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FFFE6" w14:textId="77777777" w:rsidR="00FD54C1" w:rsidRPr="00FD54C1" w:rsidRDefault="00FD54C1" w:rsidP="00FD54C1">
      <w:pPr>
        <w:overflowPunct w:val="0"/>
        <w:spacing w:line="576" w:lineRule="exact"/>
        <w:jc w:val="center"/>
        <w:rPr>
          <w:rFonts w:ascii="方正小标宋简体" w:eastAsia="方正小标宋简体"/>
          <w:sz w:val="44"/>
          <w:szCs w:val="32"/>
        </w:rPr>
      </w:pPr>
      <w:r w:rsidRPr="00FD54C1">
        <w:rPr>
          <w:rFonts w:ascii="方正小标宋简体" w:eastAsia="方正小标宋简体" w:hAnsi="黑体" w:hint="eastAsia"/>
          <w:sz w:val="44"/>
          <w:szCs w:val="32"/>
        </w:rPr>
        <w:t>黄南州</w:t>
      </w:r>
      <w:r w:rsidR="00EB2B22" w:rsidRPr="00FD54C1">
        <w:rPr>
          <w:rFonts w:ascii="方正小标宋简体" w:eastAsia="方正小标宋简体" w:hAnsi="黑体" w:hint="eastAsia"/>
          <w:sz w:val="44"/>
          <w:szCs w:val="32"/>
        </w:rPr>
        <w:t>“十四五”</w:t>
      </w:r>
      <w:r w:rsidRPr="00FD54C1">
        <w:rPr>
          <w:rFonts w:ascii="方正小标宋简体" w:eastAsia="方正小标宋简体" w:hAnsi="黑体" w:hint="eastAsia"/>
          <w:sz w:val="44"/>
          <w:szCs w:val="32"/>
        </w:rPr>
        <w:t>文体旅游广电发展规划</w:t>
      </w:r>
    </w:p>
    <w:p w14:paraId="43A8C7AA" w14:textId="77777777" w:rsidR="00FD54C1" w:rsidRDefault="00FD54C1" w:rsidP="00423A9B">
      <w:pPr>
        <w:overflowPunct w:val="0"/>
        <w:spacing w:line="540" w:lineRule="exact"/>
        <w:rPr>
          <w:rFonts w:ascii="仿宋_GB2312" w:eastAsia="仿宋_GB2312"/>
          <w:sz w:val="32"/>
          <w:szCs w:val="32"/>
        </w:rPr>
      </w:pPr>
    </w:p>
    <w:p w14:paraId="3D009112" w14:textId="77777777" w:rsidR="00423A9B" w:rsidRDefault="00423A9B" w:rsidP="00423A9B">
      <w:pPr>
        <w:overflowPunct w:val="0"/>
        <w:spacing w:line="540" w:lineRule="exact"/>
        <w:ind w:firstLineChars="200" w:firstLine="640"/>
        <w:rPr>
          <w:rFonts w:ascii="黑体" w:eastAsia="黑体" w:hAnsi="黑体"/>
          <w:sz w:val="32"/>
          <w:szCs w:val="32"/>
        </w:rPr>
      </w:pPr>
      <w:r w:rsidRPr="00423A9B">
        <w:rPr>
          <w:rFonts w:ascii="黑体" w:eastAsia="黑体" w:hAnsi="黑体" w:hint="eastAsia"/>
          <w:sz w:val="32"/>
          <w:szCs w:val="32"/>
        </w:rPr>
        <w:t>一、</w:t>
      </w:r>
      <w:r w:rsidR="00FD54C1" w:rsidRPr="00423A9B">
        <w:rPr>
          <w:rFonts w:ascii="黑体" w:eastAsia="黑体" w:hAnsi="黑体" w:hint="eastAsia"/>
          <w:sz w:val="32"/>
          <w:szCs w:val="32"/>
        </w:rPr>
        <w:t>发展基础与发展环境</w:t>
      </w:r>
    </w:p>
    <w:p w14:paraId="59CA35A1" w14:textId="77777777" w:rsidR="00423A9B" w:rsidRDefault="00FD54C1" w:rsidP="00423A9B">
      <w:pPr>
        <w:overflowPunct w:val="0"/>
        <w:spacing w:line="540" w:lineRule="exact"/>
        <w:ind w:firstLineChars="200" w:firstLine="640"/>
        <w:rPr>
          <w:rFonts w:ascii="黑体" w:eastAsia="黑体" w:hAnsi="黑体"/>
          <w:sz w:val="32"/>
          <w:szCs w:val="32"/>
        </w:rPr>
      </w:pPr>
      <w:r w:rsidRPr="00FD54C1">
        <w:rPr>
          <w:rFonts w:ascii="仿宋_GB2312" w:eastAsia="仿宋_GB2312" w:hint="eastAsia"/>
          <w:sz w:val="32"/>
          <w:szCs w:val="32"/>
        </w:rPr>
        <w:t>“十三五”以来，我州文体旅游广电全面快速发展，社会主义核心价值体系建设不断巩固和拓展，文化引领风尚、教育人民、服务社会、推动发展、优化环境的作用充分彰显，文化软实力、核心竞争力、综合影响力、服务能力显著提升。旅游业规模稳步扩大，旅游产业竞争力不断增强，文化和旅游融合发展，竞争力大幅提升，群众体育、竞技体育、体育产业深入协调发展，广播电视事业和产业发展迈上新台阶，为推动“十四五”高质量发展打下坚实基础。</w:t>
      </w:r>
    </w:p>
    <w:p w14:paraId="3D785660" w14:textId="77777777" w:rsidR="00423A9B" w:rsidRDefault="00423A9B" w:rsidP="00423A9B">
      <w:pPr>
        <w:overflowPunct w:val="0"/>
        <w:spacing w:line="540" w:lineRule="exact"/>
        <w:ind w:firstLineChars="200" w:firstLine="640"/>
        <w:rPr>
          <w:rFonts w:ascii="楷体_GB2312" w:eastAsia="楷体_GB2312"/>
          <w:sz w:val="32"/>
          <w:szCs w:val="32"/>
        </w:rPr>
      </w:pPr>
      <w:r w:rsidRPr="00423A9B">
        <w:rPr>
          <w:rFonts w:ascii="楷体_GB2312" w:eastAsia="楷体_GB2312" w:hAnsi="黑体" w:hint="eastAsia"/>
          <w:sz w:val="32"/>
          <w:szCs w:val="32"/>
        </w:rPr>
        <w:t>（一）</w:t>
      </w:r>
      <w:r w:rsidR="00FD54C1" w:rsidRPr="00423A9B">
        <w:rPr>
          <w:rFonts w:ascii="楷体_GB2312" w:eastAsia="楷体_GB2312" w:hint="eastAsia"/>
          <w:sz w:val="32"/>
          <w:szCs w:val="32"/>
        </w:rPr>
        <w:t>“十三五”发展回顾</w:t>
      </w:r>
    </w:p>
    <w:p w14:paraId="4C968880" w14:textId="77777777" w:rsidR="00423A9B" w:rsidRDefault="00423A9B" w:rsidP="00423A9B">
      <w:pPr>
        <w:overflowPunct w:val="0"/>
        <w:spacing w:line="540" w:lineRule="exact"/>
        <w:ind w:firstLineChars="200" w:firstLine="643"/>
        <w:rPr>
          <w:rFonts w:ascii="楷体_GB2312" w:eastAsia="楷体_GB2312" w:hAnsi="黑体"/>
          <w:sz w:val="32"/>
          <w:szCs w:val="32"/>
        </w:rPr>
      </w:pPr>
      <w:r w:rsidRPr="00423A9B">
        <w:rPr>
          <w:rFonts w:ascii="楷体_GB2312" w:eastAsia="楷体_GB2312" w:hint="eastAsia"/>
          <w:b/>
          <w:sz w:val="32"/>
          <w:szCs w:val="32"/>
        </w:rPr>
        <w:t xml:space="preserve">1. </w:t>
      </w:r>
      <w:r w:rsidR="00FD54C1" w:rsidRPr="00423A9B">
        <w:rPr>
          <w:rFonts w:ascii="仿宋_GB2312" w:eastAsia="仿宋_GB2312" w:hint="eastAsia"/>
          <w:b/>
          <w:sz w:val="32"/>
          <w:szCs w:val="32"/>
        </w:rPr>
        <w:t>“十三五”发展成就</w:t>
      </w:r>
      <w:r>
        <w:rPr>
          <w:rFonts w:ascii="仿宋_GB2312" w:eastAsia="仿宋_GB2312" w:hint="eastAsia"/>
          <w:sz w:val="32"/>
          <w:szCs w:val="32"/>
        </w:rPr>
        <w:t>。</w:t>
      </w:r>
    </w:p>
    <w:p w14:paraId="45FF785B" w14:textId="77777777" w:rsidR="001447D0" w:rsidRDefault="00423A9B" w:rsidP="00423A9B">
      <w:pPr>
        <w:overflowPunct w:val="0"/>
        <w:spacing w:line="540" w:lineRule="exact"/>
        <w:ind w:firstLineChars="200" w:firstLine="640"/>
        <w:rPr>
          <w:rFonts w:ascii="仿宋_GB2312" w:eastAsia="仿宋_GB2312"/>
          <w:sz w:val="32"/>
          <w:szCs w:val="32"/>
        </w:rPr>
      </w:pPr>
      <w:r>
        <w:rPr>
          <w:rFonts w:ascii="楷体_GB2312" w:eastAsia="楷体_GB2312" w:hAnsi="黑体" w:hint="eastAsia"/>
          <w:sz w:val="32"/>
          <w:szCs w:val="32"/>
        </w:rPr>
        <w:t>（1）</w:t>
      </w:r>
      <w:r w:rsidR="00FD54C1" w:rsidRPr="00FD54C1">
        <w:rPr>
          <w:rFonts w:ascii="仿宋_GB2312" w:eastAsia="仿宋_GB2312" w:hint="eastAsia"/>
          <w:sz w:val="32"/>
          <w:szCs w:val="32"/>
        </w:rPr>
        <w:t>文化自信不断提升，实现文化自强</w:t>
      </w:r>
      <w:r>
        <w:rPr>
          <w:rFonts w:ascii="仿宋_GB2312" w:eastAsia="仿宋_GB2312" w:hint="eastAsia"/>
          <w:sz w:val="32"/>
          <w:szCs w:val="32"/>
        </w:rPr>
        <w:t>。</w:t>
      </w:r>
    </w:p>
    <w:p w14:paraId="74B91D70" w14:textId="77777777" w:rsidR="001447D0" w:rsidRDefault="00FD54C1" w:rsidP="001447D0">
      <w:pPr>
        <w:overflowPunct w:val="0"/>
        <w:spacing w:line="540" w:lineRule="exact"/>
        <w:ind w:firstLineChars="200" w:firstLine="643"/>
        <w:rPr>
          <w:rFonts w:ascii="仿宋_GB2312" w:eastAsia="仿宋_GB2312"/>
          <w:sz w:val="32"/>
          <w:szCs w:val="32"/>
        </w:rPr>
      </w:pPr>
      <w:r w:rsidRPr="00423A9B">
        <w:rPr>
          <w:rFonts w:ascii="仿宋_GB2312" w:eastAsia="仿宋_GB2312" w:hint="eastAsia"/>
          <w:b/>
          <w:sz w:val="32"/>
          <w:szCs w:val="32"/>
        </w:rPr>
        <w:t>文艺精品创作成果丰硕</w:t>
      </w:r>
      <w:r w:rsidRPr="00FD54C1">
        <w:rPr>
          <w:rFonts w:ascii="仿宋_GB2312" w:eastAsia="仿宋_GB2312" w:hint="eastAsia"/>
          <w:sz w:val="32"/>
          <w:szCs w:val="32"/>
        </w:rPr>
        <w:t>。“十三五”时期，我州坚持把文艺精品创作生产作为推动全州文艺事业繁荣发展、提升全州文化影响力和竞争力的重要抓手，鼓励、引导广大文艺工作者深入挖掘热贡文化、藏文化、红色文化、河湟文化、民俗文化等，坚持守正创新、勇于开拓，使我州文艺创作活力不断迸发、文艺作品质量稳步提升，各艺术门类都涌现出一批优秀作品。成功编排《松赞干布》《意卓拉姆》及文旅情景剧《热贡音画》，通过争取国家艺术基金项目，组织两台大型藏戏剧目在国内开展近200余场次的巡演并受到了强烈反响。举办首届青海</w:t>
      </w:r>
      <w:r w:rsidRPr="00FD54C1">
        <w:rPr>
          <w:rFonts w:ascii="宋体" w:eastAsia="宋体" w:hAnsi="宋体" w:cs="宋体" w:hint="eastAsia"/>
          <w:sz w:val="32"/>
          <w:szCs w:val="32"/>
        </w:rPr>
        <w:t>•</w:t>
      </w:r>
      <w:r w:rsidRPr="00FD54C1">
        <w:rPr>
          <w:rFonts w:ascii="仿宋_GB2312" w:eastAsia="仿宋_GB2312" w:hAnsi="仿宋_GB2312" w:cs="仿宋_GB2312" w:hint="eastAsia"/>
          <w:sz w:val="32"/>
          <w:szCs w:val="32"/>
        </w:rPr>
        <w:t>热贡民俗文化旅游节</w:t>
      </w:r>
      <w:r w:rsidRPr="00FD54C1">
        <w:rPr>
          <w:rFonts w:ascii="仿宋_GB2312" w:eastAsia="仿宋_GB2312" w:hAnsi="仿宋_GB2312" w:cs="仿宋_GB2312" w:hint="eastAsia"/>
          <w:sz w:val="32"/>
          <w:szCs w:val="32"/>
        </w:rPr>
        <w:lastRenderedPageBreak/>
        <w:t>开幕式、第二届中国藏戏艺术周、第二届安多民歌大赛、“那达慕”盛会、世界唐卡之都千名艺人绘制唐卡暨万幅唐卡展示、草原游牧民俗文化旅游节、“民族团结</w:t>
      </w:r>
      <w:r w:rsidRPr="00FD54C1">
        <w:rPr>
          <w:rFonts w:ascii="宋体" w:eastAsia="宋体" w:hAnsi="宋体" w:cs="宋体" w:hint="eastAsia"/>
          <w:sz w:val="32"/>
          <w:szCs w:val="32"/>
        </w:rPr>
        <w:t>•</w:t>
      </w:r>
      <w:r w:rsidRPr="00FD54C1">
        <w:rPr>
          <w:rFonts w:ascii="仿宋_GB2312" w:eastAsia="仿宋_GB2312" w:hAnsi="仿宋_GB2312" w:cs="仿宋_GB2312" w:hint="eastAsia"/>
          <w:sz w:val="32"/>
          <w:szCs w:val="32"/>
        </w:rPr>
        <w:t>五彩神箭杯”第五届中国青海国际民族传统射箭精英赛等</w:t>
      </w:r>
      <w:r w:rsidRPr="00FD54C1">
        <w:rPr>
          <w:rFonts w:ascii="仿宋_GB2312" w:eastAsia="仿宋_GB2312" w:hint="eastAsia"/>
          <w:sz w:val="32"/>
          <w:szCs w:val="32"/>
        </w:rPr>
        <w:t>36项大型系列活动，以及176项</w:t>
      </w:r>
      <w:r w:rsidR="00BF32F9">
        <w:rPr>
          <w:rFonts w:ascii="仿宋_GB2312" w:eastAsia="仿宋_GB2312" w:hint="eastAsia"/>
          <w:sz w:val="32"/>
          <w:szCs w:val="32"/>
        </w:rPr>
        <w:t>市（</w:t>
      </w:r>
      <w:r w:rsidR="00BF32F9" w:rsidRPr="00FD54C1">
        <w:rPr>
          <w:rFonts w:ascii="仿宋_GB2312" w:eastAsia="仿宋_GB2312" w:hint="eastAsia"/>
          <w:sz w:val="32"/>
          <w:szCs w:val="32"/>
        </w:rPr>
        <w:t>县</w:t>
      </w:r>
      <w:r w:rsidR="00BF32F9">
        <w:rPr>
          <w:rFonts w:ascii="仿宋_GB2312" w:eastAsia="仿宋_GB2312" w:hint="eastAsia"/>
          <w:sz w:val="32"/>
          <w:szCs w:val="32"/>
        </w:rPr>
        <w:t>）</w:t>
      </w:r>
      <w:r w:rsidRPr="00FD54C1">
        <w:rPr>
          <w:rFonts w:ascii="仿宋_GB2312" w:eastAsia="仿宋_GB2312" w:hint="eastAsia"/>
          <w:sz w:val="32"/>
          <w:szCs w:val="32"/>
        </w:rPr>
        <w:t>、乡、村各级各类文旅活动和群众性文体活动，创造“最大规模的唐卡展示”“最多人同时画唐卡”两项吉尼斯世界纪录，认证“世界最大手写金书”的世界纪录。</w:t>
      </w:r>
    </w:p>
    <w:p w14:paraId="7CAB3E7B" w14:textId="77777777" w:rsidR="00423A9B" w:rsidRDefault="00FD54C1" w:rsidP="001447D0">
      <w:pPr>
        <w:overflowPunct w:val="0"/>
        <w:spacing w:line="540" w:lineRule="exact"/>
        <w:ind w:firstLineChars="200" w:firstLine="643"/>
        <w:rPr>
          <w:rFonts w:ascii="仿宋_GB2312" w:eastAsia="仿宋_GB2312"/>
          <w:sz w:val="32"/>
          <w:szCs w:val="32"/>
        </w:rPr>
      </w:pPr>
      <w:r w:rsidRPr="00423A9B">
        <w:rPr>
          <w:rFonts w:ascii="仿宋_GB2312" w:eastAsia="仿宋_GB2312" w:hint="eastAsia"/>
          <w:b/>
          <w:sz w:val="32"/>
          <w:szCs w:val="32"/>
        </w:rPr>
        <w:t>公共文化服务体系建设成效显著</w:t>
      </w:r>
      <w:r w:rsidRPr="00FD54C1">
        <w:rPr>
          <w:rFonts w:ascii="仿宋_GB2312" w:eastAsia="仿宋_GB2312" w:hint="eastAsia"/>
          <w:sz w:val="32"/>
          <w:szCs w:val="32"/>
        </w:rPr>
        <w:t>。“十三五”时期，我州大力完善文化公共服务设施，丰富文化公共服务产品供给。针对“十三五”期初全州文化缺少延伸、缺少包装、缺少服务、缺少全民参与的现实问题，积极争取国家投资，整合项目资源，推进州图书馆、州群艺馆、州科技馆、黄南剧院、州博物馆和非物质文化遗产博物馆等重大文化基础设施服务项目建设。编制《黄南州文化艺术中心规划》，打造以黄南州文化艺术中心为支撑的标志性建筑集群。不断提升老城区风貌，推进隆务河景观打造、热贡文化广场升级改造等项目，提高城镇文化“颜值”。黄南州于2017年被列入第一批国家文化消费试点城市，全州文化消费总体规模持续增长，带动相关领域消费不断升级，文化消费拉动经济增长的作用逐步增强。陆续实施黄南州传媒中心、州县电视台升级改造、州体育场升级改造、县乡文化活动中心、群众文化体育场馆、健身步道等项目。“十三五”时期，全州累计建成33个乡镇综合文化站、261个农牧家书屋、155个村级综合性文化服务中心等，并提前两年实现乡镇和行政村、寺院公共文化活动场所、健身器</w:t>
      </w:r>
      <w:r w:rsidRPr="00FD54C1">
        <w:rPr>
          <w:rFonts w:ascii="仿宋_GB2312" w:eastAsia="仿宋_GB2312" w:hint="eastAsia"/>
          <w:sz w:val="32"/>
          <w:szCs w:val="32"/>
        </w:rPr>
        <w:lastRenderedPageBreak/>
        <w:t>材全覆盖，进一步提升了全州各族群众的幸福感和获得感。</w:t>
      </w:r>
    </w:p>
    <w:p w14:paraId="5088EAFF" w14:textId="77777777" w:rsidR="001447D0" w:rsidRDefault="00423A9B" w:rsidP="00423A9B">
      <w:pPr>
        <w:overflowPunct w:val="0"/>
        <w:spacing w:line="540" w:lineRule="exact"/>
        <w:ind w:firstLineChars="200" w:firstLine="640"/>
        <w:rPr>
          <w:rFonts w:ascii="仿宋_GB2312" w:eastAsia="仿宋_GB2312"/>
          <w:sz w:val="32"/>
          <w:szCs w:val="32"/>
        </w:rPr>
      </w:pPr>
      <w:r>
        <w:rPr>
          <w:rFonts w:ascii="仿宋_GB2312" w:eastAsia="仿宋_GB2312" w:hint="eastAsia"/>
          <w:noProof/>
          <w:sz w:val="32"/>
          <w:szCs w:val="32"/>
          <w:lang w:bidi="bo-CN"/>
        </w:rPr>
        <w:drawing>
          <wp:anchor distT="0" distB="0" distL="114300" distR="114300" simplePos="0" relativeHeight="251659264" behindDoc="0" locked="0" layoutInCell="1" allowOverlap="1" wp14:anchorId="577039EB" wp14:editId="076AC038">
            <wp:simplePos x="0" y="0"/>
            <wp:positionH relativeFrom="column">
              <wp:posOffset>-113030</wp:posOffset>
            </wp:positionH>
            <wp:positionV relativeFrom="paragraph">
              <wp:posOffset>5182870</wp:posOffset>
            </wp:positionV>
            <wp:extent cx="5810250" cy="2247900"/>
            <wp:effectExtent l="19050" t="0" r="19050" b="0"/>
            <wp:wrapTopAndBottom/>
            <wp:docPr id="1"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Pr>
          <w:rFonts w:ascii="仿宋_GB2312" w:eastAsia="仿宋_GB2312" w:hint="eastAsia"/>
          <w:sz w:val="32"/>
          <w:szCs w:val="32"/>
        </w:rPr>
        <w:t>（2）</w:t>
      </w:r>
      <w:r w:rsidR="00FD54C1" w:rsidRPr="00FD54C1">
        <w:rPr>
          <w:rFonts w:ascii="仿宋_GB2312" w:eastAsia="仿宋_GB2312" w:hint="eastAsia"/>
          <w:sz w:val="32"/>
          <w:szCs w:val="32"/>
        </w:rPr>
        <w:t>文旅融合成绩显著，达到全新高度</w:t>
      </w:r>
      <w:r>
        <w:rPr>
          <w:rFonts w:ascii="仿宋_GB2312" w:eastAsia="仿宋_GB2312" w:hint="eastAsia"/>
          <w:sz w:val="32"/>
          <w:szCs w:val="32"/>
        </w:rPr>
        <w:t>。</w:t>
      </w:r>
    </w:p>
    <w:p w14:paraId="2FAC0B49" w14:textId="77777777" w:rsidR="00423A9B" w:rsidRDefault="00FD54C1" w:rsidP="001447D0">
      <w:pPr>
        <w:overflowPunct w:val="0"/>
        <w:spacing w:line="540" w:lineRule="exact"/>
        <w:ind w:firstLineChars="200" w:firstLine="643"/>
        <w:rPr>
          <w:rFonts w:ascii="仿宋_GB2312" w:eastAsia="仿宋_GB2312"/>
          <w:sz w:val="32"/>
          <w:szCs w:val="32"/>
        </w:rPr>
      </w:pPr>
      <w:r w:rsidRPr="00423A9B">
        <w:rPr>
          <w:rFonts w:ascii="仿宋_GB2312" w:eastAsia="仿宋_GB2312" w:hint="eastAsia"/>
          <w:b/>
          <w:sz w:val="32"/>
          <w:szCs w:val="32"/>
        </w:rPr>
        <w:t>文化和旅游产业规模不断壮大</w:t>
      </w:r>
      <w:r w:rsidRPr="00FD54C1">
        <w:rPr>
          <w:rFonts w:ascii="仿宋_GB2312" w:eastAsia="仿宋_GB2312" w:hint="eastAsia"/>
          <w:sz w:val="32"/>
          <w:szCs w:val="32"/>
        </w:rPr>
        <w:t>。“十三五”时期，我州文化和旅游产业实现稳步增长，旅游接待人次、旅游总消费、旅游业占GDP比重逐年提升，增速较快。截</w:t>
      </w:r>
      <w:r w:rsidR="001447D0">
        <w:rPr>
          <w:rFonts w:ascii="仿宋_GB2312" w:eastAsia="仿宋_GB2312" w:hint="eastAsia"/>
          <w:sz w:val="32"/>
          <w:szCs w:val="32"/>
        </w:rPr>
        <w:t>至</w:t>
      </w:r>
      <w:r w:rsidRPr="00FD54C1">
        <w:rPr>
          <w:rFonts w:ascii="仿宋_GB2312" w:eastAsia="仿宋_GB2312" w:hint="eastAsia"/>
          <w:sz w:val="32"/>
          <w:szCs w:val="32"/>
        </w:rPr>
        <w:t>2020年底，全州共有A级景区4家，其中4A级1家，3A级1家，2A级2家。新培育2家国家级文化产业示范基地、10家省级文旅产业示范基地，8家省级非遗保护传承基地，新增21个文化产业法人单位，1个规上法人单位，培育四星级乡村旅游接待点3个，推出了十条旅游自驾游精品路线、十大黄南美景和十佳农家乐。组织旅游企业参加2017年大美青海旅游商品大赛，3家旅游企业获得优秀奖。初步形成了以热贡艺术、石刻技艺、文创产品、民族特色手工艺品、乡村文旅体验点为主体的文旅产业群体。“十三五”期间共接待游客量3204.95万人次，实现旅游总收入98.21亿元。其中，2020年共接待国内外游客737.96万人次，比上年增长20.5％。旅游收入25.88亿元，比上年增长10％。</w:t>
      </w:r>
    </w:p>
    <w:p w14:paraId="7639B068" w14:textId="77777777" w:rsidR="00423A9B" w:rsidRPr="00FA5F39" w:rsidRDefault="001447D0" w:rsidP="001447D0">
      <w:pPr>
        <w:overflowPunct w:val="0"/>
        <w:spacing w:line="540" w:lineRule="exact"/>
        <w:jc w:val="center"/>
        <w:rPr>
          <w:rFonts w:asciiTheme="majorEastAsia" w:eastAsiaTheme="majorEastAsia" w:hAnsiTheme="majorEastAsia"/>
          <w:sz w:val="32"/>
          <w:szCs w:val="32"/>
        </w:rPr>
      </w:pPr>
      <w:r w:rsidRPr="00FA5F39">
        <w:rPr>
          <w:rFonts w:asciiTheme="majorEastAsia" w:eastAsiaTheme="majorEastAsia" w:hAnsiTheme="majorEastAsia" w:hint="eastAsia"/>
          <w:b/>
          <w:bCs/>
          <w:sz w:val="28"/>
          <w:szCs w:val="32"/>
        </w:rPr>
        <w:lastRenderedPageBreak/>
        <w:t>表</w:t>
      </w:r>
      <w:r w:rsidRPr="00FA5F39">
        <w:rPr>
          <w:rFonts w:asciiTheme="majorEastAsia" w:eastAsiaTheme="majorEastAsia" w:hAnsiTheme="majorEastAsia"/>
          <w:b/>
          <w:bCs/>
          <w:sz w:val="28"/>
          <w:szCs w:val="32"/>
        </w:rPr>
        <w:t>1</w:t>
      </w:r>
      <w:r w:rsidRPr="00FA5F39">
        <w:rPr>
          <w:rFonts w:asciiTheme="majorEastAsia" w:eastAsiaTheme="majorEastAsia" w:hAnsiTheme="majorEastAsia" w:hint="eastAsia"/>
          <w:b/>
          <w:bCs/>
          <w:sz w:val="28"/>
          <w:szCs w:val="32"/>
        </w:rPr>
        <w:t>-</w:t>
      </w:r>
      <w:r w:rsidRPr="00FA5F39">
        <w:rPr>
          <w:rFonts w:asciiTheme="majorEastAsia" w:eastAsiaTheme="majorEastAsia" w:hAnsiTheme="majorEastAsia"/>
          <w:b/>
          <w:bCs/>
          <w:sz w:val="28"/>
          <w:szCs w:val="32"/>
        </w:rPr>
        <w:t>1</w:t>
      </w:r>
      <w:r w:rsidRPr="00FA5F39">
        <w:rPr>
          <w:rFonts w:asciiTheme="majorEastAsia" w:eastAsiaTheme="majorEastAsia" w:hAnsiTheme="majorEastAsia" w:hint="eastAsia"/>
          <w:b/>
          <w:bCs/>
          <w:sz w:val="28"/>
          <w:szCs w:val="32"/>
        </w:rPr>
        <w:t xml:space="preserve"> “十三五”期间旅游业主要指标完成情况</w:t>
      </w:r>
    </w:p>
    <w:tbl>
      <w:tblPr>
        <w:tblW w:w="8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2238"/>
        <w:gridCol w:w="1023"/>
        <w:gridCol w:w="994"/>
        <w:gridCol w:w="992"/>
        <w:gridCol w:w="993"/>
        <w:gridCol w:w="1256"/>
        <w:gridCol w:w="1315"/>
      </w:tblGrid>
      <w:tr w:rsidR="001447D0" w14:paraId="05FEF94A" w14:textId="77777777" w:rsidTr="001447D0">
        <w:trPr>
          <w:trHeight w:val="641"/>
          <w:jc w:val="center"/>
        </w:trPr>
        <w:tc>
          <w:tcPr>
            <w:tcW w:w="2238" w:type="dxa"/>
            <w:tcBorders>
              <w:tl2br w:val="single" w:sz="4" w:space="0" w:color="auto"/>
            </w:tcBorders>
            <w:shd w:val="clear" w:color="auto" w:fill="FFFFFF"/>
            <w:vAlign w:val="center"/>
          </w:tcPr>
          <w:p w14:paraId="1E316B29" w14:textId="77777777" w:rsidR="001447D0" w:rsidRDefault="001447D0" w:rsidP="001447D0">
            <w:pPr>
              <w:ind w:firstLineChars="637" w:firstLine="1535"/>
              <w:rPr>
                <w:rFonts w:ascii="仿宋_GB2312" w:eastAsia="仿宋_GB2312" w:hAnsi="仿宋"/>
                <w:b/>
                <w:bCs/>
                <w:sz w:val="24"/>
                <w:szCs w:val="28"/>
              </w:rPr>
            </w:pPr>
            <w:r>
              <w:rPr>
                <w:rFonts w:ascii="仿宋_GB2312" w:eastAsia="仿宋_GB2312" w:hAnsi="仿宋" w:hint="eastAsia"/>
                <w:b/>
                <w:bCs/>
                <w:sz w:val="24"/>
                <w:szCs w:val="28"/>
              </w:rPr>
              <w:t>年份</w:t>
            </w:r>
          </w:p>
          <w:p w14:paraId="68E8D497" w14:textId="77777777" w:rsidR="001447D0" w:rsidRDefault="001447D0" w:rsidP="00B026C3">
            <w:pPr>
              <w:rPr>
                <w:rFonts w:ascii="仿宋_GB2312" w:eastAsia="仿宋_GB2312" w:hAnsi="仿宋"/>
                <w:b/>
                <w:bCs/>
                <w:sz w:val="24"/>
                <w:szCs w:val="28"/>
              </w:rPr>
            </w:pPr>
            <w:r>
              <w:rPr>
                <w:rFonts w:ascii="仿宋_GB2312" w:eastAsia="仿宋_GB2312" w:hAnsi="仿宋" w:hint="eastAsia"/>
                <w:b/>
                <w:bCs/>
                <w:sz w:val="24"/>
                <w:szCs w:val="28"/>
              </w:rPr>
              <w:t>指标</w:t>
            </w:r>
          </w:p>
        </w:tc>
        <w:tc>
          <w:tcPr>
            <w:tcW w:w="1023" w:type="dxa"/>
            <w:shd w:val="clear" w:color="auto" w:fill="FFFFFF"/>
            <w:vAlign w:val="center"/>
          </w:tcPr>
          <w:p w14:paraId="473096BF" w14:textId="77777777" w:rsidR="001447D0" w:rsidRDefault="001447D0" w:rsidP="001447D0">
            <w:pPr>
              <w:jc w:val="center"/>
              <w:rPr>
                <w:rFonts w:ascii="仿宋_GB2312" w:eastAsia="仿宋_GB2312" w:hAnsi="仿宋"/>
                <w:b/>
                <w:bCs/>
                <w:sz w:val="24"/>
                <w:szCs w:val="28"/>
              </w:rPr>
            </w:pPr>
            <w:r>
              <w:rPr>
                <w:rFonts w:ascii="仿宋_GB2312" w:eastAsia="仿宋_GB2312" w:hAnsi="仿宋" w:hint="eastAsia"/>
                <w:b/>
                <w:bCs/>
                <w:sz w:val="24"/>
                <w:szCs w:val="28"/>
              </w:rPr>
              <w:t>2016年</w:t>
            </w:r>
          </w:p>
        </w:tc>
        <w:tc>
          <w:tcPr>
            <w:tcW w:w="994" w:type="dxa"/>
            <w:shd w:val="clear" w:color="auto" w:fill="FFFFFF"/>
            <w:vAlign w:val="center"/>
          </w:tcPr>
          <w:p w14:paraId="2E13FAD3" w14:textId="77777777" w:rsidR="001447D0" w:rsidRDefault="001447D0" w:rsidP="001447D0">
            <w:pPr>
              <w:jc w:val="center"/>
              <w:rPr>
                <w:rFonts w:ascii="仿宋_GB2312" w:eastAsia="仿宋_GB2312" w:hAnsi="仿宋"/>
                <w:b/>
                <w:bCs/>
                <w:sz w:val="24"/>
                <w:szCs w:val="28"/>
              </w:rPr>
            </w:pPr>
            <w:r>
              <w:rPr>
                <w:rFonts w:ascii="仿宋_GB2312" w:eastAsia="仿宋_GB2312" w:hAnsi="仿宋" w:hint="eastAsia"/>
                <w:b/>
                <w:bCs/>
                <w:sz w:val="24"/>
                <w:szCs w:val="28"/>
              </w:rPr>
              <w:t>2017年</w:t>
            </w:r>
          </w:p>
        </w:tc>
        <w:tc>
          <w:tcPr>
            <w:tcW w:w="992" w:type="dxa"/>
            <w:shd w:val="clear" w:color="auto" w:fill="FFFFFF"/>
            <w:vAlign w:val="center"/>
          </w:tcPr>
          <w:p w14:paraId="4F8A3789" w14:textId="77777777" w:rsidR="001447D0" w:rsidRDefault="001447D0" w:rsidP="001447D0">
            <w:pPr>
              <w:jc w:val="center"/>
              <w:rPr>
                <w:rFonts w:ascii="仿宋_GB2312" w:eastAsia="仿宋_GB2312" w:hAnsi="仿宋"/>
                <w:b/>
                <w:bCs/>
                <w:sz w:val="24"/>
                <w:szCs w:val="28"/>
              </w:rPr>
            </w:pPr>
            <w:r>
              <w:rPr>
                <w:rFonts w:ascii="仿宋_GB2312" w:eastAsia="仿宋_GB2312" w:hAnsi="仿宋" w:hint="eastAsia"/>
                <w:b/>
                <w:bCs/>
                <w:sz w:val="24"/>
                <w:szCs w:val="28"/>
              </w:rPr>
              <w:t>2018年</w:t>
            </w:r>
          </w:p>
        </w:tc>
        <w:tc>
          <w:tcPr>
            <w:tcW w:w="993" w:type="dxa"/>
            <w:shd w:val="clear" w:color="auto" w:fill="FFFFFF"/>
            <w:vAlign w:val="center"/>
          </w:tcPr>
          <w:p w14:paraId="0481562B" w14:textId="77777777" w:rsidR="001447D0" w:rsidRDefault="001447D0" w:rsidP="001447D0">
            <w:pPr>
              <w:jc w:val="center"/>
              <w:rPr>
                <w:rFonts w:ascii="仿宋_GB2312" w:eastAsia="仿宋_GB2312" w:hAnsi="仿宋"/>
                <w:b/>
                <w:bCs/>
                <w:sz w:val="24"/>
                <w:szCs w:val="28"/>
              </w:rPr>
            </w:pPr>
            <w:r>
              <w:rPr>
                <w:rFonts w:ascii="仿宋_GB2312" w:eastAsia="仿宋_GB2312" w:hAnsi="仿宋" w:hint="eastAsia"/>
                <w:b/>
                <w:bCs/>
                <w:sz w:val="24"/>
                <w:szCs w:val="28"/>
              </w:rPr>
              <w:t>2019年</w:t>
            </w:r>
          </w:p>
        </w:tc>
        <w:tc>
          <w:tcPr>
            <w:tcW w:w="1256" w:type="dxa"/>
            <w:shd w:val="clear" w:color="auto" w:fill="FFFFFF"/>
            <w:vAlign w:val="center"/>
          </w:tcPr>
          <w:p w14:paraId="70D36977" w14:textId="77777777" w:rsidR="001447D0" w:rsidRDefault="001447D0" w:rsidP="001447D0">
            <w:pPr>
              <w:jc w:val="center"/>
              <w:rPr>
                <w:rFonts w:ascii="仿宋_GB2312" w:eastAsia="仿宋_GB2312" w:hAnsi="仿宋"/>
                <w:b/>
                <w:bCs/>
                <w:sz w:val="24"/>
                <w:szCs w:val="28"/>
              </w:rPr>
            </w:pPr>
            <w:r>
              <w:rPr>
                <w:rFonts w:ascii="仿宋_GB2312" w:eastAsia="仿宋_GB2312" w:hAnsi="仿宋" w:hint="eastAsia"/>
                <w:b/>
                <w:bCs/>
                <w:sz w:val="24"/>
                <w:szCs w:val="28"/>
              </w:rPr>
              <w:t>2020年</w:t>
            </w:r>
          </w:p>
        </w:tc>
        <w:tc>
          <w:tcPr>
            <w:tcW w:w="1315" w:type="dxa"/>
            <w:shd w:val="clear" w:color="auto" w:fill="FFFFFF"/>
            <w:vAlign w:val="center"/>
          </w:tcPr>
          <w:p w14:paraId="7981DCC2" w14:textId="77777777" w:rsidR="001447D0" w:rsidRDefault="001447D0" w:rsidP="001447D0">
            <w:pPr>
              <w:jc w:val="center"/>
              <w:rPr>
                <w:rFonts w:ascii="仿宋_GB2312" w:eastAsia="仿宋_GB2312" w:hAnsi="仿宋"/>
                <w:b/>
                <w:bCs/>
                <w:sz w:val="24"/>
                <w:szCs w:val="28"/>
              </w:rPr>
            </w:pPr>
            <w:r>
              <w:rPr>
                <w:rFonts w:ascii="仿宋_GB2312" w:eastAsia="仿宋_GB2312" w:hAnsi="仿宋" w:hint="eastAsia"/>
                <w:b/>
                <w:bCs/>
                <w:sz w:val="24"/>
                <w:szCs w:val="28"/>
              </w:rPr>
              <w:t>十三五期间年均增长率（%）</w:t>
            </w:r>
          </w:p>
        </w:tc>
      </w:tr>
      <w:tr w:rsidR="001447D0" w14:paraId="375D6335" w14:textId="77777777" w:rsidTr="001447D0">
        <w:trPr>
          <w:trHeight w:val="138"/>
          <w:jc w:val="center"/>
        </w:trPr>
        <w:tc>
          <w:tcPr>
            <w:tcW w:w="2238" w:type="dxa"/>
            <w:shd w:val="clear" w:color="auto" w:fill="FFFFFF"/>
            <w:vAlign w:val="center"/>
          </w:tcPr>
          <w:p w14:paraId="21AE3445"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sz w:val="24"/>
                <w:szCs w:val="28"/>
              </w:rPr>
              <w:t>国内旅游人数</w:t>
            </w:r>
          </w:p>
          <w:p w14:paraId="3318113C"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w:t>
            </w:r>
            <w:r w:rsidRPr="001447D0">
              <w:rPr>
                <w:rFonts w:ascii="仿宋_GB2312" w:eastAsia="仿宋_GB2312" w:hAnsi="仿宋"/>
                <w:sz w:val="24"/>
                <w:szCs w:val="28"/>
              </w:rPr>
              <w:t>万人次</w:t>
            </w:r>
            <w:r w:rsidRPr="001447D0">
              <w:rPr>
                <w:rFonts w:ascii="仿宋_GB2312" w:eastAsia="仿宋_GB2312" w:hAnsi="仿宋" w:hint="eastAsia"/>
                <w:sz w:val="24"/>
                <w:szCs w:val="28"/>
              </w:rPr>
              <w:t>）</w:t>
            </w:r>
          </w:p>
        </w:tc>
        <w:tc>
          <w:tcPr>
            <w:tcW w:w="1023" w:type="dxa"/>
            <w:shd w:val="clear" w:color="auto" w:fill="FFFFFF"/>
            <w:vAlign w:val="center"/>
          </w:tcPr>
          <w:p w14:paraId="3D5A004A"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427.6</w:t>
            </w:r>
          </w:p>
        </w:tc>
        <w:tc>
          <w:tcPr>
            <w:tcW w:w="994" w:type="dxa"/>
            <w:shd w:val="clear" w:color="auto" w:fill="FFFFFF"/>
            <w:vAlign w:val="center"/>
          </w:tcPr>
          <w:p w14:paraId="40C9FA63"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55</w:t>
            </w:r>
            <w:r w:rsidRPr="001447D0">
              <w:rPr>
                <w:rFonts w:ascii="仿宋_GB2312" w:eastAsia="仿宋_GB2312" w:hAnsi="仿宋"/>
                <w:sz w:val="24"/>
                <w:szCs w:val="28"/>
              </w:rPr>
              <w:t>6</w:t>
            </w:r>
            <w:r w:rsidRPr="001447D0">
              <w:rPr>
                <w:rFonts w:ascii="仿宋_GB2312" w:eastAsia="仿宋_GB2312" w:hAnsi="仿宋" w:hint="eastAsia"/>
                <w:sz w:val="24"/>
                <w:szCs w:val="28"/>
              </w:rPr>
              <w:t>.</w:t>
            </w:r>
            <w:r w:rsidRPr="001447D0">
              <w:rPr>
                <w:rFonts w:ascii="仿宋_GB2312" w:eastAsia="仿宋_GB2312" w:hAnsi="仿宋"/>
                <w:sz w:val="24"/>
                <w:szCs w:val="28"/>
              </w:rPr>
              <w:t>55</w:t>
            </w:r>
          </w:p>
        </w:tc>
        <w:tc>
          <w:tcPr>
            <w:tcW w:w="992" w:type="dxa"/>
            <w:shd w:val="clear" w:color="auto" w:fill="FFFFFF"/>
            <w:vAlign w:val="center"/>
          </w:tcPr>
          <w:p w14:paraId="1F978A33"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672.</w:t>
            </w:r>
            <w:r w:rsidRPr="001447D0">
              <w:rPr>
                <w:rFonts w:ascii="仿宋_GB2312" w:eastAsia="仿宋_GB2312" w:hAnsi="仿宋"/>
                <w:sz w:val="24"/>
                <w:szCs w:val="28"/>
              </w:rPr>
              <w:t>44</w:t>
            </w:r>
          </w:p>
        </w:tc>
        <w:tc>
          <w:tcPr>
            <w:tcW w:w="993" w:type="dxa"/>
            <w:shd w:val="clear" w:color="auto" w:fill="FFFFFF"/>
            <w:vAlign w:val="center"/>
          </w:tcPr>
          <w:p w14:paraId="139D7F07"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8</w:t>
            </w:r>
            <w:r w:rsidRPr="001447D0">
              <w:rPr>
                <w:rFonts w:ascii="仿宋_GB2312" w:eastAsia="仿宋_GB2312" w:hAnsi="仿宋"/>
                <w:sz w:val="24"/>
                <w:szCs w:val="28"/>
              </w:rPr>
              <w:t>10.4</w:t>
            </w:r>
          </w:p>
        </w:tc>
        <w:tc>
          <w:tcPr>
            <w:tcW w:w="1256" w:type="dxa"/>
            <w:shd w:val="clear" w:color="auto" w:fill="FFFFFF"/>
            <w:vAlign w:val="center"/>
          </w:tcPr>
          <w:p w14:paraId="1C1EE15F"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sz w:val="24"/>
                <w:szCs w:val="28"/>
              </w:rPr>
              <w:t>737.94</w:t>
            </w:r>
          </w:p>
        </w:tc>
        <w:tc>
          <w:tcPr>
            <w:tcW w:w="1315" w:type="dxa"/>
            <w:shd w:val="clear" w:color="auto" w:fill="FFFFFF"/>
            <w:vAlign w:val="center"/>
          </w:tcPr>
          <w:p w14:paraId="67B8CB55"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13.64</w:t>
            </w:r>
          </w:p>
        </w:tc>
      </w:tr>
      <w:tr w:rsidR="001447D0" w14:paraId="4FAB0C76" w14:textId="77777777" w:rsidTr="001447D0">
        <w:trPr>
          <w:trHeight w:val="599"/>
          <w:jc w:val="center"/>
        </w:trPr>
        <w:tc>
          <w:tcPr>
            <w:tcW w:w="2238" w:type="dxa"/>
            <w:shd w:val="clear" w:color="auto" w:fill="FFFFFF"/>
            <w:vAlign w:val="center"/>
          </w:tcPr>
          <w:p w14:paraId="14B3AE3D"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入境</w:t>
            </w:r>
            <w:r w:rsidRPr="001447D0">
              <w:rPr>
                <w:rFonts w:ascii="仿宋_GB2312" w:eastAsia="仿宋_GB2312" w:hAnsi="仿宋"/>
                <w:sz w:val="24"/>
                <w:szCs w:val="28"/>
              </w:rPr>
              <w:t>旅游人数</w:t>
            </w:r>
          </w:p>
          <w:p w14:paraId="4C3026A9"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w:t>
            </w:r>
            <w:r w:rsidRPr="001447D0">
              <w:rPr>
                <w:rFonts w:ascii="仿宋_GB2312" w:eastAsia="仿宋_GB2312" w:hAnsi="仿宋"/>
                <w:sz w:val="24"/>
                <w:szCs w:val="28"/>
              </w:rPr>
              <w:t>万人次</w:t>
            </w:r>
            <w:r w:rsidRPr="001447D0">
              <w:rPr>
                <w:rFonts w:ascii="仿宋_GB2312" w:eastAsia="仿宋_GB2312" w:hAnsi="仿宋" w:hint="eastAsia"/>
                <w:sz w:val="24"/>
                <w:szCs w:val="28"/>
              </w:rPr>
              <w:t>）</w:t>
            </w:r>
          </w:p>
        </w:tc>
        <w:tc>
          <w:tcPr>
            <w:tcW w:w="1023" w:type="dxa"/>
            <w:shd w:val="clear" w:color="auto" w:fill="FFFFFF"/>
            <w:vAlign w:val="center"/>
          </w:tcPr>
          <w:p w14:paraId="6E480CB0"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0.3</w:t>
            </w:r>
          </w:p>
        </w:tc>
        <w:tc>
          <w:tcPr>
            <w:tcW w:w="994" w:type="dxa"/>
            <w:shd w:val="clear" w:color="auto" w:fill="FFFFFF"/>
            <w:vAlign w:val="center"/>
          </w:tcPr>
          <w:p w14:paraId="5D1BC056"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0.55</w:t>
            </w:r>
          </w:p>
        </w:tc>
        <w:tc>
          <w:tcPr>
            <w:tcW w:w="992" w:type="dxa"/>
            <w:shd w:val="clear" w:color="auto" w:fill="FFFFFF"/>
            <w:vAlign w:val="center"/>
          </w:tcPr>
          <w:p w14:paraId="0CAE7B96"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0.28</w:t>
            </w:r>
          </w:p>
        </w:tc>
        <w:tc>
          <w:tcPr>
            <w:tcW w:w="993" w:type="dxa"/>
            <w:shd w:val="clear" w:color="auto" w:fill="FFFFFF"/>
            <w:vAlign w:val="center"/>
          </w:tcPr>
          <w:p w14:paraId="1CC7E2E4"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0</w:t>
            </w:r>
            <w:r w:rsidRPr="001447D0">
              <w:rPr>
                <w:rFonts w:ascii="仿宋_GB2312" w:eastAsia="仿宋_GB2312" w:hAnsi="仿宋"/>
                <w:sz w:val="24"/>
                <w:szCs w:val="28"/>
              </w:rPr>
              <w:t>.3</w:t>
            </w:r>
          </w:p>
        </w:tc>
        <w:tc>
          <w:tcPr>
            <w:tcW w:w="1256" w:type="dxa"/>
            <w:shd w:val="clear" w:color="auto" w:fill="FFFFFF"/>
            <w:vAlign w:val="center"/>
          </w:tcPr>
          <w:p w14:paraId="3B57FD8D"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0</w:t>
            </w:r>
            <w:r w:rsidRPr="001447D0">
              <w:rPr>
                <w:rFonts w:ascii="仿宋_GB2312" w:eastAsia="仿宋_GB2312" w:hAnsi="仿宋"/>
                <w:sz w:val="24"/>
                <w:szCs w:val="28"/>
              </w:rPr>
              <w:t>.02</w:t>
            </w:r>
          </w:p>
        </w:tc>
        <w:tc>
          <w:tcPr>
            <w:tcW w:w="1315" w:type="dxa"/>
            <w:shd w:val="clear" w:color="auto" w:fill="FFFFFF"/>
            <w:vAlign w:val="center"/>
          </w:tcPr>
          <w:p w14:paraId="39A6D0F5"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w:t>
            </w:r>
          </w:p>
        </w:tc>
      </w:tr>
      <w:tr w:rsidR="001447D0" w14:paraId="1190D0B8" w14:textId="77777777" w:rsidTr="001447D0">
        <w:trPr>
          <w:trHeight w:val="599"/>
          <w:jc w:val="center"/>
        </w:trPr>
        <w:tc>
          <w:tcPr>
            <w:tcW w:w="2238" w:type="dxa"/>
            <w:shd w:val="clear" w:color="auto" w:fill="FFFFFF"/>
            <w:vAlign w:val="center"/>
          </w:tcPr>
          <w:p w14:paraId="7009F351"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sz w:val="24"/>
                <w:szCs w:val="28"/>
              </w:rPr>
              <w:t>旅游总人数</w:t>
            </w:r>
          </w:p>
          <w:p w14:paraId="48C84C35"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w:t>
            </w:r>
            <w:r w:rsidRPr="001447D0">
              <w:rPr>
                <w:rFonts w:ascii="仿宋_GB2312" w:eastAsia="仿宋_GB2312" w:hAnsi="仿宋"/>
                <w:sz w:val="24"/>
                <w:szCs w:val="28"/>
              </w:rPr>
              <w:t>万人次</w:t>
            </w:r>
            <w:r w:rsidRPr="001447D0">
              <w:rPr>
                <w:rFonts w:ascii="仿宋_GB2312" w:eastAsia="仿宋_GB2312" w:hAnsi="仿宋" w:hint="eastAsia"/>
                <w:sz w:val="24"/>
                <w:szCs w:val="28"/>
              </w:rPr>
              <w:t>）</w:t>
            </w:r>
          </w:p>
        </w:tc>
        <w:tc>
          <w:tcPr>
            <w:tcW w:w="1023" w:type="dxa"/>
            <w:shd w:val="clear" w:color="auto" w:fill="FFFFFF"/>
            <w:vAlign w:val="center"/>
          </w:tcPr>
          <w:p w14:paraId="472068BE"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427.9</w:t>
            </w:r>
          </w:p>
        </w:tc>
        <w:tc>
          <w:tcPr>
            <w:tcW w:w="994" w:type="dxa"/>
            <w:shd w:val="clear" w:color="auto" w:fill="FFFFFF"/>
            <w:vAlign w:val="center"/>
          </w:tcPr>
          <w:p w14:paraId="415F128C"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557.1</w:t>
            </w:r>
          </w:p>
        </w:tc>
        <w:tc>
          <w:tcPr>
            <w:tcW w:w="992" w:type="dxa"/>
            <w:shd w:val="clear" w:color="auto" w:fill="FFFFFF"/>
            <w:vAlign w:val="center"/>
          </w:tcPr>
          <w:p w14:paraId="7757504F"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672.71</w:t>
            </w:r>
          </w:p>
        </w:tc>
        <w:tc>
          <w:tcPr>
            <w:tcW w:w="993" w:type="dxa"/>
            <w:shd w:val="clear" w:color="auto" w:fill="FFFFFF"/>
            <w:vAlign w:val="center"/>
          </w:tcPr>
          <w:p w14:paraId="6BB0E387"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8</w:t>
            </w:r>
            <w:r w:rsidRPr="001447D0">
              <w:rPr>
                <w:rFonts w:ascii="仿宋_GB2312" w:eastAsia="仿宋_GB2312" w:hAnsi="仿宋"/>
                <w:sz w:val="24"/>
                <w:szCs w:val="28"/>
              </w:rPr>
              <w:t>10.7</w:t>
            </w:r>
          </w:p>
        </w:tc>
        <w:tc>
          <w:tcPr>
            <w:tcW w:w="1256" w:type="dxa"/>
            <w:shd w:val="clear" w:color="auto" w:fill="FFFFFF"/>
            <w:vAlign w:val="center"/>
          </w:tcPr>
          <w:p w14:paraId="7C15A38E"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sz w:val="24"/>
                <w:szCs w:val="28"/>
              </w:rPr>
              <w:t>737.96</w:t>
            </w:r>
          </w:p>
        </w:tc>
        <w:tc>
          <w:tcPr>
            <w:tcW w:w="1315" w:type="dxa"/>
            <w:shd w:val="clear" w:color="auto" w:fill="FFFFFF"/>
            <w:vAlign w:val="center"/>
          </w:tcPr>
          <w:p w14:paraId="653085FB"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13.63</w:t>
            </w:r>
          </w:p>
        </w:tc>
      </w:tr>
      <w:tr w:rsidR="001447D0" w14:paraId="66030272" w14:textId="77777777" w:rsidTr="001447D0">
        <w:trPr>
          <w:trHeight w:val="575"/>
          <w:jc w:val="center"/>
        </w:trPr>
        <w:tc>
          <w:tcPr>
            <w:tcW w:w="2238" w:type="dxa"/>
            <w:shd w:val="clear" w:color="auto" w:fill="FFFFFF"/>
            <w:vAlign w:val="center"/>
          </w:tcPr>
          <w:p w14:paraId="7BA3D0D9"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sz w:val="24"/>
                <w:szCs w:val="28"/>
              </w:rPr>
              <w:t>旅游总收入</w:t>
            </w:r>
          </w:p>
          <w:p w14:paraId="569002E7"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w:t>
            </w:r>
            <w:r w:rsidRPr="001447D0">
              <w:rPr>
                <w:rFonts w:ascii="仿宋_GB2312" w:eastAsia="仿宋_GB2312" w:hAnsi="仿宋"/>
                <w:sz w:val="24"/>
                <w:szCs w:val="28"/>
              </w:rPr>
              <w:t>亿元</w:t>
            </w:r>
            <w:r w:rsidRPr="001447D0">
              <w:rPr>
                <w:rFonts w:ascii="仿宋_GB2312" w:eastAsia="仿宋_GB2312" w:hAnsi="仿宋" w:hint="eastAsia"/>
                <w:sz w:val="24"/>
                <w:szCs w:val="28"/>
              </w:rPr>
              <w:t>）</w:t>
            </w:r>
          </w:p>
        </w:tc>
        <w:tc>
          <w:tcPr>
            <w:tcW w:w="1023" w:type="dxa"/>
            <w:shd w:val="clear" w:color="auto" w:fill="FFFFFF"/>
            <w:vAlign w:val="center"/>
          </w:tcPr>
          <w:p w14:paraId="6DCC2B50"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13.22</w:t>
            </w:r>
          </w:p>
        </w:tc>
        <w:tc>
          <w:tcPr>
            <w:tcW w:w="994" w:type="dxa"/>
            <w:shd w:val="clear" w:color="auto" w:fill="FFFFFF"/>
            <w:vAlign w:val="center"/>
          </w:tcPr>
          <w:p w14:paraId="4CA67C45"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16.07</w:t>
            </w:r>
          </w:p>
        </w:tc>
        <w:tc>
          <w:tcPr>
            <w:tcW w:w="992" w:type="dxa"/>
            <w:shd w:val="clear" w:color="auto" w:fill="FFFFFF"/>
            <w:vAlign w:val="center"/>
          </w:tcPr>
          <w:p w14:paraId="29FA4599"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19.52</w:t>
            </w:r>
          </w:p>
        </w:tc>
        <w:tc>
          <w:tcPr>
            <w:tcW w:w="993" w:type="dxa"/>
            <w:shd w:val="clear" w:color="auto" w:fill="FFFFFF"/>
            <w:vAlign w:val="center"/>
          </w:tcPr>
          <w:p w14:paraId="014CD2F5"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2</w:t>
            </w:r>
            <w:r w:rsidRPr="001447D0">
              <w:rPr>
                <w:rFonts w:ascii="仿宋_GB2312" w:eastAsia="仿宋_GB2312" w:hAnsi="仿宋"/>
                <w:sz w:val="24"/>
                <w:szCs w:val="28"/>
              </w:rPr>
              <w:t>3.52</w:t>
            </w:r>
          </w:p>
        </w:tc>
        <w:tc>
          <w:tcPr>
            <w:tcW w:w="1256" w:type="dxa"/>
            <w:shd w:val="clear" w:color="auto" w:fill="FFFFFF"/>
            <w:vAlign w:val="center"/>
          </w:tcPr>
          <w:p w14:paraId="7B45A258"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2</w:t>
            </w:r>
            <w:r w:rsidRPr="001447D0">
              <w:rPr>
                <w:rFonts w:ascii="仿宋_GB2312" w:eastAsia="仿宋_GB2312" w:hAnsi="仿宋"/>
                <w:sz w:val="24"/>
                <w:szCs w:val="28"/>
              </w:rPr>
              <w:t>5.88</w:t>
            </w:r>
          </w:p>
        </w:tc>
        <w:tc>
          <w:tcPr>
            <w:tcW w:w="1315" w:type="dxa"/>
            <w:shd w:val="clear" w:color="auto" w:fill="FFFFFF"/>
            <w:vAlign w:val="center"/>
          </w:tcPr>
          <w:p w14:paraId="397203A7"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12.21</w:t>
            </w:r>
          </w:p>
        </w:tc>
      </w:tr>
      <w:tr w:rsidR="001447D0" w14:paraId="45EB42BE" w14:textId="77777777" w:rsidTr="001447D0">
        <w:trPr>
          <w:trHeight w:val="462"/>
          <w:jc w:val="center"/>
        </w:trPr>
        <w:tc>
          <w:tcPr>
            <w:tcW w:w="2238" w:type="dxa"/>
            <w:shd w:val="clear" w:color="auto" w:fill="FFFFFF"/>
            <w:vAlign w:val="center"/>
          </w:tcPr>
          <w:p w14:paraId="1C81B505"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sz w:val="24"/>
                <w:szCs w:val="28"/>
              </w:rPr>
              <w:t>同期</w:t>
            </w:r>
            <w:r w:rsidRPr="001447D0">
              <w:rPr>
                <w:rFonts w:ascii="仿宋_GB2312" w:eastAsia="仿宋_GB2312" w:hAnsi="仿宋" w:hint="eastAsia"/>
                <w:sz w:val="24"/>
                <w:szCs w:val="28"/>
              </w:rPr>
              <w:t>GDP（亿元）</w:t>
            </w:r>
          </w:p>
        </w:tc>
        <w:tc>
          <w:tcPr>
            <w:tcW w:w="1023" w:type="dxa"/>
            <w:shd w:val="clear" w:color="auto" w:fill="FFFFFF"/>
            <w:vAlign w:val="center"/>
          </w:tcPr>
          <w:p w14:paraId="370A3FFB"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74.65</w:t>
            </w:r>
          </w:p>
        </w:tc>
        <w:tc>
          <w:tcPr>
            <w:tcW w:w="994" w:type="dxa"/>
            <w:shd w:val="clear" w:color="auto" w:fill="FFFFFF"/>
            <w:vAlign w:val="center"/>
          </w:tcPr>
          <w:p w14:paraId="1F455EBF"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79.01</w:t>
            </w:r>
          </w:p>
        </w:tc>
        <w:tc>
          <w:tcPr>
            <w:tcW w:w="992" w:type="dxa"/>
            <w:shd w:val="clear" w:color="auto" w:fill="FFFFFF"/>
            <w:vAlign w:val="center"/>
          </w:tcPr>
          <w:p w14:paraId="435081B4"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88.33</w:t>
            </w:r>
          </w:p>
        </w:tc>
        <w:tc>
          <w:tcPr>
            <w:tcW w:w="993" w:type="dxa"/>
            <w:shd w:val="clear" w:color="auto" w:fill="FFFFFF"/>
            <w:vAlign w:val="center"/>
          </w:tcPr>
          <w:p w14:paraId="028CB8B3"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100．95</w:t>
            </w:r>
          </w:p>
        </w:tc>
        <w:tc>
          <w:tcPr>
            <w:tcW w:w="1256" w:type="dxa"/>
            <w:shd w:val="clear" w:color="auto" w:fill="FFFFFF"/>
            <w:vAlign w:val="center"/>
          </w:tcPr>
          <w:p w14:paraId="6B966A7D"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109.39</w:t>
            </w:r>
          </w:p>
        </w:tc>
        <w:tc>
          <w:tcPr>
            <w:tcW w:w="1315" w:type="dxa"/>
            <w:shd w:val="clear" w:color="auto" w:fill="FFFFFF"/>
            <w:vAlign w:val="center"/>
          </w:tcPr>
          <w:p w14:paraId="048037D9"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6.22</w:t>
            </w:r>
          </w:p>
        </w:tc>
      </w:tr>
      <w:tr w:rsidR="001447D0" w14:paraId="2B82959C" w14:textId="77777777" w:rsidTr="001447D0">
        <w:trPr>
          <w:trHeight w:val="599"/>
          <w:jc w:val="center"/>
        </w:trPr>
        <w:tc>
          <w:tcPr>
            <w:tcW w:w="2238" w:type="dxa"/>
            <w:shd w:val="clear" w:color="auto" w:fill="FFFFFF"/>
            <w:vAlign w:val="center"/>
          </w:tcPr>
          <w:p w14:paraId="6D6C54BA"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sz w:val="24"/>
                <w:szCs w:val="28"/>
              </w:rPr>
              <w:t>旅游总收入占</w:t>
            </w:r>
            <w:r w:rsidRPr="001447D0">
              <w:rPr>
                <w:rFonts w:ascii="仿宋_GB2312" w:eastAsia="仿宋_GB2312" w:hAnsi="仿宋" w:hint="eastAsia"/>
                <w:sz w:val="24"/>
                <w:szCs w:val="28"/>
              </w:rPr>
              <w:t>GDP比重（%）</w:t>
            </w:r>
          </w:p>
        </w:tc>
        <w:tc>
          <w:tcPr>
            <w:tcW w:w="1023" w:type="dxa"/>
            <w:shd w:val="clear" w:color="auto" w:fill="FFFFFF"/>
            <w:vAlign w:val="center"/>
          </w:tcPr>
          <w:p w14:paraId="6FFB5E60"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17.71</w:t>
            </w:r>
          </w:p>
        </w:tc>
        <w:tc>
          <w:tcPr>
            <w:tcW w:w="994" w:type="dxa"/>
            <w:shd w:val="clear" w:color="auto" w:fill="FFFFFF"/>
            <w:vAlign w:val="center"/>
          </w:tcPr>
          <w:p w14:paraId="19607DFE"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20.34</w:t>
            </w:r>
          </w:p>
        </w:tc>
        <w:tc>
          <w:tcPr>
            <w:tcW w:w="992" w:type="dxa"/>
            <w:shd w:val="clear" w:color="auto" w:fill="FFFFFF"/>
            <w:vAlign w:val="center"/>
          </w:tcPr>
          <w:p w14:paraId="25CE2928"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22.10</w:t>
            </w:r>
          </w:p>
        </w:tc>
        <w:tc>
          <w:tcPr>
            <w:tcW w:w="993" w:type="dxa"/>
            <w:shd w:val="clear" w:color="auto" w:fill="FFFFFF"/>
            <w:vAlign w:val="center"/>
          </w:tcPr>
          <w:p w14:paraId="710D99A0"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23.30</w:t>
            </w:r>
          </w:p>
        </w:tc>
        <w:tc>
          <w:tcPr>
            <w:tcW w:w="1256" w:type="dxa"/>
            <w:shd w:val="clear" w:color="auto" w:fill="FFFFFF"/>
            <w:vAlign w:val="center"/>
          </w:tcPr>
          <w:p w14:paraId="31CB94E0"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2</w:t>
            </w:r>
            <w:r w:rsidRPr="001447D0">
              <w:rPr>
                <w:rFonts w:ascii="仿宋_GB2312" w:eastAsia="仿宋_GB2312" w:hAnsi="仿宋"/>
                <w:sz w:val="24"/>
                <w:szCs w:val="28"/>
              </w:rPr>
              <w:t>3.66</w:t>
            </w:r>
          </w:p>
        </w:tc>
        <w:tc>
          <w:tcPr>
            <w:tcW w:w="1315" w:type="dxa"/>
            <w:shd w:val="clear" w:color="auto" w:fill="FFFFFF"/>
            <w:vAlign w:val="center"/>
          </w:tcPr>
          <w:p w14:paraId="6A1B11B1" w14:textId="77777777" w:rsidR="001447D0" w:rsidRPr="001447D0" w:rsidRDefault="001447D0" w:rsidP="001447D0">
            <w:pPr>
              <w:jc w:val="center"/>
              <w:rPr>
                <w:rFonts w:ascii="仿宋_GB2312" w:eastAsia="仿宋_GB2312" w:hAnsi="仿宋"/>
                <w:sz w:val="24"/>
                <w:szCs w:val="28"/>
              </w:rPr>
            </w:pPr>
            <w:r w:rsidRPr="001447D0">
              <w:rPr>
                <w:rFonts w:ascii="仿宋_GB2312" w:eastAsia="仿宋_GB2312" w:hAnsi="仿宋" w:hint="eastAsia"/>
                <w:sz w:val="24"/>
                <w:szCs w:val="28"/>
              </w:rPr>
              <w:t>5</w:t>
            </w:r>
            <w:r w:rsidRPr="001447D0">
              <w:rPr>
                <w:rFonts w:ascii="仿宋_GB2312" w:eastAsia="仿宋_GB2312" w:hAnsi="仿宋"/>
                <w:sz w:val="24"/>
                <w:szCs w:val="28"/>
              </w:rPr>
              <w:t>.64</w:t>
            </w:r>
          </w:p>
        </w:tc>
      </w:tr>
    </w:tbl>
    <w:p w14:paraId="4BB24123" w14:textId="77777777" w:rsidR="001447D0" w:rsidRDefault="001447D0" w:rsidP="008B7D90">
      <w:pPr>
        <w:overflowPunct w:val="0"/>
        <w:spacing w:line="554" w:lineRule="exact"/>
        <w:ind w:firstLineChars="200" w:firstLine="643"/>
        <w:rPr>
          <w:rFonts w:ascii="仿宋_GB2312" w:eastAsia="仿宋_GB2312"/>
          <w:sz w:val="32"/>
          <w:szCs w:val="32"/>
        </w:rPr>
      </w:pPr>
      <w:r w:rsidRPr="001447D0">
        <w:rPr>
          <w:rFonts w:ascii="仿宋_GB2312" w:eastAsia="仿宋_GB2312" w:hint="eastAsia"/>
          <w:b/>
          <w:sz w:val="32"/>
          <w:szCs w:val="32"/>
        </w:rPr>
        <w:t>文化旅游基础设施更加完善</w:t>
      </w:r>
      <w:r w:rsidRPr="001447D0">
        <w:rPr>
          <w:rFonts w:ascii="仿宋_GB2312" w:eastAsia="仿宋_GB2312" w:hint="eastAsia"/>
          <w:sz w:val="32"/>
          <w:szCs w:val="32"/>
        </w:rPr>
        <w:t>。“十三五”时期，我州积极推动文旅基础设施建设，全州累计完成旅游投资50多亿元，推进坎布拉景区29项重点项目、热贡文化旅游区及沿黄走廊、沿隆务河、沿G213三条旅游带基础设施建设和公共服务建设。打造了一批国家级文化产业示范基地、文化旅游名镇、名村和新农村样板，同仁市隆务镇(热贡唐卡)、年都乎乡(热贡堆绣)、同仁市(热贡艺术)、尖扎县(五彩神箭)先后被原文化部命名为中国民间文化艺术之乡。</w:t>
      </w:r>
    </w:p>
    <w:p w14:paraId="1079AFCA" w14:textId="77777777" w:rsidR="000D0A8E" w:rsidRDefault="001447D0" w:rsidP="008B7D90">
      <w:pPr>
        <w:overflowPunct w:val="0"/>
        <w:spacing w:line="554" w:lineRule="exact"/>
        <w:ind w:firstLineChars="200" w:firstLine="643"/>
        <w:rPr>
          <w:rFonts w:ascii="仿宋_GB2312" w:eastAsia="仿宋_GB2312"/>
          <w:sz w:val="32"/>
          <w:szCs w:val="32"/>
        </w:rPr>
      </w:pPr>
      <w:r w:rsidRPr="001447D0">
        <w:rPr>
          <w:rFonts w:ascii="仿宋_GB2312" w:eastAsia="仿宋_GB2312" w:hint="eastAsia"/>
          <w:b/>
          <w:sz w:val="32"/>
          <w:szCs w:val="32"/>
        </w:rPr>
        <w:t>文旅融合发展成绩显著</w:t>
      </w:r>
      <w:r w:rsidRPr="001447D0">
        <w:rPr>
          <w:rFonts w:ascii="仿宋_GB2312" w:eastAsia="仿宋_GB2312" w:hint="eastAsia"/>
          <w:sz w:val="32"/>
          <w:szCs w:val="32"/>
        </w:rPr>
        <w:t>。“十三五”时期，我州依托文化遗产、资源和要素优势，以文促旅、以旅章文，文化和旅游融合发展成绩显著。全力推进省级文化旅游融合发展示范区建设，于2017年编制并评审通过《黄南州文化旅游融合规划》，以“四个注重”：注重保护传承并重，弘扬民族文化；注重培育特色文化，</w:t>
      </w:r>
      <w:r w:rsidRPr="001447D0">
        <w:rPr>
          <w:rFonts w:ascii="仿宋_GB2312" w:eastAsia="仿宋_GB2312" w:hint="eastAsia"/>
          <w:sz w:val="32"/>
          <w:szCs w:val="32"/>
        </w:rPr>
        <w:lastRenderedPageBreak/>
        <w:t>提升产业水平；注重改善基础条件，优化文化环境，注重加快培养人才，提供智力支撑，打造世界独一无二的热贡文化产业高地、全球藏文化休闲体验高地、世界唐卡艺术中心、世界精细化艺术传习圣地、国家文化产业示范基地、青藏高原文化旅游名州、文化旅游融合发展示范区。于2019年3月，签订《青海省文化和旅游厅 黄南州人民政府合作共建黄南州省级文化和旅游融合发展示范区框架协议》，实现厅州共建省级示范区。整理挖掘村镇产业、民俗、工艺、建筑等区域文化资源，打造了德吉乡村旅游点、热贡唐卡特色小镇、石雕艺术村、传统射箭之乡等一批特色文旅小镇，形成产业、城镇、旅游、生态“四位一体”的新型文化旅游与相关产业融合发展的新局面。</w:t>
      </w:r>
    </w:p>
    <w:p w14:paraId="27598438" w14:textId="77777777" w:rsidR="000D0A8E" w:rsidRDefault="001447D0"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t>文化旅游品牌创建及宣传推介成效明显</w:t>
      </w:r>
      <w:r w:rsidRPr="001447D0">
        <w:rPr>
          <w:rFonts w:ascii="仿宋_GB2312" w:eastAsia="仿宋_GB2312" w:hint="eastAsia"/>
          <w:sz w:val="32"/>
          <w:szCs w:val="32"/>
        </w:rPr>
        <w:t>。“十三五”时期，我州积极开展旅游宣传推广和文化对外交流。2018年确立“西域胜境</w:t>
      </w:r>
      <w:r w:rsidRPr="001447D0">
        <w:rPr>
          <w:rFonts w:ascii="宋体" w:eastAsia="宋体" w:hAnsi="宋体" w:cs="宋体" w:hint="eastAsia"/>
          <w:sz w:val="32"/>
          <w:szCs w:val="32"/>
        </w:rPr>
        <w:t>•</w:t>
      </w:r>
      <w:r w:rsidRPr="001447D0">
        <w:rPr>
          <w:rFonts w:ascii="仿宋_GB2312" w:eastAsia="仿宋_GB2312" w:hAnsi="仿宋_GB2312" w:cs="仿宋_GB2312" w:hint="eastAsia"/>
          <w:sz w:val="32"/>
          <w:szCs w:val="32"/>
        </w:rPr>
        <w:t>神韵黄南”的全新文旅品牌形象，并通过市场营销和宣传推介逐步提升了品牌影响力和号召力。先后参加</w:t>
      </w:r>
      <w:r w:rsidRPr="001447D0">
        <w:rPr>
          <w:rFonts w:ascii="仿宋_GB2312" w:eastAsia="仿宋_GB2312" w:hint="eastAsia"/>
          <w:sz w:val="32"/>
          <w:szCs w:val="32"/>
        </w:rPr>
        <w:t>6省24个城市专题旅游宣传推介活动，向500多家旅行社、新闻媒体进行旅游宣传推介。在西宁机场、火车站、高速公路沿线设置了热贡艺术主题宣传展厅、旅游资源宣传牌和旅游宣传站点，在《中国自驾游》《东方之旅》等国内知名杂志开设专栏进行宣传，通过中央人民广播电台《城市新跨越》栏目向听众和网友直播推介宣传黄南收到良好效果。完成央视《魅力中国城》栏目录制工作，获得“年度魅力文化景区”“年度魅力主题线路”“年度文旅扶贫城市”等三项荣誉。成功举办“相约北京”首届国际唐卡艺术展暨世界</w:t>
      </w:r>
      <w:r w:rsidRPr="001447D0">
        <w:rPr>
          <w:rFonts w:ascii="仿宋_GB2312" w:eastAsia="仿宋_GB2312" w:hint="eastAsia"/>
          <w:sz w:val="32"/>
          <w:szCs w:val="32"/>
        </w:rPr>
        <w:lastRenderedPageBreak/>
        <w:t>唐卡艺术大会，牢牢掌握我州在唐卡艺术领域的话语权。</w:t>
      </w:r>
    </w:p>
    <w:p w14:paraId="303215C9" w14:textId="77777777" w:rsidR="000D0A8E" w:rsidRDefault="001447D0"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t>文旅行业管理水平和服务质量不断提升</w:t>
      </w:r>
      <w:r w:rsidRPr="001447D0">
        <w:rPr>
          <w:rFonts w:ascii="仿宋_GB2312" w:eastAsia="仿宋_GB2312" w:hint="eastAsia"/>
          <w:sz w:val="32"/>
          <w:szCs w:val="32"/>
        </w:rPr>
        <w:t>。“十三五”时期，我州不断加强文化和旅游市场监管，取得显著成效。突出抓好旅游安全生产，强化旅游旺季和五一、端午、国庆等节假日期间的执法检查工作，每年对各景区、宾馆、农家乐等人员密集场所、重点部位进行联合检查，有力维护旅游市场秩序。整合各县培训资源，举办了宾馆饭店服务员、景区讲解员培训班，率先在同仁市推行讲解员、导游竞争上岗，组织旅游行政管理人员参加旅游规划研修、旅游统计培训班。通过深化市场秩序整治，加大从业人员培训力度，旅游服务质量和管理水平得到提升，游客满意度不断提高。</w:t>
      </w:r>
    </w:p>
    <w:p w14:paraId="0C7A97C4" w14:textId="77777777" w:rsidR="000D0A8E" w:rsidRDefault="001447D0"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t>文化旅游扶贫工作扎实开展</w:t>
      </w:r>
      <w:r w:rsidRPr="001447D0">
        <w:rPr>
          <w:rFonts w:ascii="仿宋_GB2312" w:eastAsia="仿宋_GB2312" w:hint="eastAsia"/>
          <w:sz w:val="32"/>
          <w:szCs w:val="32"/>
        </w:rPr>
        <w:t>。“十三五”时期，我州坚持用文化的理念发展旅游，以旅游的方式传播文化，把民族文化的发展融入新农村新牧区建设和乡村振兴战略中，找准黄南文化旅游发展需求与民生期盼的结合点，挖掘村镇生态资源、历史古迹、传统习俗和风土人情等优势资源，加快“热贡唐卡艺术风情小镇”“坎布拉休闲康养小镇”等特色风情城镇建设，着力打造了一批乡村旅游示范点。同仁市立仓村和扎毛村被评为全国美丽宜居村庄、全国改善农村人居环境示范村；尖扎县德吉村被评为2018年中国美丽休闲乡村，初步形成了产业、城镇、旅游、生态“四位一体”发展格局。</w:t>
      </w:r>
    </w:p>
    <w:p w14:paraId="561CE237" w14:textId="77777777" w:rsidR="000D0A8E" w:rsidRDefault="000D0A8E" w:rsidP="008B7D90">
      <w:pPr>
        <w:overflowPunct w:val="0"/>
        <w:spacing w:line="554" w:lineRule="exact"/>
        <w:ind w:firstLineChars="200" w:firstLine="640"/>
        <w:rPr>
          <w:rFonts w:ascii="仿宋_GB2312" w:eastAsia="仿宋_GB2312"/>
          <w:sz w:val="32"/>
          <w:szCs w:val="32"/>
        </w:rPr>
      </w:pPr>
      <w:r>
        <w:rPr>
          <w:rFonts w:ascii="仿宋_GB2312" w:eastAsia="仿宋_GB2312" w:hint="eastAsia"/>
          <w:sz w:val="32"/>
          <w:szCs w:val="32"/>
        </w:rPr>
        <w:t>（3）</w:t>
      </w:r>
      <w:r w:rsidR="001447D0" w:rsidRPr="001447D0">
        <w:rPr>
          <w:rFonts w:ascii="仿宋_GB2312" w:eastAsia="仿宋_GB2312" w:hint="eastAsia"/>
          <w:sz w:val="32"/>
          <w:szCs w:val="32"/>
        </w:rPr>
        <w:t>体育事业加快发展，促进体育强州</w:t>
      </w:r>
      <w:r>
        <w:rPr>
          <w:rFonts w:ascii="仿宋_GB2312" w:eastAsia="仿宋_GB2312" w:hint="eastAsia"/>
          <w:sz w:val="32"/>
          <w:szCs w:val="32"/>
        </w:rPr>
        <w:t>。</w:t>
      </w:r>
    </w:p>
    <w:p w14:paraId="2D1F31AC" w14:textId="77777777" w:rsidR="000D0A8E" w:rsidRDefault="001447D0"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t>体育基础设施建设水平持续提升</w:t>
      </w:r>
      <w:r w:rsidRPr="001447D0">
        <w:rPr>
          <w:rFonts w:ascii="仿宋_GB2312" w:eastAsia="仿宋_GB2312" w:hint="eastAsia"/>
          <w:sz w:val="32"/>
          <w:szCs w:val="32"/>
        </w:rPr>
        <w:t>。我州深入落实“全面健身”</w:t>
      </w:r>
      <w:r w:rsidRPr="001447D0">
        <w:rPr>
          <w:rFonts w:ascii="仿宋_GB2312" w:eastAsia="仿宋_GB2312" w:hint="eastAsia"/>
          <w:sz w:val="32"/>
          <w:szCs w:val="32"/>
        </w:rPr>
        <w:lastRenderedPageBreak/>
        <w:t>国家战略，通过整合文化、民宗、旅游等部门项目，全力推进全民健身基础设施建设，不断完善州、县、乡镇（街道）、村（社区）四级公共体育健身设施网络。2016年总投资1950万元，建成同仁</w:t>
      </w:r>
      <w:r w:rsidR="00EB2B22">
        <w:rPr>
          <w:rFonts w:ascii="仿宋_GB2312" w:eastAsia="仿宋_GB2312" w:hint="eastAsia"/>
          <w:sz w:val="32"/>
          <w:szCs w:val="32"/>
        </w:rPr>
        <w:t>市</w:t>
      </w:r>
      <w:r w:rsidRPr="001447D0">
        <w:rPr>
          <w:rFonts w:ascii="仿宋_GB2312" w:eastAsia="仿宋_GB2312" w:hint="eastAsia"/>
          <w:sz w:val="32"/>
          <w:szCs w:val="32"/>
        </w:rPr>
        <w:t>射箭场和3个乡镇足球场；2017年总投资3900万元，建成泽库县民族体育场和9个乡镇足球场；2018年总投资7998万元，实施3个县级全民健身中心、10个乡镇足球场及2个体育场升级改造；2019年总投资2100万元，实施11人制足球场、同仁</w:t>
      </w:r>
      <w:r w:rsidR="00EB2B22">
        <w:rPr>
          <w:rFonts w:ascii="仿宋_GB2312" w:eastAsia="仿宋_GB2312" w:hint="eastAsia"/>
          <w:sz w:val="32"/>
          <w:szCs w:val="32"/>
        </w:rPr>
        <w:t>市</w:t>
      </w:r>
      <w:r w:rsidRPr="001447D0">
        <w:rPr>
          <w:rFonts w:ascii="仿宋_GB2312" w:eastAsia="仿宋_GB2312" w:hint="eastAsia"/>
          <w:sz w:val="32"/>
          <w:szCs w:val="32"/>
        </w:rPr>
        <w:t>百万公里健身步道、尖扎县民族体育场升级改造项。2020年总投资2.26亿元进行坎布拉运动休闲特色小镇13个项目建设和全州40个各类足球场建设项目。截止2020年底，全州共有业余体校1个，室内体育场馆7个，公共体育场4个，乡镇体育活动站点32个，村级农牧民体育健身工程全覆盖。</w:t>
      </w:r>
    </w:p>
    <w:p w14:paraId="20C15739" w14:textId="77777777" w:rsidR="000D0A8E" w:rsidRDefault="001447D0"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t>全民健身体育氛围基本形成</w:t>
      </w:r>
      <w:r w:rsidRPr="001447D0">
        <w:rPr>
          <w:rFonts w:ascii="仿宋_GB2312" w:eastAsia="仿宋_GB2312" w:hint="eastAsia"/>
          <w:sz w:val="32"/>
          <w:szCs w:val="32"/>
        </w:rPr>
        <w:t>。“十三五”时期，全州经常参加体育锻炼的人数逐年增加，人均体育场地面积显著增加，公共体育健身设施、体育社会组织、全民健身赛事和活动显著丰富，各市县、各乡镇街道每年举办形式多样、内容丰富、主题突出、特色鲜明的群众体育活动，全民健身氛围基本形成。截止2020年底，全州经常参加体育锻炼人数达15万人，行政村健身工程覆盖率达到100%，人均体育场地面积2.3平方米，全州注册成立体育社团49个，每万人体育社会组织2个，全州社会体育指导员225人，每千人公益社会体育指导员达1个，每年举办大型群众性体育赛事40余场次。</w:t>
      </w:r>
    </w:p>
    <w:p w14:paraId="343BE0FA" w14:textId="77777777" w:rsidR="000D0A8E" w:rsidRDefault="000D0A8E" w:rsidP="008B7D90">
      <w:pPr>
        <w:overflowPunct w:val="0"/>
        <w:spacing w:line="554" w:lineRule="exact"/>
        <w:ind w:firstLineChars="200" w:firstLine="640"/>
        <w:rPr>
          <w:rFonts w:ascii="仿宋_GB2312" w:eastAsia="仿宋_GB2312"/>
          <w:sz w:val="32"/>
          <w:szCs w:val="32"/>
        </w:rPr>
      </w:pPr>
      <w:r>
        <w:rPr>
          <w:rFonts w:ascii="仿宋_GB2312" w:eastAsia="仿宋_GB2312" w:hint="eastAsia"/>
          <w:sz w:val="32"/>
          <w:szCs w:val="32"/>
        </w:rPr>
        <w:t>（4）</w:t>
      </w:r>
      <w:r w:rsidR="001447D0" w:rsidRPr="001447D0">
        <w:rPr>
          <w:rFonts w:ascii="仿宋_GB2312" w:eastAsia="仿宋_GB2312" w:hint="eastAsia"/>
          <w:sz w:val="32"/>
          <w:szCs w:val="32"/>
        </w:rPr>
        <w:t>广电事业蓬勃发展，提升城市品质</w:t>
      </w:r>
      <w:r>
        <w:rPr>
          <w:rFonts w:ascii="仿宋_GB2312" w:eastAsia="仿宋_GB2312" w:hint="eastAsia"/>
          <w:sz w:val="32"/>
          <w:szCs w:val="32"/>
        </w:rPr>
        <w:t>。</w:t>
      </w:r>
    </w:p>
    <w:p w14:paraId="7832A44B" w14:textId="77777777" w:rsidR="000D0A8E" w:rsidRDefault="001447D0"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lastRenderedPageBreak/>
        <w:t>舆论引导力和影响力显著提升</w:t>
      </w:r>
      <w:r w:rsidRPr="001447D0">
        <w:rPr>
          <w:rFonts w:ascii="仿宋_GB2312" w:eastAsia="仿宋_GB2312" w:hint="eastAsia"/>
          <w:sz w:val="32"/>
          <w:szCs w:val="32"/>
        </w:rPr>
        <w:t>。“十三五”时期，全州舆论宣传主阵地持续加强，新闻宣传不断创新，舆论引导能力显著增强。全州4座县级广播电视台新获批呼号，州县广播电视节目制作、播放能力不断提升，节目覆盖水平大幅提高。共开办了包括普通话、藏语在内的公共广播节目4套，公共电视节目5套，IPTV集成播控平台、移动客户端（APP）等新媒体建设初见成效。创办贴近百姓喜爱、关注民生、服务大众的民生新闻栏目。开设了“加快推进‘四个转变’奋力建设新黄南”“新春走基层”“民族团结进步在黄南”“美丽黄南 绿色发展”“生态文明建设”“聚焦重点工程建设”“精准扶贫”“喜迎十九大 砥砺奋进的五年”“十九大代表风采”“十九大精神在基层”等10个新闻专栏进行了深度报道、连续报道，引导群众关注社会热点，了解政策走向，突现了媒体宣传舆论导向作用。每年共播出各类新闻2500条以上，省台播出各类黄南新闻80条以上，播出各类宣传标语60余条，公益广告10条，安全播出各类影视剧120部。</w:t>
      </w:r>
    </w:p>
    <w:p w14:paraId="49D5CA68" w14:textId="77777777" w:rsidR="000D0A8E" w:rsidRDefault="001447D0"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t>广电基础设施与公共服务体系加快升级</w:t>
      </w:r>
      <w:r w:rsidRPr="001447D0">
        <w:rPr>
          <w:rFonts w:ascii="仿宋_GB2312" w:eastAsia="仿宋_GB2312" w:hint="eastAsia"/>
          <w:sz w:val="32"/>
          <w:szCs w:val="32"/>
        </w:rPr>
        <w:t>。“十三五”时期，我州狠抓项目的衔接、上报和争取工作，广播电视基础设施及服务能力建设取得了明显成绩。先后投资2172余万元建成四县数字化影剧院，投资3889.9万元中央广播电视节目无线数字化覆盖升级改造工程全面完成，进一步提高了全州广播电视的公共服务能力，实现了广播电视节目无线覆盖由模拟到数字的转换，播出节目套数由原来的3套提升到16套，收听收看效果更佳，覆盖范围更大。投资1800万元的河南县中波发射台已全面建成并</w:t>
      </w:r>
      <w:r w:rsidRPr="001447D0">
        <w:rPr>
          <w:rFonts w:ascii="仿宋_GB2312" w:eastAsia="仿宋_GB2312" w:hint="eastAsia"/>
          <w:sz w:val="32"/>
          <w:szCs w:val="32"/>
        </w:rPr>
        <w:lastRenderedPageBreak/>
        <w:t>投入使用。投资600万元实施了黄南州电视台演播室修缮改造及配套设备购置工程，进一步提高电视台的电视宣传质量和水平创造了条件，采编播设备数字化水平进一步提高，电视节目从采编、制播、发射业务流程及设备逐步向高清化转变应用。投资1698.94万元实施了州县两级应急广播项目。为广播电视事业更好更快发展打下了坚实的基础。到2020年底，全州广播综合人口覆盖达到98.49%、电视综合人口覆盖率达到98.47%。</w:t>
      </w:r>
    </w:p>
    <w:p w14:paraId="29C2C6AF" w14:textId="77777777" w:rsidR="000D0A8E" w:rsidRPr="000D0A8E" w:rsidRDefault="000D0A8E"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t xml:space="preserve">2. </w:t>
      </w:r>
      <w:r w:rsidR="001447D0" w:rsidRPr="000D0A8E">
        <w:rPr>
          <w:rFonts w:ascii="仿宋_GB2312" w:eastAsia="仿宋_GB2312" w:hint="eastAsia"/>
          <w:b/>
          <w:sz w:val="32"/>
          <w:szCs w:val="32"/>
        </w:rPr>
        <w:t>存在不足</w:t>
      </w:r>
      <w:r w:rsidRPr="000D0A8E">
        <w:rPr>
          <w:rFonts w:ascii="仿宋_GB2312" w:eastAsia="仿宋_GB2312" w:hint="eastAsia"/>
          <w:sz w:val="32"/>
          <w:szCs w:val="32"/>
        </w:rPr>
        <w:t>。</w:t>
      </w:r>
    </w:p>
    <w:p w14:paraId="304CE551" w14:textId="77777777" w:rsidR="000D0A8E" w:rsidRDefault="001447D0"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t>文化资源的旅游活化不足</w:t>
      </w:r>
      <w:r w:rsidRPr="001447D0">
        <w:rPr>
          <w:rFonts w:ascii="仿宋_GB2312" w:eastAsia="仿宋_GB2312" w:hint="eastAsia"/>
          <w:sz w:val="32"/>
          <w:szCs w:val="32"/>
        </w:rPr>
        <w:t>。“十三五”时期，文化产业收入不断提高，形式不断丰富，对经济贡献率超过10%，文化品牌、市场主体、从业人员、文创产品等逐年丰富，但文化资源的活化程度仍然不足。热贡非遗及其他民俗非遗大多以文化传承、文化保护的形式存在，旅游活化发展存在滞后。</w:t>
      </w:r>
    </w:p>
    <w:p w14:paraId="110621AE" w14:textId="77777777" w:rsidR="000D0A8E" w:rsidRDefault="001447D0"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t>高品质文旅产品供给不足</w:t>
      </w:r>
      <w:r w:rsidRPr="001447D0">
        <w:rPr>
          <w:rFonts w:ascii="仿宋_GB2312" w:eastAsia="仿宋_GB2312" w:hint="eastAsia"/>
          <w:sz w:val="32"/>
          <w:szCs w:val="32"/>
        </w:rPr>
        <w:t>。目前全州精品景区数量较少，仅有1家4A级旅游景区（热贡国家级历史文化名城旅游区），1家3A级旅游景区（河南县</w:t>
      </w:r>
      <w:r w:rsidRPr="001447D0">
        <w:rPr>
          <w:rFonts w:ascii="宋体" w:eastAsia="宋体" w:hAnsi="宋体" w:cs="宋体" w:hint="eastAsia"/>
          <w:sz w:val="32"/>
          <w:szCs w:val="32"/>
        </w:rPr>
        <w:t>瀞</w:t>
      </w:r>
      <w:r w:rsidRPr="001447D0">
        <w:rPr>
          <w:rFonts w:ascii="仿宋_GB2312" w:eastAsia="仿宋_GB2312" w:hAnsi="仿宋_GB2312" w:cs="仿宋_GB2312" w:hint="eastAsia"/>
          <w:sz w:val="32"/>
          <w:szCs w:val="32"/>
        </w:rPr>
        <w:t>渡水生态旅游景区），</w:t>
      </w:r>
      <w:r w:rsidRPr="001447D0">
        <w:rPr>
          <w:rFonts w:ascii="仿宋_GB2312" w:eastAsia="仿宋_GB2312" w:hint="eastAsia"/>
          <w:sz w:val="32"/>
          <w:szCs w:val="32"/>
        </w:rPr>
        <w:t>2家2A级旅游景区（阿尼格日佛景区，泽库县麦秀国家森林公园）。</w:t>
      </w:r>
    </w:p>
    <w:p w14:paraId="3346CE1A" w14:textId="77777777" w:rsidR="000D0A8E" w:rsidRDefault="001447D0"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t>广电惠民工程建设有待完善</w:t>
      </w:r>
      <w:r w:rsidRPr="001447D0">
        <w:rPr>
          <w:rFonts w:ascii="仿宋_GB2312" w:eastAsia="仿宋_GB2312" w:hint="eastAsia"/>
          <w:sz w:val="32"/>
          <w:szCs w:val="32"/>
        </w:rPr>
        <w:t>。广电基础设施仍显不足，四市（县）在演播大厅、标清直播卫星接收设备、无线发射台站机房等领域仍然不足，存在设备老化缺乏资金更新等问题；应急广播建设面临财政资金紧张，应急广播体系尚未健全；缺乏安全可靠的信息来源，导致应急广播可播报的信息有限。传统媒体和新兴媒体融合不高，传统媒体转型升级任务较重。</w:t>
      </w:r>
    </w:p>
    <w:p w14:paraId="3E5D96A2" w14:textId="77777777" w:rsidR="000D0A8E" w:rsidRDefault="001447D0"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lastRenderedPageBreak/>
        <w:t>全民健身活动城乡发展不平衡</w:t>
      </w:r>
      <w:r w:rsidRPr="001447D0">
        <w:rPr>
          <w:rFonts w:ascii="仿宋_GB2312" w:eastAsia="仿宋_GB2312" w:hint="eastAsia"/>
          <w:sz w:val="32"/>
          <w:szCs w:val="32"/>
        </w:rPr>
        <w:t>。人均全民健身事业费偏低。我州地方财政困难，全民健身经费投入较少，各项工作推进难度大；室内健身场所不足。室内外健身场所已不能满足人民群众的健身需求；由于受思想观念和生活环境的影响，农牧区开展全民健身活动还比较少，特别是农牧民参与活动的人数偏少。</w:t>
      </w:r>
    </w:p>
    <w:p w14:paraId="2768A0DE" w14:textId="77777777" w:rsidR="000D0A8E" w:rsidRPr="000D0A8E" w:rsidRDefault="000D0A8E" w:rsidP="008B7D90">
      <w:pPr>
        <w:overflowPunct w:val="0"/>
        <w:spacing w:line="554" w:lineRule="exact"/>
        <w:ind w:firstLineChars="200" w:firstLine="640"/>
        <w:rPr>
          <w:rFonts w:ascii="楷体_GB2312" w:eastAsia="楷体_GB2312" w:hAnsi="黑体"/>
          <w:sz w:val="32"/>
          <w:szCs w:val="32"/>
        </w:rPr>
      </w:pPr>
      <w:r w:rsidRPr="000D0A8E">
        <w:rPr>
          <w:rFonts w:ascii="楷体_GB2312" w:eastAsia="楷体_GB2312" w:hAnsi="黑体" w:hint="eastAsia"/>
          <w:sz w:val="32"/>
          <w:szCs w:val="32"/>
        </w:rPr>
        <w:t>（二）</w:t>
      </w:r>
      <w:r w:rsidR="001447D0" w:rsidRPr="000D0A8E">
        <w:rPr>
          <w:rFonts w:ascii="楷体_GB2312" w:eastAsia="楷体_GB2312" w:hAnsi="黑体" w:hint="eastAsia"/>
          <w:sz w:val="32"/>
          <w:szCs w:val="32"/>
        </w:rPr>
        <w:t>“十四五”发展形势</w:t>
      </w:r>
    </w:p>
    <w:p w14:paraId="73F01A38" w14:textId="77777777" w:rsidR="000D0A8E" w:rsidRPr="000D0A8E" w:rsidRDefault="000D0A8E" w:rsidP="008B7D90">
      <w:pPr>
        <w:overflowPunct w:val="0"/>
        <w:spacing w:line="554" w:lineRule="exact"/>
        <w:ind w:firstLineChars="200" w:firstLine="643"/>
        <w:rPr>
          <w:rFonts w:ascii="仿宋_GB2312" w:eastAsia="仿宋_GB2312"/>
          <w:b/>
          <w:sz w:val="32"/>
          <w:szCs w:val="32"/>
        </w:rPr>
      </w:pPr>
      <w:r w:rsidRPr="000D0A8E">
        <w:rPr>
          <w:rFonts w:ascii="仿宋_GB2312" w:eastAsia="仿宋_GB2312" w:hint="eastAsia"/>
          <w:b/>
          <w:sz w:val="32"/>
          <w:szCs w:val="32"/>
        </w:rPr>
        <w:t xml:space="preserve">1. </w:t>
      </w:r>
      <w:r w:rsidR="001447D0" w:rsidRPr="000D0A8E">
        <w:rPr>
          <w:rFonts w:ascii="仿宋_GB2312" w:eastAsia="仿宋_GB2312" w:hint="eastAsia"/>
          <w:b/>
          <w:sz w:val="32"/>
          <w:szCs w:val="32"/>
        </w:rPr>
        <w:t>发展优势</w:t>
      </w:r>
      <w:r>
        <w:rPr>
          <w:rFonts w:ascii="仿宋_GB2312" w:eastAsia="仿宋_GB2312" w:hint="eastAsia"/>
          <w:b/>
          <w:sz w:val="32"/>
          <w:szCs w:val="32"/>
        </w:rPr>
        <w:t>。</w:t>
      </w:r>
    </w:p>
    <w:p w14:paraId="5D2AD1AD" w14:textId="77777777" w:rsidR="000D0A8E" w:rsidRDefault="000D0A8E" w:rsidP="008B7D90">
      <w:pPr>
        <w:overflowPunct w:val="0"/>
        <w:spacing w:line="554" w:lineRule="exact"/>
        <w:ind w:firstLineChars="200" w:firstLine="640"/>
        <w:rPr>
          <w:rFonts w:ascii="仿宋_GB2312" w:eastAsia="仿宋_GB2312"/>
          <w:sz w:val="32"/>
          <w:szCs w:val="32"/>
        </w:rPr>
      </w:pPr>
      <w:r w:rsidRPr="000D0A8E">
        <w:rPr>
          <w:rFonts w:ascii="仿宋_GB2312" w:eastAsia="仿宋_GB2312" w:hint="eastAsia"/>
          <w:sz w:val="32"/>
          <w:szCs w:val="32"/>
        </w:rPr>
        <w:t>（1）</w:t>
      </w:r>
      <w:r w:rsidR="001447D0" w:rsidRPr="000D0A8E">
        <w:rPr>
          <w:rFonts w:ascii="仿宋_GB2312" w:eastAsia="仿宋_GB2312" w:hint="eastAsia"/>
          <w:sz w:val="32"/>
          <w:szCs w:val="32"/>
        </w:rPr>
        <w:t>区位优势</w:t>
      </w:r>
      <w:r>
        <w:rPr>
          <w:rFonts w:ascii="仿宋_GB2312" w:eastAsia="仿宋_GB2312" w:hint="eastAsia"/>
          <w:sz w:val="32"/>
          <w:szCs w:val="32"/>
        </w:rPr>
        <w:t>。</w:t>
      </w:r>
      <w:r w:rsidR="001447D0" w:rsidRPr="001447D0">
        <w:rPr>
          <w:rFonts w:ascii="仿宋_GB2312" w:eastAsia="仿宋_GB2312" w:hint="eastAsia"/>
          <w:sz w:val="32"/>
          <w:szCs w:val="32"/>
        </w:rPr>
        <w:t>我州区位优势明显，在国家和青海省许多开放发展战略中具有非常重要的地位。我州地处省会西宁和“大九寨”经济圈的过渡地带，是连接我省与西南经济圈的重要通道和桥梁；位于新丝绸之路经济带中部地带，处于贯穿南北丝绸之路的桥梁和纽带、中国联通南亚国家的重要走廊和通道；位于青川甘三省五地旅游经济黄金圈，地处藏羌彝文化产业走廊重要节点，处于西宁—九寨沟旅游走廊，是青海省连接以成都为中心的西南大市场的战略通道，具有积极融入“一带一路”合作交流和国际陆海贸易新通道建设，积极参与沿黄河流域省区交流协作的重要区位优势。</w:t>
      </w:r>
    </w:p>
    <w:p w14:paraId="4EBAB316" w14:textId="77777777" w:rsidR="000D0A8E" w:rsidRDefault="000D0A8E" w:rsidP="008B7D90">
      <w:pPr>
        <w:overflowPunct w:val="0"/>
        <w:spacing w:line="554" w:lineRule="exact"/>
        <w:ind w:firstLineChars="200" w:firstLine="640"/>
        <w:rPr>
          <w:rFonts w:ascii="仿宋_GB2312" w:eastAsia="仿宋_GB2312"/>
          <w:sz w:val="32"/>
          <w:szCs w:val="32"/>
        </w:rPr>
      </w:pPr>
      <w:r w:rsidRPr="000D0A8E">
        <w:rPr>
          <w:rFonts w:ascii="仿宋_GB2312" w:eastAsia="仿宋_GB2312" w:hint="eastAsia"/>
          <w:sz w:val="32"/>
          <w:szCs w:val="32"/>
        </w:rPr>
        <w:t>（2）</w:t>
      </w:r>
      <w:r w:rsidR="001447D0" w:rsidRPr="000D0A8E">
        <w:rPr>
          <w:rFonts w:ascii="仿宋_GB2312" w:eastAsia="仿宋_GB2312" w:hint="eastAsia"/>
          <w:sz w:val="32"/>
          <w:szCs w:val="32"/>
        </w:rPr>
        <w:t>生态优势</w:t>
      </w:r>
      <w:r>
        <w:rPr>
          <w:rFonts w:ascii="仿宋_GB2312" w:eastAsia="仿宋_GB2312" w:hint="eastAsia"/>
          <w:sz w:val="32"/>
          <w:szCs w:val="32"/>
        </w:rPr>
        <w:t>。</w:t>
      </w:r>
      <w:r w:rsidR="001447D0" w:rsidRPr="001447D0">
        <w:rPr>
          <w:rFonts w:ascii="仿宋_GB2312" w:eastAsia="仿宋_GB2312" w:hint="eastAsia"/>
          <w:sz w:val="32"/>
          <w:szCs w:val="32"/>
        </w:rPr>
        <w:t>我州处于三江源地区东侧及黄河流域腹地，位于“中华水塔”三江源地区的东侧边缘地带，地处黄河、隆务河、洮河、泽曲河的源头，位于九曲黄河第一弯，是黄河眷恋的地方，是黄河两次流经的州市。拥有三江源麦秀国家级自然保护区、洮河源国家级湿地自然公园、河南吉岗山省级地质自然公园、尖扎坎布拉国家级地质自然公园、同仁兰采省级森林自然公园、</w:t>
      </w:r>
      <w:r w:rsidR="001447D0" w:rsidRPr="001447D0">
        <w:rPr>
          <w:rFonts w:ascii="仿宋_GB2312" w:eastAsia="仿宋_GB2312" w:hint="eastAsia"/>
          <w:sz w:val="32"/>
          <w:szCs w:val="32"/>
        </w:rPr>
        <w:lastRenderedPageBreak/>
        <w:t>泽库和日国家级沙漠自然公园、泽库泽曲国家级湿地自然公园等重要自然保护地，有夏日河水源地、泽库县第一水源地、泽库县第二水源地、扎毛水库水源地、达日宗沟水源地、大雪朵水源地等重要水源地。在青海打造国际生态旅游目的地的重大战略机遇，我州将持续加强文化、自然生态高品质产品建设、建成国际生态旅游目的地的东南生态门户。</w:t>
      </w:r>
    </w:p>
    <w:p w14:paraId="6B7539A4" w14:textId="77777777" w:rsidR="000D0A8E" w:rsidRDefault="000D0A8E" w:rsidP="008B7D90">
      <w:pPr>
        <w:overflowPunct w:val="0"/>
        <w:spacing w:line="554" w:lineRule="exact"/>
        <w:ind w:firstLineChars="200" w:firstLine="640"/>
        <w:rPr>
          <w:rFonts w:ascii="仿宋_GB2312" w:eastAsia="仿宋_GB2312"/>
          <w:sz w:val="32"/>
          <w:szCs w:val="32"/>
        </w:rPr>
      </w:pPr>
      <w:r w:rsidRPr="000D0A8E">
        <w:rPr>
          <w:rFonts w:ascii="仿宋_GB2312" w:eastAsia="仿宋_GB2312" w:hint="eastAsia"/>
          <w:sz w:val="32"/>
          <w:szCs w:val="32"/>
        </w:rPr>
        <w:t>（3）</w:t>
      </w:r>
      <w:r w:rsidR="001447D0" w:rsidRPr="000D0A8E">
        <w:rPr>
          <w:rFonts w:ascii="仿宋_GB2312" w:eastAsia="仿宋_GB2312" w:hint="eastAsia"/>
          <w:sz w:val="32"/>
          <w:szCs w:val="32"/>
        </w:rPr>
        <w:t>资源优势</w:t>
      </w:r>
      <w:r>
        <w:rPr>
          <w:rFonts w:ascii="仿宋_GB2312" w:eastAsia="仿宋_GB2312" w:hint="eastAsia"/>
          <w:sz w:val="32"/>
          <w:szCs w:val="32"/>
        </w:rPr>
        <w:t>。</w:t>
      </w:r>
      <w:r w:rsidR="001447D0" w:rsidRPr="000D0A8E">
        <w:rPr>
          <w:rFonts w:ascii="仿宋_GB2312" w:eastAsia="仿宋_GB2312" w:hint="eastAsia"/>
          <w:b/>
          <w:sz w:val="32"/>
          <w:szCs w:val="32"/>
        </w:rPr>
        <w:t>山水林草丰富多样的自然资源</w:t>
      </w:r>
      <w:r w:rsidR="001447D0" w:rsidRPr="001447D0">
        <w:rPr>
          <w:rFonts w:ascii="仿宋_GB2312" w:eastAsia="仿宋_GB2312" w:hint="eastAsia"/>
          <w:sz w:val="32"/>
          <w:szCs w:val="32"/>
        </w:rPr>
        <w:t>。我州特色资源组合形成优质环境和独特景观，孕育丰富物产和众多动植物，黄河丹霞、热贡河谷、泽曲地貌、黄河第一峡谷、坎布拉国家森林公园等独特资源，拥有冰川美景地质奇观，泽曲草原藏区最丰美的牧场，三江源国家级自然保护区麦秀分区，拥有藏羚羊、雪豹、白唇鹿、冬虫夏草、大黄、雪莲等众多野生动植物资源。</w:t>
      </w:r>
      <w:r w:rsidR="001447D0" w:rsidRPr="000D0A8E">
        <w:rPr>
          <w:rFonts w:ascii="仿宋_GB2312" w:eastAsia="仿宋_GB2312" w:hint="eastAsia"/>
          <w:b/>
          <w:sz w:val="32"/>
          <w:szCs w:val="32"/>
        </w:rPr>
        <w:t>色彩鲜明且富集璀璨的人文资源</w:t>
      </w:r>
      <w:r w:rsidR="001447D0" w:rsidRPr="001447D0">
        <w:rPr>
          <w:rFonts w:ascii="仿宋_GB2312" w:eastAsia="仿宋_GB2312" w:hint="eastAsia"/>
          <w:sz w:val="32"/>
          <w:szCs w:val="32"/>
        </w:rPr>
        <w:t>。我州是中国西部地区拥有国家级文化旅游桂冠最多的地区之一，是青海省非物质文化遗产和古文化遗存最为集中、文化旅游资源最具多样性的地区之一。全州现有旅游景点和文物保护单位287处，全州目前拥有人类非物质文化遗产代表作名录2项</w:t>
      </w:r>
      <w:r>
        <w:rPr>
          <w:rFonts w:ascii="仿宋_GB2312" w:eastAsia="仿宋_GB2312" w:hint="eastAsia"/>
          <w:sz w:val="32"/>
          <w:szCs w:val="32"/>
        </w:rPr>
        <w:t>（</w:t>
      </w:r>
      <w:r w:rsidRPr="001447D0">
        <w:rPr>
          <w:rFonts w:ascii="仿宋_GB2312" w:eastAsia="仿宋_GB2312" w:hint="eastAsia"/>
          <w:sz w:val="32"/>
          <w:szCs w:val="32"/>
        </w:rPr>
        <w:t>热贡艺术、黄南藏戏</w:t>
      </w:r>
      <w:r>
        <w:rPr>
          <w:rFonts w:ascii="仿宋_GB2312" w:eastAsia="仿宋_GB2312" w:hint="eastAsia"/>
          <w:sz w:val="32"/>
          <w:szCs w:val="32"/>
        </w:rPr>
        <w:t>）</w:t>
      </w:r>
      <w:r w:rsidR="001447D0" w:rsidRPr="001447D0">
        <w:rPr>
          <w:rFonts w:ascii="仿宋_GB2312" w:eastAsia="仿宋_GB2312" w:hint="eastAsia"/>
          <w:sz w:val="32"/>
          <w:szCs w:val="32"/>
        </w:rPr>
        <w:t>、国家级非物质文化遗产6项（热贡艺术、热贡“六月会”、黄南藏戏、土族“於菟”、和日石刻技艺、同仁刻版印刷技艺），热贡是青海乃至西北地区非物质文化资源最富集的地区，其文化结构具有多层次性，文化内涵具有多样性，文化主体具有多民族性。以“六月会”“於菟”等节庆仪式为文化载体，以藏族、土族等民族的风俗礼仪为文化旨趣，以宗教精神和民间信仰为文化蕴涵，形成了以宗</w:t>
      </w:r>
      <w:r w:rsidR="001447D0" w:rsidRPr="001447D0">
        <w:rPr>
          <w:rFonts w:ascii="仿宋_GB2312" w:eastAsia="仿宋_GB2312" w:hint="eastAsia"/>
          <w:sz w:val="32"/>
          <w:szCs w:val="32"/>
        </w:rPr>
        <w:lastRenderedPageBreak/>
        <w:t>教性、地方性、民族性、艺术性为特征的文化资源库。</w:t>
      </w:r>
    </w:p>
    <w:p w14:paraId="0B3142F1" w14:textId="77777777" w:rsidR="000D0A8E" w:rsidRPr="000D0A8E" w:rsidRDefault="000D0A8E" w:rsidP="008B7D90">
      <w:pPr>
        <w:overflowPunct w:val="0"/>
        <w:spacing w:line="554" w:lineRule="exact"/>
        <w:ind w:firstLineChars="200" w:firstLine="643"/>
        <w:rPr>
          <w:rFonts w:ascii="仿宋_GB2312" w:eastAsia="仿宋_GB2312"/>
          <w:sz w:val="32"/>
          <w:szCs w:val="32"/>
        </w:rPr>
      </w:pPr>
      <w:r w:rsidRPr="000D0A8E">
        <w:rPr>
          <w:rFonts w:ascii="仿宋_GB2312" w:eastAsia="仿宋_GB2312" w:hint="eastAsia"/>
          <w:b/>
          <w:sz w:val="32"/>
          <w:szCs w:val="32"/>
        </w:rPr>
        <w:t xml:space="preserve">2. </w:t>
      </w:r>
      <w:r w:rsidR="001447D0" w:rsidRPr="000D0A8E">
        <w:rPr>
          <w:rFonts w:ascii="仿宋_GB2312" w:eastAsia="仿宋_GB2312" w:hint="eastAsia"/>
          <w:b/>
          <w:sz w:val="32"/>
          <w:szCs w:val="32"/>
        </w:rPr>
        <w:t>发展面临的机遇和挑战</w:t>
      </w:r>
      <w:r w:rsidRPr="000D0A8E">
        <w:rPr>
          <w:rFonts w:ascii="仿宋_GB2312" w:eastAsia="仿宋_GB2312" w:hint="eastAsia"/>
          <w:sz w:val="32"/>
          <w:szCs w:val="32"/>
        </w:rPr>
        <w:t>。</w:t>
      </w:r>
    </w:p>
    <w:p w14:paraId="7BE1BC7D" w14:textId="77777777" w:rsidR="000D0A8E" w:rsidRDefault="001447D0" w:rsidP="008B7D90">
      <w:pPr>
        <w:overflowPunct w:val="0"/>
        <w:spacing w:line="554" w:lineRule="exact"/>
        <w:ind w:firstLineChars="200" w:firstLine="640"/>
        <w:rPr>
          <w:rFonts w:ascii="楷体_GB2312" w:eastAsia="楷体_GB2312"/>
          <w:sz w:val="32"/>
          <w:szCs w:val="32"/>
        </w:rPr>
      </w:pPr>
      <w:r w:rsidRPr="001447D0">
        <w:rPr>
          <w:rFonts w:ascii="仿宋_GB2312" w:eastAsia="仿宋_GB2312" w:hint="eastAsia"/>
          <w:sz w:val="32"/>
          <w:szCs w:val="32"/>
        </w:rPr>
        <w:t>纵观内外形势，经过“十三五”时期的长足发展，全州文体旅游广电产业基础、规模、品质有了较大提升，基础条件极大改善，发展空间不断拓展，处于重要战略机遇期和历史性窗口期，面临新的机遇和挑战，但机遇和挑战都有新的发展变化，机遇大于挑战。</w:t>
      </w:r>
    </w:p>
    <w:p w14:paraId="1E08F64E" w14:textId="77777777" w:rsidR="000D0A8E" w:rsidRDefault="001447D0" w:rsidP="008B7D90">
      <w:pPr>
        <w:overflowPunct w:val="0"/>
        <w:spacing w:line="554" w:lineRule="exact"/>
        <w:ind w:firstLineChars="200" w:firstLine="640"/>
        <w:rPr>
          <w:rFonts w:ascii="仿宋_GB2312" w:eastAsia="仿宋_GB2312"/>
          <w:sz w:val="32"/>
          <w:szCs w:val="32"/>
        </w:rPr>
      </w:pPr>
      <w:r w:rsidRPr="001447D0">
        <w:rPr>
          <w:rFonts w:ascii="仿宋_GB2312" w:eastAsia="仿宋_GB2312" w:hint="eastAsia"/>
          <w:sz w:val="32"/>
          <w:szCs w:val="32"/>
        </w:rPr>
        <w:t>从有利因素看，“十四五”时期，我国发展仍然处于重要战略机遇期，已转向高质量发展阶段，以国内大循环为主体、国内国际双循环相互促进的新发展格局逐步形成。中央深入实施“一带一路”战略，推动西部大开发形成新格局、黄河流域生态保护与高质量发展、兰西城市群、乡村振兴、对口援青和省委“一优两高”“四种形态”“五个示范省”“七个新高地”等系列重大发展战略，全省开启文化和旅游强省、高原体育强省建设新征程，全面打造国际生态旅游目的地，推动广电事业高质量发展，国家和省上的各种政策红利继续叠加释放，互联互通重大基础设施项目加快实施，省上积极支持我州加快建设文旅融合发展示范区、特色文化生态旅游目的地，州委州政府提出“全面建设山水黄南、高质量推进三区建设，打造共同富裕的黄南样板”，发展思路更加清晰，发展基础不断夯实，发展空间不断拓展，这些必将为我州推动文体旅游广电高质量发展、提升文体旅游广电综合实力，打造特色文化生态旅游目的地创造有利条件。</w:t>
      </w:r>
    </w:p>
    <w:p w14:paraId="58DDE195" w14:textId="77777777" w:rsidR="000D0A8E" w:rsidRDefault="001447D0" w:rsidP="008B7D90">
      <w:pPr>
        <w:overflowPunct w:val="0"/>
        <w:spacing w:line="554" w:lineRule="exact"/>
        <w:ind w:firstLineChars="200" w:firstLine="640"/>
        <w:rPr>
          <w:rFonts w:ascii="仿宋_GB2312" w:eastAsia="仿宋_GB2312"/>
          <w:sz w:val="32"/>
          <w:szCs w:val="32"/>
        </w:rPr>
      </w:pPr>
      <w:r w:rsidRPr="001447D0">
        <w:rPr>
          <w:rFonts w:ascii="仿宋_GB2312" w:eastAsia="仿宋_GB2312" w:hint="eastAsia"/>
          <w:sz w:val="32"/>
          <w:szCs w:val="32"/>
        </w:rPr>
        <w:t>从不利因素看，外部环境复杂多变，国外疫情防控乏力，全</w:t>
      </w:r>
      <w:r w:rsidRPr="001447D0">
        <w:rPr>
          <w:rFonts w:ascii="仿宋_GB2312" w:eastAsia="仿宋_GB2312" w:hint="eastAsia"/>
          <w:sz w:val="32"/>
          <w:szCs w:val="32"/>
        </w:rPr>
        <w:lastRenderedPageBreak/>
        <w:t>球疫情仍在加速蔓延，国内外文化旅游业很难在短期内完全复苏；周边地区发展迅速，环西宁自驾、环青海湖骑行、海东民俗体验、海北观光休闲、海西特色盐湖等精品生态旅游产品蓬勃发展，藏羌彝文化产业走廊各节点特色产品不断更新，客观上给我州在吸引投资、市场营销、产业体系打造等方面造成较大竞争压力。我州文体旅游广电基础设施投入不足、经费来源单一，公共文化服务效能不高、文化产业结构层次偏低，体育基础设施、竞技体育综合竞争力不足，人才短板等问题依然存在。</w:t>
      </w:r>
    </w:p>
    <w:p w14:paraId="5323E366" w14:textId="77777777" w:rsidR="000D0A8E" w:rsidRDefault="001447D0" w:rsidP="008B7D90">
      <w:pPr>
        <w:overflowPunct w:val="0"/>
        <w:spacing w:line="554" w:lineRule="exact"/>
        <w:ind w:firstLineChars="200" w:firstLine="640"/>
        <w:rPr>
          <w:rFonts w:ascii="仿宋_GB2312" w:eastAsia="仿宋_GB2312"/>
          <w:sz w:val="32"/>
          <w:szCs w:val="32"/>
        </w:rPr>
      </w:pPr>
      <w:r w:rsidRPr="001447D0">
        <w:rPr>
          <w:rFonts w:ascii="仿宋_GB2312" w:eastAsia="仿宋_GB2312" w:hint="eastAsia"/>
          <w:sz w:val="32"/>
          <w:szCs w:val="32"/>
        </w:rPr>
        <w:t>综合判断，“十四五”时期，我州文体旅游广电发展将处在融合化发展的深化期、品质化发展的越坎期，数字化变革的拓展期、融合发展更加深入，模式变革更加深刻，区域竞争更加激烈，数字应用更加广泛，我州应准确把握战略机遇期内涵的深刻变化，牢记省委省政府“建设文旅融合发展示范区”、州委州政府“山水黄南、三区建设”的战略要求，坚决践行国际生态旅游目的地东南门户的使命担当，用担当践行使命、用实干创造未来，持续擦亮“热贡文化”“金色河谷”“黄河坎布拉”“最美草原”等金字招牌，全面加强区域文化交流交往和旅游协作互动，加快体育广电高质量发展，努力在全州开启“共同富裕的黄南样板”建设新征程中体现文化支撑、精神动力和示范作用。</w:t>
      </w:r>
    </w:p>
    <w:p w14:paraId="22D7AAD4" w14:textId="77777777" w:rsidR="000D0A8E" w:rsidRDefault="000D0A8E" w:rsidP="008B7D90">
      <w:pPr>
        <w:overflowPunct w:val="0"/>
        <w:spacing w:line="554" w:lineRule="exact"/>
        <w:ind w:firstLineChars="200" w:firstLine="640"/>
        <w:rPr>
          <w:rFonts w:ascii="黑体" w:eastAsia="黑体" w:hAnsi="黑体"/>
          <w:sz w:val="32"/>
          <w:szCs w:val="32"/>
        </w:rPr>
      </w:pPr>
      <w:r w:rsidRPr="000D0A8E">
        <w:rPr>
          <w:rFonts w:ascii="黑体" w:eastAsia="黑体" w:hAnsi="黑体" w:hint="eastAsia"/>
          <w:sz w:val="32"/>
          <w:szCs w:val="32"/>
        </w:rPr>
        <w:t>二、</w:t>
      </w:r>
      <w:r w:rsidR="001447D0" w:rsidRPr="000D0A8E">
        <w:rPr>
          <w:rFonts w:ascii="黑体" w:eastAsia="黑体" w:hAnsi="黑体" w:hint="eastAsia"/>
          <w:sz w:val="32"/>
          <w:szCs w:val="32"/>
        </w:rPr>
        <w:t>“十四五”发展总体要求</w:t>
      </w:r>
    </w:p>
    <w:p w14:paraId="46C15AA3" w14:textId="77777777" w:rsidR="000D0A8E" w:rsidRDefault="000D0A8E" w:rsidP="008B7D90">
      <w:pPr>
        <w:overflowPunct w:val="0"/>
        <w:spacing w:line="554" w:lineRule="exact"/>
        <w:ind w:firstLineChars="200" w:firstLine="640"/>
        <w:rPr>
          <w:rFonts w:ascii="楷体_GB2312" w:eastAsia="楷体_GB2312" w:hAnsi="黑体"/>
          <w:sz w:val="32"/>
          <w:szCs w:val="32"/>
        </w:rPr>
      </w:pPr>
      <w:r w:rsidRPr="000D0A8E">
        <w:rPr>
          <w:rFonts w:ascii="楷体_GB2312" w:eastAsia="楷体_GB2312" w:hAnsi="黑体" w:hint="eastAsia"/>
          <w:sz w:val="32"/>
          <w:szCs w:val="32"/>
        </w:rPr>
        <w:t>（一）</w:t>
      </w:r>
      <w:r w:rsidR="001447D0" w:rsidRPr="000D0A8E">
        <w:rPr>
          <w:rFonts w:ascii="楷体_GB2312" w:eastAsia="楷体_GB2312" w:hint="eastAsia"/>
          <w:sz w:val="32"/>
          <w:szCs w:val="32"/>
        </w:rPr>
        <w:t>指导思想</w:t>
      </w:r>
    </w:p>
    <w:p w14:paraId="02BEEDF8" w14:textId="77777777" w:rsidR="000D0A8E" w:rsidRDefault="001447D0" w:rsidP="008B7D90">
      <w:pPr>
        <w:overflowPunct w:val="0"/>
        <w:spacing w:line="554" w:lineRule="exact"/>
        <w:ind w:firstLineChars="200" w:firstLine="640"/>
        <w:rPr>
          <w:rFonts w:ascii="仿宋_GB2312" w:eastAsia="仿宋_GB2312"/>
          <w:sz w:val="32"/>
          <w:szCs w:val="32"/>
        </w:rPr>
      </w:pPr>
      <w:r w:rsidRPr="001447D0">
        <w:rPr>
          <w:rFonts w:ascii="仿宋_GB2312" w:eastAsia="仿宋_GB2312" w:hint="eastAsia"/>
          <w:sz w:val="32"/>
          <w:szCs w:val="32"/>
        </w:rPr>
        <w:t>高举习近平新时代中国特色社会主义伟大旗帜，贯彻落实党的十九大和十九届二中、三中、四中、五中、六中全会精神，全</w:t>
      </w:r>
      <w:r w:rsidRPr="001447D0">
        <w:rPr>
          <w:rFonts w:ascii="仿宋_GB2312" w:eastAsia="仿宋_GB2312" w:hint="eastAsia"/>
          <w:sz w:val="32"/>
          <w:szCs w:val="32"/>
        </w:rPr>
        <w:lastRenderedPageBreak/>
        <w:t>面贯彻党的基本理论、基本路线、基本方略，统筹推进党中央“五位一体”总体布局和“四个全面”战略布局，全面落实习近平总书记对青海工作提出的“三个最大”省情定位、“四个扎扎实实”重大要求和“四地两体系”建设目标等重要指示，全面贯彻“创新、协调、绿色、开放、共享”的发展理念，聚焦落实青海省“一优两高”战略、“五个示范省”“七个新高地” 建设目标，围绕落实州委州政府全面建设“山水黄南”、高质量推进“三区建设”、奋力打造共同富裕黄南样板的战略任务，加快实现文化体育旅游强州建设，推动广电事业高质量发展，努力推动文体旅游广电成为我州国民经济重要支柱性产业和人民群众更加满意的现代服务业，为全面建设富裕文明和谐美丽的社会主义现代化黄南提供强大的精神动力和文化支撑。</w:t>
      </w:r>
    </w:p>
    <w:p w14:paraId="71BBF2E5" w14:textId="77777777" w:rsidR="000D0A8E" w:rsidRDefault="000D0A8E" w:rsidP="008B7D90">
      <w:pPr>
        <w:overflowPunct w:val="0"/>
        <w:spacing w:line="554" w:lineRule="exact"/>
        <w:ind w:firstLineChars="200" w:firstLine="640"/>
        <w:rPr>
          <w:rFonts w:ascii="楷体_GB2312" w:eastAsia="楷体_GB2312"/>
          <w:sz w:val="32"/>
          <w:szCs w:val="32"/>
        </w:rPr>
      </w:pPr>
      <w:r w:rsidRPr="000D0A8E">
        <w:rPr>
          <w:rFonts w:ascii="楷体_GB2312" w:eastAsia="楷体_GB2312" w:hint="eastAsia"/>
          <w:sz w:val="32"/>
          <w:szCs w:val="32"/>
        </w:rPr>
        <w:t>（二）</w:t>
      </w:r>
      <w:r w:rsidR="001447D0" w:rsidRPr="000D0A8E">
        <w:rPr>
          <w:rFonts w:ascii="楷体_GB2312" w:eastAsia="楷体_GB2312" w:hint="eastAsia"/>
          <w:sz w:val="32"/>
          <w:szCs w:val="32"/>
        </w:rPr>
        <w:t>基本原则</w:t>
      </w:r>
    </w:p>
    <w:p w14:paraId="5262370D"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品质发展，效益优先</w:t>
      </w:r>
      <w:r w:rsidRPr="001447D0">
        <w:rPr>
          <w:rFonts w:ascii="仿宋_GB2312" w:eastAsia="仿宋_GB2312" w:hint="eastAsia"/>
          <w:sz w:val="32"/>
          <w:szCs w:val="32"/>
        </w:rPr>
        <w:t>。顺应高品质旅游需求快速增长的新趋势，紧抓青海国际生态旅游目的地建设契机，以高质量统揽文体旅游广电发展全局，推动质量变革、效率变革、动力变革，持续推动基础设施更新换代、产品创新和项目升级，不断提升文旅品牌影响力，加快高端优质文旅产品供给，实现产业发展的质量、结构、规模、速度、效益、安全相统一，建设文化特色鲜明的生态旅游目的地。</w:t>
      </w:r>
    </w:p>
    <w:p w14:paraId="1CE6C1DF"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因地制宜，突出特色</w:t>
      </w:r>
      <w:r w:rsidRPr="001447D0">
        <w:rPr>
          <w:rFonts w:ascii="仿宋_GB2312" w:eastAsia="仿宋_GB2312" w:hint="eastAsia"/>
          <w:sz w:val="32"/>
          <w:szCs w:val="32"/>
        </w:rPr>
        <w:t>。立足我州文体旅游广电发展现状、资源环境禀赋，突出文化保护、生态安全、健康体验、生物多样性、国家公园、摄影爱好者、交往交流交融、天人合一，推动文体旅</w:t>
      </w:r>
      <w:r w:rsidRPr="001447D0">
        <w:rPr>
          <w:rFonts w:ascii="仿宋_GB2312" w:eastAsia="仿宋_GB2312" w:hint="eastAsia"/>
          <w:sz w:val="32"/>
          <w:szCs w:val="32"/>
        </w:rPr>
        <w:lastRenderedPageBreak/>
        <w:t>游的特色化、品牌化、差异化发展，构建高品质、多样化生态旅游目的地产品支撑体系。</w:t>
      </w:r>
    </w:p>
    <w:p w14:paraId="5BA83AD0"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文旅融合，创新发展</w:t>
      </w:r>
      <w:r w:rsidRPr="001447D0">
        <w:rPr>
          <w:rFonts w:ascii="仿宋_GB2312" w:eastAsia="仿宋_GB2312" w:hint="eastAsia"/>
          <w:sz w:val="32"/>
          <w:szCs w:val="32"/>
        </w:rPr>
        <w:t>。坚持以文塑旅、以旅彰文、宜融则融、能融尽融的原则，深化文化和旅游各要素的融合发展。推进文化和旅游产业与农业、工业、科技、体育、康养等“文旅+”“+文旅”的融合，优化现代服务业体系，增强文体旅广电发展新动能。</w:t>
      </w:r>
    </w:p>
    <w:p w14:paraId="5FE51D3F"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凝聚合力，富民共享</w:t>
      </w:r>
      <w:r w:rsidRPr="001447D0">
        <w:rPr>
          <w:rFonts w:ascii="仿宋_GB2312" w:eastAsia="仿宋_GB2312" w:hint="eastAsia"/>
          <w:sz w:val="32"/>
          <w:szCs w:val="32"/>
        </w:rPr>
        <w:t>。凝聚文体旅游广电发展合力，把发展文体旅广同提高市民生活品质更紧密结合，发挥文旅综合带动作用，广泛调动各市（县）、各部门、各行业，各类市场主体、社会组织，广大农牧民和游客的积极性，同向发力，持续增进广大市民的获得感、幸福感、安全感，打造一流的“游客与市民共享”的消费环境，让全民共享文体旅广发展成果。</w:t>
      </w:r>
    </w:p>
    <w:p w14:paraId="739FD200" w14:textId="77777777" w:rsidR="003820A6" w:rsidRDefault="003820A6" w:rsidP="008B7D90">
      <w:pPr>
        <w:overflowPunct w:val="0"/>
        <w:spacing w:line="554" w:lineRule="exact"/>
        <w:ind w:firstLineChars="200" w:firstLine="640"/>
        <w:rPr>
          <w:rFonts w:ascii="楷体_GB2312" w:eastAsia="楷体_GB2312"/>
          <w:sz w:val="32"/>
          <w:szCs w:val="32"/>
        </w:rPr>
      </w:pPr>
      <w:r w:rsidRPr="003820A6">
        <w:rPr>
          <w:rFonts w:ascii="楷体_GB2312" w:eastAsia="楷体_GB2312" w:hint="eastAsia"/>
          <w:sz w:val="32"/>
          <w:szCs w:val="32"/>
        </w:rPr>
        <w:t>（三）</w:t>
      </w:r>
      <w:r w:rsidR="001447D0" w:rsidRPr="003820A6">
        <w:rPr>
          <w:rFonts w:ascii="楷体_GB2312" w:eastAsia="楷体_GB2312" w:hint="eastAsia"/>
          <w:sz w:val="32"/>
          <w:szCs w:val="32"/>
        </w:rPr>
        <w:t>主要目标</w:t>
      </w:r>
    </w:p>
    <w:p w14:paraId="55483B37" w14:textId="77777777" w:rsidR="003820A6" w:rsidRDefault="003820A6" w:rsidP="008B7D90">
      <w:pPr>
        <w:overflowPunct w:val="0"/>
        <w:spacing w:line="554" w:lineRule="exact"/>
        <w:ind w:firstLineChars="200" w:firstLine="643"/>
        <w:rPr>
          <w:rFonts w:ascii="仿宋_GB2312" w:eastAsia="仿宋_GB2312" w:hAnsi="仿宋_GB2312" w:cs="仿宋_GB2312"/>
          <w:sz w:val="32"/>
          <w:szCs w:val="32"/>
        </w:rPr>
      </w:pPr>
      <w:r>
        <w:rPr>
          <w:rFonts w:ascii="仿宋_GB2312" w:eastAsia="仿宋_GB2312" w:hint="eastAsia"/>
          <w:b/>
          <w:sz w:val="32"/>
          <w:szCs w:val="32"/>
        </w:rPr>
        <w:t>2035</w:t>
      </w:r>
      <w:r w:rsidR="001447D0" w:rsidRPr="003820A6">
        <w:rPr>
          <w:rFonts w:ascii="仿宋_GB2312" w:eastAsia="仿宋_GB2312" w:hAnsi="仿宋_GB2312" w:cs="仿宋_GB2312" w:hint="eastAsia"/>
          <w:b/>
          <w:sz w:val="32"/>
          <w:szCs w:val="32"/>
        </w:rPr>
        <w:t>年远景目标</w:t>
      </w:r>
      <w:r w:rsidR="001447D0" w:rsidRPr="001447D0">
        <w:rPr>
          <w:rFonts w:ascii="仿宋_GB2312" w:eastAsia="仿宋_GB2312" w:hAnsi="仿宋_GB2312" w:cs="仿宋_GB2312" w:hint="eastAsia"/>
          <w:sz w:val="32"/>
          <w:szCs w:val="32"/>
        </w:rPr>
        <w:t>：展望</w:t>
      </w:r>
      <w:r>
        <w:rPr>
          <w:rFonts w:ascii="仿宋_GB2312" w:eastAsia="仿宋_GB2312" w:hAnsi="仿宋_GB2312" w:cs="仿宋_GB2312" w:hint="eastAsia"/>
          <w:sz w:val="32"/>
          <w:szCs w:val="32"/>
        </w:rPr>
        <w:t>2035</w:t>
      </w:r>
      <w:r w:rsidR="001447D0" w:rsidRPr="001447D0">
        <w:rPr>
          <w:rFonts w:ascii="仿宋_GB2312" w:eastAsia="仿宋_GB2312" w:hAnsi="仿宋_GB2312" w:cs="仿宋_GB2312" w:hint="eastAsia"/>
          <w:sz w:val="32"/>
          <w:szCs w:val="32"/>
        </w:rPr>
        <w:t>年，全州文艺创作全面繁荣，公共文化服务水平全面提升，现代文化产业体系全面建立，文化软实力充分凸显，旅游产业和业态全面升级，旅游综合影响力和国际化程度大幅提高，体育竞争力显著增强，广电现代化水平显著提高，全面建成文化强州、旅游强州和体育强州。</w:t>
      </w:r>
    </w:p>
    <w:p w14:paraId="4F149881"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“十四五”时期主要目标</w:t>
      </w:r>
      <w:r w:rsidRPr="001447D0">
        <w:rPr>
          <w:rFonts w:ascii="仿宋_GB2312" w:eastAsia="仿宋_GB2312" w:hint="eastAsia"/>
          <w:sz w:val="32"/>
          <w:szCs w:val="32"/>
        </w:rPr>
        <w:t>：到2025年，新时代中国特色社会主义思想和社会主义核心价值观更加深入人心，全州人民文化自信更加坚定，社会文明程度不断提高，全州文化和旅游、体育、广电高质量发展体系基本形成，文化事业更加繁荣昌盛，优秀传统文化传承体系得到完善，文化遗产保护和利用水平明显提高，</w:t>
      </w:r>
      <w:r w:rsidRPr="001447D0">
        <w:rPr>
          <w:rFonts w:ascii="仿宋_GB2312" w:eastAsia="仿宋_GB2312" w:hint="eastAsia"/>
          <w:sz w:val="32"/>
          <w:szCs w:val="32"/>
        </w:rPr>
        <w:lastRenderedPageBreak/>
        <w:t>公共服务体系更加健全，文艺精品力作不断涌现，文化和旅游产业规模持续壮大、产业整体水平显著提升、产业核心竞争力明显增强，文旅现代综合治理体系进一步完善。竞技体育水平进一步提升，体教融合与青少年体育工作得以深化，高原特色体育项目进一步丰富，体育事业规模和品质明显提升，智慧广电融媒体深入发展，文化强州和旅游强州建设取得新进展，建成</w:t>
      </w:r>
      <w:r w:rsidRPr="003820A6">
        <w:rPr>
          <w:rFonts w:ascii="仿宋_GB2312" w:eastAsia="仿宋_GB2312" w:hint="eastAsia"/>
          <w:b/>
          <w:sz w:val="32"/>
          <w:szCs w:val="32"/>
        </w:rPr>
        <w:t>青海省一流的自驾车旅游目的地、国家级文化生态旅游目的地和国家级全域旅游示范区</w:t>
      </w:r>
      <w:r w:rsidRPr="001447D0">
        <w:rPr>
          <w:rFonts w:ascii="仿宋_GB2312" w:eastAsia="仿宋_GB2312" w:hint="eastAsia"/>
          <w:sz w:val="32"/>
          <w:szCs w:val="32"/>
        </w:rPr>
        <w:t>。</w:t>
      </w:r>
    </w:p>
    <w:p w14:paraId="642B5970"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——社会文明程度更高</w:t>
      </w:r>
      <w:r w:rsidRPr="001447D0">
        <w:rPr>
          <w:rFonts w:ascii="仿宋_GB2312" w:eastAsia="仿宋_GB2312" w:hint="eastAsia"/>
          <w:sz w:val="32"/>
          <w:szCs w:val="32"/>
        </w:rPr>
        <w:t>。社会主义核心价值观深入人心，中华民族共同体意识更加牢固，中国梦黄南篇章更加绚丽。人们思想道德素质、科学文化素质和身心健康素质明显提高，各民族团结奋斗、守望互助，各民族像石榴籽一样紧紧抱在一起，凝聚力进一步增强。基层群众精神文化生活更加丰富，优秀传统文化有效传承和弘扬。</w:t>
      </w:r>
    </w:p>
    <w:p w14:paraId="6E130FF3"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——文化遗产保护传承利用水平进一步提升</w:t>
      </w:r>
      <w:r w:rsidRPr="001447D0">
        <w:rPr>
          <w:rFonts w:ascii="仿宋_GB2312" w:eastAsia="仿宋_GB2312" w:hint="eastAsia"/>
          <w:sz w:val="32"/>
          <w:szCs w:val="32"/>
        </w:rPr>
        <w:t>。积极组织申报一批全国重点文物保护单位、省级文物保护单位。文物、非物质文化遗产和古籍基本实现系统性保护，全国重点文物保护单位“四有”标准达到95%以上，非物质文化遗产保护体系与传承机制基本健全。</w:t>
      </w:r>
    </w:p>
    <w:p w14:paraId="6C57DD8D"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——文艺精品创作登“高原”攀“高峰”</w:t>
      </w:r>
      <w:r w:rsidRPr="001447D0">
        <w:rPr>
          <w:rFonts w:ascii="仿宋_GB2312" w:eastAsia="仿宋_GB2312" w:hint="eastAsia"/>
          <w:sz w:val="32"/>
          <w:szCs w:val="32"/>
        </w:rPr>
        <w:t>。繁荣发展新时代文艺事业，文艺原创力得到提升，巩固、培育和打造一批艺术演艺品牌项目，培养一批演艺人才，艺术创作题材不断丰富，围绕重大主题谋划创作选题，扶持展现党史军史上的重大事件、重要</w:t>
      </w:r>
      <w:r w:rsidRPr="001447D0">
        <w:rPr>
          <w:rFonts w:ascii="仿宋_GB2312" w:eastAsia="仿宋_GB2312" w:hint="eastAsia"/>
          <w:sz w:val="32"/>
          <w:szCs w:val="32"/>
        </w:rPr>
        <w:lastRenderedPageBreak/>
        <w:t>人物的艺术作品创作；鼓励生动反映改革开放、社会主义现代化建设、全面建成小康社会的现实题材作品创作。打造一批思想精深、艺术精湛、制作精良的文艺精品力作，培养一批热贡艺术、黄南藏戏及非遗传承人等创作优秀人才。</w:t>
      </w:r>
    </w:p>
    <w:p w14:paraId="01DB693B"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——现代文旅产业体系基本建立</w:t>
      </w:r>
      <w:r w:rsidRPr="001447D0">
        <w:rPr>
          <w:rFonts w:ascii="仿宋_GB2312" w:eastAsia="仿宋_GB2312" w:hint="eastAsia"/>
          <w:sz w:val="32"/>
          <w:szCs w:val="32"/>
        </w:rPr>
        <w:t>。到2025年，文化和旅游产业规模持续增长，国内旅游人数突破1200万人次，入境旅游人数达到3万人次以上，旅游业总收入超过60亿元，文化和旅游产业对全州GDP的综合贡献率达到20%。旅游产业规模力争跃居青海中上游，国内外知名度进一步提升。重点推进黄河国家文化公园（黄南州段）建设，积极建设热贡历史文化名城国家5A级景区，新增省级旅游度假区1家、国家4A级旅游景区2家、国家3A级旅游景区8-10家。</w:t>
      </w:r>
    </w:p>
    <w:p w14:paraId="5960AB6A"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——高品质公共服务体系基本形成</w:t>
      </w:r>
      <w:r w:rsidRPr="001447D0">
        <w:rPr>
          <w:rFonts w:ascii="仿宋_GB2312" w:eastAsia="仿宋_GB2312" w:hint="eastAsia"/>
          <w:sz w:val="32"/>
          <w:szCs w:val="32"/>
        </w:rPr>
        <w:t>。到2025年，全州现代公共文化服务体系更加健全，基层综合性文化服务中心建设水平持续提升，完善州、市（县）、镇、村文化信息共享工程。村综合性文化服务中心覆盖率达到50%以上，公共图书馆图书人均藏量达到0.5册，新增10座城市书房，8个以上群众文化活动（示范）基地。旅游公共服务体系得到进一步完善，文化和旅游集散中心服务效率得到提高，智慧文旅服务体系基本建成，持续推进旅游厕所建设改造工程；建设千里藏羌彝文旅风景大道，培育藏羌彝文化旅游产业走廊、青甘川自驾大通道的重点区段。强化文化和旅游服务提质工程建设，营造友好型文化旅游服务氛围。</w:t>
      </w:r>
    </w:p>
    <w:p w14:paraId="6C9CD713"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——文旅现代综合治理体系进一步完善</w:t>
      </w:r>
      <w:r w:rsidRPr="001447D0">
        <w:rPr>
          <w:rFonts w:ascii="仿宋_GB2312" w:eastAsia="仿宋_GB2312" w:hint="eastAsia"/>
          <w:sz w:val="32"/>
          <w:szCs w:val="32"/>
        </w:rPr>
        <w:t>。到2025年，文化</w:t>
      </w:r>
      <w:r w:rsidRPr="001447D0">
        <w:rPr>
          <w:rFonts w:ascii="仿宋_GB2312" w:eastAsia="仿宋_GB2312" w:hint="eastAsia"/>
          <w:sz w:val="32"/>
          <w:szCs w:val="32"/>
        </w:rPr>
        <w:lastRenderedPageBreak/>
        <w:t>和旅游市场现代化治理能力进一步提升，文化和旅游市场繁荣有序，市场在文化和旅游资源配置中的作用得到更好发挥。建立文化和旅游市场主体信用评价动态管理制度，提升文化旅游市场监管现代化、智能化水平。文化和旅游市场监管和安全机制得到完善，市场监管能力不断提高。</w:t>
      </w:r>
    </w:p>
    <w:p w14:paraId="57F3F561" w14:textId="77777777" w:rsidR="003820A6" w:rsidRDefault="001447D0" w:rsidP="008B7D90">
      <w:pPr>
        <w:overflowPunct w:val="0"/>
        <w:spacing w:line="554" w:lineRule="exact"/>
        <w:ind w:firstLineChars="200" w:firstLine="643"/>
        <w:rPr>
          <w:rFonts w:ascii="仿宋_GB2312" w:eastAsia="仿宋_GB2312" w:hAnsi="仿宋_GB2312" w:cs="仿宋_GB2312"/>
          <w:sz w:val="32"/>
          <w:szCs w:val="32"/>
        </w:rPr>
      </w:pPr>
      <w:r w:rsidRPr="003820A6">
        <w:rPr>
          <w:rFonts w:ascii="仿宋_GB2312" w:eastAsia="仿宋_GB2312" w:hint="eastAsia"/>
          <w:b/>
          <w:sz w:val="32"/>
          <w:szCs w:val="32"/>
        </w:rPr>
        <w:t>——文旅品牌传播与交流合作得以进一步强化</w:t>
      </w:r>
      <w:r w:rsidRPr="001447D0">
        <w:rPr>
          <w:rFonts w:ascii="仿宋_GB2312" w:eastAsia="仿宋_GB2312" w:hint="eastAsia"/>
          <w:sz w:val="32"/>
          <w:szCs w:val="32"/>
        </w:rPr>
        <w:t>。到2025年，将“西域胜境</w:t>
      </w:r>
      <w:r w:rsidRPr="001447D0">
        <w:rPr>
          <w:rFonts w:ascii="宋体" w:eastAsia="宋体" w:hAnsi="宋体" w:cs="宋体" w:hint="eastAsia"/>
          <w:sz w:val="32"/>
          <w:szCs w:val="32"/>
        </w:rPr>
        <w:t>•</w:t>
      </w:r>
      <w:r w:rsidRPr="001447D0">
        <w:rPr>
          <w:rFonts w:ascii="仿宋_GB2312" w:eastAsia="仿宋_GB2312" w:hAnsi="仿宋_GB2312" w:cs="仿宋_GB2312" w:hint="eastAsia"/>
          <w:sz w:val="32"/>
          <w:szCs w:val="32"/>
        </w:rPr>
        <w:t>神韵黄南”培育成国家级生态文化旅游目的地的引领品牌，打造“热贡文化”“山水黄南”“黄河丹霞”“最美黄南草原”“藏地蒙县”“高原体育运动胜地”等文旅品牌，培育一批文化艺术及节庆赛事品牌。积极配合参与青海省层面开展的与世界各国和国际组织的政府间文化交流。积极参与中国文化年、海外“欢乐春节”等重大文化交流活动，展现黄南风采、讲好中国故事，全面树立黄南文旅形象。</w:t>
      </w:r>
    </w:p>
    <w:p w14:paraId="45195F48"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——全民健身与体育公共服务水平进一步提升</w:t>
      </w:r>
      <w:r w:rsidRPr="001447D0">
        <w:rPr>
          <w:rFonts w:ascii="仿宋_GB2312" w:eastAsia="仿宋_GB2312" w:hint="eastAsia"/>
          <w:sz w:val="32"/>
          <w:szCs w:val="32"/>
        </w:rPr>
        <w:t>。到2025年，基本建成覆盖全人群、全生命周期、全健身过程的现代化全民健身公共体育服务体系，基本实现区域、城乡公共体育服务均等化，服务保障能力明显增强，人民生活水平和体质普遍提高，国民体质测定标准达到合格水平以上的城乡居民比例达到85%以上。</w:t>
      </w:r>
    </w:p>
    <w:p w14:paraId="79692D36"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——竞技体育实力全面提升</w:t>
      </w:r>
      <w:r w:rsidRPr="001447D0">
        <w:rPr>
          <w:rFonts w:ascii="仿宋_GB2312" w:eastAsia="仿宋_GB2312" w:hint="eastAsia"/>
          <w:sz w:val="32"/>
          <w:szCs w:val="32"/>
        </w:rPr>
        <w:t>。优势项目更为突出，全民健身与训练水平得以加强，体育竞技水平进入我省前列。巩固民族武术、押加、拔河项目训练，恢复同仁市骑马点火枪优势项目，拓展摔跤、拳击、滑雪等热点项目。深入推进体教融合，转变培养模式，提高青少年体育训练水平，培养、输送一批高水平优秀后</w:t>
      </w:r>
      <w:r w:rsidRPr="001447D0">
        <w:rPr>
          <w:rFonts w:ascii="仿宋_GB2312" w:eastAsia="仿宋_GB2312" w:hint="eastAsia"/>
          <w:sz w:val="32"/>
          <w:szCs w:val="32"/>
        </w:rPr>
        <w:lastRenderedPageBreak/>
        <w:t>备人才，切实增强体育可持续发展能力。</w:t>
      </w:r>
    </w:p>
    <w:p w14:paraId="52F86B93" w14:textId="77777777" w:rsidR="003820A6"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——智慧广电融媒体深入发展</w:t>
      </w:r>
      <w:r w:rsidRPr="001447D0">
        <w:rPr>
          <w:rFonts w:ascii="仿宋_GB2312" w:eastAsia="仿宋_GB2312" w:hint="eastAsia"/>
          <w:sz w:val="32"/>
          <w:szCs w:val="32"/>
        </w:rPr>
        <w:t>。重点加强智慧广电和广电5G一体化发展，积极推动州级融媒体中心建设，提升广播电视传输覆盖水平和内容供给能力，着力实现更高质量的广播电视公共服务均等化、智慧化、精准化水平。推进广播电视高清化专业化建设，推动具有地方特色优秀视听制作传播。</w:t>
      </w:r>
    </w:p>
    <w:p w14:paraId="1F43C317" w14:textId="77777777" w:rsidR="001447D0" w:rsidRDefault="001447D0" w:rsidP="008B7D90">
      <w:pPr>
        <w:overflowPunct w:val="0"/>
        <w:spacing w:line="554" w:lineRule="exact"/>
        <w:ind w:firstLineChars="200" w:firstLine="643"/>
        <w:rPr>
          <w:rFonts w:ascii="仿宋_GB2312" w:eastAsia="仿宋_GB2312"/>
          <w:sz w:val="32"/>
          <w:szCs w:val="32"/>
        </w:rPr>
      </w:pPr>
      <w:r w:rsidRPr="003820A6">
        <w:rPr>
          <w:rFonts w:ascii="仿宋_GB2312" w:eastAsia="仿宋_GB2312" w:hint="eastAsia"/>
          <w:b/>
          <w:sz w:val="32"/>
          <w:szCs w:val="32"/>
        </w:rPr>
        <w:t>——文化和旅游引领乡村振兴开创新局面</w:t>
      </w:r>
      <w:r w:rsidRPr="001447D0">
        <w:rPr>
          <w:rFonts w:ascii="仿宋_GB2312" w:eastAsia="仿宋_GB2312" w:hint="eastAsia"/>
          <w:sz w:val="32"/>
          <w:szCs w:val="32"/>
        </w:rPr>
        <w:t>。围绕黄河沿线、隆务河沿线，沿高铁、高速、国省干道、对外交通县道，重点旅游景区、新兴旅游度假区、传统村落区、现代农牧业园区等美丽乡村片区，发挥文化和旅游、体育、广电在乡村振兴战略中兴文化、活产业、展形象、传精神、强体质的作用，推动色藏地区乡村振兴路径的摸索。</w:t>
      </w:r>
    </w:p>
    <w:p w14:paraId="05A01749" w14:textId="77777777" w:rsidR="001447D0" w:rsidRPr="00FA5F39" w:rsidRDefault="003820A6" w:rsidP="003820A6">
      <w:pPr>
        <w:overflowPunct w:val="0"/>
        <w:spacing w:line="540" w:lineRule="exact"/>
        <w:jc w:val="center"/>
        <w:rPr>
          <w:rFonts w:asciiTheme="majorEastAsia" w:eastAsiaTheme="majorEastAsia" w:hAnsiTheme="majorEastAsia"/>
          <w:sz w:val="32"/>
          <w:szCs w:val="32"/>
        </w:rPr>
      </w:pPr>
      <w:r w:rsidRPr="00FA5F39">
        <w:rPr>
          <w:rFonts w:asciiTheme="majorEastAsia" w:eastAsiaTheme="majorEastAsia" w:hAnsiTheme="majorEastAsia" w:hint="eastAsia"/>
          <w:b/>
          <w:bCs/>
          <w:sz w:val="28"/>
          <w:szCs w:val="32"/>
        </w:rPr>
        <w:t xml:space="preserve">表 </w:t>
      </w:r>
      <w:r w:rsidRPr="00FA5F39">
        <w:rPr>
          <w:rFonts w:asciiTheme="majorEastAsia" w:eastAsiaTheme="majorEastAsia" w:hAnsiTheme="majorEastAsia"/>
          <w:b/>
          <w:bCs/>
          <w:sz w:val="28"/>
          <w:szCs w:val="32"/>
        </w:rPr>
        <w:t>2</w:t>
      </w:r>
      <w:r w:rsidRPr="00FA5F39">
        <w:rPr>
          <w:rFonts w:asciiTheme="majorEastAsia" w:eastAsiaTheme="majorEastAsia" w:hAnsiTheme="majorEastAsia" w:hint="eastAsia"/>
          <w:b/>
          <w:bCs/>
          <w:sz w:val="28"/>
          <w:szCs w:val="32"/>
        </w:rPr>
        <w:t>-</w:t>
      </w:r>
      <w:r w:rsidRPr="00FA5F39">
        <w:rPr>
          <w:rFonts w:asciiTheme="majorEastAsia" w:eastAsiaTheme="majorEastAsia" w:hAnsiTheme="majorEastAsia"/>
          <w:b/>
          <w:bCs/>
          <w:sz w:val="28"/>
          <w:szCs w:val="32"/>
        </w:rPr>
        <w:t xml:space="preserve">1 </w:t>
      </w:r>
      <w:r w:rsidRPr="00FA5F39">
        <w:rPr>
          <w:rFonts w:asciiTheme="majorEastAsia" w:eastAsiaTheme="majorEastAsia" w:hAnsiTheme="majorEastAsia" w:hint="eastAsia"/>
          <w:b/>
          <w:bCs/>
          <w:sz w:val="28"/>
          <w:szCs w:val="32"/>
        </w:rPr>
        <w:t>“十四五”发展核心指标</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
        <w:gridCol w:w="5340"/>
        <w:gridCol w:w="1276"/>
        <w:gridCol w:w="1276"/>
      </w:tblGrid>
      <w:tr w:rsidR="003820A6" w:rsidRPr="003820A6" w14:paraId="391E5484" w14:textId="77777777" w:rsidTr="003820A6">
        <w:trPr>
          <w:trHeight w:val="426"/>
          <w:jc w:val="center"/>
        </w:trPr>
        <w:tc>
          <w:tcPr>
            <w:tcW w:w="8926" w:type="dxa"/>
            <w:gridSpan w:val="4"/>
            <w:vAlign w:val="center"/>
          </w:tcPr>
          <w:p w14:paraId="69A9FB66" w14:textId="5D91F8C7" w:rsidR="003820A6" w:rsidRPr="003820A6" w:rsidRDefault="00833CAA" w:rsidP="003820A6">
            <w:pPr>
              <w:spacing w:line="340" w:lineRule="exact"/>
              <w:jc w:val="center"/>
              <w:rPr>
                <w:rFonts w:ascii="仿宋_GB2312" w:eastAsia="仿宋_GB2312" w:hAnsi="仿宋_GB2312" w:cs="仿宋_GB2312"/>
                <w:sz w:val="24"/>
                <w:szCs w:val="28"/>
              </w:rPr>
            </w:pPr>
            <w:r>
              <w:rPr>
                <w:rFonts w:ascii="仿宋_GB2312" w:eastAsia="仿宋_GB2312" w:hAnsi="仿宋" w:cs="Times New Roman" w:hint="eastAsia"/>
                <w:b/>
                <w:bCs/>
                <w:sz w:val="24"/>
                <w:szCs w:val="32"/>
              </w:rPr>
              <w:t>（</w:t>
            </w:r>
            <w:r w:rsidR="003820A6" w:rsidRPr="003820A6">
              <w:rPr>
                <w:rFonts w:ascii="仿宋_GB2312" w:eastAsia="仿宋_GB2312" w:hAnsi="仿宋" w:cs="Times New Roman" w:hint="eastAsia"/>
                <w:b/>
                <w:bCs/>
                <w:sz w:val="24"/>
                <w:szCs w:val="32"/>
              </w:rPr>
              <w:t>一</w:t>
            </w:r>
            <w:r>
              <w:rPr>
                <w:rFonts w:ascii="仿宋_GB2312" w:eastAsia="仿宋_GB2312" w:hAnsi="仿宋" w:cs="Times New Roman" w:hint="eastAsia"/>
                <w:b/>
                <w:bCs/>
                <w:sz w:val="24"/>
                <w:szCs w:val="32"/>
              </w:rPr>
              <w:t>）</w:t>
            </w:r>
            <w:r w:rsidR="003820A6" w:rsidRPr="003820A6">
              <w:rPr>
                <w:rFonts w:ascii="仿宋_GB2312" w:eastAsia="仿宋_GB2312" w:hAnsi="仿宋" w:cs="Times New Roman" w:hint="eastAsia"/>
                <w:b/>
                <w:bCs/>
                <w:sz w:val="24"/>
                <w:szCs w:val="32"/>
              </w:rPr>
              <w:t>文化发展核心指标</w:t>
            </w:r>
          </w:p>
        </w:tc>
      </w:tr>
      <w:tr w:rsidR="003820A6" w:rsidRPr="003820A6" w14:paraId="373317BC" w14:textId="77777777" w:rsidTr="00FA5F39">
        <w:trPr>
          <w:trHeight w:val="426"/>
          <w:jc w:val="center"/>
        </w:trPr>
        <w:tc>
          <w:tcPr>
            <w:tcW w:w="1034" w:type="dxa"/>
            <w:vAlign w:val="center"/>
          </w:tcPr>
          <w:p w14:paraId="5B9D2B56" w14:textId="77777777" w:rsidR="003820A6" w:rsidRPr="003820A6" w:rsidRDefault="003820A6" w:rsidP="003820A6">
            <w:pPr>
              <w:spacing w:line="340" w:lineRule="exact"/>
              <w:jc w:val="center"/>
              <w:rPr>
                <w:rFonts w:ascii="仿宋_GB2312" w:eastAsia="仿宋_GB2312" w:hAnsi="仿宋_GB2312" w:cs="仿宋_GB2312"/>
                <w:b/>
                <w:bCs/>
                <w:sz w:val="24"/>
                <w:szCs w:val="28"/>
              </w:rPr>
            </w:pPr>
            <w:r w:rsidRPr="003820A6">
              <w:rPr>
                <w:rFonts w:ascii="仿宋_GB2312" w:eastAsia="仿宋_GB2312" w:hAnsi="仿宋_GB2312" w:cs="仿宋_GB2312" w:hint="eastAsia"/>
                <w:b/>
                <w:bCs/>
                <w:sz w:val="24"/>
                <w:szCs w:val="28"/>
              </w:rPr>
              <w:t>序号</w:t>
            </w:r>
          </w:p>
        </w:tc>
        <w:tc>
          <w:tcPr>
            <w:tcW w:w="5340" w:type="dxa"/>
            <w:vAlign w:val="center"/>
          </w:tcPr>
          <w:p w14:paraId="379464D9" w14:textId="77777777" w:rsidR="003820A6" w:rsidRPr="003820A6" w:rsidRDefault="003820A6" w:rsidP="003820A6">
            <w:pPr>
              <w:spacing w:line="340" w:lineRule="exact"/>
              <w:jc w:val="center"/>
              <w:rPr>
                <w:rFonts w:ascii="仿宋_GB2312" w:eastAsia="仿宋_GB2312" w:hAnsi="仿宋_GB2312" w:cs="仿宋_GB2312"/>
                <w:b/>
                <w:bCs/>
                <w:sz w:val="24"/>
                <w:szCs w:val="28"/>
              </w:rPr>
            </w:pPr>
            <w:r w:rsidRPr="003820A6">
              <w:rPr>
                <w:rFonts w:ascii="仿宋_GB2312" w:eastAsia="仿宋_GB2312" w:hAnsi="仿宋_GB2312" w:cs="仿宋_GB2312" w:hint="eastAsia"/>
                <w:b/>
                <w:bCs/>
                <w:sz w:val="24"/>
                <w:szCs w:val="28"/>
              </w:rPr>
              <w:t>指标</w:t>
            </w:r>
          </w:p>
        </w:tc>
        <w:tc>
          <w:tcPr>
            <w:tcW w:w="1276" w:type="dxa"/>
            <w:vAlign w:val="center"/>
          </w:tcPr>
          <w:p w14:paraId="52EDB42B" w14:textId="77777777" w:rsidR="003820A6" w:rsidRPr="003820A6" w:rsidRDefault="003820A6" w:rsidP="003820A6">
            <w:pPr>
              <w:spacing w:line="340" w:lineRule="exact"/>
              <w:jc w:val="center"/>
              <w:rPr>
                <w:rFonts w:ascii="仿宋_GB2312" w:eastAsia="仿宋_GB2312" w:hAnsi="仿宋_GB2312" w:cs="仿宋_GB2312"/>
                <w:b/>
                <w:bCs/>
                <w:sz w:val="24"/>
                <w:szCs w:val="28"/>
              </w:rPr>
            </w:pPr>
            <w:r w:rsidRPr="003820A6">
              <w:rPr>
                <w:rFonts w:ascii="仿宋_GB2312" w:eastAsia="仿宋_GB2312" w:hAnsi="仿宋_GB2312" w:cs="仿宋_GB2312" w:hint="eastAsia"/>
                <w:b/>
                <w:bCs/>
                <w:sz w:val="24"/>
                <w:szCs w:val="28"/>
              </w:rPr>
              <w:t>单位</w:t>
            </w:r>
          </w:p>
        </w:tc>
        <w:tc>
          <w:tcPr>
            <w:tcW w:w="1276" w:type="dxa"/>
            <w:vAlign w:val="center"/>
          </w:tcPr>
          <w:p w14:paraId="0425BF93" w14:textId="77777777" w:rsidR="003820A6" w:rsidRPr="003820A6" w:rsidRDefault="003820A6" w:rsidP="003820A6">
            <w:pPr>
              <w:spacing w:line="340" w:lineRule="exact"/>
              <w:jc w:val="center"/>
              <w:rPr>
                <w:rFonts w:ascii="仿宋_GB2312" w:eastAsia="仿宋_GB2312" w:hAnsi="仿宋_GB2312" w:cs="仿宋_GB2312"/>
                <w:b/>
                <w:bCs/>
                <w:sz w:val="24"/>
                <w:szCs w:val="28"/>
              </w:rPr>
            </w:pPr>
            <w:r w:rsidRPr="003820A6">
              <w:rPr>
                <w:rFonts w:ascii="仿宋_GB2312" w:eastAsia="仿宋_GB2312" w:hAnsi="仿宋_GB2312" w:cs="仿宋_GB2312" w:hint="eastAsia"/>
                <w:b/>
                <w:bCs/>
                <w:sz w:val="24"/>
                <w:szCs w:val="28"/>
              </w:rPr>
              <w:t>2</w:t>
            </w:r>
            <w:r w:rsidRPr="003820A6">
              <w:rPr>
                <w:rFonts w:ascii="仿宋_GB2312" w:eastAsia="仿宋_GB2312" w:hAnsi="仿宋_GB2312" w:cs="仿宋_GB2312"/>
                <w:b/>
                <w:bCs/>
                <w:sz w:val="24"/>
                <w:szCs w:val="28"/>
              </w:rPr>
              <w:t>025年</w:t>
            </w:r>
            <w:r w:rsidRPr="003820A6">
              <w:rPr>
                <w:rFonts w:ascii="仿宋_GB2312" w:eastAsia="仿宋_GB2312" w:hAnsi="仿宋_GB2312" w:cs="仿宋_GB2312" w:hint="eastAsia"/>
                <w:b/>
                <w:bCs/>
                <w:sz w:val="24"/>
                <w:szCs w:val="28"/>
              </w:rPr>
              <w:t>规划值</w:t>
            </w:r>
          </w:p>
        </w:tc>
      </w:tr>
      <w:tr w:rsidR="003820A6" w:rsidRPr="003820A6" w14:paraId="40CC6C0D" w14:textId="77777777" w:rsidTr="00FA5F39">
        <w:trPr>
          <w:trHeight w:val="426"/>
          <w:jc w:val="center"/>
        </w:trPr>
        <w:tc>
          <w:tcPr>
            <w:tcW w:w="1034" w:type="dxa"/>
            <w:vAlign w:val="center"/>
          </w:tcPr>
          <w:p w14:paraId="3E225D04"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1</w:t>
            </w:r>
          </w:p>
        </w:tc>
        <w:tc>
          <w:tcPr>
            <w:tcW w:w="5340" w:type="dxa"/>
            <w:vAlign w:val="center"/>
          </w:tcPr>
          <w:p w14:paraId="47573480"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文化产业增加值占</w:t>
            </w:r>
            <w:r w:rsidRPr="003820A6">
              <w:rPr>
                <w:rFonts w:ascii="仿宋_GB2312" w:eastAsia="仿宋_GB2312" w:hAnsi="仿宋_GB2312" w:cs="仿宋_GB2312"/>
                <w:sz w:val="24"/>
                <w:szCs w:val="28"/>
              </w:rPr>
              <w:t>GDP</w:t>
            </w:r>
            <w:r w:rsidRPr="003820A6">
              <w:rPr>
                <w:rFonts w:ascii="仿宋_GB2312" w:eastAsia="仿宋_GB2312" w:hAnsi="仿宋_GB2312" w:cs="仿宋_GB2312" w:hint="eastAsia"/>
                <w:sz w:val="24"/>
                <w:szCs w:val="28"/>
              </w:rPr>
              <w:t>比重</w:t>
            </w:r>
          </w:p>
        </w:tc>
        <w:tc>
          <w:tcPr>
            <w:tcW w:w="1276" w:type="dxa"/>
            <w:vAlign w:val="center"/>
          </w:tcPr>
          <w:p w14:paraId="7785E85D"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sz w:val="24"/>
                <w:szCs w:val="28"/>
              </w:rPr>
              <w:t>%</w:t>
            </w:r>
          </w:p>
        </w:tc>
        <w:tc>
          <w:tcPr>
            <w:tcW w:w="1276" w:type="dxa"/>
            <w:vAlign w:val="center"/>
          </w:tcPr>
          <w:p w14:paraId="67303E21"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sz w:val="24"/>
                <w:szCs w:val="28"/>
              </w:rPr>
              <w:t>20</w:t>
            </w:r>
          </w:p>
        </w:tc>
      </w:tr>
      <w:tr w:rsidR="003820A6" w:rsidRPr="003820A6" w14:paraId="42C9496A" w14:textId="77777777" w:rsidTr="00FA5F39">
        <w:trPr>
          <w:trHeight w:val="426"/>
          <w:jc w:val="center"/>
        </w:trPr>
        <w:tc>
          <w:tcPr>
            <w:tcW w:w="1034" w:type="dxa"/>
            <w:vAlign w:val="center"/>
          </w:tcPr>
          <w:p w14:paraId="7D5A166C"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2</w:t>
            </w:r>
          </w:p>
        </w:tc>
        <w:tc>
          <w:tcPr>
            <w:tcW w:w="5340" w:type="dxa"/>
            <w:vAlign w:val="center"/>
          </w:tcPr>
          <w:p w14:paraId="041B1610"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村综合性文化服务中心覆盖率</w:t>
            </w:r>
          </w:p>
        </w:tc>
        <w:tc>
          <w:tcPr>
            <w:tcW w:w="1276" w:type="dxa"/>
            <w:vAlign w:val="center"/>
          </w:tcPr>
          <w:p w14:paraId="1E2A1BC9"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sz w:val="24"/>
                <w:szCs w:val="28"/>
              </w:rPr>
              <w:t>%</w:t>
            </w:r>
          </w:p>
        </w:tc>
        <w:tc>
          <w:tcPr>
            <w:tcW w:w="1276" w:type="dxa"/>
            <w:vAlign w:val="center"/>
          </w:tcPr>
          <w:p w14:paraId="5078BBCB"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sz w:val="24"/>
                <w:szCs w:val="28"/>
              </w:rPr>
              <w:t>50</w:t>
            </w:r>
          </w:p>
        </w:tc>
      </w:tr>
      <w:tr w:rsidR="003820A6" w:rsidRPr="003820A6" w14:paraId="674073DC" w14:textId="77777777" w:rsidTr="00FA5F39">
        <w:trPr>
          <w:trHeight w:val="426"/>
          <w:jc w:val="center"/>
        </w:trPr>
        <w:tc>
          <w:tcPr>
            <w:tcW w:w="1034" w:type="dxa"/>
            <w:vAlign w:val="center"/>
          </w:tcPr>
          <w:p w14:paraId="3F124C36"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3</w:t>
            </w:r>
          </w:p>
        </w:tc>
        <w:tc>
          <w:tcPr>
            <w:tcW w:w="5340" w:type="dxa"/>
            <w:vAlign w:val="center"/>
          </w:tcPr>
          <w:p w14:paraId="3C029241"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城市书房</w:t>
            </w:r>
          </w:p>
        </w:tc>
        <w:tc>
          <w:tcPr>
            <w:tcW w:w="1276" w:type="dxa"/>
            <w:vAlign w:val="center"/>
          </w:tcPr>
          <w:p w14:paraId="49B18AE6"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个</w:t>
            </w:r>
          </w:p>
        </w:tc>
        <w:tc>
          <w:tcPr>
            <w:tcW w:w="1276" w:type="dxa"/>
            <w:vAlign w:val="center"/>
          </w:tcPr>
          <w:p w14:paraId="3B2A77BD"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sz w:val="24"/>
                <w:szCs w:val="28"/>
              </w:rPr>
              <w:t>10</w:t>
            </w:r>
          </w:p>
        </w:tc>
      </w:tr>
      <w:tr w:rsidR="003820A6" w:rsidRPr="003820A6" w14:paraId="42E6E611" w14:textId="77777777" w:rsidTr="00FA5F39">
        <w:trPr>
          <w:trHeight w:val="426"/>
          <w:jc w:val="center"/>
        </w:trPr>
        <w:tc>
          <w:tcPr>
            <w:tcW w:w="1034" w:type="dxa"/>
            <w:vAlign w:val="center"/>
          </w:tcPr>
          <w:p w14:paraId="2EA9B5D6"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4</w:t>
            </w:r>
          </w:p>
        </w:tc>
        <w:tc>
          <w:tcPr>
            <w:tcW w:w="5340" w:type="dxa"/>
            <w:vAlign w:val="center"/>
          </w:tcPr>
          <w:p w14:paraId="3FB19055"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公共图书馆图书人均藏量</w:t>
            </w:r>
          </w:p>
        </w:tc>
        <w:tc>
          <w:tcPr>
            <w:tcW w:w="1276" w:type="dxa"/>
            <w:vAlign w:val="center"/>
          </w:tcPr>
          <w:p w14:paraId="19FAF28F"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册</w:t>
            </w:r>
          </w:p>
        </w:tc>
        <w:tc>
          <w:tcPr>
            <w:tcW w:w="1276" w:type="dxa"/>
            <w:vAlign w:val="center"/>
          </w:tcPr>
          <w:p w14:paraId="4B381E15"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0</w:t>
            </w:r>
            <w:r w:rsidRPr="003820A6">
              <w:rPr>
                <w:rFonts w:ascii="仿宋_GB2312" w:eastAsia="仿宋_GB2312" w:hAnsi="仿宋_GB2312" w:cs="仿宋_GB2312"/>
                <w:sz w:val="24"/>
                <w:szCs w:val="28"/>
              </w:rPr>
              <w:t>.5</w:t>
            </w:r>
          </w:p>
        </w:tc>
      </w:tr>
      <w:tr w:rsidR="003820A6" w:rsidRPr="003820A6" w14:paraId="10649C5A" w14:textId="77777777" w:rsidTr="00FA5F39">
        <w:trPr>
          <w:trHeight w:val="426"/>
          <w:jc w:val="center"/>
        </w:trPr>
        <w:tc>
          <w:tcPr>
            <w:tcW w:w="1034" w:type="dxa"/>
            <w:vAlign w:val="center"/>
          </w:tcPr>
          <w:p w14:paraId="2F14FD3B"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5</w:t>
            </w:r>
          </w:p>
        </w:tc>
        <w:tc>
          <w:tcPr>
            <w:tcW w:w="5340" w:type="dxa"/>
            <w:vAlign w:val="center"/>
          </w:tcPr>
          <w:p w14:paraId="53439F38"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全国重点文物保护单位</w:t>
            </w:r>
            <w:r w:rsidRPr="003820A6">
              <w:rPr>
                <w:rFonts w:ascii="仿宋_GB2312" w:eastAsia="仿宋_GB2312" w:hAnsi="仿宋_GB2312" w:cs="仿宋_GB2312"/>
                <w:sz w:val="24"/>
                <w:szCs w:val="28"/>
              </w:rPr>
              <w:t>“</w:t>
            </w:r>
            <w:r w:rsidRPr="003820A6">
              <w:rPr>
                <w:rFonts w:ascii="仿宋_GB2312" w:eastAsia="仿宋_GB2312" w:hAnsi="仿宋_GB2312" w:cs="仿宋_GB2312" w:hint="eastAsia"/>
                <w:sz w:val="24"/>
                <w:szCs w:val="28"/>
              </w:rPr>
              <w:t>四有</w:t>
            </w:r>
            <w:r w:rsidRPr="003820A6">
              <w:rPr>
                <w:rFonts w:ascii="仿宋_GB2312" w:eastAsia="仿宋_GB2312" w:hAnsi="仿宋_GB2312" w:cs="仿宋_GB2312"/>
                <w:sz w:val="24"/>
                <w:szCs w:val="28"/>
              </w:rPr>
              <w:t>”</w:t>
            </w:r>
            <w:r w:rsidRPr="003820A6">
              <w:rPr>
                <w:rFonts w:ascii="仿宋_GB2312" w:eastAsia="仿宋_GB2312" w:hAnsi="仿宋_GB2312" w:cs="仿宋_GB2312" w:hint="eastAsia"/>
                <w:sz w:val="24"/>
                <w:szCs w:val="28"/>
              </w:rPr>
              <w:t>标准</w:t>
            </w:r>
          </w:p>
        </w:tc>
        <w:tc>
          <w:tcPr>
            <w:tcW w:w="1276" w:type="dxa"/>
            <w:vAlign w:val="center"/>
          </w:tcPr>
          <w:p w14:paraId="643FF890"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sz w:val="24"/>
                <w:szCs w:val="28"/>
              </w:rPr>
              <w:t>%</w:t>
            </w:r>
          </w:p>
        </w:tc>
        <w:tc>
          <w:tcPr>
            <w:tcW w:w="1276" w:type="dxa"/>
            <w:vAlign w:val="center"/>
          </w:tcPr>
          <w:p w14:paraId="052FA89F"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9</w:t>
            </w:r>
            <w:r w:rsidRPr="003820A6">
              <w:rPr>
                <w:rFonts w:ascii="仿宋_GB2312" w:eastAsia="仿宋_GB2312" w:hAnsi="仿宋_GB2312" w:cs="仿宋_GB2312"/>
                <w:sz w:val="24"/>
                <w:szCs w:val="28"/>
              </w:rPr>
              <w:t>5</w:t>
            </w:r>
          </w:p>
        </w:tc>
      </w:tr>
      <w:tr w:rsidR="003820A6" w:rsidRPr="003820A6" w14:paraId="3A03191B" w14:textId="77777777" w:rsidTr="00FA5F39">
        <w:trPr>
          <w:trHeight w:val="1295"/>
          <w:jc w:val="center"/>
        </w:trPr>
        <w:tc>
          <w:tcPr>
            <w:tcW w:w="1034" w:type="dxa"/>
            <w:vAlign w:val="center"/>
          </w:tcPr>
          <w:p w14:paraId="7ECEF232"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6</w:t>
            </w:r>
          </w:p>
        </w:tc>
        <w:tc>
          <w:tcPr>
            <w:tcW w:w="5340" w:type="dxa"/>
            <w:vAlign w:val="center"/>
          </w:tcPr>
          <w:p w14:paraId="642E6FA2"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县级图书馆、文化馆和乡镇（街道）综合文化站设施基本达标，每个行政村（社区）有综合性文化服务中心</w:t>
            </w:r>
          </w:p>
        </w:tc>
        <w:tc>
          <w:tcPr>
            <w:tcW w:w="1276" w:type="dxa"/>
            <w:vAlign w:val="center"/>
          </w:tcPr>
          <w:p w14:paraId="647D8346"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sz w:val="24"/>
                <w:szCs w:val="28"/>
              </w:rPr>
              <w:t>%</w:t>
            </w:r>
          </w:p>
        </w:tc>
        <w:tc>
          <w:tcPr>
            <w:tcW w:w="1276" w:type="dxa"/>
            <w:vAlign w:val="center"/>
          </w:tcPr>
          <w:p w14:paraId="3E220413"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1</w:t>
            </w:r>
            <w:r w:rsidRPr="003820A6">
              <w:rPr>
                <w:rFonts w:ascii="仿宋_GB2312" w:eastAsia="仿宋_GB2312" w:hAnsi="仿宋_GB2312" w:cs="仿宋_GB2312"/>
                <w:sz w:val="24"/>
                <w:szCs w:val="28"/>
              </w:rPr>
              <w:t>00</w:t>
            </w:r>
          </w:p>
        </w:tc>
      </w:tr>
      <w:tr w:rsidR="003820A6" w:rsidRPr="003820A6" w14:paraId="7D3089BE" w14:textId="77777777" w:rsidTr="00FA5F39">
        <w:trPr>
          <w:trHeight w:val="426"/>
          <w:jc w:val="center"/>
        </w:trPr>
        <w:tc>
          <w:tcPr>
            <w:tcW w:w="1034" w:type="dxa"/>
            <w:vAlign w:val="center"/>
          </w:tcPr>
          <w:p w14:paraId="23E6F03C"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7</w:t>
            </w:r>
          </w:p>
        </w:tc>
        <w:tc>
          <w:tcPr>
            <w:tcW w:w="5340" w:type="dxa"/>
            <w:vAlign w:val="center"/>
          </w:tcPr>
          <w:p w14:paraId="6D9AF5F3"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非遗传承人群研修研习培训</w:t>
            </w:r>
          </w:p>
        </w:tc>
        <w:tc>
          <w:tcPr>
            <w:tcW w:w="1276" w:type="dxa"/>
            <w:vAlign w:val="center"/>
          </w:tcPr>
          <w:p w14:paraId="6CDA6868"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人次</w:t>
            </w:r>
          </w:p>
        </w:tc>
        <w:tc>
          <w:tcPr>
            <w:tcW w:w="1276" w:type="dxa"/>
            <w:vAlign w:val="center"/>
          </w:tcPr>
          <w:p w14:paraId="11E444D0"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5</w:t>
            </w:r>
            <w:r w:rsidRPr="003820A6">
              <w:rPr>
                <w:rFonts w:ascii="仿宋_GB2312" w:eastAsia="仿宋_GB2312" w:hAnsi="仿宋_GB2312" w:cs="仿宋_GB2312"/>
                <w:sz w:val="24"/>
                <w:szCs w:val="28"/>
              </w:rPr>
              <w:t>000</w:t>
            </w:r>
          </w:p>
        </w:tc>
      </w:tr>
      <w:tr w:rsidR="003820A6" w:rsidRPr="003820A6" w14:paraId="5F316502" w14:textId="77777777" w:rsidTr="00FA5F39">
        <w:trPr>
          <w:trHeight w:val="426"/>
          <w:jc w:val="center"/>
        </w:trPr>
        <w:tc>
          <w:tcPr>
            <w:tcW w:w="1034" w:type="dxa"/>
            <w:vAlign w:val="center"/>
          </w:tcPr>
          <w:p w14:paraId="4A214857"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8</w:t>
            </w:r>
          </w:p>
        </w:tc>
        <w:tc>
          <w:tcPr>
            <w:tcW w:w="5340" w:type="dxa"/>
            <w:vAlign w:val="center"/>
          </w:tcPr>
          <w:p w14:paraId="79E1176E"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培育重点文化产业园区（基地）</w:t>
            </w:r>
          </w:p>
        </w:tc>
        <w:tc>
          <w:tcPr>
            <w:tcW w:w="1276" w:type="dxa"/>
            <w:vAlign w:val="center"/>
          </w:tcPr>
          <w:p w14:paraId="4B4CD165"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个</w:t>
            </w:r>
          </w:p>
        </w:tc>
        <w:tc>
          <w:tcPr>
            <w:tcW w:w="1276" w:type="dxa"/>
            <w:vAlign w:val="center"/>
          </w:tcPr>
          <w:p w14:paraId="5D09E209"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3</w:t>
            </w:r>
          </w:p>
        </w:tc>
      </w:tr>
      <w:tr w:rsidR="003820A6" w:rsidRPr="003820A6" w14:paraId="6F1926F3" w14:textId="77777777" w:rsidTr="00FA5F39">
        <w:trPr>
          <w:trHeight w:val="426"/>
          <w:jc w:val="center"/>
        </w:trPr>
        <w:tc>
          <w:tcPr>
            <w:tcW w:w="1034" w:type="dxa"/>
            <w:vAlign w:val="center"/>
          </w:tcPr>
          <w:p w14:paraId="04FCF398"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lastRenderedPageBreak/>
              <w:t>9</w:t>
            </w:r>
          </w:p>
        </w:tc>
        <w:tc>
          <w:tcPr>
            <w:tcW w:w="5340" w:type="dxa"/>
            <w:vAlign w:val="center"/>
          </w:tcPr>
          <w:p w14:paraId="7719B6FA"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州级文化产业示范基地</w:t>
            </w:r>
          </w:p>
        </w:tc>
        <w:tc>
          <w:tcPr>
            <w:tcW w:w="1276" w:type="dxa"/>
            <w:vAlign w:val="center"/>
          </w:tcPr>
          <w:p w14:paraId="308D8DD5"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个</w:t>
            </w:r>
          </w:p>
        </w:tc>
        <w:tc>
          <w:tcPr>
            <w:tcW w:w="1276" w:type="dxa"/>
            <w:vAlign w:val="center"/>
          </w:tcPr>
          <w:p w14:paraId="4186E558"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2-</w:t>
            </w:r>
            <w:r w:rsidRPr="003820A6">
              <w:rPr>
                <w:rFonts w:ascii="仿宋_GB2312" w:eastAsia="仿宋_GB2312" w:hAnsi="仿宋_GB2312" w:cs="仿宋_GB2312"/>
                <w:sz w:val="24"/>
                <w:szCs w:val="28"/>
              </w:rPr>
              <w:t>3</w:t>
            </w:r>
          </w:p>
        </w:tc>
      </w:tr>
      <w:tr w:rsidR="003820A6" w:rsidRPr="003820A6" w14:paraId="580A78B6" w14:textId="77777777" w:rsidTr="00FA5F39">
        <w:trPr>
          <w:trHeight w:val="426"/>
          <w:jc w:val="center"/>
        </w:trPr>
        <w:tc>
          <w:tcPr>
            <w:tcW w:w="1034" w:type="dxa"/>
            <w:vAlign w:val="center"/>
          </w:tcPr>
          <w:p w14:paraId="32F82B25"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1</w:t>
            </w:r>
            <w:r w:rsidRPr="003820A6">
              <w:rPr>
                <w:rFonts w:ascii="仿宋_GB2312" w:eastAsia="仿宋_GB2312" w:hAnsi="仿宋_GB2312" w:cs="仿宋_GB2312"/>
                <w:sz w:val="24"/>
                <w:szCs w:val="28"/>
              </w:rPr>
              <w:t>0</w:t>
            </w:r>
          </w:p>
        </w:tc>
        <w:tc>
          <w:tcPr>
            <w:tcW w:w="5340" w:type="dxa"/>
            <w:vAlign w:val="center"/>
          </w:tcPr>
          <w:p w14:paraId="759BEF73"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省级文旅产业示范基地</w:t>
            </w:r>
          </w:p>
        </w:tc>
        <w:tc>
          <w:tcPr>
            <w:tcW w:w="1276" w:type="dxa"/>
            <w:vAlign w:val="center"/>
          </w:tcPr>
          <w:p w14:paraId="7A3DF3C7"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个</w:t>
            </w:r>
          </w:p>
        </w:tc>
        <w:tc>
          <w:tcPr>
            <w:tcW w:w="1276" w:type="dxa"/>
            <w:vAlign w:val="center"/>
          </w:tcPr>
          <w:p w14:paraId="35BE13CD"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1-</w:t>
            </w:r>
            <w:r w:rsidRPr="003820A6">
              <w:rPr>
                <w:rFonts w:ascii="仿宋_GB2312" w:eastAsia="仿宋_GB2312" w:hAnsi="仿宋_GB2312" w:cs="仿宋_GB2312"/>
                <w:sz w:val="24"/>
                <w:szCs w:val="28"/>
              </w:rPr>
              <w:t>2</w:t>
            </w:r>
          </w:p>
        </w:tc>
      </w:tr>
      <w:tr w:rsidR="003820A6" w:rsidRPr="003820A6" w14:paraId="1152ECD2" w14:textId="77777777" w:rsidTr="00FA5F39">
        <w:trPr>
          <w:trHeight w:val="1094"/>
          <w:jc w:val="center"/>
        </w:trPr>
        <w:tc>
          <w:tcPr>
            <w:tcW w:w="1034" w:type="dxa"/>
            <w:vAlign w:val="center"/>
          </w:tcPr>
          <w:p w14:paraId="24C5C4C5"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1</w:t>
            </w:r>
            <w:r w:rsidRPr="003820A6">
              <w:rPr>
                <w:rFonts w:ascii="仿宋_GB2312" w:eastAsia="仿宋_GB2312" w:hAnsi="仿宋_GB2312" w:cs="仿宋_GB2312"/>
                <w:sz w:val="24"/>
                <w:szCs w:val="28"/>
              </w:rPr>
              <w:t>1</w:t>
            </w:r>
          </w:p>
        </w:tc>
        <w:tc>
          <w:tcPr>
            <w:tcW w:w="5340" w:type="dxa"/>
            <w:vAlign w:val="center"/>
          </w:tcPr>
          <w:p w14:paraId="521A8D8F"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高端文化人才（包括优秀文化经营管理人才、藏戏艺术人才、工艺美术大师等）</w:t>
            </w:r>
          </w:p>
        </w:tc>
        <w:tc>
          <w:tcPr>
            <w:tcW w:w="1276" w:type="dxa"/>
            <w:vAlign w:val="center"/>
          </w:tcPr>
          <w:p w14:paraId="5FB5988A"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名</w:t>
            </w:r>
          </w:p>
        </w:tc>
        <w:tc>
          <w:tcPr>
            <w:tcW w:w="1276" w:type="dxa"/>
            <w:vAlign w:val="center"/>
          </w:tcPr>
          <w:p w14:paraId="54A9CE0F"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1</w:t>
            </w:r>
            <w:r w:rsidRPr="003820A6">
              <w:rPr>
                <w:rFonts w:ascii="仿宋_GB2312" w:eastAsia="仿宋_GB2312" w:hAnsi="仿宋_GB2312" w:cs="仿宋_GB2312"/>
                <w:sz w:val="24"/>
                <w:szCs w:val="28"/>
              </w:rPr>
              <w:t>00</w:t>
            </w:r>
          </w:p>
        </w:tc>
      </w:tr>
      <w:tr w:rsidR="003820A6" w:rsidRPr="003820A6" w14:paraId="67FE1478" w14:textId="77777777" w:rsidTr="00FA5F39">
        <w:trPr>
          <w:trHeight w:val="426"/>
          <w:jc w:val="center"/>
        </w:trPr>
        <w:tc>
          <w:tcPr>
            <w:tcW w:w="1034" w:type="dxa"/>
            <w:vAlign w:val="center"/>
          </w:tcPr>
          <w:p w14:paraId="3553DFD3"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1</w:t>
            </w:r>
            <w:r w:rsidRPr="003820A6">
              <w:rPr>
                <w:rFonts w:ascii="仿宋_GB2312" w:eastAsia="仿宋_GB2312" w:hAnsi="仿宋_GB2312" w:cs="仿宋_GB2312"/>
                <w:sz w:val="24"/>
                <w:szCs w:val="28"/>
              </w:rPr>
              <w:t>2</w:t>
            </w:r>
          </w:p>
        </w:tc>
        <w:tc>
          <w:tcPr>
            <w:tcW w:w="5340" w:type="dxa"/>
            <w:vAlign w:val="center"/>
          </w:tcPr>
          <w:p w14:paraId="6DBE6995"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技术监管与服务平台、文化旅游市场信息数据库</w:t>
            </w:r>
          </w:p>
        </w:tc>
        <w:tc>
          <w:tcPr>
            <w:tcW w:w="1276" w:type="dxa"/>
            <w:vAlign w:val="center"/>
          </w:tcPr>
          <w:p w14:paraId="3CE5615B"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个</w:t>
            </w:r>
          </w:p>
        </w:tc>
        <w:tc>
          <w:tcPr>
            <w:tcW w:w="1276" w:type="dxa"/>
            <w:vAlign w:val="center"/>
          </w:tcPr>
          <w:p w14:paraId="46D4AD03" w14:textId="77777777" w:rsidR="003820A6" w:rsidRPr="003820A6" w:rsidRDefault="003820A6" w:rsidP="003820A6">
            <w:pPr>
              <w:spacing w:line="340" w:lineRule="exact"/>
              <w:jc w:val="center"/>
              <w:rPr>
                <w:rFonts w:ascii="仿宋_GB2312" w:eastAsia="仿宋_GB2312" w:hAnsi="仿宋_GB2312" w:cs="仿宋_GB2312"/>
                <w:sz w:val="24"/>
                <w:szCs w:val="28"/>
              </w:rPr>
            </w:pPr>
            <w:r w:rsidRPr="003820A6">
              <w:rPr>
                <w:rFonts w:ascii="仿宋_GB2312" w:eastAsia="仿宋_GB2312" w:hAnsi="仿宋_GB2312" w:cs="仿宋_GB2312" w:hint="eastAsia"/>
                <w:sz w:val="24"/>
                <w:szCs w:val="28"/>
              </w:rPr>
              <w:t>1</w:t>
            </w:r>
          </w:p>
        </w:tc>
      </w:tr>
    </w:tbl>
    <w:tbl>
      <w:tblPr>
        <w:tblStyle w:val="41"/>
        <w:tblW w:w="8926" w:type="dxa"/>
        <w:jc w:val="center"/>
        <w:tblLook w:val="04A0" w:firstRow="1" w:lastRow="0" w:firstColumn="1" w:lastColumn="0" w:noHBand="0" w:noVBand="1"/>
      </w:tblPr>
      <w:tblGrid>
        <w:gridCol w:w="1034"/>
        <w:gridCol w:w="5340"/>
        <w:gridCol w:w="1276"/>
        <w:gridCol w:w="1276"/>
      </w:tblGrid>
      <w:tr w:rsidR="00297227" w:rsidRPr="00297227" w14:paraId="32DCAA38" w14:textId="77777777" w:rsidTr="00297227">
        <w:trPr>
          <w:trHeight w:val="529"/>
          <w:jc w:val="center"/>
        </w:trPr>
        <w:tc>
          <w:tcPr>
            <w:tcW w:w="8926" w:type="dxa"/>
            <w:gridSpan w:val="4"/>
            <w:vAlign w:val="center"/>
          </w:tcPr>
          <w:p w14:paraId="19642B45" w14:textId="6E71EDAB" w:rsidR="00297227" w:rsidRPr="00297227" w:rsidRDefault="00833CAA" w:rsidP="00297227">
            <w:pPr>
              <w:spacing w:line="340" w:lineRule="exact"/>
              <w:jc w:val="center"/>
              <w:rPr>
                <w:rFonts w:ascii="仿宋_GB2312" w:eastAsia="仿宋_GB2312" w:hAnsi="仿宋_GB2312" w:cs="仿宋_GB2312"/>
                <w:b/>
                <w:bCs/>
                <w:sz w:val="24"/>
                <w:szCs w:val="28"/>
              </w:rPr>
            </w:pPr>
            <w:r>
              <w:rPr>
                <w:rFonts w:ascii="仿宋_GB2312" w:eastAsia="仿宋_GB2312" w:hAnsi="仿宋_GB2312" w:cs="仿宋_GB2312" w:hint="eastAsia"/>
                <w:b/>
                <w:bCs/>
                <w:sz w:val="24"/>
                <w:szCs w:val="28"/>
              </w:rPr>
              <w:t>（</w:t>
            </w:r>
            <w:r w:rsidR="00297227" w:rsidRPr="00297227">
              <w:rPr>
                <w:rFonts w:ascii="仿宋_GB2312" w:eastAsia="仿宋_GB2312" w:hAnsi="仿宋_GB2312" w:cs="仿宋_GB2312" w:hint="eastAsia"/>
                <w:b/>
                <w:bCs/>
                <w:sz w:val="24"/>
                <w:szCs w:val="28"/>
              </w:rPr>
              <w:t>二</w:t>
            </w:r>
            <w:r>
              <w:rPr>
                <w:rFonts w:ascii="仿宋_GB2312" w:eastAsia="仿宋_GB2312" w:hAnsi="仿宋_GB2312" w:cs="仿宋_GB2312" w:hint="eastAsia"/>
                <w:b/>
                <w:bCs/>
                <w:sz w:val="24"/>
                <w:szCs w:val="28"/>
              </w:rPr>
              <w:t>）</w:t>
            </w:r>
            <w:r w:rsidR="00297227" w:rsidRPr="00297227">
              <w:rPr>
                <w:rFonts w:ascii="仿宋_GB2312" w:eastAsia="仿宋_GB2312" w:hAnsi="仿宋_GB2312" w:cs="仿宋_GB2312" w:hint="eastAsia"/>
                <w:b/>
                <w:bCs/>
                <w:sz w:val="24"/>
                <w:szCs w:val="28"/>
              </w:rPr>
              <w:t>旅游发展核心指标</w:t>
            </w:r>
          </w:p>
        </w:tc>
      </w:tr>
      <w:tr w:rsidR="00297227" w:rsidRPr="00297227" w14:paraId="1A124836" w14:textId="77777777" w:rsidTr="00FA5F39">
        <w:trPr>
          <w:trHeight w:val="691"/>
          <w:jc w:val="center"/>
        </w:trPr>
        <w:tc>
          <w:tcPr>
            <w:tcW w:w="1034" w:type="dxa"/>
            <w:vAlign w:val="center"/>
          </w:tcPr>
          <w:p w14:paraId="567AEA01" w14:textId="77777777" w:rsidR="00297227" w:rsidRPr="00297227" w:rsidRDefault="00297227" w:rsidP="00297227">
            <w:pPr>
              <w:spacing w:line="340" w:lineRule="exact"/>
              <w:jc w:val="center"/>
              <w:rPr>
                <w:rFonts w:ascii="仿宋_GB2312" w:eastAsia="仿宋_GB2312" w:hAnsi="仿宋_GB2312" w:cs="仿宋_GB2312"/>
                <w:b/>
                <w:bCs/>
                <w:sz w:val="24"/>
                <w:szCs w:val="28"/>
              </w:rPr>
            </w:pPr>
            <w:r w:rsidRPr="00297227">
              <w:rPr>
                <w:rFonts w:ascii="仿宋_GB2312" w:eastAsia="仿宋_GB2312" w:hAnsi="仿宋_GB2312" w:cs="仿宋_GB2312" w:hint="eastAsia"/>
                <w:b/>
                <w:bCs/>
                <w:sz w:val="24"/>
                <w:szCs w:val="28"/>
              </w:rPr>
              <w:t>指标</w:t>
            </w:r>
          </w:p>
          <w:p w14:paraId="44700307" w14:textId="77777777" w:rsidR="00297227" w:rsidRPr="00297227" w:rsidRDefault="00297227" w:rsidP="00297227">
            <w:pPr>
              <w:spacing w:line="340" w:lineRule="exact"/>
              <w:jc w:val="center"/>
              <w:rPr>
                <w:rFonts w:ascii="仿宋_GB2312" w:eastAsia="仿宋_GB2312" w:hAnsi="仿宋_GB2312" w:cs="仿宋_GB2312"/>
                <w:b/>
                <w:bCs/>
                <w:sz w:val="24"/>
                <w:szCs w:val="28"/>
              </w:rPr>
            </w:pPr>
            <w:r w:rsidRPr="00297227">
              <w:rPr>
                <w:rFonts w:ascii="仿宋_GB2312" w:eastAsia="仿宋_GB2312" w:hAnsi="仿宋_GB2312" w:cs="仿宋_GB2312" w:hint="eastAsia"/>
                <w:b/>
                <w:bCs/>
                <w:sz w:val="24"/>
                <w:szCs w:val="28"/>
              </w:rPr>
              <w:t>性质</w:t>
            </w:r>
          </w:p>
        </w:tc>
        <w:tc>
          <w:tcPr>
            <w:tcW w:w="5340" w:type="dxa"/>
            <w:vAlign w:val="center"/>
          </w:tcPr>
          <w:p w14:paraId="1830F525" w14:textId="77777777" w:rsidR="00297227" w:rsidRPr="00297227" w:rsidRDefault="00297227" w:rsidP="00297227">
            <w:pPr>
              <w:spacing w:line="340" w:lineRule="exact"/>
              <w:jc w:val="center"/>
              <w:rPr>
                <w:rFonts w:ascii="仿宋_GB2312" w:eastAsia="仿宋_GB2312" w:hAnsi="仿宋_GB2312" w:cs="仿宋_GB2312"/>
                <w:b/>
                <w:bCs/>
                <w:sz w:val="24"/>
                <w:szCs w:val="28"/>
              </w:rPr>
            </w:pPr>
            <w:r w:rsidRPr="00297227">
              <w:rPr>
                <w:rFonts w:ascii="仿宋_GB2312" w:eastAsia="仿宋_GB2312" w:hAnsi="仿宋_GB2312" w:cs="仿宋_GB2312"/>
                <w:b/>
                <w:bCs/>
                <w:sz w:val="24"/>
                <w:szCs w:val="28"/>
              </w:rPr>
              <w:t>指标</w:t>
            </w:r>
          </w:p>
        </w:tc>
        <w:tc>
          <w:tcPr>
            <w:tcW w:w="1276" w:type="dxa"/>
            <w:vAlign w:val="center"/>
          </w:tcPr>
          <w:p w14:paraId="29393880" w14:textId="77777777" w:rsidR="00297227" w:rsidRPr="00297227" w:rsidRDefault="00297227" w:rsidP="00297227">
            <w:pPr>
              <w:spacing w:line="340" w:lineRule="exact"/>
              <w:jc w:val="center"/>
              <w:rPr>
                <w:rFonts w:ascii="仿宋_GB2312" w:eastAsia="仿宋_GB2312" w:hAnsi="仿宋_GB2312" w:cs="仿宋_GB2312"/>
                <w:b/>
                <w:bCs/>
                <w:sz w:val="24"/>
                <w:szCs w:val="28"/>
              </w:rPr>
            </w:pPr>
            <w:r w:rsidRPr="00297227">
              <w:rPr>
                <w:rFonts w:ascii="仿宋_GB2312" w:eastAsia="仿宋_GB2312" w:hAnsi="仿宋_GB2312" w:cs="仿宋_GB2312" w:hint="eastAsia"/>
                <w:b/>
                <w:bCs/>
                <w:sz w:val="24"/>
                <w:szCs w:val="28"/>
              </w:rPr>
              <w:t>单位</w:t>
            </w:r>
          </w:p>
        </w:tc>
        <w:tc>
          <w:tcPr>
            <w:tcW w:w="1276" w:type="dxa"/>
            <w:vAlign w:val="center"/>
          </w:tcPr>
          <w:p w14:paraId="133958D9" w14:textId="77777777" w:rsidR="00297227" w:rsidRPr="00297227" w:rsidRDefault="00297227" w:rsidP="00297227">
            <w:pPr>
              <w:spacing w:line="340" w:lineRule="exact"/>
              <w:jc w:val="center"/>
              <w:rPr>
                <w:rFonts w:ascii="仿宋_GB2312" w:eastAsia="仿宋_GB2312" w:hAnsi="仿宋_GB2312" w:cs="仿宋_GB2312"/>
                <w:b/>
                <w:bCs/>
                <w:sz w:val="24"/>
                <w:szCs w:val="28"/>
              </w:rPr>
            </w:pPr>
            <w:r w:rsidRPr="00297227">
              <w:rPr>
                <w:rFonts w:ascii="仿宋_GB2312" w:eastAsia="仿宋_GB2312" w:hAnsi="仿宋_GB2312" w:cs="仿宋_GB2312" w:hint="eastAsia"/>
                <w:b/>
                <w:bCs/>
                <w:sz w:val="24"/>
                <w:szCs w:val="28"/>
              </w:rPr>
              <w:t>2</w:t>
            </w:r>
            <w:r w:rsidRPr="00297227">
              <w:rPr>
                <w:rFonts w:ascii="仿宋_GB2312" w:eastAsia="仿宋_GB2312" w:hAnsi="仿宋_GB2312" w:cs="仿宋_GB2312"/>
                <w:b/>
                <w:bCs/>
                <w:sz w:val="24"/>
                <w:szCs w:val="28"/>
              </w:rPr>
              <w:t>025年</w:t>
            </w:r>
            <w:r w:rsidRPr="00297227">
              <w:rPr>
                <w:rFonts w:ascii="仿宋_GB2312" w:eastAsia="仿宋_GB2312" w:hAnsi="仿宋_GB2312" w:cs="仿宋_GB2312" w:hint="eastAsia"/>
                <w:b/>
                <w:bCs/>
                <w:sz w:val="24"/>
                <w:szCs w:val="28"/>
              </w:rPr>
              <w:t>规划值</w:t>
            </w:r>
          </w:p>
        </w:tc>
      </w:tr>
      <w:tr w:rsidR="00297227" w14:paraId="6AC0613B" w14:textId="77777777" w:rsidTr="00FA5F39">
        <w:trPr>
          <w:trHeight w:val="381"/>
          <w:jc w:val="center"/>
        </w:trPr>
        <w:tc>
          <w:tcPr>
            <w:tcW w:w="1034" w:type="dxa"/>
            <w:vMerge w:val="restart"/>
            <w:vAlign w:val="center"/>
          </w:tcPr>
          <w:p w14:paraId="4A690F1E"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规模</w:t>
            </w:r>
          </w:p>
          <w:p w14:paraId="3B75C106"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指标</w:t>
            </w:r>
          </w:p>
        </w:tc>
        <w:tc>
          <w:tcPr>
            <w:tcW w:w="5340" w:type="dxa"/>
            <w:vAlign w:val="center"/>
          </w:tcPr>
          <w:p w14:paraId="2F7AD5D4"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1.</w:t>
            </w:r>
            <w:r w:rsidRPr="00297227">
              <w:rPr>
                <w:rFonts w:ascii="仿宋_GB2312" w:eastAsia="仿宋_GB2312" w:hAnsi="仿宋_GB2312" w:cs="仿宋_GB2312" w:hint="eastAsia"/>
                <w:kern w:val="2"/>
                <w:sz w:val="24"/>
                <w:szCs w:val="28"/>
              </w:rPr>
              <w:t>旅游总人次</w:t>
            </w:r>
          </w:p>
        </w:tc>
        <w:tc>
          <w:tcPr>
            <w:tcW w:w="1276" w:type="dxa"/>
            <w:vAlign w:val="center"/>
          </w:tcPr>
          <w:p w14:paraId="1669E6E8"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万人次</w:t>
            </w:r>
          </w:p>
        </w:tc>
        <w:tc>
          <w:tcPr>
            <w:tcW w:w="1276" w:type="dxa"/>
            <w:vAlign w:val="center"/>
          </w:tcPr>
          <w:p w14:paraId="77CC114B"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12</w:t>
            </w:r>
            <w:r w:rsidRPr="00297227">
              <w:rPr>
                <w:rFonts w:ascii="仿宋_GB2312" w:eastAsia="仿宋_GB2312" w:hAnsi="仿宋_GB2312" w:cs="仿宋_GB2312" w:hint="eastAsia"/>
                <w:kern w:val="2"/>
                <w:sz w:val="24"/>
                <w:szCs w:val="28"/>
              </w:rPr>
              <w:t>00</w:t>
            </w:r>
          </w:p>
        </w:tc>
      </w:tr>
      <w:tr w:rsidR="00297227" w14:paraId="203FA3C3" w14:textId="77777777" w:rsidTr="00FA5F39">
        <w:trPr>
          <w:trHeight w:val="394"/>
          <w:jc w:val="center"/>
        </w:trPr>
        <w:tc>
          <w:tcPr>
            <w:tcW w:w="1034" w:type="dxa"/>
            <w:vMerge/>
            <w:vAlign w:val="center"/>
          </w:tcPr>
          <w:p w14:paraId="715EFF5B"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p>
        </w:tc>
        <w:tc>
          <w:tcPr>
            <w:tcW w:w="5340" w:type="dxa"/>
            <w:vAlign w:val="center"/>
          </w:tcPr>
          <w:p w14:paraId="6477279D"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2.</w:t>
            </w:r>
            <w:r w:rsidRPr="00297227">
              <w:rPr>
                <w:rFonts w:ascii="仿宋_GB2312" w:eastAsia="仿宋_GB2312" w:hAnsi="仿宋_GB2312" w:cs="仿宋_GB2312" w:hint="eastAsia"/>
                <w:kern w:val="2"/>
                <w:sz w:val="24"/>
                <w:szCs w:val="28"/>
              </w:rPr>
              <w:t>旅游总消费</w:t>
            </w:r>
          </w:p>
        </w:tc>
        <w:tc>
          <w:tcPr>
            <w:tcW w:w="1276" w:type="dxa"/>
            <w:vAlign w:val="center"/>
          </w:tcPr>
          <w:p w14:paraId="4A379F0E"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亿元</w:t>
            </w:r>
          </w:p>
        </w:tc>
        <w:tc>
          <w:tcPr>
            <w:tcW w:w="1276" w:type="dxa"/>
            <w:vAlign w:val="center"/>
          </w:tcPr>
          <w:p w14:paraId="52DDC0F0"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50</w:t>
            </w:r>
          </w:p>
        </w:tc>
      </w:tr>
      <w:tr w:rsidR="00297227" w14:paraId="7455B318" w14:textId="77777777" w:rsidTr="00FA5F39">
        <w:trPr>
          <w:trHeight w:val="394"/>
          <w:jc w:val="center"/>
        </w:trPr>
        <w:tc>
          <w:tcPr>
            <w:tcW w:w="1034" w:type="dxa"/>
            <w:vMerge/>
            <w:vAlign w:val="center"/>
          </w:tcPr>
          <w:p w14:paraId="447A2AE2"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p>
        </w:tc>
        <w:tc>
          <w:tcPr>
            <w:tcW w:w="5340" w:type="dxa"/>
            <w:vAlign w:val="center"/>
          </w:tcPr>
          <w:p w14:paraId="1DCBFF0A"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3.</w:t>
            </w:r>
            <w:r w:rsidRPr="00297227">
              <w:rPr>
                <w:rFonts w:ascii="仿宋_GB2312" w:eastAsia="仿宋_GB2312" w:hAnsi="仿宋_GB2312" w:cs="仿宋_GB2312"/>
                <w:kern w:val="2"/>
                <w:sz w:val="24"/>
                <w:szCs w:val="28"/>
              </w:rPr>
              <w:t>入境游人数</w:t>
            </w:r>
          </w:p>
        </w:tc>
        <w:tc>
          <w:tcPr>
            <w:tcW w:w="1276" w:type="dxa"/>
            <w:vAlign w:val="center"/>
          </w:tcPr>
          <w:p w14:paraId="3603DB6E"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万人次</w:t>
            </w:r>
          </w:p>
        </w:tc>
        <w:tc>
          <w:tcPr>
            <w:tcW w:w="1276" w:type="dxa"/>
            <w:vAlign w:val="center"/>
          </w:tcPr>
          <w:p w14:paraId="4D05D8A9"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2</w:t>
            </w:r>
          </w:p>
        </w:tc>
      </w:tr>
      <w:tr w:rsidR="00297227" w14:paraId="3F3C9F0D" w14:textId="77777777" w:rsidTr="00FA5F39">
        <w:trPr>
          <w:trHeight w:val="394"/>
          <w:jc w:val="center"/>
        </w:trPr>
        <w:tc>
          <w:tcPr>
            <w:tcW w:w="1034" w:type="dxa"/>
            <w:vMerge w:val="restart"/>
            <w:vAlign w:val="center"/>
          </w:tcPr>
          <w:p w14:paraId="16C4888C"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质量</w:t>
            </w:r>
          </w:p>
          <w:p w14:paraId="0CB71AD6"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指标</w:t>
            </w:r>
          </w:p>
        </w:tc>
        <w:tc>
          <w:tcPr>
            <w:tcW w:w="5340" w:type="dxa"/>
            <w:vAlign w:val="center"/>
          </w:tcPr>
          <w:p w14:paraId="678D2B27"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4.A</w:t>
            </w:r>
            <w:r w:rsidRPr="00297227">
              <w:rPr>
                <w:rFonts w:ascii="仿宋_GB2312" w:eastAsia="仿宋_GB2312" w:hAnsi="仿宋_GB2312" w:cs="仿宋_GB2312" w:hint="eastAsia"/>
                <w:kern w:val="2"/>
                <w:sz w:val="24"/>
                <w:szCs w:val="28"/>
              </w:rPr>
              <w:t>级景区总数</w:t>
            </w:r>
          </w:p>
        </w:tc>
        <w:tc>
          <w:tcPr>
            <w:tcW w:w="1276" w:type="dxa"/>
            <w:vAlign w:val="center"/>
          </w:tcPr>
          <w:p w14:paraId="2DBD65D7"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个</w:t>
            </w:r>
          </w:p>
        </w:tc>
        <w:tc>
          <w:tcPr>
            <w:tcW w:w="1276" w:type="dxa"/>
            <w:vAlign w:val="center"/>
          </w:tcPr>
          <w:p w14:paraId="55F8A772"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20</w:t>
            </w:r>
          </w:p>
        </w:tc>
      </w:tr>
      <w:tr w:rsidR="00297227" w14:paraId="5C7D3944" w14:textId="77777777" w:rsidTr="00FA5F39">
        <w:trPr>
          <w:trHeight w:val="394"/>
          <w:jc w:val="center"/>
        </w:trPr>
        <w:tc>
          <w:tcPr>
            <w:tcW w:w="1034" w:type="dxa"/>
            <w:vMerge/>
            <w:vAlign w:val="center"/>
          </w:tcPr>
          <w:p w14:paraId="13AE7903"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p>
        </w:tc>
        <w:tc>
          <w:tcPr>
            <w:tcW w:w="5340" w:type="dxa"/>
            <w:vAlign w:val="center"/>
          </w:tcPr>
          <w:p w14:paraId="27651FEA"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5.4A</w:t>
            </w:r>
            <w:r w:rsidRPr="00297227">
              <w:rPr>
                <w:rFonts w:ascii="仿宋_GB2312" w:eastAsia="仿宋_GB2312" w:hAnsi="仿宋_GB2312" w:cs="仿宋_GB2312" w:hint="eastAsia"/>
                <w:kern w:val="2"/>
                <w:sz w:val="24"/>
                <w:szCs w:val="28"/>
              </w:rPr>
              <w:t>级景区总数</w:t>
            </w:r>
          </w:p>
        </w:tc>
        <w:tc>
          <w:tcPr>
            <w:tcW w:w="1276" w:type="dxa"/>
            <w:vAlign w:val="center"/>
          </w:tcPr>
          <w:p w14:paraId="6D8613D8"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个</w:t>
            </w:r>
          </w:p>
        </w:tc>
        <w:tc>
          <w:tcPr>
            <w:tcW w:w="1276" w:type="dxa"/>
            <w:vAlign w:val="center"/>
          </w:tcPr>
          <w:p w14:paraId="4BB43C61"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3</w:t>
            </w:r>
          </w:p>
        </w:tc>
      </w:tr>
      <w:tr w:rsidR="00297227" w14:paraId="75BEC5DE" w14:textId="77777777" w:rsidTr="00FA5F39">
        <w:trPr>
          <w:trHeight w:val="394"/>
          <w:jc w:val="center"/>
        </w:trPr>
        <w:tc>
          <w:tcPr>
            <w:tcW w:w="1034" w:type="dxa"/>
            <w:vMerge/>
            <w:vAlign w:val="center"/>
          </w:tcPr>
          <w:p w14:paraId="4B0AD259"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p>
        </w:tc>
        <w:tc>
          <w:tcPr>
            <w:tcW w:w="5340" w:type="dxa"/>
            <w:vAlign w:val="center"/>
          </w:tcPr>
          <w:p w14:paraId="793488B4"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6.旅游度假区</w:t>
            </w:r>
          </w:p>
        </w:tc>
        <w:tc>
          <w:tcPr>
            <w:tcW w:w="1276" w:type="dxa"/>
            <w:vAlign w:val="center"/>
          </w:tcPr>
          <w:p w14:paraId="6F6D6290"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个</w:t>
            </w:r>
          </w:p>
        </w:tc>
        <w:tc>
          <w:tcPr>
            <w:tcW w:w="1276" w:type="dxa"/>
            <w:vAlign w:val="center"/>
          </w:tcPr>
          <w:p w14:paraId="526B3435"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1</w:t>
            </w:r>
            <w:r w:rsidRPr="00297227">
              <w:rPr>
                <w:rFonts w:ascii="仿宋_GB2312" w:eastAsia="仿宋_GB2312" w:hAnsi="仿宋_GB2312" w:cs="仿宋_GB2312" w:hint="eastAsia"/>
                <w:kern w:val="2"/>
                <w:sz w:val="24"/>
                <w:szCs w:val="28"/>
              </w:rPr>
              <w:t>-</w:t>
            </w:r>
            <w:r w:rsidRPr="00297227">
              <w:rPr>
                <w:rFonts w:ascii="仿宋_GB2312" w:eastAsia="仿宋_GB2312" w:hAnsi="仿宋_GB2312" w:cs="仿宋_GB2312"/>
                <w:kern w:val="2"/>
                <w:sz w:val="24"/>
                <w:szCs w:val="28"/>
              </w:rPr>
              <w:t>2</w:t>
            </w:r>
          </w:p>
        </w:tc>
      </w:tr>
      <w:tr w:rsidR="00297227" w14:paraId="01D1C244" w14:textId="77777777" w:rsidTr="00FA5F39">
        <w:trPr>
          <w:trHeight w:val="355"/>
          <w:jc w:val="center"/>
        </w:trPr>
        <w:tc>
          <w:tcPr>
            <w:tcW w:w="1034" w:type="dxa"/>
            <w:vMerge/>
            <w:vAlign w:val="center"/>
          </w:tcPr>
          <w:p w14:paraId="32B9D614"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p>
        </w:tc>
        <w:tc>
          <w:tcPr>
            <w:tcW w:w="5340" w:type="dxa"/>
            <w:vAlign w:val="center"/>
          </w:tcPr>
          <w:p w14:paraId="1E567DA2"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7.</w:t>
            </w:r>
            <w:r w:rsidRPr="00297227">
              <w:rPr>
                <w:rFonts w:ascii="仿宋_GB2312" w:eastAsia="仿宋_GB2312" w:hAnsi="仿宋_GB2312" w:cs="仿宋_GB2312" w:hint="eastAsia"/>
                <w:kern w:val="2"/>
                <w:sz w:val="24"/>
                <w:szCs w:val="28"/>
              </w:rPr>
              <w:t>省级生态旅游示范区</w:t>
            </w:r>
          </w:p>
        </w:tc>
        <w:tc>
          <w:tcPr>
            <w:tcW w:w="1276" w:type="dxa"/>
            <w:vAlign w:val="center"/>
          </w:tcPr>
          <w:p w14:paraId="771E6473"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个</w:t>
            </w:r>
          </w:p>
        </w:tc>
        <w:tc>
          <w:tcPr>
            <w:tcW w:w="1276" w:type="dxa"/>
            <w:vAlign w:val="center"/>
          </w:tcPr>
          <w:p w14:paraId="64007D3F"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1</w:t>
            </w:r>
            <w:r w:rsidRPr="00297227">
              <w:rPr>
                <w:rFonts w:ascii="仿宋_GB2312" w:eastAsia="仿宋_GB2312" w:hAnsi="仿宋_GB2312" w:cs="仿宋_GB2312" w:hint="eastAsia"/>
                <w:kern w:val="2"/>
                <w:sz w:val="24"/>
                <w:szCs w:val="28"/>
              </w:rPr>
              <w:t>-</w:t>
            </w:r>
            <w:r w:rsidRPr="00297227">
              <w:rPr>
                <w:rFonts w:ascii="仿宋_GB2312" w:eastAsia="仿宋_GB2312" w:hAnsi="仿宋_GB2312" w:cs="仿宋_GB2312"/>
                <w:kern w:val="2"/>
                <w:sz w:val="24"/>
                <w:szCs w:val="28"/>
              </w:rPr>
              <w:t>2</w:t>
            </w:r>
          </w:p>
        </w:tc>
      </w:tr>
      <w:tr w:rsidR="00297227" w14:paraId="0AD7A07D" w14:textId="77777777" w:rsidTr="00FA5F39">
        <w:trPr>
          <w:trHeight w:val="394"/>
          <w:jc w:val="center"/>
        </w:trPr>
        <w:tc>
          <w:tcPr>
            <w:tcW w:w="1034" w:type="dxa"/>
            <w:vMerge/>
            <w:vAlign w:val="center"/>
          </w:tcPr>
          <w:p w14:paraId="67165F27"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p>
        </w:tc>
        <w:tc>
          <w:tcPr>
            <w:tcW w:w="5340" w:type="dxa"/>
            <w:vAlign w:val="center"/>
          </w:tcPr>
          <w:p w14:paraId="604D3AB4"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8.</w:t>
            </w:r>
            <w:r w:rsidRPr="00297227">
              <w:rPr>
                <w:rFonts w:ascii="仿宋_GB2312" w:eastAsia="仿宋_GB2312" w:hAnsi="仿宋_GB2312" w:cs="仿宋_GB2312" w:hint="eastAsia"/>
                <w:kern w:val="2"/>
                <w:sz w:val="24"/>
                <w:szCs w:val="28"/>
              </w:rPr>
              <w:t>旅游休闲街区</w:t>
            </w:r>
          </w:p>
        </w:tc>
        <w:tc>
          <w:tcPr>
            <w:tcW w:w="1276" w:type="dxa"/>
            <w:vAlign w:val="center"/>
          </w:tcPr>
          <w:p w14:paraId="0DD1EC93"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个</w:t>
            </w:r>
          </w:p>
        </w:tc>
        <w:tc>
          <w:tcPr>
            <w:tcW w:w="1276" w:type="dxa"/>
            <w:vAlign w:val="center"/>
          </w:tcPr>
          <w:p w14:paraId="496D8D6E"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1</w:t>
            </w:r>
          </w:p>
        </w:tc>
      </w:tr>
      <w:tr w:rsidR="00297227" w14:paraId="0E6562B7" w14:textId="77777777" w:rsidTr="00FA5F39">
        <w:trPr>
          <w:trHeight w:val="394"/>
          <w:jc w:val="center"/>
        </w:trPr>
        <w:tc>
          <w:tcPr>
            <w:tcW w:w="1034" w:type="dxa"/>
            <w:vMerge/>
            <w:vAlign w:val="center"/>
          </w:tcPr>
          <w:p w14:paraId="0D3481A1"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p>
        </w:tc>
        <w:tc>
          <w:tcPr>
            <w:tcW w:w="5340" w:type="dxa"/>
            <w:vAlign w:val="center"/>
          </w:tcPr>
          <w:p w14:paraId="325DA307"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9.</w:t>
            </w:r>
            <w:r w:rsidRPr="00297227">
              <w:rPr>
                <w:rFonts w:ascii="仿宋_GB2312" w:eastAsia="仿宋_GB2312" w:hAnsi="仿宋_GB2312" w:cs="仿宋_GB2312" w:hint="eastAsia"/>
                <w:kern w:val="2"/>
                <w:sz w:val="24"/>
                <w:szCs w:val="28"/>
              </w:rPr>
              <w:t>夜间文化和旅游消费集聚区</w:t>
            </w:r>
          </w:p>
        </w:tc>
        <w:tc>
          <w:tcPr>
            <w:tcW w:w="1276" w:type="dxa"/>
            <w:vAlign w:val="center"/>
          </w:tcPr>
          <w:p w14:paraId="4D441D75"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个</w:t>
            </w:r>
          </w:p>
        </w:tc>
        <w:tc>
          <w:tcPr>
            <w:tcW w:w="1276" w:type="dxa"/>
            <w:vAlign w:val="center"/>
          </w:tcPr>
          <w:p w14:paraId="492AEA25"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1</w:t>
            </w:r>
          </w:p>
        </w:tc>
      </w:tr>
      <w:tr w:rsidR="00297227" w14:paraId="63A7815E" w14:textId="77777777" w:rsidTr="00FA5F39">
        <w:trPr>
          <w:trHeight w:val="394"/>
          <w:jc w:val="center"/>
        </w:trPr>
        <w:tc>
          <w:tcPr>
            <w:tcW w:w="1034" w:type="dxa"/>
            <w:vMerge/>
            <w:vAlign w:val="center"/>
          </w:tcPr>
          <w:p w14:paraId="6288AEB7"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p>
        </w:tc>
        <w:tc>
          <w:tcPr>
            <w:tcW w:w="5340" w:type="dxa"/>
            <w:vAlign w:val="center"/>
          </w:tcPr>
          <w:p w14:paraId="30A39113"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10.</w:t>
            </w:r>
            <w:r w:rsidRPr="00297227">
              <w:rPr>
                <w:rFonts w:ascii="仿宋_GB2312" w:eastAsia="仿宋_GB2312" w:hAnsi="仿宋_GB2312" w:cs="仿宋_GB2312" w:hint="eastAsia"/>
                <w:kern w:val="2"/>
                <w:sz w:val="24"/>
                <w:szCs w:val="28"/>
              </w:rPr>
              <w:t>星级乡村旅游区</w:t>
            </w:r>
          </w:p>
        </w:tc>
        <w:tc>
          <w:tcPr>
            <w:tcW w:w="1276" w:type="dxa"/>
            <w:vAlign w:val="center"/>
          </w:tcPr>
          <w:p w14:paraId="0E0163A4"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个</w:t>
            </w:r>
          </w:p>
        </w:tc>
        <w:tc>
          <w:tcPr>
            <w:tcW w:w="1276" w:type="dxa"/>
            <w:vAlign w:val="center"/>
          </w:tcPr>
          <w:p w14:paraId="665846F8"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8</w:t>
            </w:r>
          </w:p>
        </w:tc>
      </w:tr>
      <w:tr w:rsidR="00297227" w14:paraId="78C7C9FD" w14:textId="77777777" w:rsidTr="00FA5F39">
        <w:trPr>
          <w:trHeight w:val="394"/>
          <w:jc w:val="center"/>
        </w:trPr>
        <w:tc>
          <w:tcPr>
            <w:tcW w:w="1034" w:type="dxa"/>
            <w:vMerge/>
            <w:vAlign w:val="center"/>
          </w:tcPr>
          <w:p w14:paraId="2C1AD4DB"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p>
        </w:tc>
        <w:tc>
          <w:tcPr>
            <w:tcW w:w="5340" w:type="dxa"/>
            <w:vAlign w:val="center"/>
          </w:tcPr>
          <w:p w14:paraId="1C64AA01"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11.</w:t>
            </w:r>
            <w:r w:rsidRPr="00297227">
              <w:rPr>
                <w:rFonts w:ascii="仿宋_GB2312" w:eastAsia="仿宋_GB2312" w:hAnsi="仿宋_GB2312" w:cs="仿宋_GB2312" w:hint="eastAsia"/>
                <w:kern w:val="2"/>
                <w:sz w:val="24"/>
                <w:szCs w:val="28"/>
              </w:rPr>
              <w:t>四星级以上酒店</w:t>
            </w:r>
          </w:p>
        </w:tc>
        <w:tc>
          <w:tcPr>
            <w:tcW w:w="1276" w:type="dxa"/>
            <w:vAlign w:val="center"/>
          </w:tcPr>
          <w:p w14:paraId="5CDAB709"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个</w:t>
            </w:r>
          </w:p>
        </w:tc>
        <w:tc>
          <w:tcPr>
            <w:tcW w:w="1276" w:type="dxa"/>
            <w:vAlign w:val="center"/>
          </w:tcPr>
          <w:p w14:paraId="4DACC9D5"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4</w:t>
            </w:r>
          </w:p>
        </w:tc>
      </w:tr>
      <w:tr w:rsidR="00297227" w14:paraId="3AFCD255" w14:textId="77777777" w:rsidTr="00FA5F39">
        <w:trPr>
          <w:trHeight w:val="394"/>
          <w:jc w:val="center"/>
        </w:trPr>
        <w:tc>
          <w:tcPr>
            <w:tcW w:w="1034" w:type="dxa"/>
            <w:vMerge/>
            <w:vAlign w:val="center"/>
          </w:tcPr>
          <w:p w14:paraId="239CF868"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p>
        </w:tc>
        <w:tc>
          <w:tcPr>
            <w:tcW w:w="5340" w:type="dxa"/>
            <w:vAlign w:val="center"/>
          </w:tcPr>
          <w:p w14:paraId="57F26D3F"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1</w:t>
            </w:r>
            <w:r w:rsidRPr="00297227">
              <w:rPr>
                <w:rFonts w:ascii="仿宋_GB2312" w:eastAsia="仿宋_GB2312" w:hAnsi="仿宋_GB2312" w:cs="仿宋_GB2312"/>
                <w:kern w:val="2"/>
                <w:sz w:val="24"/>
                <w:szCs w:val="28"/>
              </w:rPr>
              <w:t>2.</w:t>
            </w:r>
            <w:r w:rsidRPr="00297227">
              <w:rPr>
                <w:rFonts w:ascii="仿宋_GB2312" w:eastAsia="仿宋_GB2312" w:hAnsi="仿宋_GB2312" w:cs="仿宋_GB2312" w:hint="eastAsia"/>
                <w:kern w:val="2"/>
                <w:sz w:val="24"/>
                <w:szCs w:val="28"/>
              </w:rPr>
              <w:t>省级乡村旅游示范村</w:t>
            </w:r>
          </w:p>
        </w:tc>
        <w:tc>
          <w:tcPr>
            <w:tcW w:w="1276" w:type="dxa"/>
            <w:vAlign w:val="center"/>
          </w:tcPr>
          <w:p w14:paraId="0A55DDF6"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个</w:t>
            </w:r>
          </w:p>
        </w:tc>
        <w:tc>
          <w:tcPr>
            <w:tcW w:w="1276" w:type="dxa"/>
            <w:vAlign w:val="center"/>
          </w:tcPr>
          <w:p w14:paraId="1B30D234"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5</w:t>
            </w:r>
            <w:r w:rsidRPr="00297227">
              <w:rPr>
                <w:rFonts w:ascii="仿宋_GB2312" w:eastAsia="仿宋_GB2312" w:hAnsi="仿宋_GB2312" w:cs="仿宋_GB2312" w:hint="eastAsia"/>
                <w:kern w:val="2"/>
                <w:sz w:val="24"/>
                <w:szCs w:val="28"/>
              </w:rPr>
              <w:t>-</w:t>
            </w:r>
            <w:r w:rsidRPr="00297227">
              <w:rPr>
                <w:rFonts w:ascii="仿宋_GB2312" w:eastAsia="仿宋_GB2312" w:hAnsi="仿宋_GB2312" w:cs="仿宋_GB2312"/>
                <w:kern w:val="2"/>
                <w:sz w:val="24"/>
                <w:szCs w:val="28"/>
              </w:rPr>
              <w:t>8</w:t>
            </w:r>
          </w:p>
        </w:tc>
      </w:tr>
    </w:tbl>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
        <w:gridCol w:w="5340"/>
        <w:gridCol w:w="1276"/>
        <w:gridCol w:w="1276"/>
      </w:tblGrid>
      <w:tr w:rsidR="00297227" w14:paraId="64F24823" w14:textId="77777777" w:rsidTr="00297227">
        <w:trPr>
          <w:trHeight w:val="570"/>
          <w:jc w:val="center"/>
        </w:trPr>
        <w:tc>
          <w:tcPr>
            <w:tcW w:w="8926" w:type="dxa"/>
            <w:gridSpan w:val="4"/>
            <w:vAlign w:val="center"/>
          </w:tcPr>
          <w:p w14:paraId="101DDEA0" w14:textId="08DCD133" w:rsidR="00297227" w:rsidRPr="00297227" w:rsidRDefault="00833CAA" w:rsidP="00297227">
            <w:pPr>
              <w:autoSpaceDE w:val="0"/>
              <w:autoSpaceDN w:val="0"/>
              <w:adjustRightInd w:val="0"/>
              <w:jc w:val="center"/>
              <w:rPr>
                <w:rFonts w:ascii="仿宋_GB2312" w:eastAsia="仿宋_GB2312" w:hAnsi="仿宋"/>
                <w:b/>
                <w:bCs/>
                <w:sz w:val="24"/>
                <w:szCs w:val="32"/>
              </w:rPr>
            </w:pPr>
            <w:r>
              <w:rPr>
                <w:rFonts w:ascii="仿宋_GB2312" w:eastAsia="仿宋_GB2312" w:hAnsi="仿宋" w:hint="eastAsia"/>
                <w:b/>
                <w:bCs/>
                <w:sz w:val="24"/>
                <w:szCs w:val="32"/>
              </w:rPr>
              <w:t>（</w:t>
            </w:r>
            <w:r w:rsidR="00297227" w:rsidRPr="00297227">
              <w:rPr>
                <w:rFonts w:ascii="仿宋_GB2312" w:eastAsia="仿宋_GB2312" w:hAnsi="仿宋" w:hint="eastAsia"/>
                <w:b/>
                <w:bCs/>
                <w:sz w:val="24"/>
                <w:szCs w:val="32"/>
              </w:rPr>
              <w:t>三</w:t>
            </w:r>
            <w:r>
              <w:rPr>
                <w:rFonts w:ascii="仿宋_GB2312" w:eastAsia="仿宋_GB2312" w:hAnsi="仿宋" w:hint="eastAsia"/>
                <w:b/>
                <w:bCs/>
                <w:sz w:val="24"/>
                <w:szCs w:val="32"/>
              </w:rPr>
              <w:t>）</w:t>
            </w:r>
            <w:r w:rsidR="00297227" w:rsidRPr="00297227">
              <w:rPr>
                <w:rFonts w:ascii="仿宋_GB2312" w:eastAsia="仿宋_GB2312" w:hAnsi="仿宋" w:hint="eastAsia"/>
                <w:b/>
                <w:bCs/>
                <w:sz w:val="24"/>
                <w:szCs w:val="32"/>
              </w:rPr>
              <w:t>体育发展核心指标</w:t>
            </w:r>
          </w:p>
        </w:tc>
      </w:tr>
      <w:tr w:rsidR="00297227" w14:paraId="6EA955C2" w14:textId="77777777" w:rsidTr="00FA5F39">
        <w:trPr>
          <w:trHeight w:val="799"/>
          <w:jc w:val="center"/>
        </w:trPr>
        <w:tc>
          <w:tcPr>
            <w:tcW w:w="1034" w:type="dxa"/>
            <w:vAlign w:val="center"/>
          </w:tcPr>
          <w:p w14:paraId="3DC64068" w14:textId="77777777" w:rsidR="00297227" w:rsidRPr="00297227" w:rsidRDefault="00297227" w:rsidP="00297227">
            <w:pPr>
              <w:autoSpaceDE w:val="0"/>
              <w:autoSpaceDN w:val="0"/>
              <w:adjustRightInd w:val="0"/>
              <w:spacing w:line="320" w:lineRule="exact"/>
              <w:jc w:val="center"/>
              <w:rPr>
                <w:rFonts w:ascii="仿宋_GB2312" w:eastAsia="仿宋_GB2312" w:hAnsi="仿宋"/>
                <w:b/>
                <w:bCs/>
                <w:sz w:val="24"/>
                <w:szCs w:val="32"/>
              </w:rPr>
            </w:pPr>
            <w:r w:rsidRPr="00297227">
              <w:rPr>
                <w:rFonts w:ascii="仿宋_GB2312" w:eastAsia="仿宋_GB2312" w:hAnsi="仿宋" w:hint="eastAsia"/>
                <w:b/>
                <w:bCs/>
                <w:sz w:val="24"/>
                <w:szCs w:val="32"/>
              </w:rPr>
              <w:t>一级指标</w:t>
            </w:r>
          </w:p>
        </w:tc>
        <w:tc>
          <w:tcPr>
            <w:tcW w:w="5340" w:type="dxa"/>
            <w:vAlign w:val="center"/>
          </w:tcPr>
          <w:p w14:paraId="79A19983" w14:textId="77777777" w:rsidR="00297227" w:rsidRPr="00297227" w:rsidRDefault="00297227" w:rsidP="00297227">
            <w:pPr>
              <w:autoSpaceDE w:val="0"/>
              <w:autoSpaceDN w:val="0"/>
              <w:adjustRightInd w:val="0"/>
              <w:spacing w:line="320" w:lineRule="exact"/>
              <w:jc w:val="center"/>
              <w:rPr>
                <w:rFonts w:ascii="仿宋_GB2312" w:eastAsia="仿宋_GB2312" w:hAnsi="仿宋"/>
                <w:b/>
                <w:bCs/>
                <w:sz w:val="24"/>
                <w:szCs w:val="32"/>
              </w:rPr>
            </w:pPr>
            <w:r w:rsidRPr="00297227">
              <w:rPr>
                <w:rFonts w:ascii="仿宋_GB2312" w:eastAsia="仿宋_GB2312" w:hAnsi="仿宋" w:hint="eastAsia"/>
                <w:b/>
                <w:bCs/>
                <w:sz w:val="24"/>
                <w:szCs w:val="32"/>
              </w:rPr>
              <w:t>二级指标</w:t>
            </w:r>
          </w:p>
        </w:tc>
        <w:tc>
          <w:tcPr>
            <w:tcW w:w="1276" w:type="dxa"/>
            <w:vAlign w:val="center"/>
          </w:tcPr>
          <w:p w14:paraId="478B3E96" w14:textId="77777777" w:rsidR="00297227" w:rsidRPr="00297227" w:rsidRDefault="00297227" w:rsidP="00297227">
            <w:pPr>
              <w:autoSpaceDE w:val="0"/>
              <w:autoSpaceDN w:val="0"/>
              <w:adjustRightInd w:val="0"/>
              <w:spacing w:line="320" w:lineRule="exact"/>
              <w:jc w:val="center"/>
              <w:rPr>
                <w:rFonts w:ascii="仿宋_GB2312" w:eastAsia="仿宋_GB2312" w:hAnsi="仿宋"/>
                <w:b/>
                <w:bCs/>
                <w:sz w:val="24"/>
                <w:szCs w:val="32"/>
              </w:rPr>
            </w:pPr>
            <w:r w:rsidRPr="00297227">
              <w:rPr>
                <w:rFonts w:ascii="仿宋_GB2312" w:eastAsia="仿宋_GB2312" w:hAnsi="仿宋" w:hint="eastAsia"/>
                <w:b/>
                <w:bCs/>
                <w:sz w:val="24"/>
                <w:szCs w:val="32"/>
              </w:rPr>
              <w:t>单位</w:t>
            </w:r>
          </w:p>
        </w:tc>
        <w:tc>
          <w:tcPr>
            <w:tcW w:w="1276" w:type="dxa"/>
            <w:vAlign w:val="center"/>
          </w:tcPr>
          <w:p w14:paraId="43ECCE0B" w14:textId="77777777" w:rsidR="00297227" w:rsidRPr="00297227" w:rsidRDefault="00297227" w:rsidP="00297227">
            <w:pPr>
              <w:autoSpaceDE w:val="0"/>
              <w:autoSpaceDN w:val="0"/>
              <w:adjustRightInd w:val="0"/>
              <w:spacing w:line="320" w:lineRule="exact"/>
              <w:jc w:val="center"/>
              <w:rPr>
                <w:rFonts w:ascii="仿宋_GB2312" w:eastAsia="仿宋_GB2312" w:hAnsi="仿宋"/>
                <w:b/>
                <w:bCs/>
                <w:sz w:val="24"/>
                <w:szCs w:val="32"/>
              </w:rPr>
            </w:pPr>
            <w:r w:rsidRPr="00297227">
              <w:rPr>
                <w:rFonts w:ascii="仿宋_GB2312" w:eastAsia="仿宋_GB2312" w:hAnsi="仿宋_GB2312" w:cs="仿宋_GB2312" w:hint="eastAsia"/>
                <w:b/>
                <w:bCs/>
                <w:sz w:val="24"/>
                <w:szCs w:val="28"/>
              </w:rPr>
              <w:t>2</w:t>
            </w:r>
            <w:r w:rsidRPr="00297227">
              <w:rPr>
                <w:rFonts w:ascii="仿宋_GB2312" w:eastAsia="仿宋_GB2312" w:hAnsi="仿宋_GB2312" w:cs="仿宋_GB2312"/>
                <w:b/>
                <w:bCs/>
                <w:sz w:val="24"/>
                <w:szCs w:val="28"/>
              </w:rPr>
              <w:t>025年</w:t>
            </w:r>
            <w:r w:rsidRPr="00297227">
              <w:rPr>
                <w:rFonts w:ascii="仿宋_GB2312" w:eastAsia="仿宋_GB2312" w:hAnsi="仿宋_GB2312" w:cs="仿宋_GB2312" w:hint="eastAsia"/>
                <w:b/>
                <w:bCs/>
                <w:sz w:val="24"/>
                <w:szCs w:val="28"/>
              </w:rPr>
              <w:t>规划值</w:t>
            </w:r>
          </w:p>
        </w:tc>
      </w:tr>
      <w:tr w:rsidR="00297227" w14:paraId="01CA0B50" w14:textId="77777777" w:rsidTr="00FA5F39">
        <w:trPr>
          <w:trHeight w:val="459"/>
          <w:jc w:val="center"/>
        </w:trPr>
        <w:tc>
          <w:tcPr>
            <w:tcW w:w="1034" w:type="dxa"/>
            <w:vMerge w:val="restart"/>
            <w:vAlign w:val="center"/>
          </w:tcPr>
          <w:p w14:paraId="714BE48A"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体育锻炼参与</w:t>
            </w:r>
          </w:p>
        </w:tc>
        <w:tc>
          <w:tcPr>
            <w:tcW w:w="5340" w:type="dxa"/>
            <w:vAlign w:val="center"/>
          </w:tcPr>
          <w:p w14:paraId="078B8616"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1.每周参加1次及以上体育锻炼的人数</w:t>
            </w:r>
          </w:p>
        </w:tc>
        <w:tc>
          <w:tcPr>
            <w:tcW w:w="1276" w:type="dxa"/>
            <w:vAlign w:val="center"/>
          </w:tcPr>
          <w:p w14:paraId="0EA3A887"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万人</w:t>
            </w:r>
          </w:p>
        </w:tc>
        <w:tc>
          <w:tcPr>
            <w:tcW w:w="1276" w:type="dxa"/>
            <w:vAlign w:val="center"/>
          </w:tcPr>
          <w:p w14:paraId="3784EECD"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25</w:t>
            </w:r>
          </w:p>
        </w:tc>
      </w:tr>
      <w:tr w:rsidR="00297227" w14:paraId="684BD7C2" w14:textId="77777777" w:rsidTr="00FA5F39">
        <w:trPr>
          <w:trHeight w:val="730"/>
          <w:jc w:val="center"/>
        </w:trPr>
        <w:tc>
          <w:tcPr>
            <w:tcW w:w="1034" w:type="dxa"/>
            <w:vMerge/>
            <w:vAlign w:val="center"/>
          </w:tcPr>
          <w:p w14:paraId="3F20B190" w14:textId="77777777" w:rsidR="00297227" w:rsidRPr="00297227" w:rsidRDefault="00297227" w:rsidP="00297227">
            <w:pPr>
              <w:spacing w:line="340" w:lineRule="exact"/>
              <w:jc w:val="center"/>
              <w:rPr>
                <w:rFonts w:ascii="仿宋_GB2312" w:eastAsia="仿宋_GB2312" w:hAnsi="仿宋_GB2312" w:cs="仿宋_GB2312"/>
                <w:sz w:val="24"/>
                <w:szCs w:val="28"/>
              </w:rPr>
            </w:pPr>
          </w:p>
        </w:tc>
        <w:tc>
          <w:tcPr>
            <w:tcW w:w="5340" w:type="dxa"/>
            <w:vAlign w:val="center"/>
          </w:tcPr>
          <w:p w14:paraId="6448AF50"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2.经常参加体育锻炼的人数和比例</w:t>
            </w:r>
          </w:p>
        </w:tc>
        <w:tc>
          <w:tcPr>
            <w:tcW w:w="1276" w:type="dxa"/>
            <w:vAlign w:val="center"/>
          </w:tcPr>
          <w:p w14:paraId="537A8447"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万人和百分比</w:t>
            </w:r>
          </w:p>
        </w:tc>
        <w:tc>
          <w:tcPr>
            <w:tcW w:w="1276" w:type="dxa"/>
            <w:vAlign w:val="center"/>
          </w:tcPr>
          <w:p w14:paraId="1E316712"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20</w:t>
            </w:r>
            <w:r w:rsidRPr="00297227">
              <w:rPr>
                <w:rFonts w:ascii="仿宋_GB2312" w:eastAsia="仿宋_GB2312" w:hAnsi="仿宋_GB2312" w:cs="仿宋_GB2312" w:hint="eastAsia"/>
                <w:sz w:val="24"/>
                <w:szCs w:val="28"/>
              </w:rPr>
              <w:t>/</w:t>
            </w:r>
            <w:r w:rsidRPr="00297227">
              <w:rPr>
                <w:rFonts w:ascii="仿宋_GB2312" w:eastAsia="仿宋_GB2312" w:hAnsi="仿宋_GB2312" w:cs="仿宋_GB2312"/>
                <w:sz w:val="24"/>
                <w:szCs w:val="28"/>
              </w:rPr>
              <w:t>71</w:t>
            </w:r>
            <w:r w:rsidRPr="00297227">
              <w:rPr>
                <w:rFonts w:ascii="仿宋_GB2312" w:eastAsia="仿宋_GB2312" w:hAnsi="仿宋_GB2312" w:cs="仿宋_GB2312" w:hint="eastAsia"/>
                <w:sz w:val="24"/>
                <w:szCs w:val="28"/>
              </w:rPr>
              <w:t>%</w:t>
            </w:r>
          </w:p>
        </w:tc>
      </w:tr>
      <w:tr w:rsidR="00297227" w14:paraId="21BCAB08" w14:textId="77777777" w:rsidTr="00FA5F39">
        <w:trPr>
          <w:trHeight w:val="443"/>
          <w:jc w:val="center"/>
        </w:trPr>
        <w:tc>
          <w:tcPr>
            <w:tcW w:w="1034" w:type="dxa"/>
            <w:vMerge w:val="restart"/>
            <w:vAlign w:val="center"/>
          </w:tcPr>
          <w:p w14:paraId="40A10C7C"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体质健康水平</w:t>
            </w:r>
          </w:p>
        </w:tc>
        <w:tc>
          <w:tcPr>
            <w:tcW w:w="5340" w:type="dxa"/>
            <w:vAlign w:val="center"/>
          </w:tcPr>
          <w:p w14:paraId="7D68D72C"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3.《国民体质测定标准》总体合格达标率（不含学生）</w:t>
            </w:r>
          </w:p>
        </w:tc>
        <w:tc>
          <w:tcPr>
            <w:tcW w:w="1276" w:type="dxa"/>
            <w:vAlign w:val="center"/>
          </w:tcPr>
          <w:p w14:paraId="3A13A2EE"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百分比</w:t>
            </w:r>
          </w:p>
        </w:tc>
        <w:tc>
          <w:tcPr>
            <w:tcW w:w="1276" w:type="dxa"/>
            <w:vAlign w:val="center"/>
          </w:tcPr>
          <w:p w14:paraId="1E5E4653"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8</w:t>
            </w:r>
            <w:r w:rsidRPr="00297227">
              <w:rPr>
                <w:rFonts w:ascii="仿宋_GB2312" w:eastAsia="仿宋_GB2312" w:hAnsi="仿宋_GB2312" w:cs="仿宋_GB2312"/>
                <w:sz w:val="24"/>
                <w:szCs w:val="28"/>
              </w:rPr>
              <w:t>5</w:t>
            </w:r>
            <w:r w:rsidRPr="00297227">
              <w:rPr>
                <w:rFonts w:ascii="仿宋_GB2312" w:eastAsia="仿宋_GB2312" w:hAnsi="仿宋_GB2312" w:cs="仿宋_GB2312" w:hint="eastAsia"/>
                <w:sz w:val="24"/>
                <w:szCs w:val="28"/>
              </w:rPr>
              <w:t>%</w:t>
            </w:r>
          </w:p>
        </w:tc>
      </w:tr>
      <w:tr w:rsidR="00297227" w14:paraId="4FB99C57" w14:textId="77777777" w:rsidTr="00FA5F39">
        <w:trPr>
          <w:trHeight w:val="817"/>
          <w:jc w:val="center"/>
        </w:trPr>
        <w:tc>
          <w:tcPr>
            <w:tcW w:w="1034" w:type="dxa"/>
            <w:vMerge/>
            <w:vAlign w:val="center"/>
          </w:tcPr>
          <w:p w14:paraId="5DFA1351" w14:textId="77777777" w:rsidR="00297227" w:rsidRPr="00297227" w:rsidRDefault="00297227" w:rsidP="00297227">
            <w:pPr>
              <w:spacing w:line="340" w:lineRule="exact"/>
              <w:jc w:val="center"/>
              <w:rPr>
                <w:rFonts w:ascii="仿宋_GB2312" w:eastAsia="仿宋_GB2312" w:hAnsi="仿宋_GB2312" w:cs="仿宋_GB2312"/>
                <w:sz w:val="24"/>
                <w:szCs w:val="28"/>
              </w:rPr>
            </w:pPr>
          </w:p>
        </w:tc>
        <w:tc>
          <w:tcPr>
            <w:tcW w:w="5340" w:type="dxa"/>
            <w:vAlign w:val="center"/>
          </w:tcPr>
          <w:p w14:paraId="5DC3FA38"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4.学生《国家学生体质健康标准》优秀达标率</w:t>
            </w:r>
          </w:p>
        </w:tc>
        <w:tc>
          <w:tcPr>
            <w:tcW w:w="1276" w:type="dxa"/>
            <w:vAlign w:val="center"/>
          </w:tcPr>
          <w:p w14:paraId="4263107C"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百分比</w:t>
            </w:r>
          </w:p>
        </w:tc>
        <w:tc>
          <w:tcPr>
            <w:tcW w:w="1276" w:type="dxa"/>
            <w:vAlign w:val="center"/>
          </w:tcPr>
          <w:p w14:paraId="6D7C2C3A"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5</w:t>
            </w:r>
            <w:r w:rsidRPr="00297227">
              <w:rPr>
                <w:rFonts w:ascii="仿宋_GB2312" w:eastAsia="仿宋_GB2312" w:hAnsi="仿宋_GB2312" w:cs="仿宋_GB2312" w:hint="eastAsia"/>
                <w:sz w:val="24"/>
                <w:szCs w:val="28"/>
              </w:rPr>
              <w:t>.</w:t>
            </w:r>
            <w:r w:rsidRPr="00297227">
              <w:rPr>
                <w:rFonts w:ascii="仿宋_GB2312" w:eastAsia="仿宋_GB2312" w:hAnsi="仿宋_GB2312" w:cs="仿宋_GB2312"/>
                <w:sz w:val="24"/>
                <w:szCs w:val="28"/>
              </w:rPr>
              <w:t>0</w:t>
            </w:r>
          </w:p>
        </w:tc>
      </w:tr>
      <w:tr w:rsidR="00297227" w14:paraId="2F6E8D53" w14:textId="77777777" w:rsidTr="00FA5F39">
        <w:trPr>
          <w:trHeight w:val="419"/>
          <w:jc w:val="center"/>
        </w:trPr>
        <w:tc>
          <w:tcPr>
            <w:tcW w:w="1034" w:type="dxa"/>
            <w:vMerge w:val="restart"/>
            <w:vAlign w:val="center"/>
          </w:tcPr>
          <w:p w14:paraId="1EAF8568"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lastRenderedPageBreak/>
              <w:t>体育健身设施</w:t>
            </w:r>
          </w:p>
        </w:tc>
        <w:tc>
          <w:tcPr>
            <w:tcW w:w="5340" w:type="dxa"/>
            <w:vAlign w:val="center"/>
          </w:tcPr>
          <w:p w14:paraId="4E9DAB6A"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5.人均体育场地面积</w:t>
            </w:r>
          </w:p>
        </w:tc>
        <w:tc>
          <w:tcPr>
            <w:tcW w:w="1276" w:type="dxa"/>
            <w:vAlign w:val="center"/>
          </w:tcPr>
          <w:p w14:paraId="11C5EA09"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平方米</w:t>
            </w:r>
          </w:p>
        </w:tc>
        <w:tc>
          <w:tcPr>
            <w:tcW w:w="1276" w:type="dxa"/>
            <w:vAlign w:val="center"/>
          </w:tcPr>
          <w:p w14:paraId="70B01DA7"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2</w:t>
            </w:r>
            <w:r w:rsidRPr="00297227">
              <w:rPr>
                <w:rFonts w:ascii="仿宋_GB2312" w:eastAsia="仿宋_GB2312" w:hAnsi="仿宋_GB2312" w:cs="仿宋_GB2312" w:hint="eastAsia"/>
                <w:sz w:val="24"/>
                <w:szCs w:val="28"/>
              </w:rPr>
              <w:t>.</w:t>
            </w:r>
            <w:r w:rsidRPr="00297227">
              <w:rPr>
                <w:rFonts w:ascii="仿宋_GB2312" w:eastAsia="仿宋_GB2312" w:hAnsi="仿宋_GB2312" w:cs="仿宋_GB2312"/>
                <w:sz w:val="24"/>
                <w:szCs w:val="28"/>
              </w:rPr>
              <w:t>3</w:t>
            </w:r>
          </w:p>
        </w:tc>
      </w:tr>
      <w:tr w:rsidR="00297227" w14:paraId="49FCDF01" w14:textId="77777777" w:rsidTr="00FA5F39">
        <w:trPr>
          <w:trHeight w:val="419"/>
          <w:jc w:val="center"/>
        </w:trPr>
        <w:tc>
          <w:tcPr>
            <w:tcW w:w="1034" w:type="dxa"/>
            <w:vMerge/>
            <w:vAlign w:val="center"/>
          </w:tcPr>
          <w:p w14:paraId="3F307428" w14:textId="77777777" w:rsidR="00297227" w:rsidRPr="00297227" w:rsidRDefault="00297227" w:rsidP="00297227">
            <w:pPr>
              <w:spacing w:line="340" w:lineRule="exact"/>
              <w:jc w:val="center"/>
              <w:rPr>
                <w:rFonts w:ascii="仿宋_GB2312" w:eastAsia="仿宋_GB2312" w:hAnsi="仿宋_GB2312" w:cs="仿宋_GB2312"/>
                <w:sz w:val="24"/>
                <w:szCs w:val="28"/>
              </w:rPr>
            </w:pPr>
          </w:p>
        </w:tc>
        <w:tc>
          <w:tcPr>
            <w:tcW w:w="5340" w:type="dxa"/>
            <w:vAlign w:val="center"/>
          </w:tcPr>
          <w:p w14:paraId="40E4F58D"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6.每万人体育社会组织</w:t>
            </w:r>
          </w:p>
        </w:tc>
        <w:tc>
          <w:tcPr>
            <w:tcW w:w="1276" w:type="dxa"/>
            <w:vAlign w:val="center"/>
          </w:tcPr>
          <w:p w14:paraId="2AAD05F4"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个</w:t>
            </w:r>
          </w:p>
        </w:tc>
        <w:tc>
          <w:tcPr>
            <w:tcW w:w="1276" w:type="dxa"/>
            <w:vAlign w:val="center"/>
          </w:tcPr>
          <w:p w14:paraId="4ACA326A"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2</w:t>
            </w:r>
          </w:p>
        </w:tc>
      </w:tr>
      <w:tr w:rsidR="00297227" w14:paraId="07FEF492" w14:textId="77777777" w:rsidTr="00FA5F39">
        <w:trPr>
          <w:trHeight w:val="419"/>
          <w:jc w:val="center"/>
        </w:trPr>
        <w:tc>
          <w:tcPr>
            <w:tcW w:w="1034" w:type="dxa"/>
            <w:vMerge/>
            <w:vAlign w:val="center"/>
          </w:tcPr>
          <w:p w14:paraId="050402AF" w14:textId="77777777" w:rsidR="00297227" w:rsidRPr="00297227" w:rsidRDefault="00297227" w:rsidP="00297227">
            <w:pPr>
              <w:spacing w:line="340" w:lineRule="exact"/>
              <w:jc w:val="center"/>
              <w:rPr>
                <w:rFonts w:ascii="仿宋_GB2312" w:eastAsia="仿宋_GB2312" w:hAnsi="仿宋_GB2312" w:cs="仿宋_GB2312"/>
                <w:sz w:val="24"/>
                <w:szCs w:val="28"/>
              </w:rPr>
            </w:pPr>
          </w:p>
        </w:tc>
        <w:tc>
          <w:tcPr>
            <w:tcW w:w="5340" w:type="dxa"/>
            <w:vAlign w:val="center"/>
          </w:tcPr>
          <w:p w14:paraId="05E79479"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7.行政村农民体育健身工程覆盖率</w:t>
            </w:r>
          </w:p>
        </w:tc>
        <w:tc>
          <w:tcPr>
            <w:tcW w:w="1276" w:type="dxa"/>
            <w:vAlign w:val="center"/>
          </w:tcPr>
          <w:p w14:paraId="20378F78"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百分比</w:t>
            </w:r>
          </w:p>
        </w:tc>
        <w:tc>
          <w:tcPr>
            <w:tcW w:w="1276" w:type="dxa"/>
            <w:vAlign w:val="center"/>
          </w:tcPr>
          <w:p w14:paraId="0E87BA33"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100</w:t>
            </w:r>
            <w:r w:rsidRPr="00297227">
              <w:rPr>
                <w:rFonts w:ascii="仿宋_GB2312" w:eastAsia="仿宋_GB2312" w:hAnsi="仿宋_GB2312" w:cs="仿宋_GB2312" w:hint="eastAsia"/>
                <w:sz w:val="24"/>
                <w:szCs w:val="28"/>
              </w:rPr>
              <w:t>%</w:t>
            </w:r>
          </w:p>
        </w:tc>
      </w:tr>
      <w:tr w:rsidR="00297227" w14:paraId="26342DBE" w14:textId="77777777" w:rsidTr="00FA5F39">
        <w:trPr>
          <w:trHeight w:val="419"/>
          <w:jc w:val="center"/>
        </w:trPr>
        <w:tc>
          <w:tcPr>
            <w:tcW w:w="1034" w:type="dxa"/>
            <w:vMerge/>
            <w:vAlign w:val="center"/>
          </w:tcPr>
          <w:p w14:paraId="5AF947CD" w14:textId="77777777" w:rsidR="00297227" w:rsidRPr="00297227" w:rsidRDefault="00297227" w:rsidP="00297227">
            <w:pPr>
              <w:spacing w:line="340" w:lineRule="exact"/>
              <w:jc w:val="center"/>
              <w:rPr>
                <w:rFonts w:ascii="仿宋_GB2312" w:eastAsia="仿宋_GB2312" w:hAnsi="仿宋_GB2312" w:cs="仿宋_GB2312"/>
                <w:sz w:val="24"/>
                <w:szCs w:val="28"/>
              </w:rPr>
            </w:pPr>
          </w:p>
        </w:tc>
        <w:tc>
          <w:tcPr>
            <w:tcW w:w="5340" w:type="dxa"/>
            <w:vAlign w:val="center"/>
          </w:tcPr>
          <w:p w14:paraId="2844573F"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8.各级体育社团及协会总数</w:t>
            </w:r>
          </w:p>
        </w:tc>
        <w:tc>
          <w:tcPr>
            <w:tcW w:w="1276" w:type="dxa"/>
            <w:vAlign w:val="center"/>
          </w:tcPr>
          <w:p w14:paraId="60D3C235"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个</w:t>
            </w:r>
          </w:p>
        </w:tc>
        <w:tc>
          <w:tcPr>
            <w:tcW w:w="1276" w:type="dxa"/>
            <w:vAlign w:val="center"/>
          </w:tcPr>
          <w:p w14:paraId="36CE5F8B"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20</w:t>
            </w:r>
          </w:p>
        </w:tc>
      </w:tr>
      <w:tr w:rsidR="00297227" w14:paraId="5B303E30" w14:textId="77777777" w:rsidTr="00FA5F39">
        <w:trPr>
          <w:trHeight w:val="419"/>
          <w:jc w:val="center"/>
        </w:trPr>
        <w:tc>
          <w:tcPr>
            <w:tcW w:w="1034" w:type="dxa"/>
            <w:vMerge/>
            <w:vAlign w:val="center"/>
          </w:tcPr>
          <w:p w14:paraId="3ACB881F" w14:textId="77777777" w:rsidR="00297227" w:rsidRPr="00297227" w:rsidRDefault="00297227" w:rsidP="00297227">
            <w:pPr>
              <w:spacing w:line="340" w:lineRule="exact"/>
              <w:jc w:val="center"/>
              <w:rPr>
                <w:rFonts w:ascii="仿宋_GB2312" w:eastAsia="仿宋_GB2312" w:hAnsi="仿宋_GB2312" w:cs="仿宋_GB2312"/>
                <w:sz w:val="24"/>
                <w:szCs w:val="28"/>
              </w:rPr>
            </w:pPr>
          </w:p>
        </w:tc>
        <w:tc>
          <w:tcPr>
            <w:tcW w:w="5340" w:type="dxa"/>
            <w:vAlign w:val="center"/>
          </w:tcPr>
          <w:p w14:paraId="2D31ECA6"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9.乡镇（街道）健身设施建成率</w:t>
            </w:r>
          </w:p>
        </w:tc>
        <w:tc>
          <w:tcPr>
            <w:tcW w:w="1276" w:type="dxa"/>
            <w:vAlign w:val="center"/>
          </w:tcPr>
          <w:p w14:paraId="6F50588B"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百分比</w:t>
            </w:r>
          </w:p>
        </w:tc>
        <w:tc>
          <w:tcPr>
            <w:tcW w:w="1276" w:type="dxa"/>
            <w:vAlign w:val="center"/>
          </w:tcPr>
          <w:p w14:paraId="7861CE32"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100%</w:t>
            </w:r>
          </w:p>
        </w:tc>
      </w:tr>
      <w:tr w:rsidR="00297227" w14:paraId="4D569317" w14:textId="77777777" w:rsidTr="00FA5F39">
        <w:trPr>
          <w:trHeight w:val="451"/>
          <w:jc w:val="center"/>
        </w:trPr>
        <w:tc>
          <w:tcPr>
            <w:tcW w:w="1034" w:type="dxa"/>
            <w:vMerge/>
            <w:vAlign w:val="center"/>
          </w:tcPr>
          <w:p w14:paraId="64CE922C" w14:textId="77777777" w:rsidR="00297227" w:rsidRPr="00297227" w:rsidRDefault="00297227" w:rsidP="00297227">
            <w:pPr>
              <w:spacing w:line="340" w:lineRule="exact"/>
              <w:jc w:val="center"/>
              <w:rPr>
                <w:rFonts w:ascii="仿宋_GB2312" w:eastAsia="仿宋_GB2312" w:hAnsi="仿宋_GB2312" w:cs="仿宋_GB2312"/>
                <w:sz w:val="24"/>
                <w:szCs w:val="28"/>
              </w:rPr>
            </w:pPr>
          </w:p>
        </w:tc>
        <w:tc>
          <w:tcPr>
            <w:tcW w:w="5340" w:type="dxa"/>
            <w:vAlign w:val="center"/>
          </w:tcPr>
          <w:p w14:paraId="63CAA0E9"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10.15分钟健身圈在城市社区的覆盖率</w:t>
            </w:r>
          </w:p>
        </w:tc>
        <w:tc>
          <w:tcPr>
            <w:tcW w:w="1276" w:type="dxa"/>
            <w:vAlign w:val="center"/>
          </w:tcPr>
          <w:p w14:paraId="6F8BFF4E"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百分比</w:t>
            </w:r>
          </w:p>
        </w:tc>
        <w:tc>
          <w:tcPr>
            <w:tcW w:w="1276" w:type="dxa"/>
            <w:vAlign w:val="center"/>
          </w:tcPr>
          <w:p w14:paraId="68CE4C6B"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9</w:t>
            </w:r>
            <w:r w:rsidRPr="00297227">
              <w:rPr>
                <w:rFonts w:ascii="仿宋_GB2312" w:eastAsia="仿宋_GB2312" w:hAnsi="仿宋_GB2312" w:cs="仿宋_GB2312" w:hint="eastAsia"/>
                <w:sz w:val="24"/>
                <w:szCs w:val="28"/>
              </w:rPr>
              <w:t>0%</w:t>
            </w:r>
          </w:p>
        </w:tc>
      </w:tr>
      <w:tr w:rsidR="00297227" w14:paraId="3DD8020D" w14:textId="77777777" w:rsidTr="00FA5F39">
        <w:trPr>
          <w:trHeight w:val="451"/>
          <w:jc w:val="center"/>
        </w:trPr>
        <w:tc>
          <w:tcPr>
            <w:tcW w:w="1034" w:type="dxa"/>
            <w:vMerge/>
            <w:vAlign w:val="center"/>
          </w:tcPr>
          <w:p w14:paraId="0D55BA9E" w14:textId="77777777" w:rsidR="00297227" w:rsidRPr="00297227" w:rsidRDefault="00297227" w:rsidP="00297227">
            <w:pPr>
              <w:spacing w:line="340" w:lineRule="exact"/>
              <w:jc w:val="center"/>
              <w:rPr>
                <w:rFonts w:ascii="仿宋_GB2312" w:eastAsia="仿宋_GB2312" w:hAnsi="仿宋_GB2312" w:cs="仿宋_GB2312"/>
                <w:sz w:val="24"/>
                <w:szCs w:val="28"/>
              </w:rPr>
            </w:pPr>
          </w:p>
        </w:tc>
        <w:tc>
          <w:tcPr>
            <w:tcW w:w="5340" w:type="dxa"/>
            <w:vAlign w:val="center"/>
          </w:tcPr>
          <w:p w14:paraId="2CE4EA09"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11.公共体育设施免费或低收费开放率</w:t>
            </w:r>
          </w:p>
        </w:tc>
        <w:tc>
          <w:tcPr>
            <w:tcW w:w="1276" w:type="dxa"/>
            <w:vAlign w:val="center"/>
          </w:tcPr>
          <w:p w14:paraId="64F31C4E"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百分比</w:t>
            </w:r>
          </w:p>
        </w:tc>
        <w:tc>
          <w:tcPr>
            <w:tcW w:w="1276" w:type="dxa"/>
            <w:vAlign w:val="center"/>
          </w:tcPr>
          <w:p w14:paraId="5D91CFA6"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9</w:t>
            </w:r>
            <w:r w:rsidRPr="00297227">
              <w:rPr>
                <w:rFonts w:ascii="仿宋_GB2312" w:eastAsia="仿宋_GB2312" w:hAnsi="仿宋_GB2312" w:cs="仿宋_GB2312" w:hint="eastAsia"/>
                <w:sz w:val="24"/>
                <w:szCs w:val="28"/>
              </w:rPr>
              <w:t>0%</w:t>
            </w:r>
          </w:p>
        </w:tc>
      </w:tr>
      <w:tr w:rsidR="00297227" w14:paraId="2C029728" w14:textId="77777777" w:rsidTr="00FA5F39">
        <w:trPr>
          <w:trHeight w:val="440"/>
          <w:jc w:val="center"/>
        </w:trPr>
        <w:tc>
          <w:tcPr>
            <w:tcW w:w="1034" w:type="dxa"/>
            <w:vMerge w:val="restart"/>
            <w:vAlign w:val="center"/>
          </w:tcPr>
          <w:p w14:paraId="22D37209"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体育</w:t>
            </w:r>
            <w:r w:rsidRPr="00297227">
              <w:rPr>
                <w:rFonts w:ascii="仿宋_GB2312" w:eastAsia="仿宋_GB2312" w:hAnsi="仿宋_GB2312" w:cs="仿宋_GB2312" w:hint="eastAsia"/>
                <w:sz w:val="24"/>
                <w:szCs w:val="28"/>
              </w:rPr>
              <w:t>赛事及基地</w:t>
            </w:r>
          </w:p>
        </w:tc>
        <w:tc>
          <w:tcPr>
            <w:tcW w:w="5340" w:type="dxa"/>
            <w:vAlign w:val="center"/>
          </w:tcPr>
          <w:p w14:paraId="24CA776C"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12.每年举办具有国际影响力的体育赛事</w:t>
            </w:r>
          </w:p>
        </w:tc>
        <w:tc>
          <w:tcPr>
            <w:tcW w:w="1276" w:type="dxa"/>
            <w:vAlign w:val="center"/>
          </w:tcPr>
          <w:p w14:paraId="06542DE6"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项</w:t>
            </w:r>
          </w:p>
        </w:tc>
        <w:tc>
          <w:tcPr>
            <w:tcW w:w="1276" w:type="dxa"/>
            <w:vAlign w:val="center"/>
          </w:tcPr>
          <w:p w14:paraId="667184DA"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1-2</w:t>
            </w:r>
          </w:p>
        </w:tc>
      </w:tr>
      <w:tr w:rsidR="00297227" w14:paraId="188218C5" w14:textId="77777777" w:rsidTr="00FA5F39">
        <w:trPr>
          <w:trHeight w:val="471"/>
          <w:jc w:val="center"/>
        </w:trPr>
        <w:tc>
          <w:tcPr>
            <w:tcW w:w="1034" w:type="dxa"/>
            <w:vMerge/>
            <w:vAlign w:val="center"/>
          </w:tcPr>
          <w:p w14:paraId="7A6DABF3" w14:textId="77777777" w:rsidR="00297227" w:rsidRPr="00297227" w:rsidRDefault="00297227" w:rsidP="00297227">
            <w:pPr>
              <w:spacing w:line="340" w:lineRule="exact"/>
              <w:jc w:val="center"/>
              <w:rPr>
                <w:rFonts w:ascii="仿宋_GB2312" w:eastAsia="仿宋_GB2312" w:hAnsi="仿宋_GB2312" w:cs="仿宋_GB2312"/>
                <w:sz w:val="24"/>
                <w:szCs w:val="28"/>
              </w:rPr>
            </w:pPr>
          </w:p>
        </w:tc>
        <w:tc>
          <w:tcPr>
            <w:tcW w:w="5340" w:type="dxa"/>
            <w:vAlign w:val="center"/>
          </w:tcPr>
          <w:p w14:paraId="5C6A81FC"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hint="eastAsia"/>
                <w:sz w:val="24"/>
                <w:szCs w:val="28"/>
              </w:rPr>
              <w:t>13.户外运动基地</w:t>
            </w:r>
          </w:p>
        </w:tc>
        <w:tc>
          <w:tcPr>
            <w:tcW w:w="1276" w:type="dxa"/>
            <w:vAlign w:val="center"/>
          </w:tcPr>
          <w:p w14:paraId="7D09925C"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个</w:t>
            </w:r>
          </w:p>
        </w:tc>
        <w:tc>
          <w:tcPr>
            <w:tcW w:w="1276" w:type="dxa"/>
            <w:vAlign w:val="center"/>
          </w:tcPr>
          <w:p w14:paraId="7340D040" w14:textId="77777777" w:rsidR="00297227" w:rsidRPr="00297227" w:rsidRDefault="00297227" w:rsidP="00297227">
            <w:pPr>
              <w:spacing w:line="340" w:lineRule="exact"/>
              <w:jc w:val="center"/>
              <w:rPr>
                <w:rFonts w:ascii="仿宋_GB2312" w:eastAsia="仿宋_GB2312" w:hAnsi="仿宋_GB2312" w:cs="仿宋_GB2312"/>
                <w:sz w:val="24"/>
                <w:szCs w:val="28"/>
              </w:rPr>
            </w:pPr>
            <w:r w:rsidRPr="00297227">
              <w:rPr>
                <w:rFonts w:ascii="仿宋_GB2312" w:eastAsia="仿宋_GB2312" w:hAnsi="仿宋_GB2312" w:cs="仿宋_GB2312"/>
                <w:sz w:val="24"/>
                <w:szCs w:val="28"/>
              </w:rPr>
              <w:t>5-8</w:t>
            </w:r>
          </w:p>
        </w:tc>
      </w:tr>
    </w:tbl>
    <w:tbl>
      <w:tblPr>
        <w:tblStyle w:val="41"/>
        <w:tblW w:w="8926" w:type="dxa"/>
        <w:jc w:val="center"/>
        <w:tblLayout w:type="fixed"/>
        <w:tblLook w:val="04A0" w:firstRow="1" w:lastRow="0" w:firstColumn="1" w:lastColumn="0" w:noHBand="0" w:noVBand="1"/>
      </w:tblPr>
      <w:tblGrid>
        <w:gridCol w:w="1006"/>
        <w:gridCol w:w="5368"/>
        <w:gridCol w:w="1276"/>
        <w:gridCol w:w="1276"/>
      </w:tblGrid>
      <w:tr w:rsidR="00297227" w14:paraId="70CBF840" w14:textId="77777777" w:rsidTr="00297227">
        <w:trPr>
          <w:trHeight w:val="517"/>
          <w:jc w:val="center"/>
        </w:trPr>
        <w:tc>
          <w:tcPr>
            <w:tcW w:w="8926" w:type="dxa"/>
            <w:gridSpan w:val="4"/>
            <w:vAlign w:val="center"/>
          </w:tcPr>
          <w:p w14:paraId="51FCF83C" w14:textId="5DC2DBC0" w:rsidR="00297227" w:rsidRDefault="00833CAA" w:rsidP="00297227">
            <w:pPr>
              <w:spacing w:line="340" w:lineRule="exact"/>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w:t>
            </w:r>
            <w:r w:rsidR="00297227">
              <w:rPr>
                <w:rFonts w:ascii="仿宋_GB2312" w:eastAsia="仿宋_GB2312" w:hAnsi="仿宋_GB2312" w:cs="仿宋_GB2312" w:hint="eastAsia"/>
                <w:b/>
                <w:bCs/>
                <w:sz w:val="24"/>
                <w:szCs w:val="24"/>
              </w:rPr>
              <w:t>四</w:t>
            </w:r>
            <w:r>
              <w:rPr>
                <w:rFonts w:ascii="仿宋_GB2312" w:eastAsia="仿宋_GB2312" w:hAnsi="仿宋_GB2312" w:cs="仿宋_GB2312" w:hint="eastAsia"/>
                <w:b/>
                <w:bCs/>
                <w:sz w:val="24"/>
                <w:szCs w:val="24"/>
              </w:rPr>
              <w:t>）</w:t>
            </w:r>
            <w:r w:rsidR="00297227">
              <w:rPr>
                <w:rFonts w:ascii="仿宋_GB2312" w:eastAsia="仿宋_GB2312" w:hAnsi="仿宋_GB2312" w:cs="仿宋_GB2312" w:hint="eastAsia"/>
                <w:b/>
                <w:bCs/>
                <w:sz w:val="24"/>
                <w:szCs w:val="24"/>
              </w:rPr>
              <w:t>广电发展核心指标</w:t>
            </w:r>
          </w:p>
        </w:tc>
      </w:tr>
      <w:tr w:rsidR="00297227" w14:paraId="5B2AE15A" w14:textId="77777777" w:rsidTr="00FA5F39">
        <w:trPr>
          <w:trHeight w:val="765"/>
          <w:jc w:val="center"/>
        </w:trPr>
        <w:tc>
          <w:tcPr>
            <w:tcW w:w="1006" w:type="dxa"/>
            <w:vAlign w:val="center"/>
          </w:tcPr>
          <w:p w14:paraId="5BFFA303" w14:textId="77777777" w:rsidR="00297227" w:rsidRPr="00297227" w:rsidRDefault="00297227" w:rsidP="00297227">
            <w:pPr>
              <w:spacing w:line="340" w:lineRule="exact"/>
              <w:jc w:val="center"/>
              <w:rPr>
                <w:rFonts w:ascii="仿宋_GB2312" w:eastAsia="仿宋_GB2312" w:hAnsi="仿宋"/>
                <w:b/>
                <w:bCs/>
                <w:kern w:val="2"/>
                <w:sz w:val="24"/>
                <w:szCs w:val="32"/>
              </w:rPr>
            </w:pPr>
            <w:r w:rsidRPr="00297227">
              <w:rPr>
                <w:rFonts w:ascii="仿宋_GB2312" w:eastAsia="仿宋_GB2312" w:hAnsi="仿宋" w:hint="eastAsia"/>
                <w:b/>
                <w:bCs/>
                <w:kern w:val="2"/>
                <w:sz w:val="24"/>
                <w:szCs w:val="32"/>
              </w:rPr>
              <w:t>序号</w:t>
            </w:r>
          </w:p>
        </w:tc>
        <w:tc>
          <w:tcPr>
            <w:tcW w:w="5368" w:type="dxa"/>
            <w:vAlign w:val="center"/>
          </w:tcPr>
          <w:p w14:paraId="791D9C5A" w14:textId="77777777" w:rsidR="00297227" w:rsidRPr="00297227" w:rsidRDefault="00297227" w:rsidP="00297227">
            <w:pPr>
              <w:spacing w:line="340" w:lineRule="exact"/>
              <w:jc w:val="center"/>
              <w:rPr>
                <w:rFonts w:ascii="仿宋_GB2312" w:eastAsia="仿宋_GB2312" w:hAnsi="仿宋"/>
                <w:b/>
                <w:bCs/>
                <w:kern w:val="2"/>
                <w:sz w:val="24"/>
                <w:szCs w:val="32"/>
              </w:rPr>
            </w:pPr>
            <w:r w:rsidRPr="00297227">
              <w:rPr>
                <w:rFonts w:ascii="仿宋_GB2312" w:eastAsia="仿宋_GB2312" w:hAnsi="仿宋" w:hint="eastAsia"/>
                <w:b/>
                <w:bCs/>
                <w:kern w:val="2"/>
                <w:sz w:val="24"/>
                <w:szCs w:val="32"/>
              </w:rPr>
              <w:t>指标</w:t>
            </w:r>
          </w:p>
        </w:tc>
        <w:tc>
          <w:tcPr>
            <w:tcW w:w="1276" w:type="dxa"/>
            <w:vAlign w:val="center"/>
          </w:tcPr>
          <w:p w14:paraId="000428FA" w14:textId="77777777" w:rsidR="00297227" w:rsidRPr="00297227" w:rsidRDefault="00297227" w:rsidP="00297227">
            <w:pPr>
              <w:spacing w:line="340" w:lineRule="exact"/>
              <w:jc w:val="center"/>
              <w:rPr>
                <w:rFonts w:ascii="仿宋_GB2312" w:eastAsia="仿宋_GB2312" w:hAnsi="仿宋"/>
                <w:b/>
                <w:bCs/>
                <w:kern w:val="2"/>
                <w:sz w:val="24"/>
                <w:szCs w:val="32"/>
              </w:rPr>
            </w:pPr>
            <w:r w:rsidRPr="00297227">
              <w:rPr>
                <w:rFonts w:ascii="仿宋_GB2312" w:eastAsia="仿宋_GB2312" w:hAnsi="仿宋" w:hint="eastAsia"/>
                <w:b/>
                <w:bCs/>
                <w:kern w:val="2"/>
                <w:sz w:val="24"/>
                <w:szCs w:val="32"/>
              </w:rPr>
              <w:t>单位</w:t>
            </w:r>
          </w:p>
        </w:tc>
        <w:tc>
          <w:tcPr>
            <w:tcW w:w="1276" w:type="dxa"/>
            <w:vAlign w:val="center"/>
          </w:tcPr>
          <w:p w14:paraId="3AA4B119" w14:textId="77777777" w:rsidR="00297227" w:rsidRPr="00297227" w:rsidRDefault="00297227" w:rsidP="00297227">
            <w:pPr>
              <w:spacing w:line="340" w:lineRule="exact"/>
              <w:jc w:val="center"/>
              <w:rPr>
                <w:rFonts w:ascii="仿宋_GB2312" w:eastAsia="仿宋_GB2312" w:hAnsi="仿宋"/>
                <w:b/>
                <w:bCs/>
                <w:kern w:val="2"/>
                <w:sz w:val="24"/>
                <w:szCs w:val="32"/>
              </w:rPr>
            </w:pPr>
            <w:r w:rsidRPr="00297227">
              <w:rPr>
                <w:rFonts w:ascii="仿宋_GB2312" w:eastAsia="仿宋_GB2312" w:hAnsi="仿宋" w:hint="eastAsia"/>
                <w:b/>
                <w:bCs/>
                <w:kern w:val="2"/>
                <w:sz w:val="24"/>
                <w:szCs w:val="32"/>
              </w:rPr>
              <w:t>2</w:t>
            </w:r>
            <w:r w:rsidRPr="00297227">
              <w:rPr>
                <w:rFonts w:ascii="仿宋_GB2312" w:eastAsia="仿宋_GB2312" w:hAnsi="仿宋"/>
                <w:b/>
                <w:bCs/>
                <w:kern w:val="2"/>
                <w:sz w:val="24"/>
                <w:szCs w:val="32"/>
              </w:rPr>
              <w:t>025年</w:t>
            </w:r>
            <w:r w:rsidRPr="00297227">
              <w:rPr>
                <w:rFonts w:ascii="仿宋_GB2312" w:eastAsia="仿宋_GB2312" w:hAnsi="仿宋" w:hint="eastAsia"/>
                <w:b/>
                <w:bCs/>
                <w:kern w:val="2"/>
                <w:sz w:val="24"/>
                <w:szCs w:val="32"/>
              </w:rPr>
              <w:t>规划值</w:t>
            </w:r>
          </w:p>
        </w:tc>
      </w:tr>
      <w:tr w:rsidR="00297227" w14:paraId="0131D277" w14:textId="77777777" w:rsidTr="00FA5F39">
        <w:trPr>
          <w:trHeight w:val="443"/>
          <w:jc w:val="center"/>
        </w:trPr>
        <w:tc>
          <w:tcPr>
            <w:tcW w:w="1006" w:type="dxa"/>
            <w:vAlign w:val="center"/>
          </w:tcPr>
          <w:p w14:paraId="17141629"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1</w:t>
            </w:r>
          </w:p>
        </w:tc>
        <w:tc>
          <w:tcPr>
            <w:tcW w:w="5368" w:type="dxa"/>
            <w:vAlign w:val="center"/>
          </w:tcPr>
          <w:p w14:paraId="78A2DBE9"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市、县级应急广播体系</w:t>
            </w:r>
          </w:p>
        </w:tc>
        <w:tc>
          <w:tcPr>
            <w:tcW w:w="1276" w:type="dxa"/>
            <w:vAlign w:val="center"/>
          </w:tcPr>
          <w:p w14:paraId="1ADB829E"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个</w:t>
            </w:r>
          </w:p>
        </w:tc>
        <w:tc>
          <w:tcPr>
            <w:tcW w:w="1276" w:type="dxa"/>
            <w:vAlign w:val="center"/>
          </w:tcPr>
          <w:p w14:paraId="722E9C5F"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4</w:t>
            </w:r>
          </w:p>
        </w:tc>
      </w:tr>
      <w:tr w:rsidR="00297227" w14:paraId="27D28D1D" w14:textId="77777777" w:rsidTr="00FA5F39">
        <w:trPr>
          <w:trHeight w:val="443"/>
          <w:jc w:val="center"/>
        </w:trPr>
        <w:tc>
          <w:tcPr>
            <w:tcW w:w="1006" w:type="dxa"/>
            <w:vAlign w:val="center"/>
          </w:tcPr>
          <w:p w14:paraId="6F63CCB6"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2</w:t>
            </w:r>
          </w:p>
        </w:tc>
        <w:tc>
          <w:tcPr>
            <w:tcW w:w="5368" w:type="dxa"/>
            <w:vAlign w:val="center"/>
          </w:tcPr>
          <w:p w14:paraId="62B145C5"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高清/超高清电视发展</w:t>
            </w:r>
          </w:p>
        </w:tc>
        <w:tc>
          <w:tcPr>
            <w:tcW w:w="1276" w:type="dxa"/>
            <w:vAlign w:val="center"/>
          </w:tcPr>
          <w:p w14:paraId="45CE9246"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hint="eastAsia"/>
                <w:kern w:val="2"/>
                <w:sz w:val="24"/>
                <w:szCs w:val="28"/>
              </w:rPr>
              <w:t>个</w:t>
            </w:r>
          </w:p>
        </w:tc>
        <w:tc>
          <w:tcPr>
            <w:tcW w:w="1276" w:type="dxa"/>
            <w:vAlign w:val="center"/>
          </w:tcPr>
          <w:p w14:paraId="20CE5D00" w14:textId="77777777" w:rsidR="00297227" w:rsidRPr="00297227" w:rsidRDefault="00297227" w:rsidP="00297227">
            <w:pPr>
              <w:spacing w:line="340" w:lineRule="exact"/>
              <w:jc w:val="center"/>
              <w:rPr>
                <w:rFonts w:ascii="仿宋_GB2312" w:eastAsia="仿宋_GB2312" w:hAnsi="仿宋_GB2312" w:cs="仿宋_GB2312"/>
                <w:kern w:val="2"/>
                <w:sz w:val="24"/>
                <w:szCs w:val="28"/>
              </w:rPr>
            </w:pPr>
            <w:r w:rsidRPr="00297227">
              <w:rPr>
                <w:rFonts w:ascii="仿宋_GB2312" w:eastAsia="仿宋_GB2312" w:hAnsi="仿宋_GB2312" w:cs="仿宋_GB2312"/>
                <w:kern w:val="2"/>
                <w:sz w:val="24"/>
                <w:szCs w:val="28"/>
              </w:rPr>
              <w:t>4</w:t>
            </w:r>
          </w:p>
        </w:tc>
      </w:tr>
    </w:tbl>
    <w:p w14:paraId="537C4948" w14:textId="77777777" w:rsidR="0032601E" w:rsidRDefault="0032601E" w:rsidP="009A5DE8">
      <w:pPr>
        <w:overflowPunct w:val="0"/>
        <w:spacing w:line="554" w:lineRule="exact"/>
        <w:ind w:firstLineChars="200" w:firstLine="640"/>
        <w:rPr>
          <w:rFonts w:ascii="黑体" w:eastAsia="黑体" w:hAnsi="黑体"/>
          <w:sz w:val="32"/>
          <w:szCs w:val="32"/>
        </w:rPr>
      </w:pPr>
      <w:r w:rsidRPr="0032601E">
        <w:rPr>
          <w:rFonts w:ascii="黑体" w:eastAsia="黑体" w:hAnsi="黑体" w:hint="eastAsia"/>
          <w:sz w:val="32"/>
          <w:szCs w:val="32"/>
        </w:rPr>
        <w:t>三、“十四五”时期发展总体思路</w:t>
      </w:r>
    </w:p>
    <w:p w14:paraId="62142E63" w14:textId="77777777" w:rsidR="0032601E" w:rsidRDefault="0032601E" w:rsidP="009A5DE8">
      <w:pPr>
        <w:overflowPunct w:val="0"/>
        <w:spacing w:line="554" w:lineRule="exact"/>
        <w:ind w:firstLineChars="200" w:firstLine="640"/>
        <w:rPr>
          <w:rFonts w:ascii="楷体_GB2312" w:eastAsia="楷体_GB2312"/>
          <w:sz w:val="32"/>
          <w:szCs w:val="32"/>
        </w:rPr>
      </w:pPr>
      <w:r w:rsidRPr="0032601E">
        <w:rPr>
          <w:rFonts w:ascii="楷体_GB2312" w:eastAsia="楷体_GB2312" w:hAnsi="黑体" w:hint="eastAsia"/>
          <w:sz w:val="32"/>
          <w:szCs w:val="32"/>
        </w:rPr>
        <w:t>（一）</w:t>
      </w:r>
      <w:r w:rsidRPr="0032601E">
        <w:rPr>
          <w:rFonts w:ascii="楷体_GB2312" w:eastAsia="楷体_GB2312" w:hint="eastAsia"/>
          <w:sz w:val="32"/>
          <w:szCs w:val="32"/>
        </w:rPr>
        <w:t>文化和旅游发展总体思路</w:t>
      </w:r>
    </w:p>
    <w:p w14:paraId="3B4486FF" w14:textId="77777777" w:rsidR="0032601E" w:rsidRDefault="0032601E" w:rsidP="009A5DE8">
      <w:pPr>
        <w:overflowPunct w:val="0"/>
        <w:spacing w:line="554" w:lineRule="exact"/>
        <w:ind w:firstLineChars="200" w:firstLine="643"/>
        <w:rPr>
          <w:rFonts w:ascii="仿宋_GB2312" w:eastAsia="仿宋_GB2312"/>
          <w:sz w:val="32"/>
          <w:szCs w:val="32"/>
        </w:rPr>
      </w:pPr>
      <w:r w:rsidRPr="0032601E">
        <w:rPr>
          <w:rFonts w:ascii="仿宋_GB2312" w:eastAsia="仿宋_GB2312" w:hint="eastAsia"/>
          <w:b/>
          <w:sz w:val="32"/>
          <w:szCs w:val="32"/>
        </w:rPr>
        <w:t>文化和旅游业高质高效融合发展</w:t>
      </w:r>
      <w:r w:rsidRPr="0032601E">
        <w:rPr>
          <w:rFonts w:ascii="仿宋_GB2312" w:eastAsia="仿宋_GB2312" w:hint="eastAsia"/>
          <w:sz w:val="32"/>
          <w:szCs w:val="32"/>
        </w:rPr>
        <w:t>。深化省级文化和旅游融合发展示范区建设，稳步推进国家级热贡文化生态保护区建设，加强核心文旅资源保护利用。推进建立一批免费旅游景区景点，打造生态良好、环境美好、人文友好的生态旅游示范州。加强文化和旅游领域改革创新工作，进一步推动“放管服”，出台一系列支持文化和旅游业改革发展的政策举措。以智力、智能、大数据、互联网等数字科技手段加强行业管理和市场监管，主动将文化和旅游业融入生态保护、乡村振兴、民族团结等重大战略工作当中，打造成为朝阳产业、民生产业和幸福产业。</w:t>
      </w:r>
    </w:p>
    <w:p w14:paraId="4EFBC837" w14:textId="77777777" w:rsidR="0032601E" w:rsidRDefault="0032601E" w:rsidP="009A5DE8">
      <w:pPr>
        <w:overflowPunct w:val="0"/>
        <w:spacing w:line="554" w:lineRule="exact"/>
        <w:ind w:firstLineChars="200" w:firstLine="643"/>
        <w:rPr>
          <w:rFonts w:ascii="仿宋_GB2312" w:eastAsia="仿宋_GB2312"/>
          <w:sz w:val="32"/>
          <w:szCs w:val="32"/>
        </w:rPr>
      </w:pPr>
      <w:r w:rsidRPr="0032601E">
        <w:rPr>
          <w:rFonts w:ascii="仿宋_GB2312" w:eastAsia="仿宋_GB2312" w:hint="eastAsia"/>
          <w:b/>
          <w:sz w:val="32"/>
          <w:szCs w:val="32"/>
        </w:rPr>
        <w:lastRenderedPageBreak/>
        <w:t>文化事业全面提升</w:t>
      </w:r>
      <w:r w:rsidRPr="0032601E">
        <w:rPr>
          <w:rFonts w:ascii="仿宋_GB2312" w:eastAsia="仿宋_GB2312" w:hint="eastAsia"/>
          <w:sz w:val="32"/>
          <w:szCs w:val="32"/>
        </w:rPr>
        <w:t>。坚持以人民为中心，以社会主义核心价值观为引领，加大文艺精品创作力度，繁荣新时代文化艺术，全面提高公共文化服务水平，做好公共文化服务机构免费开放工作，全面推进基本公共文化服务标准化、均等化，加强文化遗产保护研究利用，加大文物保护和考古工作力度，进一步加强非物质文化遗产保护、传承和弘扬。</w:t>
      </w:r>
    </w:p>
    <w:p w14:paraId="2C3CCF2E" w14:textId="77777777" w:rsidR="0032601E" w:rsidRDefault="0032601E" w:rsidP="009A5DE8">
      <w:pPr>
        <w:overflowPunct w:val="0"/>
        <w:spacing w:line="554" w:lineRule="exact"/>
        <w:ind w:firstLineChars="200" w:firstLine="643"/>
        <w:rPr>
          <w:rFonts w:ascii="仿宋_GB2312" w:eastAsia="仿宋_GB2312"/>
          <w:sz w:val="32"/>
          <w:szCs w:val="32"/>
        </w:rPr>
      </w:pPr>
      <w:r w:rsidRPr="0032601E">
        <w:rPr>
          <w:rFonts w:ascii="仿宋_GB2312" w:eastAsia="仿宋_GB2312" w:hint="eastAsia"/>
          <w:b/>
          <w:sz w:val="32"/>
          <w:szCs w:val="32"/>
        </w:rPr>
        <w:t>文化产业快速发展</w:t>
      </w:r>
      <w:r w:rsidRPr="0032601E">
        <w:rPr>
          <w:rFonts w:ascii="仿宋_GB2312" w:eastAsia="仿宋_GB2312" w:hint="eastAsia"/>
          <w:sz w:val="32"/>
          <w:szCs w:val="32"/>
        </w:rPr>
        <w:t>。加大文化产业规模和效能，促进文化资源向文化产业转化，促进文化产业结构优化升级，优化区域文化产业布局，打造文化产业新经济，培育健全各类市场主体，培育一批文化产业园区（基地），加快发展数字文化产业，鼓励和引导社会资本进入文化产业，扩大和引导文化消费，推动文化产品知识产权特别是版权交易发展。</w:t>
      </w:r>
    </w:p>
    <w:p w14:paraId="33E4F273" w14:textId="77777777" w:rsidR="0032601E" w:rsidRDefault="0032601E" w:rsidP="009A5DE8">
      <w:pPr>
        <w:overflowPunct w:val="0"/>
        <w:spacing w:line="554" w:lineRule="exact"/>
        <w:ind w:firstLineChars="200" w:firstLine="643"/>
        <w:rPr>
          <w:rFonts w:ascii="仿宋_GB2312" w:eastAsia="仿宋_GB2312"/>
          <w:sz w:val="32"/>
          <w:szCs w:val="32"/>
        </w:rPr>
      </w:pPr>
      <w:r w:rsidRPr="0032601E">
        <w:rPr>
          <w:rFonts w:ascii="仿宋_GB2312" w:eastAsia="仿宋_GB2312" w:hint="eastAsia"/>
          <w:b/>
          <w:sz w:val="32"/>
          <w:szCs w:val="32"/>
        </w:rPr>
        <w:t>旅游产业集聚发展</w:t>
      </w:r>
      <w:r w:rsidRPr="0032601E">
        <w:rPr>
          <w:rFonts w:ascii="仿宋_GB2312" w:eastAsia="仿宋_GB2312" w:hint="eastAsia"/>
          <w:sz w:val="32"/>
          <w:szCs w:val="32"/>
        </w:rPr>
        <w:t>。强化旅游资源有效利用和产业集聚布局，围绕青海国际生态旅游目的地建设的大目标，重点发展生态旅游、文化创意、红色旅游、乡村旅游及研学、自驾、避暑、中藏蒙医康养、特色体育、和城市文化休闲等新业态和新项目，打造涵盖旅游观光、休闲度假、生态体验等主要产品类型的旅游产品集群，努力创建高等级旅游景区和旅游度假区，积极提振我州文化和旅游消费水平，加快建设文化和旅游消费示范城市，积极推动红色旅游、乡村旅游等提质升级，正确处理发展生态旅游和保护生态环境关系，促进旅游与生态保护双生共赢。</w:t>
      </w:r>
    </w:p>
    <w:p w14:paraId="7135FE57" w14:textId="77777777" w:rsidR="0032601E" w:rsidRDefault="0032601E" w:rsidP="009A5DE8">
      <w:pPr>
        <w:overflowPunct w:val="0"/>
        <w:spacing w:line="554" w:lineRule="exact"/>
        <w:ind w:firstLineChars="200" w:firstLine="640"/>
        <w:rPr>
          <w:rFonts w:ascii="楷体_GB2312" w:eastAsia="楷体_GB2312"/>
          <w:sz w:val="32"/>
          <w:szCs w:val="32"/>
        </w:rPr>
      </w:pPr>
      <w:r w:rsidRPr="0032601E">
        <w:rPr>
          <w:rFonts w:ascii="楷体_GB2312" w:eastAsia="楷体_GB2312" w:hint="eastAsia"/>
          <w:sz w:val="32"/>
          <w:szCs w:val="32"/>
        </w:rPr>
        <w:t>（二）文化和旅游发展总体布局</w:t>
      </w:r>
    </w:p>
    <w:p w14:paraId="3F6B4445" w14:textId="77777777" w:rsidR="0032601E" w:rsidRDefault="0032601E" w:rsidP="009A5DE8">
      <w:pPr>
        <w:overflowPunct w:val="0"/>
        <w:spacing w:line="554" w:lineRule="exact"/>
        <w:ind w:firstLineChars="200" w:firstLine="640"/>
        <w:rPr>
          <w:rFonts w:ascii="仿宋_GB2312" w:eastAsia="仿宋_GB2312"/>
          <w:sz w:val="32"/>
          <w:szCs w:val="32"/>
        </w:rPr>
      </w:pPr>
      <w:r w:rsidRPr="0032601E">
        <w:rPr>
          <w:rFonts w:ascii="仿宋_GB2312" w:eastAsia="仿宋_GB2312" w:hint="eastAsia"/>
          <w:sz w:val="32"/>
          <w:szCs w:val="32"/>
        </w:rPr>
        <w:t>坚持“生态优先、空间优化、重点突出、融合发展”的理念，</w:t>
      </w:r>
      <w:r w:rsidRPr="0032601E">
        <w:rPr>
          <w:rFonts w:ascii="仿宋_GB2312" w:eastAsia="仿宋_GB2312" w:hint="eastAsia"/>
          <w:sz w:val="32"/>
          <w:szCs w:val="32"/>
        </w:rPr>
        <w:lastRenderedPageBreak/>
        <w:t>紧紧围绕“山水黄南”“三区建设”的总体部署，立足文旅融合和全域旅游两大基础，强化生态圈层和文化圈层、产业基础对于文化和旅游发展空间布局的支撑作用，立足“点—线—面”的空间构成，构建“两核三廊道八大板块”大尺度空间布局。</w:t>
      </w:r>
    </w:p>
    <w:p w14:paraId="1126DDDE" w14:textId="77777777" w:rsidR="0032601E" w:rsidRDefault="0032601E" w:rsidP="009A5DE8">
      <w:pPr>
        <w:overflowPunct w:val="0"/>
        <w:spacing w:line="554" w:lineRule="exact"/>
        <w:ind w:firstLineChars="200" w:firstLine="643"/>
        <w:rPr>
          <w:rFonts w:ascii="仿宋_GB2312" w:eastAsia="仿宋_GB2312"/>
          <w:sz w:val="32"/>
          <w:szCs w:val="32"/>
        </w:rPr>
      </w:pPr>
      <w:r w:rsidRPr="0032601E">
        <w:rPr>
          <w:rFonts w:ascii="仿宋_GB2312" w:eastAsia="仿宋_GB2312" w:hint="eastAsia"/>
          <w:b/>
          <w:sz w:val="32"/>
          <w:szCs w:val="32"/>
        </w:rPr>
        <w:t>建设热贡艺术生态文化旅游核</w:t>
      </w:r>
      <w:r w:rsidRPr="0032601E">
        <w:rPr>
          <w:rFonts w:ascii="仿宋_GB2312" w:eastAsia="仿宋_GB2312" w:hint="eastAsia"/>
          <w:sz w:val="32"/>
          <w:szCs w:val="32"/>
        </w:rPr>
        <w:t>。依托国家级热贡文化生态保护区，以推动热贡历史文化名城旅游区创建国家5A级旅游景区为重要抓手，强化文旅融合、景区体系构建、产业培育、品牌打造、活动节庆等全面发展，突出文旅产城一体化发展，将该区域打造为沉浸式热贡文化体验区，热贡艺术生态文化和旅游融合发展的景区群，持续扩大热贡文化旅游节、热贡六月会、“雅顿”藏戏艺术节的品牌影响力，建设世界唐卡艺术之都，建成具有国际影响力的文化生态旅游目的地。</w:t>
      </w:r>
    </w:p>
    <w:p w14:paraId="1B1A361D" w14:textId="77777777" w:rsidR="0032601E" w:rsidRDefault="0032601E" w:rsidP="009A5DE8">
      <w:pPr>
        <w:overflowPunct w:val="0"/>
        <w:spacing w:line="554" w:lineRule="exact"/>
        <w:ind w:firstLineChars="200" w:firstLine="643"/>
        <w:rPr>
          <w:rFonts w:ascii="仿宋_GB2312" w:eastAsia="仿宋_GB2312"/>
          <w:sz w:val="32"/>
          <w:szCs w:val="32"/>
        </w:rPr>
      </w:pPr>
      <w:r w:rsidRPr="0032601E">
        <w:rPr>
          <w:rFonts w:ascii="仿宋_GB2312" w:eastAsia="仿宋_GB2312" w:hint="eastAsia"/>
          <w:b/>
          <w:sz w:val="32"/>
          <w:szCs w:val="32"/>
        </w:rPr>
        <w:t>建设坎布拉景区旅游核</w:t>
      </w:r>
      <w:r w:rsidRPr="0032601E">
        <w:rPr>
          <w:rFonts w:ascii="仿宋_GB2312" w:eastAsia="仿宋_GB2312" w:hint="eastAsia"/>
          <w:sz w:val="32"/>
          <w:szCs w:val="32"/>
        </w:rPr>
        <w:t>。持续用力盘活坎布拉景区，立足其作为“黄南大门、黄河明珠”的天然优势，以建设国家4A级旅游景区、坎布拉运动休闲小镇为抓手，升级道路交通、游览设施及服务设施，布局空中览胜线路，构建水陆空立体游览体系，辐射带动周边李家峡水利风景区、万仞圣山后弘文化园、坎布拉森林公园、尕吾昂山地运动基地、藏民人家文化宿集等项目建设，积极创建世界地质公园、国家级旅游度假区，打造以“黄河丹霞”为品牌和文化内涵的旅游核。</w:t>
      </w:r>
    </w:p>
    <w:p w14:paraId="579AAD4E" w14:textId="77777777" w:rsidR="0032601E" w:rsidRDefault="0032601E" w:rsidP="009A5DE8">
      <w:pPr>
        <w:overflowPunct w:val="0"/>
        <w:spacing w:line="554" w:lineRule="exact"/>
        <w:ind w:firstLineChars="200" w:firstLine="643"/>
        <w:rPr>
          <w:rFonts w:ascii="仿宋_GB2312" w:eastAsia="仿宋_GB2312"/>
          <w:sz w:val="32"/>
          <w:szCs w:val="32"/>
        </w:rPr>
      </w:pPr>
      <w:r w:rsidRPr="0032601E">
        <w:rPr>
          <w:rFonts w:ascii="仿宋_GB2312" w:eastAsia="仿宋_GB2312" w:hint="eastAsia"/>
          <w:b/>
          <w:sz w:val="32"/>
          <w:szCs w:val="32"/>
        </w:rPr>
        <w:t>建设黄河黄金水岸廊道</w:t>
      </w:r>
      <w:r w:rsidRPr="0032601E">
        <w:rPr>
          <w:rFonts w:ascii="仿宋_GB2312" w:eastAsia="仿宋_GB2312" w:hint="eastAsia"/>
          <w:sz w:val="32"/>
          <w:szCs w:val="32"/>
        </w:rPr>
        <w:t>。以打造具有国际影响力的黄河文化旅游带为目标，深入挖掘黄河国家文化公园黄南段文化价值、景观价值和精神内涵，以昂拉-德吉黄河休闲旅游区为重点区域，</w:t>
      </w:r>
      <w:r w:rsidRPr="0032601E">
        <w:rPr>
          <w:rFonts w:ascii="仿宋_GB2312" w:eastAsia="仿宋_GB2312" w:hint="eastAsia"/>
          <w:sz w:val="32"/>
          <w:szCs w:val="32"/>
        </w:rPr>
        <w:lastRenderedPageBreak/>
        <w:t>做好黄河文物和文化资源的保护传承与研究挖掘，推动黄河文化遗产系统保护与生态保护，建设黄河风景道、黄河运动小镇、黄河公共文化空间，积极发展文化体验、生态休闲、康养度假、科普研学、演艺娱乐等文旅业态，建成富有黄河文化底蕴的黄金水岸廊道。</w:t>
      </w:r>
    </w:p>
    <w:p w14:paraId="63F78112" w14:textId="77777777" w:rsidR="0032601E" w:rsidRDefault="0032601E" w:rsidP="009A5DE8">
      <w:pPr>
        <w:overflowPunct w:val="0"/>
        <w:spacing w:line="554" w:lineRule="exact"/>
        <w:ind w:firstLineChars="200" w:firstLine="643"/>
        <w:rPr>
          <w:rFonts w:ascii="仿宋_GB2312" w:eastAsia="仿宋_GB2312"/>
          <w:sz w:val="32"/>
          <w:szCs w:val="32"/>
        </w:rPr>
      </w:pPr>
      <w:r w:rsidRPr="0032601E">
        <w:rPr>
          <w:rFonts w:ascii="仿宋_GB2312" w:eastAsia="仿宋_GB2312" w:hint="eastAsia"/>
          <w:b/>
          <w:sz w:val="32"/>
          <w:szCs w:val="32"/>
        </w:rPr>
        <w:t>建设金色谷地廊道</w:t>
      </w:r>
      <w:r w:rsidRPr="0032601E">
        <w:rPr>
          <w:rFonts w:ascii="仿宋_GB2312" w:eastAsia="仿宋_GB2312" w:hint="eastAsia"/>
          <w:sz w:val="32"/>
          <w:szCs w:val="32"/>
        </w:rPr>
        <w:t>。以隆务河谷为载体，以热贡文化为内核，推动沿线景区、城镇、森林、乡村集聚发展，强化文化旅游基础设施和服务设施的升级，建设旅游风景廊道，依托国家级传统村落集中连片示范州项目，打造一批传统村落旅游集中连片体验区，激活传统村落旅游市场活力，形成具有较高认知度和影响力的传统村落品牌。推动非遗的保护传承与活化展示，打造一批非遗手工作坊，建设一批集创作、展示、文化体验、旅游观光于一体的热贡艺术传习创作销售基地，进一步推动乡村振兴，助力共同富裕示范区建设，将“金色谷地”打造成具有较高知名度的文旅体验廊道。</w:t>
      </w:r>
    </w:p>
    <w:p w14:paraId="291F736C" w14:textId="77777777" w:rsidR="0032601E" w:rsidRDefault="0032601E" w:rsidP="009A5DE8">
      <w:pPr>
        <w:overflowPunct w:val="0"/>
        <w:spacing w:line="554" w:lineRule="exact"/>
        <w:ind w:firstLineChars="200" w:firstLine="643"/>
        <w:rPr>
          <w:rFonts w:ascii="仿宋_GB2312" w:eastAsia="仿宋_GB2312"/>
          <w:sz w:val="32"/>
          <w:szCs w:val="32"/>
        </w:rPr>
      </w:pPr>
      <w:r w:rsidRPr="0032601E">
        <w:rPr>
          <w:rFonts w:ascii="仿宋_GB2312" w:eastAsia="仿宋_GB2312" w:hint="eastAsia"/>
          <w:b/>
          <w:sz w:val="32"/>
          <w:szCs w:val="32"/>
        </w:rPr>
        <w:t>建设青海最美草原廊道</w:t>
      </w:r>
      <w:r w:rsidRPr="0032601E">
        <w:rPr>
          <w:rFonts w:ascii="仿宋_GB2312" w:eastAsia="仿宋_GB2312" w:hint="eastAsia"/>
          <w:sz w:val="32"/>
          <w:szCs w:val="32"/>
        </w:rPr>
        <w:t>。依托泽库、河南沿线河曲草原景观资源，以建设青海最美草原自驾体验旅游风情线为目标，加快推进旅游环线、基础设施、服务设施、景区景点等建设，完善自驾服务体系，建设沿途观景平台、生态停车场、汽车营地、黑帐篷营地等，形成以自驾车旅游、户外运动旅游、农牧业文化体验等文旅产业为驱动力的发展廊道，积极打造麦秀森林公园、和日石刻文化公园、石经山、和日国家沙漠公园、幸福山生态人文景区、隆化河源、黄河源青南大峡谷、黄河小三峡、柯生乡黄河谷地、</w:t>
      </w:r>
      <w:r w:rsidRPr="0032601E">
        <w:rPr>
          <w:rFonts w:ascii="仿宋_GB2312" w:eastAsia="仿宋_GB2312" w:hint="eastAsia"/>
          <w:sz w:val="32"/>
          <w:szCs w:val="32"/>
        </w:rPr>
        <w:lastRenderedPageBreak/>
        <w:t>西部马都</w:t>
      </w:r>
      <w:r w:rsidRPr="0032601E">
        <w:rPr>
          <w:rFonts w:ascii="宋体" w:eastAsia="宋体" w:hAnsi="宋体" w:cs="宋体" w:hint="eastAsia"/>
          <w:sz w:val="32"/>
          <w:szCs w:val="32"/>
        </w:rPr>
        <w:t>•</w:t>
      </w:r>
      <w:r w:rsidRPr="0032601E">
        <w:rPr>
          <w:rFonts w:ascii="仿宋_GB2312" w:eastAsia="仿宋_GB2312" w:hAnsi="仿宋_GB2312" w:cs="仿宋_GB2312" w:hint="eastAsia"/>
          <w:sz w:val="32"/>
          <w:szCs w:val="32"/>
        </w:rPr>
        <w:t>河曲马文化体验旅游区、</w:t>
      </w:r>
      <w:r w:rsidRPr="0032601E">
        <w:rPr>
          <w:rFonts w:ascii="宋体" w:eastAsia="宋体" w:hAnsi="宋体" w:cs="宋体" w:hint="eastAsia"/>
          <w:sz w:val="32"/>
          <w:szCs w:val="32"/>
        </w:rPr>
        <w:t>瀞</w:t>
      </w:r>
      <w:r w:rsidRPr="0032601E">
        <w:rPr>
          <w:rFonts w:ascii="仿宋_GB2312" w:eastAsia="仿宋_GB2312" w:hAnsi="仿宋_GB2312" w:cs="仿宋_GB2312" w:hint="eastAsia"/>
          <w:sz w:val="32"/>
          <w:szCs w:val="32"/>
        </w:rPr>
        <w:t>度水生态旅游区等沿线景区景点，丰富景区景点文化内涵。积极扩大夏季那达慕、冬季那达慕、蒙古族美食节等品牌节庆影响力，围绕全省有机农牧业示范区建设，推动文旅</w:t>
      </w:r>
      <w:r w:rsidRPr="0032601E">
        <w:rPr>
          <w:rFonts w:ascii="仿宋_GB2312" w:eastAsia="仿宋_GB2312" w:hint="eastAsia"/>
          <w:sz w:val="32"/>
          <w:szCs w:val="32"/>
        </w:rPr>
        <w:t>+农业的高效融合发展，拓展</w:t>
      </w:r>
      <w:r w:rsidRPr="0032601E">
        <w:rPr>
          <w:rFonts w:ascii="宋体" w:eastAsia="宋体" w:hAnsi="宋体" w:cs="宋体" w:hint="eastAsia"/>
          <w:sz w:val="32"/>
          <w:szCs w:val="32"/>
        </w:rPr>
        <w:t>瀞</w:t>
      </w:r>
      <w:r w:rsidRPr="0032601E">
        <w:rPr>
          <w:rFonts w:ascii="仿宋_GB2312" w:eastAsia="仿宋_GB2312" w:hAnsi="仿宋_GB2312" w:cs="仿宋_GB2312" w:hint="eastAsia"/>
          <w:sz w:val="32"/>
          <w:szCs w:val="32"/>
        </w:rPr>
        <w:t>度矿泉水、河曲马、苏呼欧拉羊、雪多牦牛等农牧业资源的旅游开发，促进农牧民持续增收增富。对草原生态承载力分区与管控进行严格把控，依据各区域资源禀赋与生态</w:t>
      </w:r>
      <w:r w:rsidRPr="0032601E">
        <w:rPr>
          <w:rFonts w:ascii="仿宋_GB2312" w:eastAsia="仿宋_GB2312" w:hint="eastAsia"/>
          <w:sz w:val="32"/>
          <w:szCs w:val="32"/>
        </w:rPr>
        <w:t>环境敏感性分布特征，明确各区域开发强度，促进自然资源的合理科学利用，实现自然生态系统良性循环，对沿线城乡景观、景区风貌建设引导。建设智慧草原廊道生态环境监测、负氧离子监测和发布系统、智慧安全救援系统。建成最具草原风情的自驾公路旅游目的地。</w:t>
      </w:r>
    </w:p>
    <w:p w14:paraId="369BAE95" w14:textId="77777777" w:rsidR="0032601E" w:rsidRDefault="0032601E" w:rsidP="009A5DE8">
      <w:pPr>
        <w:overflowPunct w:val="0"/>
        <w:spacing w:line="554" w:lineRule="exact"/>
        <w:ind w:firstLineChars="200" w:firstLine="643"/>
        <w:rPr>
          <w:rFonts w:ascii="仿宋_GB2312" w:eastAsia="仿宋_GB2312"/>
          <w:sz w:val="32"/>
          <w:szCs w:val="32"/>
        </w:rPr>
      </w:pPr>
      <w:r w:rsidRPr="0032601E">
        <w:rPr>
          <w:rFonts w:ascii="仿宋_GB2312" w:eastAsia="仿宋_GB2312" w:hint="eastAsia"/>
          <w:b/>
          <w:sz w:val="32"/>
          <w:szCs w:val="32"/>
        </w:rPr>
        <w:t>建设八大板块</w:t>
      </w:r>
      <w:r w:rsidRPr="0032601E">
        <w:rPr>
          <w:rFonts w:ascii="仿宋_GB2312" w:eastAsia="仿宋_GB2312" w:hint="eastAsia"/>
          <w:sz w:val="32"/>
          <w:szCs w:val="32"/>
        </w:rPr>
        <w:t>。围绕高质量建成全省文化旅游融合发展示范区目标，推动“文旅+”“+文旅”深度融合发展，重点建设世界非遗之旅、坎布拉度假休闲游、黄金水岸观光游、古镇古堡古村游、游牧文化体验游、宗教文化探秘游、健康保健养生游、自驾徒步健康游等八大板块，加快构建文旅融合发展新格局。</w:t>
      </w:r>
    </w:p>
    <w:p w14:paraId="0D855463" w14:textId="77777777" w:rsidR="0032601E" w:rsidRDefault="0032601E" w:rsidP="009A5DE8">
      <w:pPr>
        <w:overflowPunct w:val="0"/>
        <w:spacing w:line="554" w:lineRule="exact"/>
        <w:ind w:firstLineChars="200" w:firstLine="640"/>
        <w:rPr>
          <w:rFonts w:ascii="楷体_GB2312" w:eastAsia="楷体_GB2312"/>
          <w:sz w:val="32"/>
          <w:szCs w:val="32"/>
        </w:rPr>
      </w:pPr>
      <w:r w:rsidRPr="0032601E">
        <w:rPr>
          <w:rFonts w:ascii="楷体_GB2312" w:eastAsia="楷体_GB2312" w:hint="eastAsia"/>
          <w:sz w:val="32"/>
          <w:szCs w:val="32"/>
        </w:rPr>
        <w:t>（三）体育和广电发展总体思路</w:t>
      </w:r>
    </w:p>
    <w:p w14:paraId="4F030DAA" w14:textId="77777777" w:rsidR="0032601E" w:rsidRDefault="0032601E" w:rsidP="009A5DE8">
      <w:pPr>
        <w:overflowPunct w:val="0"/>
        <w:spacing w:line="554" w:lineRule="exact"/>
        <w:ind w:firstLineChars="200" w:firstLine="643"/>
        <w:rPr>
          <w:rFonts w:ascii="仿宋_GB2312" w:eastAsia="仿宋_GB2312"/>
          <w:sz w:val="32"/>
          <w:szCs w:val="32"/>
        </w:rPr>
      </w:pPr>
      <w:r w:rsidRPr="0032601E">
        <w:rPr>
          <w:rFonts w:ascii="仿宋_GB2312" w:eastAsia="仿宋_GB2312" w:hint="eastAsia"/>
          <w:b/>
          <w:sz w:val="32"/>
          <w:szCs w:val="32"/>
        </w:rPr>
        <w:t>体育特色化发展</w:t>
      </w:r>
      <w:r w:rsidRPr="0032601E">
        <w:rPr>
          <w:rFonts w:ascii="仿宋_GB2312" w:eastAsia="仿宋_GB2312" w:hint="eastAsia"/>
          <w:sz w:val="32"/>
          <w:szCs w:val="32"/>
        </w:rPr>
        <w:t>。继续深入落实“全民健身”战略，全面提升我州体育整体实力，深入推进体教结合，推动体育产业特色化发展，构建政府主导、市场化运营的赛事运营模式，加强体育文化旅游融合发展，努力形成体制机制灵活、人才结构合理、场地设施优良、群众体育普及、体育产业繁荣、赛事活动丰富、体育社团活跃的体育事业发展新局面，塑造“高原体育运动胜地”特</w:t>
      </w:r>
      <w:r w:rsidRPr="0032601E">
        <w:rPr>
          <w:rFonts w:ascii="仿宋_GB2312" w:eastAsia="仿宋_GB2312" w:hint="eastAsia"/>
          <w:sz w:val="32"/>
          <w:szCs w:val="32"/>
        </w:rPr>
        <w:lastRenderedPageBreak/>
        <w:t>色品牌，为建设高原特色体育强州奠定基础。</w:t>
      </w:r>
    </w:p>
    <w:p w14:paraId="43301956" w14:textId="77777777" w:rsidR="0032601E" w:rsidRDefault="0032601E" w:rsidP="009A5DE8">
      <w:pPr>
        <w:overflowPunct w:val="0"/>
        <w:spacing w:line="554" w:lineRule="exact"/>
        <w:ind w:firstLineChars="200" w:firstLine="643"/>
        <w:rPr>
          <w:rFonts w:ascii="仿宋_GB2312" w:eastAsia="仿宋_GB2312"/>
          <w:sz w:val="32"/>
          <w:szCs w:val="32"/>
        </w:rPr>
      </w:pPr>
      <w:r w:rsidRPr="0032601E">
        <w:rPr>
          <w:rFonts w:ascii="仿宋_GB2312" w:eastAsia="仿宋_GB2312" w:hint="eastAsia"/>
          <w:b/>
          <w:sz w:val="32"/>
          <w:szCs w:val="32"/>
        </w:rPr>
        <w:t>广电精细化发展</w:t>
      </w:r>
      <w:r w:rsidRPr="0032601E">
        <w:rPr>
          <w:rFonts w:ascii="仿宋_GB2312" w:eastAsia="仿宋_GB2312" w:hint="eastAsia"/>
          <w:sz w:val="32"/>
          <w:szCs w:val="32"/>
        </w:rPr>
        <w:t>。牢牢把握坚持旗帜鲜明讲政治不动摇，坚持以人民为中心的工作导向不动摇，坚持贯彻新发展理念不动摇，坚持高质量发展不动摇。推动州级融媒体中心内容平台搭建等工作，让传播更精准。加强大数据智能化的运用，构建全媒体传播体系，打造新型主流媒体，掌握舆论引导主动权和主导权，增强内容供给的精准性、契合度，提供更多个性化、特色化新闻信息产品，不断提高宣传质量和水平。统筹好广播电视和网络视听、网上和网下、内宣和外宣、党建和业务、发展和安全，聚焦新一代信息技术在广电的综合创新应用，着力打造更高格式、更新应用场景、更美视听体验的新产品新服务新业态</w:t>
      </w:r>
      <w:r>
        <w:rPr>
          <w:rFonts w:ascii="仿宋_GB2312" w:eastAsia="仿宋_GB2312" w:hint="eastAsia"/>
          <w:sz w:val="32"/>
          <w:szCs w:val="32"/>
        </w:rPr>
        <w:t>。</w:t>
      </w:r>
    </w:p>
    <w:p w14:paraId="2748C545" w14:textId="77777777" w:rsidR="0032601E" w:rsidRDefault="0032601E" w:rsidP="009A5DE8">
      <w:pPr>
        <w:overflowPunct w:val="0"/>
        <w:spacing w:line="554" w:lineRule="exact"/>
        <w:ind w:firstLineChars="200" w:firstLine="640"/>
        <w:rPr>
          <w:rFonts w:ascii="黑体" w:eastAsia="黑体" w:hAnsi="黑体"/>
          <w:sz w:val="32"/>
          <w:szCs w:val="32"/>
        </w:rPr>
      </w:pPr>
      <w:r w:rsidRPr="0032601E">
        <w:rPr>
          <w:rFonts w:ascii="黑体" w:eastAsia="黑体" w:hAnsi="黑体" w:hint="eastAsia"/>
          <w:sz w:val="32"/>
          <w:szCs w:val="32"/>
        </w:rPr>
        <w:t>四、“十四五”时期主要任务</w:t>
      </w:r>
    </w:p>
    <w:p w14:paraId="2DC4B76B" w14:textId="77777777" w:rsidR="0032601E" w:rsidRDefault="0032601E" w:rsidP="009A5DE8">
      <w:pPr>
        <w:overflowPunct w:val="0"/>
        <w:spacing w:line="554" w:lineRule="exact"/>
        <w:ind w:firstLineChars="200" w:firstLine="640"/>
        <w:rPr>
          <w:rFonts w:ascii="楷体_GB2312" w:eastAsia="楷体_GB2312"/>
          <w:sz w:val="32"/>
          <w:szCs w:val="32"/>
        </w:rPr>
      </w:pPr>
      <w:r w:rsidRPr="0032601E">
        <w:rPr>
          <w:rFonts w:ascii="楷体_GB2312" w:eastAsia="楷体_GB2312" w:hint="eastAsia"/>
          <w:sz w:val="32"/>
          <w:szCs w:val="32"/>
        </w:rPr>
        <w:t>（一）促进和提升社会文明</w:t>
      </w:r>
    </w:p>
    <w:p w14:paraId="6EBD450E" w14:textId="77777777" w:rsidR="00AA05AE" w:rsidRDefault="0032601E" w:rsidP="009A5DE8">
      <w:pPr>
        <w:overflowPunct w:val="0"/>
        <w:spacing w:line="554" w:lineRule="exact"/>
        <w:ind w:firstLineChars="200" w:firstLine="640"/>
        <w:rPr>
          <w:rFonts w:ascii="仿宋_GB2312" w:eastAsia="仿宋_GB2312"/>
          <w:sz w:val="32"/>
          <w:szCs w:val="32"/>
        </w:rPr>
      </w:pPr>
      <w:r w:rsidRPr="0032601E">
        <w:rPr>
          <w:rFonts w:ascii="仿宋_GB2312" w:eastAsia="仿宋_GB2312" w:hint="eastAsia"/>
          <w:sz w:val="32"/>
          <w:szCs w:val="32"/>
        </w:rPr>
        <w:t>以社会主义核心价值观引领文化、体育、旅游和广电工作，推进文化铸魂、文化赋能，丰富人民精神世界，增强人民精神力量，推动形成适应新时代要求的思想观念、精神面貌、文明风尚、行动规范。</w:t>
      </w:r>
    </w:p>
    <w:p w14:paraId="6E0F2B56" w14:textId="77777777" w:rsidR="00AA05AE" w:rsidRDefault="00AA05AE" w:rsidP="009A5DE8">
      <w:pPr>
        <w:overflowPunct w:val="0"/>
        <w:spacing w:line="554" w:lineRule="exact"/>
        <w:ind w:firstLine="640"/>
        <w:rPr>
          <w:rFonts w:ascii="仿宋_GB2312" w:eastAsia="仿宋_GB2312"/>
          <w:sz w:val="32"/>
          <w:szCs w:val="32"/>
        </w:rPr>
      </w:pPr>
      <w:r w:rsidRPr="00AA05AE">
        <w:rPr>
          <w:rFonts w:ascii="仿宋_GB2312" w:eastAsia="仿宋_GB2312" w:hint="eastAsia"/>
          <w:b/>
          <w:sz w:val="32"/>
          <w:szCs w:val="32"/>
        </w:rPr>
        <w:t xml:space="preserve">1. </w:t>
      </w:r>
      <w:r w:rsidR="0032601E" w:rsidRPr="00AA05AE">
        <w:rPr>
          <w:rFonts w:ascii="仿宋_GB2312" w:eastAsia="仿宋_GB2312" w:hint="eastAsia"/>
          <w:b/>
          <w:sz w:val="32"/>
          <w:szCs w:val="32"/>
        </w:rPr>
        <w:t>弘扬社会主义核心价值观</w:t>
      </w:r>
      <w:r>
        <w:rPr>
          <w:rFonts w:ascii="仿宋_GB2312" w:eastAsia="仿宋_GB2312" w:hint="eastAsia"/>
          <w:sz w:val="32"/>
          <w:szCs w:val="32"/>
        </w:rPr>
        <w:t>。</w:t>
      </w:r>
      <w:r w:rsidR="0032601E" w:rsidRPr="0032601E">
        <w:rPr>
          <w:rFonts w:ascii="仿宋_GB2312" w:eastAsia="仿宋_GB2312" w:hint="eastAsia"/>
          <w:sz w:val="32"/>
          <w:szCs w:val="32"/>
        </w:rPr>
        <w:t>把社会主义核心价值观融入文艺作品创作、文化产品和旅游产品供给全过程，加强爱国主义、集体主义、社会主义的宣传展示教育，引导人们树立正确的历史观、民族观、国家观、文化观，弘扬主旋律，壮大正能量。广泛运用文艺作品、艺术展演、群众性文化活动和重大节庆等开展优秀传统文化教育普及活动和各类精神文明创建活动，活跃社会文</w:t>
      </w:r>
      <w:r w:rsidR="0032601E" w:rsidRPr="0032601E">
        <w:rPr>
          <w:rFonts w:ascii="仿宋_GB2312" w:eastAsia="仿宋_GB2312" w:hint="eastAsia"/>
          <w:sz w:val="32"/>
          <w:szCs w:val="32"/>
        </w:rPr>
        <w:lastRenderedPageBreak/>
        <w:t>化生活，提高人民群众文明素养和审美水平。深入发掘和宣传代表我州先进文化形象的历史事件、重要人物、人文景观、文化传统和民间艺术，进一步讲好黄南故事，弘扬黄南精神，展现黄南形象。通过文艺作品、文化活动、文旅体验、公共服务等，倡导科学、文明、健康的生活方式，引导群众自觉破除陈规陋习，树立文明新风。严格落实意识形态工作责任制，加强文艺作品、文化活动的内容审查，坚持正确价值导向。扎实推进诚信建设制度化建设。</w:t>
      </w:r>
    </w:p>
    <w:p w14:paraId="56FE68D1" w14:textId="77777777" w:rsidR="00AA05AE" w:rsidRDefault="00AA05AE" w:rsidP="009A5DE8">
      <w:pPr>
        <w:overflowPunct w:val="0"/>
        <w:spacing w:line="554" w:lineRule="exact"/>
        <w:ind w:firstLine="640"/>
        <w:rPr>
          <w:rFonts w:ascii="仿宋_GB2312" w:eastAsia="仿宋_GB2312"/>
          <w:sz w:val="32"/>
          <w:szCs w:val="32"/>
        </w:rPr>
      </w:pPr>
      <w:r w:rsidRPr="00AA05AE">
        <w:rPr>
          <w:rFonts w:ascii="仿宋_GB2312" w:eastAsia="仿宋_GB2312" w:hint="eastAsia"/>
          <w:b/>
          <w:sz w:val="32"/>
          <w:szCs w:val="32"/>
        </w:rPr>
        <w:t xml:space="preserve">2. </w:t>
      </w:r>
      <w:r w:rsidR="0032601E" w:rsidRPr="00AA05AE">
        <w:rPr>
          <w:rFonts w:ascii="仿宋_GB2312" w:eastAsia="仿宋_GB2312" w:hint="eastAsia"/>
          <w:b/>
          <w:sz w:val="32"/>
          <w:szCs w:val="32"/>
        </w:rPr>
        <w:t>提升人民群众文明素养和审美水平</w:t>
      </w:r>
      <w:r>
        <w:rPr>
          <w:rFonts w:ascii="仿宋_GB2312" w:eastAsia="仿宋_GB2312" w:hint="eastAsia"/>
          <w:sz w:val="32"/>
          <w:szCs w:val="32"/>
        </w:rPr>
        <w:t>。</w:t>
      </w:r>
      <w:r w:rsidR="0032601E" w:rsidRPr="0032601E">
        <w:rPr>
          <w:rFonts w:ascii="仿宋_GB2312" w:eastAsia="仿宋_GB2312" w:hint="eastAsia"/>
          <w:sz w:val="32"/>
          <w:szCs w:val="32"/>
        </w:rPr>
        <w:t>丰富人民群众的社会文化生活，大力开展文化下乡、文化惠民演出、高雅艺术进校园、非遗进社区等活动，为人民群众提供健康丰富的精神食粮，将文化扶志与扶智相结合，送文化和种文化相结合。加强全民艺术普及，积极利用文化场馆开展艺术展演，普及艺术知识、加强艺术培训， 广泛开展群众性文化活动，提高人民群众的艺术鉴赏能力、艺术修养和审美水平。大力推进文明旅游，积极开展文明景区、文明旅行社、文明导游、文明示范岗等活动创建，树立黄南州文明旅游新形象。</w:t>
      </w:r>
    </w:p>
    <w:p w14:paraId="79080D63" w14:textId="77777777" w:rsidR="00AA05AE" w:rsidRDefault="00AA05AE" w:rsidP="009A5DE8">
      <w:pPr>
        <w:overflowPunct w:val="0"/>
        <w:spacing w:line="554" w:lineRule="exact"/>
        <w:ind w:firstLine="640"/>
        <w:rPr>
          <w:rFonts w:ascii="楷体_GB2312" w:eastAsia="楷体_GB2312"/>
          <w:sz w:val="32"/>
          <w:szCs w:val="32"/>
        </w:rPr>
      </w:pPr>
      <w:r w:rsidRPr="00AA05AE">
        <w:rPr>
          <w:rFonts w:ascii="楷体_GB2312" w:eastAsia="楷体_GB2312" w:hint="eastAsia"/>
          <w:sz w:val="32"/>
          <w:szCs w:val="32"/>
        </w:rPr>
        <w:t>（二）</w:t>
      </w:r>
      <w:r w:rsidR="0032601E" w:rsidRPr="00AA05AE">
        <w:rPr>
          <w:rFonts w:ascii="楷体_GB2312" w:eastAsia="楷体_GB2312" w:hint="eastAsia"/>
          <w:sz w:val="32"/>
          <w:szCs w:val="32"/>
        </w:rPr>
        <w:t>繁荣新时代艺术创作</w:t>
      </w:r>
    </w:p>
    <w:p w14:paraId="44F68BA5" w14:textId="77777777" w:rsidR="00AA05AE" w:rsidRDefault="0032601E" w:rsidP="009A5DE8">
      <w:pPr>
        <w:overflowPunct w:val="0"/>
        <w:spacing w:line="554" w:lineRule="exact"/>
        <w:ind w:firstLine="640"/>
        <w:rPr>
          <w:rFonts w:ascii="仿宋_GB2312" w:eastAsia="仿宋_GB2312"/>
          <w:sz w:val="32"/>
          <w:szCs w:val="32"/>
        </w:rPr>
      </w:pPr>
      <w:r w:rsidRPr="0032601E">
        <w:rPr>
          <w:rFonts w:ascii="仿宋_GB2312" w:eastAsia="仿宋_GB2312" w:hint="eastAsia"/>
          <w:sz w:val="32"/>
          <w:szCs w:val="32"/>
        </w:rPr>
        <w:t>坚持以人民为中心的创作导向，大力弘扬社会主义核心价值观，按照抓重点、出精品、出人才、促传播的发展思路，全力实施文艺作品质量提升工程，积极承办和举办大型文艺活动，改革创新艺术发展平台机制，培养一批热贡艺术、藏戏艺术及非遗传承人等创作优秀人才，涌现一批思想精深、艺术精湛、制作精良</w:t>
      </w:r>
      <w:r w:rsidRPr="0032601E">
        <w:rPr>
          <w:rFonts w:ascii="仿宋_GB2312" w:eastAsia="仿宋_GB2312" w:hint="eastAsia"/>
          <w:sz w:val="32"/>
          <w:szCs w:val="32"/>
        </w:rPr>
        <w:lastRenderedPageBreak/>
        <w:t>的文艺精品力作。</w:t>
      </w:r>
    </w:p>
    <w:p w14:paraId="41581C5F" w14:textId="77777777" w:rsidR="00AA05AE" w:rsidRDefault="00AA05AE" w:rsidP="009A5DE8">
      <w:pPr>
        <w:overflowPunct w:val="0"/>
        <w:spacing w:line="554" w:lineRule="exact"/>
        <w:ind w:firstLine="640"/>
        <w:rPr>
          <w:rFonts w:ascii="仿宋_GB2312" w:eastAsia="仿宋_GB2312"/>
          <w:sz w:val="32"/>
          <w:szCs w:val="32"/>
        </w:rPr>
      </w:pPr>
      <w:r w:rsidRPr="00AA05AE">
        <w:rPr>
          <w:rFonts w:ascii="仿宋_GB2312" w:eastAsia="仿宋_GB2312" w:hint="eastAsia"/>
          <w:b/>
          <w:sz w:val="32"/>
          <w:szCs w:val="32"/>
        </w:rPr>
        <w:t xml:space="preserve">1. </w:t>
      </w:r>
      <w:r w:rsidR="0032601E" w:rsidRPr="00AA05AE">
        <w:rPr>
          <w:rFonts w:ascii="仿宋_GB2312" w:eastAsia="仿宋_GB2312" w:hint="eastAsia"/>
          <w:b/>
          <w:sz w:val="32"/>
          <w:szCs w:val="32"/>
        </w:rPr>
        <w:t>加大艺术精品创作力度</w:t>
      </w:r>
      <w:r>
        <w:rPr>
          <w:rFonts w:ascii="仿宋_GB2312" w:eastAsia="仿宋_GB2312" w:hint="eastAsia"/>
          <w:sz w:val="32"/>
          <w:szCs w:val="32"/>
        </w:rPr>
        <w:t>。</w:t>
      </w:r>
    </w:p>
    <w:p w14:paraId="6C4543C6" w14:textId="77777777" w:rsidR="00AA05AE" w:rsidRDefault="00AA05AE" w:rsidP="009A5DE8">
      <w:pPr>
        <w:overflowPunct w:val="0"/>
        <w:spacing w:line="554" w:lineRule="exact"/>
        <w:ind w:firstLine="640"/>
        <w:rPr>
          <w:rFonts w:ascii="仿宋_GB2312" w:eastAsia="仿宋_GB2312"/>
          <w:sz w:val="32"/>
          <w:szCs w:val="32"/>
        </w:rPr>
      </w:pPr>
      <w:r>
        <w:rPr>
          <w:rFonts w:ascii="仿宋_GB2312" w:eastAsia="仿宋_GB2312" w:hint="eastAsia"/>
          <w:sz w:val="32"/>
          <w:szCs w:val="32"/>
        </w:rPr>
        <w:t>（1）</w:t>
      </w:r>
      <w:r w:rsidR="0032601E" w:rsidRPr="0032601E">
        <w:rPr>
          <w:rFonts w:ascii="仿宋_GB2312" w:eastAsia="仿宋_GB2312" w:hint="eastAsia"/>
          <w:sz w:val="32"/>
          <w:szCs w:val="32"/>
        </w:rPr>
        <w:t>坚持正确的创作导向</w:t>
      </w:r>
      <w:r>
        <w:rPr>
          <w:rFonts w:ascii="仿宋_GB2312" w:eastAsia="仿宋_GB2312" w:hint="eastAsia"/>
          <w:sz w:val="32"/>
          <w:szCs w:val="32"/>
        </w:rPr>
        <w:t>。</w:t>
      </w:r>
      <w:r w:rsidR="0032601E" w:rsidRPr="0032601E">
        <w:rPr>
          <w:rFonts w:ascii="仿宋_GB2312" w:eastAsia="仿宋_GB2312" w:hint="eastAsia"/>
          <w:sz w:val="32"/>
          <w:szCs w:val="32"/>
        </w:rPr>
        <w:t>以习近平总书记关于文艺工作的重要论述为指导，引导广大文艺工作者坚持“二为”方向、“双百”方针，坚持创造性转化、创新性发展，坚持与时代同步伐、以人民为中心、以精品奉献人民、用明德引领风尚。加强现实题材创作生产，不断推出反映时代新气象、讴歌人民新创造、彰显黄南特色的文艺精品。完善文艺作品内容审核制度，落实正确的历史观、民族观、国家观、文化观。</w:t>
      </w:r>
    </w:p>
    <w:p w14:paraId="3845E5E9" w14:textId="77777777" w:rsidR="00AA05AE" w:rsidRDefault="00AA05AE" w:rsidP="009A5DE8">
      <w:pPr>
        <w:overflowPunct w:val="0"/>
        <w:spacing w:line="554" w:lineRule="exact"/>
        <w:ind w:firstLine="640"/>
        <w:rPr>
          <w:rFonts w:ascii="仿宋_GB2312" w:eastAsia="仿宋_GB2312"/>
          <w:sz w:val="32"/>
          <w:szCs w:val="32"/>
        </w:rPr>
      </w:pPr>
      <w:r>
        <w:rPr>
          <w:rFonts w:ascii="仿宋_GB2312" w:eastAsia="仿宋_GB2312" w:hint="eastAsia"/>
          <w:sz w:val="32"/>
          <w:szCs w:val="32"/>
        </w:rPr>
        <w:t>（2）</w:t>
      </w:r>
      <w:r w:rsidR="0032601E" w:rsidRPr="0032601E">
        <w:rPr>
          <w:rFonts w:ascii="仿宋_GB2312" w:eastAsia="仿宋_GB2312" w:hint="eastAsia"/>
          <w:sz w:val="32"/>
          <w:szCs w:val="32"/>
        </w:rPr>
        <w:t>认真谋划艺术创作选题</w:t>
      </w:r>
      <w:r>
        <w:rPr>
          <w:rFonts w:ascii="仿宋_GB2312" w:eastAsia="仿宋_GB2312" w:hint="eastAsia"/>
          <w:sz w:val="32"/>
          <w:szCs w:val="32"/>
        </w:rPr>
        <w:t>。</w:t>
      </w:r>
      <w:r w:rsidR="0032601E" w:rsidRPr="0032601E">
        <w:rPr>
          <w:rFonts w:ascii="仿宋_GB2312" w:eastAsia="仿宋_GB2312" w:hint="eastAsia"/>
          <w:sz w:val="32"/>
          <w:szCs w:val="32"/>
        </w:rPr>
        <w:t>坚持选题关口前移，深入挖掘热贡文化、河湟文化、藏文化、民族文化、红色文化、民俗文化等文化内涵，建立艺术创作重点选题库。推动舞台艺术精品工程，围绕中国共产党成立100周年、中华人民共和国成立75周年等重大历史时间节点、重大主题谋划创作选题，扶持展现党史军史上的重大事件、重要人物的艺术作品创作；鼓励生动反映改革开放、社会主义现代化建设、全面建成小康社会的现实题材作品创作。</w:t>
      </w:r>
    </w:p>
    <w:p w14:paraId="6C91F388" w14:textId="77777777" w:rsidR="003820A6" w:rsidRDefault="00AA05AE" w:rsidP="009A5DE8">
      <w:pPr>
        <w:overflowPunct w:val="0"/>
        <w:spacing w:line="554" w:lineRule="exact"/>
        <w:ind w:firstLine="640"/>
        <w:rPr>
          <w:rFonts w:ascii="仿宋_GB2312" w:eastAsia="仿宋_GB2312"/>
          <w:sz w:val="32"/>
          <w:szCs w:val="32"/>
        </w:rPr>
      </w:pPr>
      <w:r>
        <w:rPr>
          <w:rFonts w:ascii="仿宋_GB2312" w:eastAsia="仿宋_GB2312" w:hint="eastAsia"/>
          <w:sz w:val="32"/>
          <w:szCs w:val="32"/>
        </w:rPr>
        <w:t>（3）</w:t>
      </w:r>
      <w:r w:rsidR="0032601E" w:rsidRPr="0032601E">
        <w:rPr>
          <w:rFonts w:ascii="仿宋_GB2312" w:eastAsia="仿宋_GB2312" w:hint="eastAsia"/>
          <w:sz w:val="32"/>
          <w:szCs w:val="32"/>
        </w:rPr>
        <w:t>努力打造艺术精品力作</w:t>
      </w:r>
      <w:r>
        <w:rPr>
          <w:rFonts w:ascii="仿宋_GB2312" w:eastAsia="仿宋_GB2312" w:hint="eastAsia"/>
          <w:sz w:val="32"/>
          <w:szCs w:val="32"/>
        </w:rPr>
        <w:t>。</w:t>
      </w:r>
      <w:r w:rsidR="0032601E" w:rsidRPr="0032601E">
        <w:rPr>
          <w:rFonts w:ascii="仿宋_GB2312" w:eastAsia="仿宋_GB2312" w:hint="eastAsia"/>
          <w:sz w:val="32"/>
          <w:szCs w:val="32"/>
        </w:rPr>
        <w:t>把创作优秀作品作为文艺工作的中心环节，强化集体创作、专家论证、持续打磨的创作机制，打造一批剧本、剧目、美术精品。从创作源头抓起，加强对剧本创作的扶持，实施剧本征集和剧本孵化计划，为舞台艺术创作储备剧本资源，形成“创作一批、提升一批、储备一批”的创作格局。突出抓好现实题材、爱国主义题材、重大革命和历史题材、</w:t>
      </w:r>
      <w:r w:rsidR="0032601E" w:rsidRPr="0032601E">
        <w:rPr>
          <w:rFonts w:ascii="仿宋_GB2312" w:eastAsia="仿宋_GB2312" w:hint="eastAsia"/>
          <w:sz w:val="32"/>
          <w:szCs w:val="32"/>
        </w:rPr>
        <w:lastRenderedPageBreak/>
        <w:t>青少年题材等的创作生产，推出一批讴歌党、讴歌祖国、讴歌人民、讴歌英雄的舞台艺术精品，创作推出一批紧扣时代脉搏、讴歌美好时代、关注社会需求、反映人民心声的美术精品。</w:t>
      </w:r>
    </w:p>
    <w:tbl>
      <w:tblPr>
        <w:tblStyle w:val="41"/>
        <w:tblW w:w="0" w:type="auto"/>
        <w:jc w:val="center"/>
        <w:tblLook w:val="04A0" w:firstRow="1" w:lastRow="0" w:firstColumn="1" w:lastColumn="0" w:noHBand="0" w:noVBand="1"/>
      </w:tblPr>
      <w:tblGrid>
        <w:gridCol w:w="8834"/>
      </w:tblGrid>
      <w:tr w:rsidR="00B026C3" w14:paraId="37081614" w14:textId="77777777" w:rsidTr="00B026C3">
        <w:trPr>
          <w:jc w:val="center"/>
        </w:trPr>
        <w:tc>
          <w:tcPr>
            <w:tcW w:w="8926" w:type="dxa"/>
          </w:tcPr>
          <w:p w14:paraId="3638AB15" w14:textId="77777777" w:rsidR="00B026C3" w:rsidRPr="00FA5F39" w:rsidRDefault="00B026C3" w:rsidP="00B026C3">
            <w:pPr>
              <w:spacing w:line="480" w:lineRule="exact"/>
              <w:jc w:val="center"/>
              <w:rPr>
                <w:rFonts w:asciiTheme="majorEastAsia" w:eastAsiaTheme="majorEastAsia" w:hAnsiTheme="majorEastAsia" w:cs="黑体"/>
                <w:b/>
                <w:bCs/>
                <w:sz w:val="28"/>
                <w:szCs w:val="28"/>
              </w:rPr>
            </w:pPr>
            <w:r w:rsidRPr="00FA5F39">
              <w:rPr>
                <w:rFonts w:asciiTheme="majorEastAsia" w:eastAsiaTheme="majorEastAsia" w:hAnsiTheme="majorEastAsia" w:cs="黑体" w:hint="eastAsia"/>
                <w:b/>
                <w:bCs/>
                <w:sz w:val="28"/>
                <w:szCs w:val="28"/>
              </w:rPr>
              <w:t>专栏</w:t>
            </w:r>
            <w:r w:rsidRPr="00FA5F39">
              <w:rPr>
                <w:rFonts w:asciiTheme="majorEastAsia" w:eastAsiaTheme="majorEastAsia" w:hAnsiTheme="majorEastAsia" w:cs="黑体"/>
                <w:b/>
                <w:bCs/>
                <w:sz w:val="28"/>
                <w:szCs w:val="28"/>
              </w:rPr>
              <w:t>1</w:t>
            </w:r>
            <w:r w:rsidRPr="00FA5F39">
              <w:rPr>
                <w:rFonts w:asciiTheme="majorEastAsia" w:eastAsiaTheme="majorEastAsia" w:hAnsiTheme="majorEastAsia" w:cs="黑体" w:hint="eastAsia"/>
                <w:b/>
                <w:bCs/>
                <w:sz w:val="28"/>
                <w:szCs w:val="28"/>
              </w:rPr>
              <w:t xml:space="preserve"> 文艺精品创作“等高原”“攀高峰”工程</w:t>
            </w:r>
          </w:p>
        </w:tc>
      </w:tr>
      <w:tr w:rsidR="00B026C3" w14:paraId="3FA370AA" w14:textId="77777777" w:rsidTr="00B026C3">
        <w:trPr>
          <w:jc w:val="center"/>
        </w:trPr>
        <w:tc>
          <w:tcPr>
            <w:tcW w:w="8926" w:type="dxa"/>
          </w:tcPr>
          <w:p w14:paraId="4C43C1C0" w14:textId="77777777" w:rsidR="00B026C3" w:rsidRDefault="00B026C3" w:rsidP="00B026C3">
            <w:pPr>
              <w:spacing w:line="480" w:lineRule="exact"/>
              <w:ind w:firstLine="561"/>
              <w:rPr>
                <w:rFonts w:ascii="仿宋_GB2312" w:eastAsia="仿宋_GB2312" w:hAnsi="仿宋"/>
                <w:sz w:val="28"/>
                <w:szCs w:val="32"/>
              </w:rPr>
            </w:pPr>
            <w:r>
              <w:rPr>
                <w:rFonts w:ascii="仿宋_GB2312" w:eastAsia="仿宋_GB2312" w:hint="eastAsia"/>
                <w:b/>
                <w:bCs/>
                <w:sz w:val="28"/>
                <w:szCs w:val="28"/>
              </w:rPr>
              <w:t>重点精品项目：</w:t>
            </w:r>
            <w:r>
              <w:rPr>
                <w:rFonts w:ascii="仿宋_GB2312" w:eastAsia="仿宋_GB2312" w:hAnsi="仿宋" w:hint="eastAsia"/>
                <w:sz w:val="28"/>
                <w:szCs w:val="32"/>
              </w:rPr>
              <w:t>建党1</w:t>
            </w:r>
            <w:r>
              <w:rPr>
                <w:rFonts w:ascii="仿宋_GB2312" w:eastAsia="仿宋_GB2312" w:hAnsi="仿宋"/>
                <w:sz w:val="28"/>
                <w:szCs w:val="32"/>
              </w:rPr>
              <w:t>00</w:t>
            </w:r>
            <w:r>
              <w:rPr>
                <w:rFonts w:ascii="仿宋_GB2312" w:eastAsia="仿宋_GB2312" w:hAnsi="仿宋" w:hint="eastAsia"/>
                <w:sz w:val="28"/>
                <w:szCs w:val="32"/>
              </w:rPr>
              <w:t>周年主题文艺系列作品，中宣部、文旅部“庆祝中国共产党成立100周年舞台艺术精品创作工程”重点扶持剧目、国家民委、文旅部“第六届全国少数民族文艺会演”《意卓拉姆》，新中国成立75周年主题文艺系列作品，省委宣传部、省文旅厅重点扶持现实题材剧目《爸爸》，大型历史剧《金城公主》，旅游歌舞情景剧《热贡音画》，精品综合歌舞《山水黄南》。</w:t>
            </w:r>
          </w:p>
          <w:p w14:paraId="5E6CBD56" w14:textId="77777777" w:rsidR="00B026C3" w:rsidRDefault="00B026C3" w:rsidP="00B026C3">
            <w:pPr>
              <w:spacing w:line="480" w:lineRule="exact"/>
              <w:ind w:firstLine="561"/>
              <w:rPr>
                <w:rFonts w:ascii="仿宋_GB2312" w:eastAsia="仿宋_GB2312" w:hAnsi="仿宋"/>
                <w:sz w:val="28"/>
                <w:szCs w:val="32"/>
              </w:rPr>
            </w:pPr>
            <w:r>
              <w:rPr>
                <w:rFonts w:ascii="仿宋_GB2312" w:eastAsia="仿宋_GB2312" w:hint="eastAsia"/>
                <w:b/>
                <w:bCs/>
                <w:sz w:val="28"/>
                <w:szCs w:val="28"/>
              </w:rPr>
              <w:t>创新艺术作品：</w:t>
            </w:r>
            <w:r>
              <w:rPr>
                <w:rFonts w:ascii="仿宋_GB2312" w:eastAsia="仿宋_GB2312" w:hAnsi="仿宋" w:hint="eastAsia"/>
                <w:sz w:val="28"/>
                <w:szCs w:val="32"/>
              </w:rPr>
              <w:t>同仁市金色热贡民俗风情大型歌舞剧，“探秘热贡”大型写生创作，尖扎县藏族民间诗集，“走近黄河”“走近丹霞”主题写生作品。河南县蒙古民俗风情歌舞剧，河南县蒙古族民间诗集出版，河南县蒙藏文化融合艺术精品创作。</w:t>
            </w:r>
          </w:p>
          <w:p w14:paraId="0CA87D3D" w14:textId="77777777" w:rsidR="00B026C3" w:rsidRDefault="00B026C3" w:rsidP="00B026C3">
            <w:pPr>
              <w:spacing w:line="480" w:lineRule="exact"/>
              <w:ind w:firstLine="561"/>
              <w:rPr>
                <w:rFonts w:ascii="仿宋_GB2312" w:eastAsia="仿宋_GB2312"/>
                <w:sz w:val="28"/>
                <w:szCs w:val="28"/>
              </w:rPr>
            </w:pPr>
            <w:r>
              <w:rPr>
                <w:rFonts w:ascii="仿宋_GB2312" w:eastAsia="仿宋_GB2312" w:hint="eastAsia"/>
                <w:b/>
                <w:bCs/>
                <w:sz w:val="28"/>
                <w:szCs w:val="28"/>
              </w:rPr>
              <w:t>持续开展文化名家暨“四个一批”人才工程：</w:t>
            </w:r>
            <w:r>
              <w:rPr>
                <w:rFonts w:ascii="仿宋_GB2312" w:eastAsia="仿宋_GB2312" w:hint="eastAsia"/>
                <w:sz w:val="28"/>
                <w:szCs w:val="28"/>
              </w:rPr>
              <w:t>培养一批具有广泛社会影响的思想理论家、名记者、名编辑、名主持人、优秀作家、优秀艺术家、高级文化经营管理人才和文化专门技术人才。</w:t>
            </w:r>
          </w:p>
          <w:p w14:paraId="36D93D57" w14:textId="77777777" w:rsidR="00B026C3" w:rsidRDefault="00B026C3" w:rsidP="00B026C3">
            <w:pPr>
              <w:spacing w:line="480" w:lineRule="exact"/>
              <w:ind w:firstLine="561"/>
              <w:rPr>
                <w:rFonts w:ascii="仿宋_GB2312" w:eastAsia="仿宋_GB2312"/>
                <w:sz w:val="28"/>
                <w:szCs w:val="28"/>
              </w:rPr>
            </w:pPr>
            <w:r>
              <w:rPr>
                <w:rFonts w:ascii="仿宋_GB2312" w:eastAsia="仿宋_GB2312" w:hint="eastAsia"/>
                <w:b/>
                <w:bCs/>
                <w:sz w:val="28"/>
                <w:szCs w:val="28"/>
              </w:rPr>
              <w:t>培育一批文化领军人才和高素质文艺人才：</w:t>
            </w:r>
            <w:r>
              <w:rPr>
                <w:rFonts w:ascii="仿宋_GB2312" w:eastAsia="仿宋_GB2312" w:hint="eastAsia"/>
                <w:sz w:val="28"/>
                <w:szCs w:val="28"/>
              </w:rPr>
              <w:t>培育一批知名热贡唐卡艺术家、藏戏艺术家、民间手工艺人等。培养引进一批名优秀文化经营管理人才、文化科技人才。</w:t>
            </w:r>
          </w:p>
          <w:p w14:paraId="47130494" w14:textId="77777777" w:rsidR="00B026C3" w:rsidRDefault="00B026C3" w:rsidP="00B026C3">
            <w:pPr>
              <w:spacing w:line="480" w:lineRule="exact"/>
              <w:ind w:firstLine="561"/>
              <w:rPr>
                <w:rFonts w:ascii="仿宋_GB2312" w:eastAsia="仿宋_GB2312" w:hAnsi="仿宋"/>
                <w:sz w:val="28"/>
                <w:szCs w:val="32"/>
              </w:rPr>
            </w:pPr>
            <w:r>
              <w:rPr>
                <w:rFonts w:ascii="仿宋_GB2312" w:eastAsia="仿宋_GB2312" w:hint="eastAsia"/>
                <w:b/>
                <w:bCs/>
                <w:sz w:val="28"/>
                <w:szCs w:val="28"/>
              </w:rPr>
              <w:t>积极设立文化名家工作室：</w:t>
            </w:r>
            <w:r>
              <w:rPr>
                <w:rFonts w:ascii="仿宋_GB2312" w:eastAsia="仿宋_GB2312" w:hint="eastAsia"/>
                <w:sz w:val="28"/>
                <w:szCs w:val="28"/>
              </w:rPr>
              <w:t>积极设立一批风格独特，有影响力、感召力的“文化名家工作室”。</w:t>
            </w:r>
          </w:p>
        </w:tc>
      </w:tr>
    </w:tbl>
    <w:p w14:paraId="7C260DDC" w14:textId="77777777" w:rsidR="00B026C3" w:rsidRDefault="00B026C3" w:rsidP="00FA5F39">
      <w:pPr>
        <w:overflowPunct w:val="0"/>
        <w:spacing w:line="560" w:lineRule="exact"/>
        <w:ind w:firstLineChars="200" w:firstLine="643"/>
        <w:rPr>
          <w:rFonts w:ascii="仿宋_GB2312" w:eastAsia="仿宋_GB2312"/>
          <w:sz w:val="32"/>
          <w:szCs w:val="32"/>
        </w:rPr>
      </w:pPr>
      <w:r w:rsidRPr="00B026C3">
        <w:rPr>
          <w:rFonts w:ascii="仿宋_GB2312" w:eastAsia="仿宋_GB2312" w:hint="eastAsia"/>
          <w:b/>
          <w:sz w:val="32"/>
          <w:szCs w:val="32"/>
        </w:rPr>
        <w:t>2. 推动群众文化事业繁荣发展</w:t>
      </w:r>
      <w:r>
        <w:rPr>
          <w:rFonts w:ascii="仿宋_GB2312" w:eastAsia="仿宋_GB2312" w:hint="eastAsia"/>
          <w:sz w:val="32"/>
          <w:szCs w:val="32"/>
        </w:rPr>
        <w:t>。</w:t>
      </w:r>
    </w:p>
    <w:p w14:paraId="5AEEA489" w14:textId="77777777" w:rsidR="00B026C3" w:rsidRDefault="00B026C3" w:rsidP="00FA5F39">
      <w:pPr>
        <w:overflowPunct w:val="0"/>
        <w:spacing w:line="560" w:lineRule="exact"/>
        <w:ind w:firstLineChars="200" w:firstLine="640"/>
        <w:rPr>
          <w:rFonts w:ascii="仿宋_GB2312" w:eastAsia="仿宋_GB2312"/>
          <w:sz w:val="32"/>
          <w:szCs w:val="32"/>
        </w:rPr>
      </w:pPr>
      <w:r>
        <w:rPr>
          <w:rFonts w:ascii="仿宋_GB2312" w:eastAsia="仿宋_GB2312" w:hint="eastAsia"/>
          <w:sz w:val="32"/>
          <w:szCs w:val="32"/>
        </w:rPr>
        <w:t>（1）</w:t>
      </w:r>
      <w:r w:rsidRPr="00B026C3">
        <w:rPr>
          <w:rFonts w:ascii="仿宋_GB2312" w:eastAsia="仿宋_GB2312" w:hint="eastAsia"/>
          <w:sz w:val="32"/>
          <w:szCs w:val="32"/>
        </w:rPr>
        <w:t>推动全民艺术普及</w:t>
      </w:r>
      <w:r>
        <w:rPr>
          <w:rFonts w:ascii="仿宋_GB2312" w:eastAsia="仿宋_GB2312" w:hint="eastAsia"/>
          <w:sz w:val="32"/>
          <w:szCs w:val="32"/>
        </w:rPr>
        <w:t>。</w:t>
      </w:r>
      <w:r w:rsidRPr="00B026C3">
        <w:rPr>
          <w:rFonts w:ascii="仿宋_GB2312" w:eastAsia="仿宋_GB2312" w:hint="eastAsia"/>
          <w:sz w:val="32"/>
          <w:szCs w:val="32"/>
        </w:rPr>
        <w:t>设立全民艺术普及月，举办群众艺术节，打造一批有影响力的全民艺术普及品牌。推动各地以文</w:t>
      </w:r>
      <w:r w:rsidRPr="00B026C3">
        <w:rPr>
          <w:rFonts w:ascii="仿宋_GB2312" w:eastAsia="仿宋_GB2312" w:hint="eastAsia"/>
          <w:sz w:val="32"/>
          <w:szCs w:val="32"/>
        </w:rPr>
        <w:lastRenderedPageBreak/>
        <w:t>化馆为主导，联合社会艺术培训机构，搭建文艺普及推广平台，把各级文化馆打造成为城乡居民的终身美育学校。支持发展群众文艺团队，加强群众文化艺术培训，普及艺术知识。支持各地因地制宜推动教育与公共文化服务融合发展，建设一批中小学生课外美育基地，开展文化艺术普及课程。</w:t>
      </w:r>
    </w:p>
    <w:p w14:paraId="102B001A" w14:textId="77777777" w:rsidR="00B026C3" w:rsidRDefault="00B026C3" w:rsidP="00FA5F39">
      <w:pPr>
        <w:overflowPunct w:val="0"/>
        <w:spacing w:line="560" w:lineRule="exact"/>
        <w:ind w:firstLineChars="200" w:firstLine="640"/>
        <w:rPr>
          <w:rFonts w:ascii="仿宋_GB2312" w:eastAsia="仿宋_GB2312"/>
          <w:sz w:val="32"/>
          <w:szCs w:val="32"/>
        </w:rPr>
      </w:pPr>
      <w:r>
        <w:rPr>
          <w:rFonts w:ascii="仿宋_GB2312" w:eastAsia="仿宋_GB2312" w:hint="eastAsia"/>
          <w:sz w:val="32"/>
          <w:szCs w:val="32"/>
        </w:rPr>
        <w:t>（2）</w:t>
      </w:r>
      <w:r w:rsidRPr="00B026C3">
        <w:rPr>
          <w:rFonts w:ascii="仿宋_GB2312" w:eastAsia="仿宋_GB2312" w:hint="eastAsia"/>
          <w:sz w:val="32"/>
          <w:szCs w:val="32"/>
        </w:rPr>
        <w:t>深入开展全民阅读活动</w:t>
      </w:r>
      <w:r>
        <w:rPr>
          <w:rFonts w:ascii="仿宋_GB2312" w:eastAsia="仿宋_GB2312" w:hint="eastAsia"/>
          <w:sz w:val="32"/>
          <w:szCs w:val="32"/>
        </w:rPr>
        <w:t>。</w:t>
      </w:r>
      <w:r w:rsidRPr="00B026C3">
        <w:rPr>
          <w:rFonts w:ascii="仿宋_GB2312" w:eastAsia="仿宋_GB2312" w:hint="eastAsia"/>
          <w:sz w:val="32"/>
          <w:szCs w:val="32"/>
        </w:rPr>
        <w:t>建立支持开展全民阅读活动的机制，依托各级公共图书馆，面向不同群体，开展经典诵读、阅读分享、大师课等体验式、互动式的公共阅读活动；利用世界读书日，积极推动青少年阅读和家庭亲子阅读，持续开展全民阅读活动。加强保障特殊群体基本阅读权益，提高数字化阅读质量和水平，组织引导社会各方力量共同参与和加强全民阅读宣传推广。推动各级文化主管部门、各级各类公共图书馆创新打造一批群众阅读活动知名品牌。</w:t>
      </w:r>
    </w:p>
    <w:p w14:paraId="5CAFA13D" w14:textId="77777777" w:rsidR="00B026C3" w:rsidRDefault="00B026C3" w:rsidP="00FA5F39">
      <w:pPr>
        <w:overflowPunct w:val="0"/>
        <w:spacing w:line="560" w:lineRule="exact"/>
        <w:ind w:firstLineChars="200" w:firstLine="640"/>
        <w:rPr>
          <w:rFonts w:ascii="仿宋_GB2312" w:eastAsia="仿宋_GB2312"/>
          <w:sz w:val="32"/>
          <w:szCs w:val="32"/>
        </w:rPr>
      </w:pPr>
      <w:r>
        <w:rPr>
          <w:rFonts w:ascii="仿宋_GB2312" w:eastAsia="仿宋_GB2312" w:hint="eastAsia"/>
          <w:sz w:val="32"/>
          <w:szCs w:val="32"/>
        </w:rPr>
        <w:t>（3）</w:t>
      </w:r>
      <w:r w:rsidRPr="00B026C3">
        <w:rPr>
          <w:rFonts w:ascii="仿宋_GB2312" w:eastAsia="仿宋_GB2312" w:hint="eastAsia"/>
          <w:sz w:val="32"/>
          <w:szCs w:val="32"/>
        </w:rPr>
        <w:t>广泛开展群众性文化活动</w:t>
      </w:r>
      <w:r>
        <w:rPr>
          <w:rFonts w:ascii="仿宋_GB2312" w:eastAsia="仿宋_GB2312" w:hint="eastAsia"/>
          <w:sz w:val="32"/>
          <w:szCs w:val="32"/>
        </w:rPr>
        <w:t>。</w:t>
      </w:r>
      <w:r w:rsidRPr="00B026C3">
        <w:rPr>
          <w:rFonts w:ascii="仿宋_GB2312" w:eastAsia="仿宋_GB2312" w:hint="eastAsia"/>
          <w:sz w:val="32"/>
          <w:szCs w:val="32"/>
        </w:rPr>
        <w:t>繁荣群众文艺创作、推出优秀群众文艺作品、促进群众文化事业繁荣发展、提升全民文化艺术素养、激发各民族文化创造活力，打造一批富有浓郁生活气息的群众文艺精品。推动州、市（县）两级广泛组织广场舞展演、大众合唱节、市民文化节、乡村村晚等群众喜闻乐见的文化活动，搭建群众乐于参与、便于参与的文化活动平台。与互联网平台合作，创新广场舞等群众文化活动管理和服务手段。积极推介优秀文艺作品参加省级、国家级“云上群星奖”评比。</w:t>
      </w:r>
    </w:p>
    <w:p w14:paraId="58C9790D" w14:textId="77777777" w:rsidR="00B026C3" w:rsidRDefault="00B026C3" w:rsidP="00FA5F39">
      <w:pPr>
        <w:overflowPunct w:val="0"/>
        <w:spacing w:line="560" w:lineRule="exact"/>
        <w:ind w:firstLineChars="200" w:firstLine="640"/>
        <w:rPr>
          <w:rFonts w:ascii="仿宋_GB2312" w:eastAsia="仿宋_GB2312"/>
          <w:sz w:val="32"/>
          <w:szCs w:val="32"/>
        </w:rPr>
      </w:pPr>
      <w:r>
        <w:rPr>
          <w:rFonts w:ascii="仿宋_GB2312" w:eastAsia="仿宋_GB2312" w:hint="eastAsia"/>
          <w:sz w:val="32"/>
          <w:szCs w:val="32"/>
        </w:rPr>
        <w:t>（4）</w:t>
      </w:r>
      <w:r w:rsidRPr="00B026C3">
        <w:rPr>
          <w:rFonts w:ascii="仿宋_GB2312" w:eastAsia="仿宋_GB2312" w:hint="eastAsia"/>
          <w:sz w:val="32"/>
          <w:szCs w:val="32"/>
        </w:rPr>
        <w:t>丰富乡村群众文化生活</w:t>
      </w:r>
      <w:r>
        <w:rPr>
          <w:rFonts w:ascii="仿宋_GB2312" w:eastAsia="仿宋_GB2312" w:hint="eastAsia"/>
          <w:sz w:val="32"/>
          <w:szCs w:val="32"/>
        </w:rPr>
        <w:t>。</w:t>
      </w:r>
      <w:r w:rsidRPr="00B026C3">
        <w:rPr>
          <w:rFonts w:ascii="仿宋_GB2312" w:eastAsia="仿宋_GB2312" w:hint="eastAsia"/>
          <w:sz w:val="32"/>
          <w:szCs w:val="32"/>
        </w:rPr>
        <w:t>加大对农村地区、交通不便</w:t>
      </w:r>
      <w:r w:rsidRPr="00B026C3">
        <w:rPr>
          <w:rFonts w:ascii="仿宋_GB2312" w:eastAsia="仿宋_GB2312" w:hint="eastAsia"/>
          <w:sz w:val="32"/>
          <w:szCs w:val="32"/>
        </w:rPr>
        <w:lastRenderedPageBreak/>
        <w:t>地区群众文化活动支持力度，引导各类文化活动、文化服务向基层倾斜。整合优质资源与力量，继续推进“文化进乡村”“戏曲进乡村”等文化进乡服务。组织农村中小学生到热贡艺术博物馆、州图书馆、热贡民族文化宫、州热贡画院、民族博物馆、州科技馆等开展研学实践活动。研究建立扶持政策，支持乡土文艺团队、文化大院、文化户蓬勃发展。鼓励乡村文艺团队入驻乡村文化设施，参与管理运营和服务，激活基层文化阵地。</w:t>
      </w:r>
    </w:p>
    <w:p w14:paraId="4435C409" w14:textId="77777777" w:rsidR="00B026C3" w:rsidRDefault="00B026C3" w:rsidP="00FA5F39">
      <w:pPr>
        <w:overflowPunct w:val="0"/>
        <w:spacing w:line="560" w:lineRule="exact"/>
        <w:ind w:firstLineChars="200" w:firstLine="640"/>
        <w:rPr>
          <w:rFonts w:ascii="楷体_GB2312" w:eastAsia="楷体_GB2312"/>
          <w:sz w:val="32"/>
          <w:szCs w:val="32"/>
        </w:rPr>
      </w:pPr>
      <w:r w:rsidRPr="00B026C3">
        <w:rPr>
          <w:rFonts w:ascii="楷体_GB2312" w:eastAsia="楷体_GB2312" w:hint="eastAsia"/>
          <w:sz w:val="32"/>
          <w:szCs w:val="32"/>
        </w:rPr>
        <w:t>（三）加强文化遗产保护传承利用</w:t>
      </w:r>
    </w:p>
    <w:p w14:paraId="5DAE5EB7" w14:textId="77777777" w:rsidR="00B026C3" w:rsidRDefault="00B026C3" w:rsidP="00FA5F39">
      <w:pPr>
        <w:overflowPunct w:val="0"/>
        <w:spacing w:line="560" w:lineRule="exact"/>
        <w:ind w:firstLineChars="200" w:firstLine="640"/>
        <w:rPr>
          <w:rFonts w:ascii="仿宋_GB2312" w:eastAsia="仿宋_GB2312"/>
          <w:sz w:val="32"/>
          <w:szCs w:val="32"/>
        </w:rPr>
      </w:pPr>
      <w:r w:rsidRPr="00B026C3">
        <w:rPr>
          <w:rFonts w:ascii="仿宋_GB2312" w:eastAsia="仿宋_GB2312" w:hint="eastAsia"/>
          <w:sz w:val="32"/>
          <w:szCs w:val="32"/>
        </w:rPr>
        <w:t>深化文化资源挖掘整理，强化文物科技创新，加大保护力度。激发博物馆活力，全面推进博物馆事业高质量发展，建设文化遗产保护传承利用体系。加快文化资源开发转化，改造提升传统文化业态，创新发展新型文化业态，培育重点门类文化产业，着力健全现代文化产业体系，提升文化产业整体实力和竞争力。</w:t>
      </w:r>
    </w:p>
    <w:p w14:paraId="05747D55" w14:textId="77777777" w:rsidR="00B026C3" w:rsidRDefault="00B026C3" w:rsidP="00FA5F39">
      <w:pPr>
        <w:overflowPunct w:val="0"/>
        <w:spacing w:line="560" w:lineRule="exact"/>
        <w:ind w:firstLineChars="200" w:firstLine="643"/>
        <w:rPr>
          <w:rFonts w:ascii="仿宋_GB2312" w:eastAsia="仿宋_GB2312"/>
          <w:sz w:val="32"/>
          <w:szCs w:val="32"/>
        </w:rPr>
      </w:pPr>
      <w:r w:rsidRPr="00B026C3">
        <w:rPr>
          <w:rFonts w:ascii="仿宋_GB2312" w:eastAsia="仿宋_GB2312" w:hint="eastAsia"/>
          <w:b/>
          <w:sz w:val="32"/>
          <w:szCs w:val="32"/>
        </w:rPr>
        <w:t>1. 深化文化资源挖掘整理</w:t>
      </w:r>
      <w:r>
        <w:rPr>
          <w:rFonts w:ascii="仿宋_GB2312" w:eastAsia="仿宋_GB2312" w:hint="eastAsia"/>
          <w:sz w:val="32"/>
          <w:szCs w:val="32"/>
        </w:rPr>
        <w:t>。</w:t>
      </w:r>
    </w:p>
    <w:p w14:paraId="60F8DA1A" w14:textId="77777777" w:rsidR="00B026C3" w:rsidRDefault="00B026C3" w:rsidP="00FA5F39">
      <w:pPr>
        <w:overflowPunct w:val="0"/>
        <w:spacing w:line="560" w:lineRule="exact"/>
        <w:ind w:firstLineChars="200" w:firstLine="640"/>
        <w:rPr>
          <w:rFonts w:ascii="仿宋_GB2312" w:eastAsia="仿宋_GB2312"/>
          <w:sz w:val="32"/>
          <w:szCs w:val="32"/>
        </w:rPr>
      </w:pPr>
      <w:r>
        <w:rPr>
          <w:rFonts w:ascii="仿宋_GB2312" w:eastAsia="仿宋_GB2312" w:hint="eastAsia"/>
          <w:sz w:val="32"/>
          <w:szCs w:val="32"/>
        </w:rPr>
        <w:t>（1）</w:t>
      </w:r>
      <w:r w:rsidRPr="00B026C3">
        <w:rPr>
          <w:rFonts w:ascii="仿宋_GB2312" w:eastAsia="仿宋_GB2312" w:hint="eastAsia"/>
          <w:sz w:val="32"/>
          <w:szCs w:val="32"/>
        </w:rPr>
        <w:t>建设全州文化资源数据库</w:t>
      </w:r>
      <w:r>
        <w:rPr>
          <w:rFonts w:ascii="仿宋_GB2312" w:eastAsia="仿宋_GB2312" w:hint="eastAsia"/>
          <w:sz w:val="32"/>
          <w:szCs w:val="32"/>
        </w:rPr>
        <w:t>。</w:t>
      </w:r>
      <w:r w:rsidRPr="00B026C3">
        <w:rPr>
          <w:rFonts w:ascii="仿宋_GB2312" w:eastAsia="仿宋_GB2312" w:hint="eastAsia"/>
          <w:sz w:val="32"/>
          <w:szCs w:val="32"/>
        </w:rPr>
        <w:t>在现有文化资源普查成果的基础上，持续开展全州文化资源调查、认定与实地勘验，摸清文化资源底数。加强未公布、未定级文化资源的调查和登记，全面掌握现有文化资源的数量、分布、特征及保护情况，以及周边自然和人文环境情况，重点建设文物资源、非遗资源、黄河文化资源、热贡文化资源、特色资源等5个基础性数据库，为产业化开发奠定基础。健全文化资源登录制度和动态管理制度，对名录和档案进行及时更新和动态调整，加强各级各类文化资源的互联</w:t>
      </w:r>
      <w:r w:rsidRPr="00B026C3">
        <w:rPr>
          <w:rFonts w:ascii="仿宋_GB2312" w:eastAsia="仿宋_GB2312" w:hint="eastAsia"/>
          <w:sz w:val="32"/>
          <w:szCs w:val="32"/>
        </w:rPr>
        <w:lastRenderedPageBreak/>
        <w:t>互通、资源和服务的共建共享，促进资源共享和转化利用。</w:t>
      </w:r>
    </w:p>
    <w:p w14:paraId="45D40870" w14:textId="77777777" w:rsidR="00B026C3" w:rsidRDefault="00B026C3" w:rsidP="00FA5F39">
      <w:pPr>
        <w:overflowPunct w:val="0"/>
        <w:spacing w:line="560" w:lineRule="exact"/>
        <w:ind w:firstLineChars="200" w:firstLine="640"/>
        <w:rPr>
          <w:rFonts w:ascii="仿宋_GB2312" w:eastAsia="仿宋_GB2312"/>
          <w:sz w:val="32"/>
          <w:szCs w:val="32"/>
        </w:rPr>
      </w:pPr>
      <w:r>
        <w:rPr>
          <w:rFonts w:ascii="仿宋_GB2312" w:eastAsia="仿宋_GB2312" w:hint="eastAsia"/>
          <w:sz w:val="32"/>
          <w:szCs w:val="32"/>
        </w:rPr>
        <w:t>（2）</w:t>
      </w:r>
      <w:r w:rsidRPr="00B026C3">
        <w:rPr>
          <w:rFonts w:ascii="仿宋_GB2312" w:eastAsia="仿宋_GB2312" w:hint="eastAsia"/>
          <w:sz w:val="32"/>
          <w:szCs w:val="32"/>
        </w:rPr>
        <w:t>实施文化挖掘整理工程</w:t>
      </w:r>
      <w:r>
        <w:rPr>
          <w:rFonts w:ascii="仿宋_GB2312" w:eastAsia="仿宋_GB2312" w:hint="eastAsia"/>
          <w:sz w:val="32"/>
          <w:szCs w:val="32"/>
        </w:rPr>
        <w:t>。</w:t>
      </w:r>
      <w:r w:rsidRPr="00B026C3">
        <w:rPr>
          <w:rFonts w:ascii="仿宋_GB2312" w:eastAsia="仿宋_GB2312" w:hint="eastAsia"/>
          <w:sz w:val="32"/>
          <w:szCs w:val="32"/>
        </w:rPr>
        <w:t>对我州文化资源进行有计划、有步骤、全面系统地解读和研究，进一步加强对热贡文化、黄河文化、民族文化、红色文化等文化脉络的挖掘阐释和系统研究，深入挖掘文化价值和内涵，整理各类文化承载的重大事件、重点人物、重要故事，推出文史书籍、学术论文、研究报告等一批有重要影响的原创性成果和标志性成果，并在线上线下平台进行推广、传播和利用。</w:t>
      </w:r>
    </w:p>
    <w:p w14:paraId="7254873A" w14:textId="77777777" w:rsidR="00B026C3" w:rsidRDefault="00B026C3" w:rsidP="00FA5F39">
      <w:pPr>
        <w:overflowPunct w:val="0"/>
        <w:spacing w:line="560" w:lineRule="exact"/>
        <w:ind w:firstLineChars="200" w:firstLine="640"/>
        <w:rPr>
          <w:rFonts w:ascii="仿宋_GB2312" w:eastAsia="仿宋_GB2312"/>
          <w:sz w:val="32"/>
          <w:szCs w:val="32"/>
        </w:rPr>
      </w:pPr>
      <w:r>
        <w:rPr>
          <w:rFonts w:ascii="仿宋_GB2312" w:eastAsia="仿宋_GB2312" w:hint="eastAsia"/>
          <w:sz w:val="32"/>
          <w:szCs w:val="32"/>
        </w:rPr>
        <w:t>（3）</w:t>
      </w:r>
      <w:r w:rsidRPr="00B026C3">
        <w:rPr>
          <w:rFonts w:ascii="仿宋_GB2312" w:eastAsia="仿宋_GB2312" w:hint="eastAsia"/>
          <w:sz w:val="32"/>
          <w:szCs w:val="32"/>
        </w:rPr>
        <w:t>系统开展热贡文化研究</w:t>
      </w:r>
      <w:r>
        <w:rPr>
          <w:rFonts w:ascii="仿宋_GB2312" w:eastAsia="仿宋_GB2312" w:hint="eastAsia"/>
          <w:sz w:val="32"/>
          <w:szCs w:val="32"/>
        </w:rPr>
        <w:t>。</w:t>
      </w:r>
      <w:r w:rsidRPr="00B026C3">
        <w:rPr>
          <w:rFonts w:ascii="仿宋_GB2312" w:eastAsia="仿宋_GB2312" w:hint="eastAsia"/>
          <w:sz w:val="32"/>
          <w:szCs w:val="32"/>
        </w:rPr>
        <w:t>继续开展热贡文化研究，提炼总结价值突出、内涵丰厚、文化特征显著的重要文化IP，推介成为国家文化地标和精神标识。继续推进热贡文化与旅游深度融合，凝聚国内外专家、学者力量深入开展文化价值研究，形成更广泛的研究成果。</w:t>
      </w:r>
    </w:p>
    <w:p w14:paraId="2FD4B468" w14:textId="77777777" w:rsidR="00B026C3" w:rsidRDefault="00B026C3" w:rsidP="00FA5F39">
      <w:pPr>
        <w:overflowPunct w:val="0"/>
        <w:spacing w:line="560" w:lineRule="exact"/>
        <w:ind w:firstLineChars="200" w:firstLine="643"/>
        <w:rPr>
          <w:rFonts w:ascii="仿宋_GB2312" w:eastAsia="仿宋_GB2312"/>
          <w:sz w:val="32"/>
          <w:szCs w:val="32"/>
        </w:rPr>
      </w:pPr>
      <w:r w:rsidRPr="00B026C3">
        <w:rPr>
          <w:rFonts w:ascii="仿宋_GB2312" w:eastAsia="仿宋_GB2312" w:hint="eastAsia"/>
          <w:b/>
          <w:sz w:val="32"/>
          <w:szCs w:val="32"/>
        </w:rPr>
        <w:t>2. 提高文物保护研究利用能力</w:t>
      </w:r>
      <w:r>
        <w:rPr>
          <w:rFonts w:ascii="仿宋_GB2312" w:eastAsia="仿宋_GB2312" w:hint="eastAsia"/>
          <w:sz w:val="32"/>
          <w:szCs w:val="32"/>
        </w:rPr>
        <w:t>。</w:t>
      </w:r>
    </w:p>
    <w:p w14:paraId="0E19C8D5" w14:textId="77777777" w:rsidR="003820A6" w:rsidRPr="00FA5F39" w:rsidRDefault="00B026C3" w:rsidP="00FA5F39">
      <w:pPr>
        <w:overflowPunct w:val="0"/>
        <w:spacing w:line="560" w:lineRule="exact"/>
        <w:ind w:firstLineChars="200" w:firstLine="624"/>
        <w:rPr>
          <w:rFonts w:ascii="仿宋_GB2312" w:eastAsia="仿宋_GB2312"/>
          <w:spacing w:val="-4"/>
          <w:sz w:val="32"/>
          <w:szCs w:val="32"/>
        </w:rPr>
      </w:pPr>
      <w:r w:rsidRPr="00FA5F39">
        <w:rPr>
          <w:rFonts w:ascii="仿宋_GB2312" w:eastAsia="仿宋_GB2312" w:hint="eastAsia"/>
          <w:spacing w:val="-4"/>
          <w:sz w:val="32"/>
          <w:szCs w:val="32"/>
        </w:rPr>
        <w:t>（1）加强文物考古发掘和保护利用。推动符合条件的文物保护单位级别升格。强化文物资料整理归档，加大文物价值挖掘、研究和宣传，提升影响力。活化利用文物资源，推进文物合理利用。强化文物安全监管工作。健全文物安全长效机制，加大文物安全保护工程投入，推动提高防护能力，加强文物执法和文物安全监管工作，严厉打击文物违法犯罪行为。加强对游客的文物保护安全教育。配合青海省实施文物平安工程，推动建立健全州、市（县）、镇、村四级文物保护管理机制，逐级落实文物安全责任。</w:t>
      </w:r>
    </w:p>
    <w:tbl>
      <w:tblPr>
        <w:tblStyle w:val="41"/>
        <w:tblW w:w="0" w:type="auto"/>
        <w:jc w:val="center"/>
        <w:tblLook w:val="04A0" w:firstRow="1" w:lastRow="0" w:firstColumn="1" w:lastColumn="0" w:noHBand="0" w:noVBand="1"/>
      </w:tblPr>
      <w:tblGrid>
        <w:gridCol w:w="8834"/>
      </w:tblGrid>
      <w:tr w:rsidR="00B026C3" w14:paraId="705D8775" w14:textId="77777777" w:rsidTr="00B026C3">
        <w:trPr>
          <w:trHeight w:val="381"/>
          <w:jc w:val="center"/>
        </w:trPr>
        <w:tc>
          <w:tcPr>
            <w:tcW w:w="8926" w:type="dxa"/>
          </w:tcPr>
          <w:p w14:paraId="0E3A5F0F" w14:textId="77777777" w:rsidR="00B026C3" w:rsidRPr="00FA5F39" w:rsidRDefault="00B026C3" w:rsidP="00B026C3">
            <w:pPr>
              <w:spacing w:line="480" w:lineRule="exact"/>
              <w:jc w:val="center"/>
              <w:rPr>
                <w:rFonts w:asciiTheme="majorEastAsia" w:eastAsiaTheme="majorEastAsia" w:hAnsiTheme="majorEastAsia" w:cs="黑体"/>
                <w:b/>
                <w:bCs/>
                <w:sz w:val="28"/>
                <w:szCs w:val="28"/>
              </w:rPr>
            </w:pPr>
            <w:bookmarkStart w:id="0" w:name="_Hlk58188756"/>
            <w:r w:rsidRPr="00FA5F39">
              <w:rPr>
                <w:rFonts w:asciiTheme="majorEastAsia" w:eastAsiaTheme="majorEastAsia" w:hAnsiTheme="majorEastAsia" w:cs="黑体" w:hint="eastAsia"/>
                <w:b/>
                <w:bCs/>
                <w:sz w:val="28"/>
                <w:szCs w:val="28"/>
              </w:rPr>
              <w:lastRenderedPageBreak/>
              <w:t>专栏</w:t>
            </w:r>
            <w:r w:rsidRPr="00FA5F39">
              <w:rPr>
                <w:rFonts w:asciiTheme="majorEastAsia" w:eastAsiaTheme="majorEastAsia" w:hAnsiTheme="majorEastAsia" w:cs="黑体"/>
                <w:b/>
                <w:bCs/>
                <w:sz w:val="28"/>
                <w:szCs w:val="28"/>
              </w:rPr>
              <w:t>2</w:t>
            </w:r>
            <w:r w:rsidRPr="00FA5F39">
              <w:rPr>
                <w:rFonts w:asciiTheme="majorEastAsia" w:eastAsiaTheme="majorEastAsia" w:hAnsiTheme="majorEastAsia" w:cs="黑体" w:hint="eastAsia"/>
                <w:b/>
                <w:bCs/>
                <w:sz w:val="28"/>
                <w:szCs w:val="28"/>
              </w:rPr>
              <w:t xml:space="preserve"> 重点文物保护提升建设工程</w:t>
            </w:r>
          </w:p>
        </w:tc>
      </w:tr>
      <w:tr w:rsidR="00B026C3" w14:paraId="08111544" w14:textId="77777777" w:rsidTr="00B026C3">
        <w:trPr>
          <w:trHeight w:val="1408"/>
          <w:jc w:val="center"/>
        </w:trPr>
        <w:tc>
          <w:tcPr>
            <w:tcW w:w="8926" w:type="dxa"/>
          </w:tcPr>
          <w:p w14:paraId="4F227882" w14:textId="77777777" w:rsidR="00B026C3" w:rsidRDefault="00B026C3" w:rsidP="00B026C3">
            <w:pPr>
              <w:spacing w:line="480" w:lineRule="exact"/>
              <w:ind w:firstLine="561"/>
              <w:rPr>
                <w:rFonts w:ascii="仿宋_GB2312" w:eastAsia="仿宋_GB2312" w:hAnsi="仿宋"/>
                <w:b/>
                <w:bCs/>
                <w:sz w:val="28"/>
                <w:szCs w:val="32"/>
              </w:rPr>
            </w:pPr>
            <w:r>
              <w:rPr>
                <w:rFonts w:ascii="仿宋_GB2312" w:eastAsia="仿宋_GB2312" w:hAnsi="仿宋" w:hint="eastAsia"/>
                <w:b/>
                <w:bCs/>
                <w:sz w:val="28"/>
                <w:szCs w:val="32"/>
              </w:rPr>
              <w:t>文物保护单位升级项目：</w:t>
            </w:r>
            <w:r>
              <w:rPr>
                <w:rFonts w:ascii="仿宋_GB2312" w:eastAsia="仿宋_GB2312" w:hAnsi="仿宋" w:hint="eastAsia"/>
                <w:sz w:val="28"/>
                <w:szCs w:val="32"/>
              </w:rPr>
              <w:t>尖扎县</w:t>
            </w:r>
            <w:r>
              <w:rPr>
                <w:rFonts w:ascii="仿宋_GB2312" w:eastAsia="仿宋_GB2312" w:hAnsi="仿宋"/>
                <w:sz w:val="28"/>
                <w:szCs w:val="32"/>
              </w:rPr>
              <w:t>德钦寺</w:t>
            </w:r>
            <w:r>
              <w:rPr>
                <w:rFonts w:ascii="仿宋_GB2312" w:eastAsia="仿宋_GB2312" w:hAnsi="仿宋" w:hint="eastAsia"/>
                <w:sz w:val="28"/>
                <w:szCs w:val="32"/>
              </w:rPr>
              <w:t>、泽库县多杰宗寺、尖扎县全国重点文物保护单位申报规划编制。</w:t>
            </w:r>
          </w:p>
          <w:p w14:paraId="7875E75E" w14:textId="77777777" w:rsidR="00B026C3" w:rsidRDefault="00B026C3" w:rsidP="00B026C3">
            <w:pPr>
              <w:spacing w:line="480" w:lineRule="exact"/>
              <w:ind w:firstLine="561"/>
              <w:rPr>
                <w:rFonts w:ascii="仿宋_GB2312" w:eastAsia="仿宋_GB2312" w:hAnsi="仿宋" w:cs="Times New Roman"/>
                <w:sz w:val="32"/>
                <w:szCs w:val="32"/>
              </w:rPr>
            </w:pPr>
            <w:r>
              <w:rPr>
                <w:rFonts w:ascii="仿宋_GB2312" w:eastAsia="仿宋_GB2312" w:hAnsi="仿宋" w:hint="eastAsia"/>
                <w:b/>
                <w:bCs/>
                <w:sz w:val="28"/>
                <w:szCs w:val="32"/>
              </w:rPr>
              <w:t>文物本体保护项目：</w:t>
            </w:r>
            <w:r>
              <w:rPr>
                <w:rFonts w:ascii="仿宋_GB2312" w:eastAsia="仿宋_GB2312" w:hAnsi="仿宋" w:hint="eastAsia"/>
                <w:sz w:val="28"/>
                <w:szCs w:val="32"/>
              </w:rPr>
              <w:t>同仁隆务寺及属寺维修及展示、同仁保安古屯田寨堡古建筑群保护维修、同仁市保安古屯田寨堡群古建筑群——保安古城民清兵营修缮、同仁热贡名人故居修缮、尖扎县</w:t>
            </w:r>
            <w:r>
              <w:rPr>
                <w:rFonts w:ascii="仿宋_GB2312" w:eastAsia="仿宋_GB2312" w:hAnsi="仿宋"/>
                <w:sz w:val="28"/>
                <w:szCs w:val="32"/>
              </w:rPr>
              <w:t>12处省级文物保护单位保护修缮</w:t>
            </w:r>
            <w:r>
              <w:rPr>
                <w:rFonts w:ascii="仿宋_GB2312" w:eastAsia="仿宋_GB2312" w:hAnsi="仿宋" w:hint="eastAsia"/>
                <w:sz w:val="28"/>
                <w:szCs w:val="32"/>
              </w:rPr>
              <w:t>、泽库县石经墙及旧经堂遗址保护、泽库县多杰宗寺抢险修缮、泽库和日寺院墙修缮、泽库和日寺文物遗址保护加固、河南县藏区重点文物保护抢救修缮。</w:t>
            </w:r>
          </w:p>
          <w:p w14:paraId="5E3A00AD" w14:textId="77777777" w:rsidR="00B026C3" w:rsidRDefault="00B026C3" w:rsidP="00B026C3">
            <w:pPr>
              <w:spacing w:line="480" w:lineRule="exact"/>
              <w:ind w:firstLine="561"/>
              <w:rPr>
                <w:rFonts w:ascii="仿宋_GB2312" w:eastAsia="仿宋_GB2312" w:hAnsi="仿宋" w:cs="Times New Roman"/>
                <w:b/>
                <w:bCs/>
                <w:sz w:val="32"/>
                <w:szCs w:val="32"/>
              </w:rPr>
            </w:pPr>
            <w:r>
              <w:rPr>
                <w:rFonts w:ascii="仿宋_GB2312" w:eastAsia="仿宋_GB2312" w:hAnsi="仿宋" w:hint="eastAsia"/>
                <w:b/>
                <w:bCs/>
                <w:sz w:val="28"/>
                <w:szCs w:val="32"/>
              </w:rPr>
              <w:t>文物三防项目：</w:t>
            </w:r>
            <w:r>
              <w:rPr>
                <w:rFonts w:ascii="仿宋_GB2312" w:eastAsia="仿宋_GB2312" w:hAnsi="仿宋" w:hint="eastAsia"/>
                <w:sz w:val="28"/>
                <w:szCs w:val="32"/>
              </w:rPr>
              <w:t>尖扎县省级文物保护单位安防与消防设施、泽库县多杰宗寺防洪排涝、泽库县多杰宗寺岩体加固、多杰宗寺防雷消防安防、河南县博物馆文物预防性保护。</w:t>
            </w:r>
          </w:p>
          <w:p w14:paraId="7238CCAE" w14:textId="77777777" w:rsidR="00B026C3" w:rsidRDefault="00B026C3" w:rsidP="00B026C3">
            <w:pPr>
              <w:spacing w:line="480" w:lineRule="exact"/>
              <w:ind w:firstLine="561"/>
              <w:rPr>
                <w:rFonts w:ascii="仿宋_GB2312" w:eastAsia="仿宋_GB2312" w:hAnsi="仿宋"/>
                <w:b/>
                <w:bCs/>
                <w:sz w:val="28"/>
                <w:szCs w:val="32"/>
              </w:rPr>
            </w:pPr>
            <w:r>
              <w:rPr>
                <w:rFonts w:ascii="仿宋_GB2312" w:eastAsia="仿宋_GB2312" w:hAnsi="仿宋" w:hint="eastAsia"/>
                <w:b/>
                <w:bCs/>
                <w:sz w:val="28"/>
                <w:szCs w:val="32"/>
              </w:rPr>
              <w:t>文物保护单位环境整治项目：</w:t>
            </w:r>
            <w:r>
              <w:rPr>
                <w:rFonts w:ascii="仿宋_GB2312" w:eastAsia="仿宋_GB2312" w:hAnsi="仿宋" w:hint="eastAsia"/>
                <w:sz w:val="28"/>
                <w:szCs w:val="32"/>
              </w:rPr>
              <w:t>尖扎昂拉千户府环境整治、泽库县和日寺及石经墙展示利用、泽库县和日寺风貌整治与环境改造、泽库宗玛日寺环境风貌整治、泽库西卜沙寺环境风貌整治。</w:t>
            </w:r>
          </w:p>
        </w:tc>
      </w:tr>
    </w:tbl>
    <w:bookmarkEnd w:id="0"/>
    <w:p w14:paraId="12699478" w14:textId="77777777" w:rsidR="00B026C3" w:rsidRDefault="00B026C3" w:rsidP="009A5DE8">
      <w:pPr>
        <w:overflowPunct w:val="0"/>
        <w:spacing w:line="554" w:lineRule="exact"/>
        <w:ind w:firstLineChars="200" w:firstLine="640"/>
        <w:rPr>
          <w:rFonts w:ascii="仿宋_GB2312" w:eastAsia="仿宋_GB2312"/>
          <w:sz w:val="32"/>
          <w:szCs w:val="32"/>
        </w:rPr>
      </w:pPr>
      <w:r>
        <w:rPr>
          <w:rFonts w:ascii="仿宋_GB2312" w:eastAsia="仿宋_GB2312" w:hint="eastAsia"/>
          <w:sz w:val="32"/>
          <w:szCs w:val="32"/>
        </w:rPr>
        <w:t>（2）</w:t>
      </w:r>
      <w:r w:rsidRPr="00B026C3">
        <w:rPr>
          <w:rFonts w:ascii="仿宋_GB2312" w:eastAsia="仿宋_GB2312" w:hint="eastAsia"/>
          <w:sz w:val="32"/>
          <w:szCs w:val="32"/>
        </w:rPr>
        <w:t>推动博物馆事业做优做强</w:t>
      </w:r>
      <w:r>
        <w:rPr>
          <w:rFonts w:ascii="仿宋_GB2312" w:eastAsia="仿宋_GB2312" w:hint="eastAsia"/>
          <w:sz w:val="32"/>
          <w:szCs w:val="32"/>
        </w:rPr>
        <w:t>。</w:t>
      </w:r>
      <w:r w:rsidRPr="00B026C3">
        <w:rPr>
          <w:rFonts w:ascii="仿宋_GB2312" w:eastAsia="仿宋_GB2312" w:hint="eastAsia"/>
          <w:b/>
          <w:sz w:val="32"/>
          <w:szCs w:val="32"/>
        </w:rPr>
        <w:t>优化博物馆发展体系</w:t>
      </w:r>
      <w:r w:rsidRPr="00B026C3">
        <w:rPr>
          <w:rFonts w:ascii="仿宋_GB2312" w:eastAsia="仿宋_GB2312" w:hint="eastAsia"/>
          <w:sz w:val="32"/>
          <w:szCs w:val="32"/>
        </w:rPr>
        <w:t>。推动形成以国有博物馆为主体、非国有博物馆为重要补充，综合性、专题特色型、行业博物馆共同发展格局。重点提升已建成的州博物馆、热贡艺术博物馆、州民族博物馆等展示水平。支持生态博物馆、数字博物馆等新形态博物馆建设，充分动员社会力量发展博物馆事业。</w:t>
      </w:r>
      <w:r w:rsidRPr="00B026C3">
        <w:rPr>
          <w:rFonts w:ascii="仿宋_GB2312" w:eastAsia="仿宋_GB2312" w:hint="eastAsia"/>
          <w:b/>
          <w:sz w:val="32"/>
          <w:szCs w:val="32"/>
        </w:rPr>
        <w:t>建立健全馆藏文物管理制度</w:t>
      </w:r>
      <w:r w:rsidRPr="00B026C3">
        <w:rPr>
          <w:rFonts w:ascii="仿宋_GB2312" w:eastAsia="仿宋_GB2312" w:hint="eastAsia"/>
          <w:sz w:val="32"/>
          <w:szCs w:val="32"/>
        </w:rPr>
        <w:t>。完善藏品档案、备案制度。加强馆藏文物展示利用，加强展陈内容策划设计，全面展示黄南历史文化脉络。收集整理历代文物精品，丰富文物的展陈形式。发挥博物馆社会教育功能，讲好黄南历史文化故事，提高</w:t>
      </w:r>
      <w:r w:rsidRPr="00B026C3">
        <w:rPr>
          <w:rFonts w:ascii="仿宋_GB2312" w:eastAsia="仿宋_GB2312" w:hint="eastAsia"/>
          <w:sz w:val="32"/>
          <w:szCs w:val="32"/>
        </w:rPr>
        <w:lastRenderedPageBreak/>
        <w:t>馆藏文物利用率。</w:t>
      </w:r>
      <w:r w:rsidRPr="00B026C3">
        <w:rPr>
          <w:rFonts w:ascii="仿宋_GB2312" w:eastAsia="仿宋_GB2312" w:hint="eastAsia"/>
          <w:b/>
          <w:sz w:val="32"/>
          <w:szCs w:val="32"/>
        </w:rPr>
        <w:t>推进线上博物馆建设</w:t>
      </w:r>
      <w:r w:rsidRPr="00B026C3">
        <w:rPr>
          <w:rFonts w:ascii="仿宋_GB2312" w:eastAsia="仿宋_GB2312" w:hint="eastAsia"/>
          <w:sz w:val="32"/>
          <w:szCs w:val="32"/>
        </w:rPr>
        <w:t>。完善线上博物馆管理、研究、展示和宣教等功能，围绕热贡文化、黄河文化、民族文化、红色文化等举办主题鲜明、内容丰富、特色突出的展览、推介活动，进一步发挥博物馆、纪念馆在弘扬爱国主义、倡导科学精神、普及科学知识、传播传统文化、推动社会文明进步等方面的重要作用。</w:t>
      </w:r>
    </w:p>
    <w:p w14:paraId="77716CFF" w14:textId="77777777" w:rsidR="00B026C3" w:rsidRDefault="00B026C3" w:rsidP="009A5DE8">
      <w:pPr>
        <w:overflowPunct w:val="0"/>
        <w:spacing w:line="554" w:lineRule="exact"/>
        <w:ind w:firstLineChars="200" w:firstLine="640"/>
        <w:rPr>
          <w:rFonts w:ascii="仿宋_GB2312" w:eastAsia="仿宋_GB2312"/>
          <w:sz w:val="32"/>
          <w:szCs w:val="32"/>
        </w:rPr>
      </w:pPr>
      <w:r>
        <w:rPr>
          <w:rFonts w:ascii="仿宋_GB2312" w:eastAsia="仿宋_GB2312" w:hint="eastAsia"/>
          <w:sz w:val="32"/>
          <w:szCs w:val="32"/>
        </w:rPr>
        <w:t>（3）</w:t>
      </w:r>
      <w:r w:rsidRPr="00B026C3">
        <w:rPr>
          <w:rFonts w:ascii="仿宋_GB2312" w:eastAsia="仿宋_GB2312" w:hint="eastAsia"/>
          <w:sz w:val="32"/>
          <w:szCs w:val="32"/>
        </w:rPr>
        <w:t>加强文物古籍保护</w:t>
      </w:r>
      <w:r>
        <w:rPr>
          <w:rFonts w:ascii="仿宋_GB2312" w:eastAsia="仿宋_GB2312" w:hint="eastAsia"/>
          <w:sz w:val="32"/>
          <w:szCs w:val="32"/>
        </w:rPr>
        <w:t>。</w:t>
      </w:r>
      <w:r w:rsidRPr="00B026C3">
        <w:rPr>
          <w:rFonts w:ascii="仿宋_GB2312" w:eastAsia="仿宋_GB2312" w:hint="eastAsia"/>
          <w:sz w:val="32"/>
          <w:szCs w:val="32"/>
        </w:rPr>
        <w:t>开展古籍文献普查、保护工作，掌握我州古籍的数量、价值、分布、保存状况等基本情况，加快建立古籍综合信息数据库。引进古籍研究专业人才，提高古籍修复水平，加强古籍的整理、出版和研究利用。通过讲座、展览、培训等方式宣传古籍保护知识，促进古籍利用，发挥古籍在保护传承黄河文化、热贡文化、联结中华民族情感方面的重要作用。</w:t>
      </w:r>
    </w:p>
    <w:p w14:paraId="556F75AF" w14:textId="77777777" w:rsidR="00B026C3" w:rsidRPr="00B026C3" w:rsidRDefault="00B026C3" w:rsidP="009A5DE8">
      <w:pPr>
        <w:overflowPunct w:val="0"/>
        <w:spacing w:line="554" w:lineRule="exact"/>
        <w:ind w:firstLineChars="200" w:firstLine="643"/>
        <w:rPr>
          <w:rFonts w:ascii="仿宋_GB2312" w:eastAsia="仿宋_GB2312"/>
          <w:sz w:val="32"/>
          <w:szCs w:val="32"/>
        </w:rPr>
      </w:pPr>
      <w:r w:rsidRPr="00B026C3">
        <w:rPr>
          <w:rFonts w:ascii="仿宋_GB2312" w:eastAsia="仿宋_GB2312" w:hint="eastAsia"/>
          <w:b/>
          <w:sz w:val="32"/>
          <w:szCs w:val="32"/>
        </w:rPr>
        <w:t>3. 强化非遗保护传承</w:t>
      </w:r>
      <w:r>
        <w:rPr>
          <w:rFonts w:ascii="仿宋_GB2312" w:eastAsia="仿宋_GB2312" w:hint="eastAsia"/>
          <w:sz w:val="32"/>
          <w:szCs w:val="32"/>
        </w:rPr>
        <w:t>。</w:t>
      </w:r>
    </w:p>
    <w:p w14:paraId="3002AEF0" w14:textId="77777777" w:rsidR="00B026C3" w:rsidRDefault="00B026C3" w:rsidP="009A5DE8">
      <w:pPr>
        <w:overflowPunct w:val="0"/>
        <w:spacing w:line="554" w:lineRule="exact"/>
        <w:ind w:firstLineChars="200" w:firstLine="640"/>
        <w:rPr>
          <w:rFonts w:ascii="仿宋_GB2312" w:eastAsia="仿宋_GB2312"/>
          <w:sz w:val="32"/>
          <w:szCs w:val="32"/>
        </w:rPr>
      </w:pPr>
      <w:r>
        <w:rPr>
          <w:rFonts w:ascii="仿宋_GB2312" w:eastAsia="仿宋_GB2312" w:hint="eastAsia"/>
          <w:sz w:val="32"/>
          <w:szCs w:val="32"/>
        </w:rPr>
        <w:t>（1）</w:t>
      </w:r>
      <w:r w:rsidRPr="00B026C3">
        <w:rPr>
          <w:rFonts w:ascii="仿宋_GB2312" w:eastAsia="仿宋_GB2312" w:hint="eastAsia"/>
          <w:sz w:val="32"/>
          <w:szCs w:val="32"/>
        </w:rPr>
        <w:t>开展非遗资源大普查与研究工程</w:t>
      </w:r>
      <w:r>
        <w:rPr>
          <w:rFonts w:ascii="仿宋_GB2312" w:eastAsia="仿宋_GB2312" w:hint="eastAsia"/>
          <w:sz w:val="32"/>
          <w:szCs w:val="32"/>
        </w:rPr>
        <w:t>。</w:t>
      </w:r>
      <w:r w:rsidRPr="00B026C3">
        <w:rPr>
          <w:rFonts w:ascii="仿宋_GB2312" w:eastAsia="仿宋_GB2312" w:hint="eastAsia"/>
          <w:sz w:val="32"/>
          <w:szCs w:val="32"/>
        </w:rPr>
        <w:t>在现有“十三五”时期非物质文化遗产资源集中普查取得丰硕成果的基础上，继续开展日常性的非物质文化遗产资源普查，运用文字、录音、录像、数字化多媒体等各种方式，对非物质文化遗产进行真实、系统和全面的记录，摸清家底。按照“全面普查、广泛采集、确立重点、建档立卡、分类制作、图文并茂”的工作要求和统一格式，有序推进非物质文化遗产普查成果和保护成果的出版工作，同时，建立健全各项制度，妥善保管实物资料，防止损毁和缺失。实施热贡文化生态保护区非遗资源大普查工程，对列入各级非物质文化遗产名录的项目，进一步加强管理，加大保护力度，根据不同类</w:t>
      </w:r>
      <w:r w:rsidRPr="00B026C3">
        <w:rPr>
          <w:rFonts w:ascii="仿宋_GB2312" w:eastAsia="仿宋_GB2312" w:hint="eastAsia"/>
          <w:sz w:val="32"/>
          <w:szCs w:val="32"/>
        </w:rPr>
        <w:lastRenderedPageBreak/>
        <w:t>别、不同项目的实际情况，制定非物质文化遗产名录项目分类保护的规范标准，通过以点带面的方式，加强对不同类别非物质文化遗产保护工作的指导。加强非遗理论研究，推动实施藏医药研究和利用、热贡藏戏提升与开发、尖扎非遗传承人（民间艺人、工艺美术大师）保护项目。</w:t>
      </w:r>
    </w:p>
    <w:p w14:paraId="71FE0A65" w14:textId="77777777" w:rsidR="00B026C3" w:rsidRDefault="00B026C3" w:rsidP="009A5DE8">
      <w:pPr>
        <w:overflowPunct w:val="0"/>
        <w:spacing w:line="554" w:lineRule="exact"/>
        <w:ind w:firstLineChars="200" w:firstLine="640"/>
        <w:rPr>
          <w:rFonts w:ascii="仿宋_GB2312" w:eastAsia="仿宋_GB2312"/>
          <w:sz w:val="32"/>
          <w:szCs w:val="32"/>
        </w:rPr>
      </w:pPr>
      <w:r>
        <w:rPr>
          <w:rFonts w:ascii="仿宋_GB2312" w:eastAsia="仿宋_GB2312" w:hint="eastAsia"/>
          <w:sz w:val="32"/>
          <w:szCs w:val="32"/>
        </w:rPr>
        <w:t>（2）</w:t>
      </w:r>
      <w:r w:rsidRPr="00B026C3">
        <w:rPr>
          <w:rFonts w:ascii="仿宋_GB2312" w:eastAsia="仿宋_GB2312" w:hint="eastAsia"/>
          <w:sz w:val="32"/>
          <w:szCs w:val="32"/>
        </w:rPr>
        <w:t>推动实施“百家传统手工作坊”工程</w:t>
      </w:r>
      <w:r>
        <w:rPr>
          <w:rFonts w:ascii="仿宋_GB2312" w:eastAsia="仿宋_GB2312" w:hint="eastAsia"/>
          <w:sz w:val="32"/>
          <w:szCs w:val="32"/>
        </w:rPr>
        <w:t>。</w:t>
      </w:r>
      <w:r w:rsidRPr="00B026C3">
        <w:rPr>
          <w:rFonts w:ascii="仿宋_GB2312" w:eastAsia="仿宋_GB2312" w:hint="eastAsia"/>
          <w:sz w:val="32"/>
          <w:szCs w:val="32"/>
        </w:rPr>
        <w:t>继续加强代表性传承人的保护，研究制定代表性传承人保护的政策，继续做好代表性传承人的认定、命名工作，为代表性传承人开展传习活动创造良好条件，包括提供必要的传承场所，资助传习经费，支持其开展教学、交流活动等。加强对传统技艺的保护与传承。实施推动黄河流域“百家传统手工作坊”保护与发展，建设热贡文化生态保护区综合传习中心与群众活动馆，强化非遗传承与体验。</w:t>
      </w:r>
    </w:p>
    <w:p w14:paraId="39E1C365" w14:textId="77777777" w:rsidR="00B026C3" w:rsidRDefault="00B026C3" w:rsidP="009A5DE8">
      <w:pPr>
        <w:overflowPunct w:val="0"/>
        <w:spacing w:line="554" w:lineRule="exact"/>
        <w:ind w:firstLineChars="200" w:firstLine="640"/>
        <w:rPr>
          <w:rFonts w:ascii="仿宋_GB2312" w:eastAsia="仿宋_GB2312"/>
          <w:sz w:val="32"/>
          <w:szCs w:val="32"/>
        </w:rPr>
      </w:pPr>
      <w:r>
        <w:rPr>
          <w:rFonts w:ascii="仿宋_GB2312" w:eastAsia="仿宋_GB2312" w:hint="eastAsia"/>
          <w:sz w:val="32"/>
          <w:szCs w:val="32"/>
        </w:rPr>
        <w:t>（3）</w:t>
      </w:r>
      <w:r w:rsidRPr="00B026C3">
        <w:rPr>
          <w:rFonts w:ascii="仿宋_GB2312" w:eastAsia="仿宋_GB2312" w:hint="eastAsia"/>
          <w:sz w:val="32"/>
          <w:szCs w:val="32"/>
        </w:rPr>
        <w:t>优化非遗展示与体验</w:t>
      </w:r>
      <w:r>
        <w:rPr>
          <w:rFonts w:ascii="仿宋_GB2312" w:eastAsia="仿宋_GB2312" w:hint="eastAsia"/>
          <w:sz w:val="32"/>
          <w:szCs w:val="32"/>
        </w:rPr>
        <w:t>。</w:t>
      </w:r>
      <w:r w:rsidRPr="00B026C3">
        <w:rPr>
          <w:rFonts w:ascii="仿宋_GB2312" w:eastAsia="仿宋_GB2312" w:hint="eastAsia"/>
          <w:sz w:val="32"/>
          <w:szCs w:val="32"/>
        </w:rPr>
        <w:t>支持非遗工坊、传统工艺大师工作室及重点工美产品创新和技术研发中心建设发展，加强非遗产业人才培养。优化我州非遗博物馆陈列展示内容，建设州安多文化博览园、州热贡文化生态保护区非遗展示馆，加快实施热贡文化生态保护区非遗旅游融合项目，推动非遗活化展示。</w:t>
      </w:r>
    </w:p>
    <w:p w14:paraId="2511D987" w14:textId="77777777" w:rsidR="00B026C3" w:rsidRDefault="00B026C3" w:rsidP="009A5DE8">
      <w:pPr>
        <w:overflowPunct w:val="0"/>
        <w:spacing w:line="554" w:lineRule="exact"/>
        <w:ind w:firstLineChars="200" w:firstLine="640"/>
        <w:rPr>
          <w:rFonts w:ascii="仿宋_GB2312" w:eastAsia="仿宋_GB2312"/>
          <w:sz w:val="32"/>
          <w:szCs w:val="32"/>
        </w:rPr>
      </w:pPr>
      <w:r>
        <w:rPr>
          <w:rFonts w:ascii="仿宋_GB2312" w:eastAsia="仿宋_GB2312" w:hint="eastAsia"/>
          <w:sz w:val="32"/>
          <w:szCs w:val="32"/>
        </w:rPr>
        <w:t>（4）</w:t>
      </w:r>
      <w:r w:rsidRPr="00B026C3">
        <w:rPr>
          <w:rFonts w:ascii="仿宋_GB2312" w:eastAsia="仿宋_GB2312" w:hint="eastAsia"/>
          <w:sz w:val="32"/>
          <w:szCs w:val="32"/>
        </w:rPr>
        <w:t>构建非遗保护理论研究体系</w:t>
      </w:r>
      <w:r>
        <w:rPr>
          <w:rFonts w:ascii="仿宋_GB2312" w:eastAsia="仿宋_GB2312" w:hint="eastAsia"/>
          <w:sz w:val="32"/>
          <w:szCs w:val="32"/>
        </w:rPr>
        <w:t>。</w:t>
      </w:r>
      <w:r w:rsidRPr="00B026C3">
        <w:rPr>
          <w:rFonts w:ascii="仿宋_GB2312" w:eastAsia="仿宋_GB2312" w:hint="eastAsia"/>
          <w:sz w:val="32"/>
          <w:szCs w:val="32"/>
        </w:rPr>
        <w:t>加快建设州热贡文化理论研究与人才培养基地，组织开展全州非遗理论研究整合提振工程，以非遗科研项目为支撑，以成果应用为拓展，以人才培养为关键，着力解决全州非遗理论研究力量分散、有影响的研究成果少、研究成果转化缓慢等问题，对全州非遗理论研究力量进行有效整合。积极发挥州热贡艺术研究院、州热贡画院、州仁俊泥塑</w:t>
      </w:r>
      <w:r w:rsidRPr="00B026C3">
        <w:rPr>
          <w:rFonts w:ascii="仿宋_GB2312" w:eastAsia="仿宋_GB2312" w:hint="eastAsia"/>
          <w:sz w:val="32"/>
          <w:szCs w:val="32"/>
        </w:rPr>
        <w:lastRenderedPageBreak/>
        <w:t>传习院、同仁市热贡龙树画苑等机构的研究力量优势，与国内高等院校、科研机构联合进行科研攻坚，加强横向课题研究，推出一批具有权威性、学理性、前瞻性、应用性的优秀非物质文化遗产科研成果。设立热贡文化专业职业学校，将理论研究与人才培养相结合。</w:t>
      </w:r>
    </w:p>
    <w:p w14:paraId="38D2CFBC" w14:textId="77777777" w:rsidR="00B026C3" w:rsidRDefault="00B026C3" w:rsidP="009A5DE8">
      <w:pPr>
        <w:overflowPunct w:val="0"/>
        <w:spacing w:line="554" w:lineRule="exact"/>
        <w:ind w:firstLineChars="200" w:firstLine="640"/>
        <w:rPr>
          <w:rFonts w:ascii="仿宋_GB2312" w:eastAsia="仿宋_GB2312"/>
          <w:sz w:val="32"/>
          <w:szCs w:val="32"/>
        </w:rPr>
      </w:pPr>
      <w:r>
        <w:rPr>
          <w:rFonts w:ascii="仿宋_GB2312" w:eastAsia="仿宋_GB2312" w:hint="eastAsia"/>
          <w:sz w:val="32"/>
          <w:szCs w:val="32"/>
        </w:rPr>
        <w:t>（5）</w:t>
      </w:r>
      <w:r w:rsidRPr="00B026C3">
        <w:rPr>
          <w:rFonts w:ascii="仿宋_GB2312" w:eastAsia="仿宋_GB2312" w:hint="eastAsia"/>
          <w:sz w:val="32"/>
          <w:szCs w:val="32"/>
        </w:rPr>
        <w:t>扩大非遗保护传播与对外交流</w:t>
      </w:r>
      <w:r>
        <w:rPr>
          <w:rFonts w:ascii="仿宋_GB2312" w:eastAsia="仿宋_GB2312" w:hint="eastAsia"/>
          <w:sz w:val="32"/>
          <w:szCs w:val="32"/>
        </w:rPr>
        <w:t>。</w:t>
      </w:r>
      <w:r w:rsidRPr="00B026C3">
        <w:rPr>
          <w:rFonts w:ascii="仿宋_GB2312" w:eastAsia="仿宋_GB2312" w:hint="eastAsia"/>
          <w:sz w:val="32"/>
          <w:szCs w:val="32"/>
        </w:rPr>
        <w:t>积极利用每年的“文化和自然遗产日”，开展形式多样、内容丰富的非物质文化遗产展览、演出、讲座、论坛以及咨询服务等活动，建设同仁市国家级非遗综合展演中心。组织开展非物质文化遗产博览会等示范性展示宣传活动；利用传统节日，组织开展丰富多彩的节日文化活动，积极推动非物质文化遗产进校园、进课堂、进教材，在中小学开设非物质文化遗产相关课程，建立一批非物质文化遗产传播、教育基地。积极参与文化和旅游部、青海省政府组织的非物质文化遗产对外交流与合作；创造有利条件，鼓励优秀的非物质文化遗产项目、传承人开展对外文化交流；积极推荐项目参与文化和旅游部组织的联合国教科文组织“人类非物质文化遗产代表作名录”和“国家级非物质文化遗产名录”的评审工作；定期举办非物质文化遗产保护巡展活动，加强宣传，使优秀非物质文化遗产走出青海、走向国际，提升热贡文化的国际影响力。</w:t>
      </w:r>
    </w:p>
    <w:p w14:paraId="0A7821E9" w14:textId="77777777" w:rsidR="003820A6" w:rsidRPr="00B026C3" w:rsidRDefault="00B026C3" w:rsidP="009A5DE8">
      <w:pPr>
        <w:overflowPunct w:val="0"/>
        <w:spacing w:line="554" w:lineRule="exact"/>
        <w:ind w:firstLineChars="200" w:firstLine="640"/>
        <w:rPr>
          <w:rFonts w:ascii="仿宋_GB2312" w:eastAsia="仿宋_GB2312"/>
          <w:sz w:val="32"/>
          <w:szCs w:val="32"/>
        </w:rPr>
      </w:pPr>
      <w:r>
        <w:rPr>
          <w:rFonts w:ascii="仿宋_GB2312" w:eastAsia="仿宋_GB2312" w:hint="eastAsia"/>
          <w:sz w:val="32"/>
          <w:szCs w:val="32"/>
        </w:rPr>
        <w:t>（6）</w:t>
      </w:r>
      <w:r w:rsidRPr="00B026C3">
        <w:rPr>
          <w:rFonts w:ascii="仿宋_GB2312" w:eastAsia="仿宋_GB2312" w:hint="eastAsia"/>
          <w:sz w:val="32"/>
          <w:szCs w:val="32"/>
        </w:rPr>
        <w:t>加强非遗知识产权保障</w:t>
      </w:r>
      <w:r>
        <w:rPr>
          <w:rFonts w:ascii="仿宋_GB2312" w:eastAsia="仿宋_GB2312" w:hint="eastAsia"/>
          <w:sz w:val="32"/>
          <w:szCs w:val="32"/>
        </w:rPr>
        <w:t>。</w:t>
      </w:r>
      <w:r w:rsidRPr="00B026C3">
        <w:rPr>
          <w:rFonts w:ascii="仿宋_GB2312" w:eastAsia="仿宋_GB2312" w:hint="eastAsia"/>
          <w:sz w:val="32"/>
          <w:szCs w:val="32"/>
        </w:rPr>
        <w:t>针对我州非物质文化遗产丰富、非遗传承人数量多的特殊情况，在热贡文化的传承发展上要特别重视知识产权保护工作的开展。简化知识产权申报流程，降低知识产权保护成本，加快知识产权审批速度，出台激励政策，</w:t>
      </w:r>
      <w:r w:rsidRPr="00B026C3">
        <w:rPr>
          <w:rFonts w:ascii="仿宋_GB2312" w:eastAsia="仿宋_GB2312" w:hint="eastAsia"/>
          <w:sz w:val="32"/>
          <w:szCs w:val="32"/>
        </w:rPr>
        <w:lastRenderedPageBreak/>
        <w:t>鼓励文化艺人积极参与知识产权申报。成立州热贡文化知识产权保护联盟，组建相应维权律师团，帮助中小旅游企业和参与旅游经营的手艺人进行知识产权保护的维权工作。完善现有的热贡艺术品等级评价与质量检验检测工作和热贡唐卡质量追溯体系、唐卡二维码身份识别信息设置工作，将已有经验系统整理并运用到热贡艺术的其他领域。</w:t>
      </w:r>
    </w:p>
    <w:tbl>
      <w:tblPr>
        <w:tblStyle w:val="41"/>
        <w:tblW w:w="9067" w:type="dxa"/>
        <w:jc w:val="center"/>
        <w:tblLook w:val="04A0" w:firstRow="1" w:lastRow="0" w:firstColumn="1" w:lastColumn="0" w:noHBand="0" w:noVBand="1"/>
      </w:tblPr>
      <w:tblGrid>
        <w:gridCol w:w="9067"/>
      </w:tblGrid>
      <w:tr w:rsidR="00BF2D51" w14:paraId="17410640" w14:textId="77777777" w:rsidTr="00BF2D51">
        <w:trPr>
          <w:trHeight w:val="381"/>
          <w:jc w:val="center"/>
        </w:trPr>
        <w:tc>
          <w:tcPr>
            <w:tcW w:w="9067" w:type="dxa"/>
          </w:tcPr>
          <w:p w14:paraId="3DB9AD7A" w14:textId="77777777" w:rsidR="00BF2D51" w:rsidRPr="00FA5F39" w:rsidRDefault="00BF2D51" w:rsidP="000503EA">
            <w:pPr>
              <w:spacing w:line="480" w:lineRule="exact"/>
              <w:jc w:val="center"/>
              <w:rPr>
                <w:rFonts w:asciiTheme="majorEastAsia" w:eastAsiaTheme="majorEastAsia" w:hAnsiTheme="majorEastAsia" w:cs="黑体"/>
                <w:b/>
                <w:bCs/>
                <w:sz w:val="28"/>
                <w:szCs w:val="28"/>
              </w:rPr>
            </w:pPr>
            <w:bookmarkStart w:id="1" w:name="_Hlk58227729"/>
            <w:r w:rsidRPr="00FA5F39">
              <w:rPr>
                <w:rFonts w:asciiTheme="majorEastAsia" w:eastAsiaTheme="majorEastAsia" w:hAnsiTheme="majorEastAsia" w:cs="黑体" w:hint="eastAsia"/>
                <w:b/>
                <w:bCs/>
                <w:sz w:val="28"/>
                <w:szCs w:val="28"/>
              </w:rPr>
              <w:t>专栏</w:t>
            </w:r>
            <w:r w:rsidRPr="00FA5F39">
              <w:rPr>
                <w:rFonts w:asciiTheme="majorEastAsia" w:eastAsiaTheme="majorEastAsia" w:hAnsiTheme="majorEastAsia" w:cs="黑体"/>
                <w:b/>
                <w:bCs/>
                <w:sz w:val="28"/>
                <w:szCs w:val="28"/>
              </w:rPr>
              <w:t>3</w:t>
            </w:r>
            <w:r w:rsidRPr="00FA5F39">
              <w:rPr>
                <w:rFonts w:asciiTheme="majorEastAsia" w:eastAsiaTheme="majorEastAsia" w:hAnsiTheme="majorEastAsia" w:cs="黑体" w:hint="eastAsia"/>
                <w:b/>
                <w:bCs/>
                <w:sz w:val="28"/>
                <w:szCs w:val="28"/>
              </w:rPr>
              <w:t xml:space="preserve"> 非遗研究传承展示及数字化</w:t>
            </w:r>
          </w:p>
        </w:tc>
      </w:tr>
      <w:tr w:rsidR="00BF2D51" w14:paraId="18C763D3" w14:textId="77777777" w:rsidTr="00BF2D51">
        <w:trPr>
          <w:trHeight w:val="1125"/>
          <w:jc w:val="center"/>
        </w:trPr>
        <w:tc>
          <w:tcPr>
            <w:tcW w:w="9067" w:type="dxa"/>
          </w:tcPr>
          <w:p w14:paraId="3499926D" w14:textId="77777777" w:rsidR="00BF2D51" w:rsidRDefault="00BF2D51" w:rsidP="000503EA">
            <w:pPr>
              <w:spacing w:line="480" w:lineRule="exact"/>
              <w:ind w:firstLine="561"/>
              <w:rPr>
                <w:rFonts w:ascii="仿宋_GB2312" w:eastAsia="仿宋_GB2312" w:hAnsi="仿宋"/>
                <w:sz w:val="28"/>
                <w:szCs w:val="32"/>
              </w:rPr>
            </w:pPr>
            <w:r>
              <w:rPr>
                <w:rFonts w:ascii="仿宋_GB2312" w:eastAsia="仿宋_GB2312" w:hAnsi="仿宋" w:hint="eastAsia"/>
                <w:b/>
                <w:bCs/>
                <w:sz w:val="28"/>
                <w:szCs w:val="32"/>
              </w:rPr>
              <w:t>非遗普查与理论研究项目：</w:t>
            </w:r>
            <w:r>
              <w:rPr>
                <w:rFonts w:ascii="仿宋_GB2312" w:eastAsia="仿宋_GB2312" w:hAnsi="仿宋" w:hint="eastAsia"/>
                <w:sz w:val="28"/>
                <w:szCs w:val="32"/>
              </w:rPr>
              <w:t>州热贡文化生态保护区非遗资源大普查、州热贡文化理论研究与人才培养基地、藏医药研究和利用项目、州热贡文化生态保护区藏戏提升与开发项目、尖扎非遗传承人（民间艺人、工艺美术大师）保护项目。</w:t>
            </w:r>
          </w:p>
          <w:p w14:paraId="02933CE3" w14:textId="77777777" w:rsidR="00BF2D51" w:rsidRDefault="00BF2D51" w:rsidP="000503EA">
            <w:pPr>
              <w:spacing w:line="480" w:lineRule="exact"/>
              <w:ind w:firstLine="561"/>
              <w:rPr>
                <w:rFonts w:ascii="仿宋_GB2312" w:eastAsia="仿宋_GB2312" w:hAnsi="仿宋"/>
                <w:sz w:val="28"/>
                <w:szCs w:val="32"/>
              </w:rPr>
            </w:pPr>
            <w:r>
              <w:rPr>
                <w:rFonts w:ascii="仿宋_GB2312" w:eastAsia="仿宋_GB2312" w:hAnsi="仿宋" w:hint="eastAsia"/>
                <w:b/>
                <w:bCs/>
                <w:sz w:val="28"/>
                <w:szCs w:val="32"/>
              </w:rPr>
              <w:t>非遗传承项目：</w:t>
            </w:r>
            <w:r>
              <w:rPr>
                <w:rFonts w:ascii="仿宋_GB2312" w:eastAsia="仿宋_GB2312" w:hAnsi="仿宋" w:hint="eastAsia"/>
                <w:sz w:val="28"/>
                <w:szCs w:val="32"/>
              </w:rPr>
              <w:t>黄河流域“百家传统手工作坊”保护与发展项目、热贡文化生态保护区综合传习中心与群众活动馆、州热贡文化生态保护区生产性保护园区、尖扎县藏纸制作技艺传承保护基地、尖扎县五谷画制作技艺传承保护基地、尖扎五彩神箭综合非遗传习中心、尖扎拉毛德欠寺羌姆舞传承展示院、尖扎县神箭制作传习中心、尖扎南宗尼姑诵经乐传习中心、尖扎康杨花儿传习中心、尖扎刺绣传习中心、尖扎民间藏戏及寺院法舞保护传承中心、泽库县和日石刻技艺传习中心、泽库县藏戏传习中心、泽库县龙藏神舞传习中心、泽库县黑帐篷制造技艺传习中心、泽库县藏式点心传习中心、河南县非遗蒙古包技艺传习中心、河南县苏合泽非遗技艺传习中心、河南蒙古牛羊皮具非遗生产作坊、河南蒙古牛羊毛手工编织生产作坊、河南县非遗传承保护体验中心、河南县藏戏非遗传习中心、河南县“那达慕”传习中心。</w:t>
            </w:r>
          </w:p>
          <w:p w14:paraId="65938969" w14:textId="77777777" w:rsidR="00BF2D51" w:rsidRDefault="00BF2D51" w:rsidP="000503EA">
            <w:pPr>
              <w:spacing w:line="480" w:lineRule="exact"/>
              <w:ind w:firstLine="561"/>
              <w:rPr>
                <w:rFonts w:ascii="仿宋_GB2312" w:eastAsia="仿宋_GB2312" w:hAnsi="仿宋"/>
                <w:sz w:val="28"/>
                <w:szCs w:val="32"/>
              </w:rPr>
            </w:pPr>
            <w:r>
              <w:rPr>
                <w:rFonts w:ascii="仿宋_GB2312" w:eastAsia="仿宋_GB2312" w:hAnsi="仿宋" w:hint="eastAsia"/>
                <w:b/>
                <w:bCs/>
                <w:sz w:val="28"/>
                <w:szCs w:val="32"/>
              </w:rPr>
              <w:t>非遗展示体验项目：</w:t>
            </w:r>
            <w:r>
              <w:rPr>
                <w:rFonts w:ascii="仿宋_GB2312" w:eastAsia="仿宋_GB2312" w:hAnsi="仿宋" w:hint="eastAsia"/>
                <w:sz w:val="28"/>
                <w:szCs w:val="32"/>
              </w:rPr>
              <w:t>州非物质文化遗产博物馆陈列展示、州安多文化博览园、州热贡文化生态保护区非遗展示馆、州热贡文化生态保护区非遗</w:t>
            </w:r>
            <w:r>
              <w:rPr>
                <w:rFonts w:ascii="仿宋_GB2312" w:eastAsia="仿宋_GB2312" w:hAnsi="仿宋" w:hint="eastAsia"/>
                <w:sz w:val="28"/>
                <w:szCs w:val="32"/>
              </w:rPr>
              <w:lastRenderedPageBreak/>
              <w:t>旅游融合项目、同仁市非遗体验馆、同仁热贡六月会民俗体验演艺中心、同仁刻板印刷技艺传承展示中心、同仁市年都乎‘於菟’传承展演中心、同仁热贡民间藏戏汇演中心、隆务寺佛教音乐传承展示中心、同仁保安社火传承展示场所、同仁苯教法舞传承展示中心、同仁热贡嘛呢调传承展示场所、同仁热贡马术传承展示场所、同仁获康祭祀活动传承展示场所、同仁热贡皮革技艺传承展示中心、同仁清真老八盘传承体验中心、尖扎县非遗产品陈列展示馆、尖扎昂拉果馍切展示中心、泽库县和日石刻艺术展示中心、泽库县非物质文化遗产展示利用中心、泽库县民间优秀非遗演绎中心、泽库和日镇石雕工艺文创开发中心、泽库县石刻艺术博物馆、泽库县非遗体验中心、河南县蒙藏文化非遗文创中心、河南县那达慕非遗体验中心、河南蒙古奶制品体验中心、河南县群众非遗文化艺术活动交流中心、河南县蒙藏文化非遗体验中心。</w:t>
            </w:r>
          </w:p>
          <w:p w14:paraId="680B5CC8" w14:textId="77777777" w:rsidR="00BF2D51" w:rsidRDefault="00BF2D51" w:rsidP="000503EA">
            <w:pPr>
              <w:spacing w:line="480" w:lineRule="exact"/>
              <w:ind w:firstLine="561"/>
              <w:rPr>
                <w:rFonts w:ascii="仿宋_GB2312" w:eastAsia="仿宋_GB2312" w:hAnsi="仿宋"/>
                <w:sz w:val="28"/>
                <w:szCs w:val="32"/>
              </w:rPr>
            </w:pPr>
            <w:r>
              <w:rPr>
                <w:rFonts w:ascii="仿宋_GB2312" w:eastAsia="仿宋_GB2312" w:hAnsi="仿宋" w:hint="eastAsia"/>
                <w:b/>
                <w:bCs/>
                <w:sz w:val="28"/>
                <w:szCs w:val="32"/>
              </w:rPr>
              <w:t>非遗数字化工程项目</w:t>
            </w:r>
            <w:r>
              <w:rPr>
                <w:rFonts w:ascii="仿宋_GB2312" w:eastAsia="仿宋_GB2312" w:hAnsi="仿宋" w:hint="eastAsia"/>
                <w:sz w:val="28"/>
                <w:szCs w:val="32"/>
              </w:rPr>
              <w:t>：州非遗数据库、州热贡文化生态保护区非遗与信息技术融合、尖扎县宗咔大藏经金汁手写数字化博物馆、泽库县非遗名录及传承人数字库、河南县非遗数字化智能展示中心。</w:t>
            </w:r>
          </w:p>
          <w:p w14:paraId="16F35B1F" w14:textId="77777777" w:rsidR="00BF2D51" w:rsidRDefault="00BF2D51" w:rsidP="000503EA">
            <w:pPr>
              <w:spacing w:line="480" w:lineRule="exact"/>
              <w:ind w:firstLine="561"/>
              <w:rPr>
                <w:rFonts w:ascii="仿宋_GB2312" w:eastAsia="仿宋_GB2312" w:hAnsi="仿宋"/>
                <w:sz w:val="28"/>
                <w:szCs w:val="32"/>
              </w:rPr>
            </w:pPr>
            <w:r>
              <w:rPr>
                <w:rFonts w:ascii="仿宋_GB2312" w:eastAsia="仿宋_GB2312" w:hAnsi="仿宋" w:hint="eastAsia"/>
                <w:b/>
                <w:bCs/>
                <w:sz w:val="28"/>
                <w:szCs w:val="32"/>
              </w:rPr>
              <w:t>非遗扶贫项目：</w:t>
            </w:r>
            <w:r>
              <w:rPr>
                <w:rFonts w:ascii="仿宋_GB2312" w:eastAsia="仿宋_GB2312" w:hAnsi="仿宋" w:hint="eastAsia"/>
                <w:sz w:val="28"/>
                <w:szCs w:val="32"/>
              </w:rPr>
              <w:t>州热贡文化生态保护区非遗扶贫项目、河南县非遗脱贫攻坚就业工坊。</w:t>
            </w:r>
          </w:p>
          <w:p w14:paraId="10FB6E69" w14:textId="77777777" w:rsidR="00BF2D51" w:rsidRDefault="00BF2D51" w:rsidP="000503EA">
            <w:pPr>
              <w:spacing w:line="480" w:lineRule="exact"/>
              <w:ind w:firstLine="561"/>
              <w:rPr>
                <w:rFonts w:ascii="仿宋_GB2312" w:eastAsia="仿宋_GB2312" w:hAnsi="仿宋"/>
                <w:sz w:val="28"/>
                <w:szCs w:val="32"/>
              </w:rPr>
            </w:pPr>
            <w:r>
              <w:rPr>
                <w:rFonts w:ascii="仿宋_GB2312" w:eastAsia="仿宋_GB2312" w:hAnsi="仿宋" w:hint="eastAsia"/>
                <w:b/>
                <w:bCs/>
                <w:sz w:val="28"/>
                <w:szCs w:val="32"/>
              </w:rPr>
              <w:t>文化生态保护区建设：</w:t>
            </w:r>
            <w:r>
              <w:rPr>
                <w:rFonts w:ascii="仿宋_GB2312" w:eastAsia="仿宋_GB2312" w:hAnsi="仿宋" w:hint="eastAsia"/>
                <w:sz w:val="28"/>
                <w:szCs w:val="32"/>
              </w:rPr>
              <w:t>加强国家级热贡文化生态保护区建设，积极参与国家级河湟文化生态保护实验区建设。</w:t>
            </w:r>
          </w:p>
        </w:tc>
      </w:tr>
    </w:tbl>
    <w:bookmarkEnd w:id="1"/>
    <w:p w14:paraId="344D598A" w14:textId="77777777" w:rsidR="00BF2D51" w:rsidRDefault="00BF2D51" w:rsidP="00BF2D51">
      <w:pPr>
        <w:overflowPunct w:val="0"/>
        <w:spacing w:line="576" w:lineRule="exact"/>
        <w:ind w:firstLineChars="200" w:firstLine="640"/>
        <w:rPr>
          <w:rFonts w:ascii="楷体_GB2312" w:eastAsia="楷体_GB2312"/>
          <w:sz w:val="32"/>
          <w:szCs w:val="32"/>
        </w:rPr>
      </w:pPr>
      <w:r w:rsidRPr="00BF2D51">
        <w:rPr>
          <w:rFonts w:ascii="楷体_GB2312" w:eastAsia="楷体_GB2312" w:hint="eastAsia"/>
          <w:sz w:val="32"/>
          <w:szCs w:val="32"/>
        </w:rPr>
        <w:lastRenderedPageBreak/>
        <w:t>（四）健全文旅公共服务体系</w:t>
      </w:r>
    </w:p>
    <w:p w14:paraId="1670CC57" w14:textId="77777777" w:rsidR="00BF2D51" w:rsidRDefault="00BF2D51" w:rsidP="00BF2D51">
      <w:pPr>
        <w:overflowPunct w:val="0"/>
        <w:spacing w:line="576" w:lineRule="exact"/>
        <w:ind w:firstLineChars="200" w:firstLine="643"/>
        <w:rPr>
          <w:rFonts w:ascii="仿宋_GB2312" w:eastAsia="仿宋_GB2312"/>
          <w:sz w:val="32"/>
          <w:szCs w:val="32"/>
        </w:rPr>
      </w:pPr>
      <w:r w:rsidRPr="00BF2D51">
        <w:rPr>
          <w:rFonts w:ascii="仿宋_GB2312" w:eastAsia="仿宋_GB2312" w:hint="eastAsia"/>
          <w:b/>
          <w:sz w:val="32"/>
          <w:szCs w:val="32"/>
        </w:rPr>
        <w:t>1. 提升文化公共服务水平</w:t>
      </w:r>
      <w:r>
        <w:rPr>
          <w:rFonts w:ascii="仿宋_GB2312" w:eastAsia="仿宋_GB2312" w:hint="eastAsia"/>
          <w:sz w:val="32"/>
          <w:szCs w:val="32"/>
        </w:rPr>
        <w:t>。</w:t>
      </w:r>
    </w:p>
    <w:p w14:paraId="005BEAD8"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（1）</w:t>
      </w:r>
      <w:r w:rsidRPr="00BF2D51">
        <w:rPr>
          <w:rFonts w:ascii="仿宋_GB2312" w:eastAsia="仿宋_GB2312" w:hint="eastAsia"/>
          <w:sz w:val="32"/>
          <w:szCs w:val="32"/>
        </w:rPr>
        <w:t>争取国家和青海省重大文化设施和文化项目</w:t>
      </w:r>
      <w:r>
        <w:rPr>
          <w:rFonts w:ascii="仿宋_GB2312" w:eastAsia="仿宋_GB2312" w:hint="eastAsia"/>
          <w:sz w:val="32"/>
          <w:szCs w:val="32"/>
        </w:rPr>
        <w:t>。</w:t>
      </w:r>
      <w:r w:rsidRPr="00BF2D51">
        <w:rPr>
          <w:rFonts w:ascii="仿宋_GB2312" w:eastAsia="仿宋_GB2312" w:hint="eastAsia"/>
          <w:sz w:val="32"/>
          <w:szCs w:val="32"/>
        </w:rPr>
        <w:t>加强统筹谋划，围绕兰州-西宁城市群发展、藏羌彝文化走廊建设、热贡文化生态保护区建设、黄河流域生态保护和高质量发展、黄河国家文化公园建设及其他国家级重点文化旅游项目，积极向有关</w:t>
      </w:r>
      <w:r w:rsidRPr="00BF2D51">
        <w:rPr>
          <w:rFonts w:ascii="仿宋_GB2312" w:eastAsia="仿宋_GB2312" w:hint="eastAsia"/>
          <w:sz w:val="32"/>
          <w:szCs w:val="32"/>
        </w:rPr>
        <w:lastRenderedPageBreak/>
        <w:t>部委争取政策、项目、资金等方面的倾斜支持，推动国家和省级重大文化旅游设施和项目在我州落地。</w:t>
      </w:r>
    </w:p>
    <w:p w14:paraId="614D0DA6"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（2）</w:t>
      </w:r>
      <w:r w:rsidRPr="00BF2D51">
        <w:rPr>
          <w:rFonts w:ascii="仿宋_GB2312" w:eastAsia="仿宋_GB2312" w:hint="eastAsia"/>
          <w:sz w:val="32"/>
          <w:szCs w:val="32"/>
        </w:rPr>
        <w:t>建设一批县级重大公共文化设施</w:t>
      </w:r>
      <w:r>
        <w:rPr>
          <w:rFonts w:ascii="仿宋_GB2312" w:eastAsia="仿宋_GB2312" w:hint="eastAsia"/>
          <w:sz w:val="32"/>
          <w:szCs w:val="32"/>
        </w:rPr>
        <w:t>。</w:t>
      </w:r>
      <w:r w:rsidRPr="00BF2D51">
        <w:rPr>
          <w:rFonts w:ascii="仿宋_GB2312" w:eastAsia="仿宋_GB2312" w:hint="eastAsia"/>
          <w:sz w:val="32"/>
          <w:szCs w:val="32"/>
        </w:rPr>
        <w:t>规划建设一批与新时期发展要求相适应、与我州文化定位相匹配的重大文化设施项目，高标准、高质量推进州热贡艺术研究院、同仁市博物馆、同仁市歌舞剧院、尖扎县博物馆、泽库县博物馆、泽库县剧场、河南县博物馆升级改造、河南县剧场等重点项目建设，加快完成州公共文化场所升级及设备更新工程、河南县博物馆升级改造、河南县文化图书馆及“方舱医院”改造提升，推进形成较完备的州级文化设施网络。</w:t>
      </w:r>
    </w:p>
    <w:p w14:paraId="64118773"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（3）</w:t>
      </w:r>
      <w:r w:rsidRPr="00BF2D51">
        <w:rPr>
          <w:rFonts w:ascii="仿宋_GB2312" w:eastAsia="仿宋_GB2312" w:hint="eastAsia"/>
          <w:sz w:val="32"/>
          <w:szCs w:val="32"/>
        </w:rPr>
        <w:t>提升城乡公共文化设施建设水平</w:t>
      </w:r>
      <w:r>
        <w:rPr>
          <w:rFonts w:ascii="仿宋_GB2312" w:eastAsia="仿宋_GB2312" w:hint="eastAsia"/>
          <w:sz w:val="32"/>
          <w:szCs w:val="32"/>
        </w:rPr>
        <w:t>。</w:t>
      </w:r>
      <w:r w:rsidRPr="00BF2D51">
        <w:rPr>
          <w:rFonts w:ascii="仿宋_GB2312" w:eastAsia="仿宋_GB2312" w:hint="eastAsia"/>
          <w:sz w:val="32"/>
          <w:szCs w:val="32"/>
        </w:rPr>
        <w:t>建立公共文化服务体系示范区动态管理机制，带动提升公共文化服务设施网络建设水平。坚持重心下移，积极推动将公共文化设施建设纳入县城城镇化补短板强弱项项目，推动县级公共图书馆和文化馆达标工作，实施乡镇（街道）综合文化站建设和村（社区）综合性文化服务中心质量提升工程。到2025年底，市（县）级公共图书馆、文化馆达到文化和旅游部三级以上评估标准，乡镇（街道）综合文化站90%达到国家建设标准（建筑面积不低于300平米、功能室不少于5个），着力推进基层综合性文化服务中心标准化建设，乡镇（街道）综合文化站达标率90%。加快健全上下联通、结构合理、服务优质、有效覆盖的文化馆、图书馆总分馆体系。推进公共图书馆分馆向景区延伸，全州4A级以上旅游景区和50%以</w:t>
      </w:r>
      <w:r w:rsidRPr="00BF2D51">
        <w:rPr>
          <w:rFonts w:ascii="仿宋_GB2312" w:eastAsia="仿宋_GB2312" w:hint="eastAsia"/>
          <w:sz w:val="32"/>
          <w:szCs w:val="32"/>
        </w:rPr>
        <w:lastRenderedPageBreak/>
        <w:t>上的3A级旅游景区建立图书馆分馆。在旅游集散中心、A级景区、文旅购物商圈等场所，创新打造一批公共文化空间。建成贴近群众、布局合理、配套齐全、运营高效的公共文化服务设施体系。</w:t>
      </w:r>
    </w:p>
    <w:p w14:paraId="0F862F75"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（4）</w:t>
      </w:r>
      <w:r w:rsidRPr="00BF2D51">
        <w:rPr>
          <w:rFonts w:ascii="仿宋_GB2312" w:eastAsia="仿宋_GB2312" w:hint="eastAsia"/>
          <w:sz w:val="32"/>
          <w:szCs w:val="32"/>
        </w:rPr>
        <w:t>扩展城乡公共文化服务设施利用空间</w:t>
      </w:r>
      <w:r>
        <w:rPr>
          <w:rFonts w:ascii="仿宋_GB2312" w:eastAsia="仿宋_GB2312" w:hint="eastAsia"/>
          <w:sz w:val="32"/>
          <w:szCs w:val="32"/>
        </w:rPr>
        <w:t>。</w:t>
      </w:r>
      <w:r w:rsidRPr="00BF2D51">
        <w:rPr>
          <w:rFonts w:ascii="仿宋_GB2312" w:eastAsia="仿宋_GB2312" w:hint="eastAsia"/>
          <w:sz w:val="32"/>
          <w:szCs w:val="32"/>
        </w:rPr>
        <w:t>按照规模适当、布局科学、业态多元、特色鲜明的要求，在县城商圈、自然人文景区、文化创意园区等，引入社会力量，创新打造一批集阅读、展览、文化沙龙、互联网服务、轻食餐饮、休闲娱乐等于一体的“城市书房”“文化驿站”等公共文化空间，依托各级文化馆（群艺馆），将符合条件的行政村、各类艺术培训机构发展为群众文艺辅导基地，到2025年，全州总共建成“城市书房”和“文化驿站”10座，建成群众文艺辅导基地20个。</w:t>
      </w:r>
    </w:p>
    <w:p w14:paraId="29D74577" w14:textId="77777777" w:rsidR="00BF2D51" w:rsidRDefault="00BF2D51" w:rsidP="00BF2D51">
      <w:pPr>
        <w:overflowPunct w:val="0"/>
        <w:spacing w:line="576" w:lineRule="exact"/>
        <w:ind w:firstLineChars="200" w:firstLine="643"/>
        <w:rPr>
          <w:rFonts w:ascii="仿宋_GB2312" w:eastAsia="仿宋_GB2312"/>
          <w:sz w:val="32"/>
          <w:szCs w:val="32"/>
        </w:rPr>
      </w:pPr>
      <w:r w:rsidRPr="00BF2D51">
        <w:rPr>
          <w:rFonts w:ascii="仿宋_GB2312" w:eastAsia="仿宋_GB2312" w:hint="eastAsia"/>
          <w:b/>
          <w:sz w:val="32"/>
          <w:szCs w:val="32"/>
        </w:rPr>
        <w:t>2. 提升旅游公共服务水平</w:t>
      </w:r>
      <w:r>
        <w:rPr>
          <w:rFonts w:ascii="仿宋_GB2312" w:eastAsia="仿宋_GB2312" w:hint="eastAsia"/>
          <w:sz w:val="32"/>
          <w:szCs w:val="32"/>
        </w:rPr>
        <w:t>。</w:t>
      </w:r>
    </w:p>
    <w:p w14:paraId="4290B548"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（1）</w:t>
      </w:r>
      <w:r w:rsidRPr="00BF2D51">
        <w:rPr>
          <w:rFonts w:ascii="仿宋_GB2312" w:eastAsia="仿宋_GB2312" w:hint="eastAsia"/>
          <w:sz w:val="32"/>
          <w:szCs w:val="32"/>
        </w:rPr>
        <w:t>持续提升旅游公共环卫水平</w:t>
      </w:r>
      <w:r>
        <w:rPr>
          <w:rFonts w:ascii="仿宋_GB2312" w:eastAsia="仿宋_GB2312" w:hint="eastAsia"/>
          <w:sz w:val="32"/>
          <w:szCs w:val="32"/>
        </w:rPr>
        <w:t>。</w:t>
      </w:r>
      <w:r w:rsidRPr="00BF2D51">
        <w:rPr>
          <w:rFonts w:ascii="仿宋_GB2312" w:eastAsia="仿宋_GB2312" w:hint="eastAsia"/>
          <w:sz w:val="32"/>
          <w:szCs w:val="32"/>
        </w:rPr>
        <w:t>持续推进旅游厕所建设改造工程，“十四五”时期，全州新建、改造提升A级及以上旅游厕所20座以上。到2025年实现主要旅游景区、旅游集散中心、旅游休闲娱乐场所、旅游风景道沿线旅游厕所数量充足、干净无味、使用免费、管理有效。提升旅游厕所建设品质，以彰显人文关怀、科技生态、特色文化新内涵为方向，推动增加母婴专用卫生间、残障人士专用卫生间、第三卫生间等，使用生态环保材料，打造节能环保“生态厕所”，尊重地域文化差异，鼓励各旅游区进行差异化、主题化打造。推进旅游厕所管理可持续，完</w:t>
      </w:r>
      <w:r w:rsidRPr="00BF2D51">
        <w:rPr>
          <w:rFonts w:ascii="仿宋_GB2312" w:eastAsia="仿宋_GB2312" w:hint="eastAsia"/>
          <w:sz w:val="32"/>
          <w:szCs w:val="32"/>
        </w:rPr>
        <w:lastRenderedPageBreak/>
        <w:t>善旅游厕所管理服务平台，实现厕所智慧智能。探索“以商建厕、以商管厕、以商养厕”的厕所管理新模式。推动各市（县）成立旅游厕所开放联盟，倡导旅游区周边餐饮企业、酒店等厕所向游客免费开放，推动开发旅游厕所服务地图。</w:t>
      </w:r>
    </w:p>
    <w:p w14:paraId="448756D5"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（2）</w:t>
      </w:r>
      <w:r w:rsidRPr="00BF2D51">
        <w:rPr>
          <w:rFonts w:ascii="仿宋_GB2312" w:eastAsia="仿宋_GB2312" w:hint="eastAsia"/>
          <w:sz w:val="32"/>
          <w:szCs w:val="32"/>
        </w:rPr>
        <w:t>完善建设文化旅游集散中心</w:t>
      </w:r>
      <w:r>
        <w:rPr>
          <w:rFonts w:ascii="仿宋_GB2312" w:eastAsia="仿宋_GB2312" w:hint="eastAsia"/>
          <w:sz w:val="32"/>
          <w:szCs w:val="32"/>
        </w:rPr>
        <w:t>。</w:t>
      </w:r>
      <w:r w:rsidRPr="00BF2D51">
        <w:rPr>
          <w:rFonts w:ascii="仿宋_GB2312" w:eastAsia="仿宋_GB2312" w:hint="eastAsia"/>
          <w:sz w:val="32"/>
          <w:szCs w:val="32"/>
        </w:rPr>
        <w:t>依托主要交通站、出入口、乡镇、景区等，设立“1+3+N”文化旅游集散中心。其中：一级文化旅游集散中心：衔接高铁、高速等主要来黄南的交通方式，提供集“智慧旅游”平台、游客综合服务、文化旅游宣传推介、旅游交通集散、车辆租赁、智能停车场、旅游商品展示、旅游产品体验为一体的综合智能化旅游服务中心。二级文化旅游集散中心：建设旅游服务、旅游客运、散客服务、景区车辆换乘、假日旅游服务平台的旅游基础设施平台、停车场等配套服务。三级文化旅游集散中心：提供旅游咨询服务及短途的旅游换乘服务，设置停车场、各乡镇，景区集散中心可根据实际情况设置特色的形象展示、休闲服务区等配套服务。</w:t>
      </w:r>
    </w:p>
    <w:p w14:paraId="171B14C1"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（3）</w:t>
      </w:r>
      <w:r w:rsidRPr="00BF2D51">
        <w:rPr>
          <w:rFonts w:ascii="仿宋_GB2312" w:eastAsia="仿宋_GB2312" w:hint="eastAsia"/>
          <w:sz w:val="32"/>
          <w:szCs w:val="32"/>
        </w:rPr>
        <w:t>营造友好型旅游服务氛围</w:t>
      </w:r>
      <w:r>
        <w:rPr>
          <w:rFonts w:ascii="仿宋_GB2312" w:eastAsia="仿宋_GB2312" w:hint="eastAsia"/>
          <w:sz w:val="32"/>
          <w:szCs w:val="32"/>
        </w:rPr>
        <w:t>。</w:t>
      </w:r>
      <w:r w:rsidRPr="00BF2D51">
        <w:rPr>
          <w:rFonts w:ascii="仿宋_GB2312" w:eastAsia="仿宋_GB2312" w:hint="eastAsia"/>
          <w:sz w:val="32"/>
          <w:szCs w:val="32"/>
        </w:rPr>
        <w:t>提升旅游行业服务品质，积极争做文明旅游的传播者。通过开展导游业务培训、酒店员工礼仪培训、乡村旅游从业者培训等，提高旅游从业人员的服务质量和服务意识，实现全州旅游服务质量和管理水平大提升。完善全州旅游志愿者工作制度，规范旅游志愿者招募、注册和培训等工作，加强志愿者服务管理，推行旅游志愿者评价和激励制度，建立弹性用人机制和柔性流动机制。加强旅游公益宣传教育，培</w:t>
      </w:r>
      <w:r w:rsidRPr="00BF2D51">
        <w:rPr>
          <w:rFonts w:ascii="仿宋_GB2312" w:eastAsia="仿宋_GB2312" w:hint="eastAsia"/>
          <w:sz w:val="32"/>
          <w:szCs w:val="32"/>
        </w:rPr>
        <w:lastRenderedPageBreak/>
        <w:t>养全民旅游服务意识。以旅游全民共建共享为抓手，加强旅游公益宣传教育，营造“全民推介黄南，人人都是导游”的良好氛围，重点培养百名政务旅游讲解员，实现旅游软环境的整体提升。</w:t>
      </w:r>
    </w:p>
    <w:p w14:paraId="04F7EEC2" w14:textId="77777777" w:rsidR="00B026C3" w:rsidRP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（4）</w:t>
      </w:r>
      <w:r w:rsidRPr="00BF2D51">
        <w:rPr>
          <w:rFonts w:ascii="仿宋_GB2312" w:eastAsia="仿宋_GB2312" w:hint="eastAsia"/>
          <w:sz w:val="32"/>
          <w:szCs w:val="32"/>
        </w:rPr>
        <w:t>提升智慧旅游服务水平</w:t>
      </w:r>
      <w:r>
        <w:rPr>
          <w:rFonts w:ascii="仿宋_GB2312" w:eastAsia="仿宋_GB2312" w:hint="eastAsia"/>
          <w:sz w:val="32"/>
          <w:szCs w:val="32"/>
        </w:rPr>
        <w:t>。</w:t>
      </w:r>
      <w:r w:rsidRPr="00BF2D51">
        <w:rPr>
          <w:rFonts w:ascii="仿宋_GB2312" w:eastAsia="仿宋_GB2312" w:hint="eastAsia"/>
          <w:b/>
          <w:sz w:val="32"/>
          <w:szCs w:val="32"/>
        </w:rPr>
        <w:t>建设“云上黄南”旅游云数据中心</w:t>
      </w:r>
      <w:r w:rsidRPr="00BF2D51">
        <w:rPr>
          <w:rFonts w:ascii="仿宋_GB2312" w:eastAsia="仿宋_GB2312" w:hint="eastAsia"/>
          <w:sz w:val="32"/>
          <w:szCs w:val="32"/>
        </w:rPr>
        <w:t>。作为全州智慧旅游建设的核心数据资源系统，包括目的地基础信息、客源动态信息、旅游吸引物信息、旅游设施和机构信息、旅游产品信息、指南与参考信息、重要实时信息等，完善与交通、气象、安全、工商、林业、水利、食品等相关部门的信息共享机制，实现统一采集、集中存储，交换发布使用。</w:t>
      </w:r>
      <w:r w:rsidRPr="00BF2D51">
        <w:rPr>
          <w:rFonts w:ascii="仿宋_GB2312" w:eastAsia="仿宋_GB2312" w:hint="eastAsia"/>
          <w:b/>
          <w:sz w:val="32"/>
          <w:szCs w:val="32"/>
        </w:rPr>
        <w:t>建设“互动共享”三大智慧旅游平台</w:t>
      </w:r>
      <w:r w:rsidRPr="00BF2D51">
        <w:rPr>
          <w:rFonts w:ascii="仿宋_GB2312" w:eastAsia="仿宋_GB2312" w:hint="eastAsia"/>
          <w:sz w:val="32"/>
          <w:szCs w:val="32"/>
        </w:rPr>
        <w:t>。智慧旅游产业运行监管平台：搭建集产业信息资源汇总、产业运行监测、应急调度快速反应于一体的综合平台，包括游客统计分析系统和景区、旅行社、酒店等旅游企业的运行监管系统，对全州旅游产业运行情况进行实时信息收集、传递、分析处理和使用。智慧旅游公众信息服务平台：按照国家智慧旅游公共服务平台的建设标准，整合全州现有旅游网站集群、旅游服务热线和终端应用系统，扩大服务覆盖面，为游客提供随时随地的公共信息服务。智慧旅游营销互动平台：建设基于我州云数据中心的旅游营销宣传系统，为国内外网络营销平台、OTA（如携程、途牛、同程等）、旅游产品供应商、智慧旅游服务商建立长期合作的互联平台，实现旅游产品数据的共享，拓展多元化营销宣传渠道。</w:t>
      </w:r>
      <w:r w:rsidRPr="00BF2D51">
        <w:rPr>
          <w:rFonts w:ascii="仿宋_GB2312" w:eastAsia="仿宋_GB2312" w:hint="eastAsia"/>
          <w:b/>
          <w:sz w:val="32"/>
          <w:szCs w:val="32"/>
        </w:rPr>
        <w:t>推进“融智升级”智慧旅游示范工程</w:t>
      </w:r>
      <w:r w:rsidRPr="00BF2D51">
        <w:rPr>
          <w:rFonts w:ascii="仿宋_GB2312" w:eastAsia="仿宋_GB2312" w:hint="eastAsia"/>
          <w:sz w:val="32"/>
          <w:szCs w:val="32"/>
        </w:rPr>
        <w:t>。实现主要旅游场所提供免费WIFI服务、通讯信号全覆盖。实现</w:t>
      </w:r>
      <w:r w:rsidRPr="00BF2D51">
        <w:rPr>
          <w:rFonts w:ascii="仿宋_GB2312" w:eastAsia="仿宋_GB2312" w:hint="eastAsia"/>
          <w:sz w:val="32"/>
          <w:szCs w:val="32"/>
        </w:rPr>
        <w:lastRenderedPageBreak/>
        <w:t>4A级（含）以上旅游景区、省级以上度假区、重点乡村旅游区等视频监控覆盖，并提供二维码导览讲解或其他智能导游、电子讲解服务。建设“一部手机游黄南”智慧旅游平台。建立集交通、气象、治安、客流信息等为一体、互联互通的旅游信息数据平台。</w:t>
      </w:r>
    </w:p>
    <w:tbl>
      <w:tblPr>
        <w:tblStyle w:val="a8"/>
        <w:tblW w:w="0" w:type="auto"/>
        <w:jc w:val="center"/>
        <w:tblLook w:val="04A0" w:firstRow="1" w:lastRow="0" w:firstColumn="1" w:lastColumn="0" w:noHBand="0" w:noVBand="1"/>
      </w:tblPr>
      <w:tblGrid>
        <w:gridCol w:w="8834"/>
      </w:tblGrid>
      <w:tr w:rsidR="00BF2D51" w14:paraId="2F215B25" w14:textId="77777777" w:rsidTr="00BF2D51">
        <w:trPr>
          <w:jc w:val="center"/>
        </w:trPr>
        <w:tc>
          <w:tcPr>
            <w:tcW w:w="8926" w:type="dxa"/>
          </w:tcPr>
          <w:p w14:paraId="368F3642" w14:textId="77777777" w:rsidR="00BF2D51" w:rsidRPr="00FA5F39" w:rsidRDefault="00BF2D51" w:rsidP="000503EA">
            <w:pPr>
              <w:spacing w:line="480" w:lineRule="exact"/>
              <w:jc w:val="center"/>
              <w:rPr>
                <w:rFonts w:asciiTheme="majorEastAsia" w:eastAsiaTheme="majorEastAsia" w:hAnsiTheme="majorEastAsia"/>
                <w:b/>
                <w:bCs/>
                <w:sz w:val="28"/>
                <w:szCs w:val="32"/>
              </w:rPr>
            </w:pPr>
            <w:r w:rsidRPr="00FA5F39">
              <w:rPr>
                <w:rFonts w:asciiTheme="majorEastAsia" w:eastAsiaTheme="majorEastAsia" w:hAnsiTheme="majorEastAsia" w:hint="eastAsia"/>
                <w:b/>
                <w:bCs/>
                <w:sz w:val="28"/>
                <w:szCs w:val="32"/>
              </w:rPr>
              <w:t>专栏4 旅游公共服务提升工程</w:t>
            </w:r>
          </w:p>
        </w:tc>
      </w:tr>
      <w:tr w:rsidR="00BF2D51" w14:paraId="4C890E44" w14:textId="77777777" w:rsidTr="00BF2D51">
        <w:trPr>
          <w:jc w:val="center"/>
        </w:trPr>
        <w:tc>
          <w:tcPr>
            <w:tcW w:w="8926" w:type="dxa"/>
          </w:tcPr>
          <w:p w14:paraId="2DB253C3" w14:textId="77777777" w:rsidR="00BF2D51" w:rsidRDefault="00BF2D51" w:rsidP="000503EA">
            <w:pPr>
              <w:spacing w:line="480" w:lineRule="exact"/>
              <w:ind w:firstLine="561"/>
              <w:rPr>
                <w:rFonts w:ascii="仿宋_GB2312" w:eastAsia="仿宋_GB2312" w:hAnsi="仿宋"/>
                <w:b/>
                <w:bCs/>
                <w:sz w:val="28"/>
                <w:szCs w:val="32"/>
              </w:rPr>
            </w:pPr>
            <w:r>
              <w:rPr>
                <w:rFonts w:ascii="仿宋_GB2312" w:eastAsia="仿宋_GB2312" w:hAnsi="仿宋"/>
                <w:b/>
                <w:bCs/>
                <w:sz w:val="28"/>
                <w:szCs w:val="32"/>
              </w:rPr>
              <w:t>提升旅游区（点）服务水平</w:t>
            </w:r>
            <w:r>
              <w:rPr>
                <w:rFonts w:ascii="仿宋_GB2312" w:eastAsia="仿宋_GB2312" w:hAnsi="仿宋" w:hint="eastAsia"/>
                <w:b/>
                <w:bCs/>
                <w:sz w:val="28"/>
                <w:szCs w:val="32"/>
              </w:rPr>
              <w:t>：</w:t>
            </w:r>
            <w:r>
              <w:rPr>
                <w:rFonts w:ascii="仿宋_GB2312" w:eastAsia="仿宋_GB2312" w:hAnsi="仿宋"/>
                <w:sz w:val="28"/>
                <w:szCs w:val="32"/>
              </w:rPr>
              <w:t>完善、细化、落实 A 级旅游景区、旅游度假区和生态旅游示范区复核和退出机制。全面落实景区流量控制，推行景区门票实名制购票和网上预约制度，及时发布客流预警信息。</w:t>
            </w:r>
          </w:p>
          <w:p w14:paraId="2D4437F5" w14:textId="77777777" w:rsidR="00BF2D51" w:rsidRDefault="00BF2D51" w:rsidP="000503EA">
            <w:pPr>
              <w:spacing w:line="480" w:lineRule="exact"/>
              <w:ind w:firstLine="561"/>
              <w:rPr>
                <w:rFonts w:ascii="仿宋_GB2312" w:eastAsia="仿宋_GB2312" w:hAnsi="仿宋"/>
                <w:b/>
                <w:bCs/>
                <w:sz w:val="28"/>
                <w:szCs w:val="32"/>
              </w:rPr>
            </w:pPr>
            <w:r>
              <w:rPr>
                <w:rFonts w:ascii="仿宋_GB2312" w:eastAsia="仿宋_GB2312" w:hAnsi="仿宋"/>
                <w:b/>
                <w:bCs/>
                <w:sz w:val="28"/>
                <w:szCs w:val="32"/>
              </w:rPr>
              <w:t>优化住宿餐饮服务</w:t>
            </w:r>
            <w:r>
              <w:rPr>
                <w:rFonts w:ascii="仿宋_GB2312" w:eastAsia="仿宋_GB2312" w:hAnsi="仿宋" w:hint="eastAsia"/>
                <w:b/>
                <w:bCs/>
                <w:sz w:val="28"/>
                <w:szCs w:val="32"/>
              </w:rPr>
              <w:t>：</w:t>
            </w:r>
            <w:r>
              <w:rPr>
                <w:rFonts w:ascii="仿宋_GB2312" w:eastAsia="仿宋_GB2312" w:hAnsi="仿宋"/>
                <w:sz w:val="28"/>
                <w:szCs w:val="32"/>
              </w:rPr>
              <w:t>强化星级饭店评定复核工作，联合相关部门对卫生、食品安全、消防安全等重点环节开展抽查，建立动态监管机制。对服务单位进行量化评分，开展美宿、餐饮名店、名厨等评选活动。</w:t>
            </w:r>
          </w:p>
          <w:p w14:paraId="2D237CDC" w14:textId="77777777" w:rsidR="00BF2D51" w:rsidRDefault="00BF2D51" w:rsidP="000503EA">
            <w:pPr>
              <w:spacing w:line="480" w:lineRule="exact"/>
              <w:ind w:firstLine="561"/>
              <w:rPr>
                <w:rFonts w:ascii="仿宋_GB2312" w:eastAsia="仿宋_GB2312" w:hAnsi="仿宋"/>
                <w:sz w:val="28"/>
                <w:szCs w:val="32"/>
              </w:rPr>
            </w:pPr>
            <w:r>
              <w:rPr>
                <w:rFonts w:ascii="仿宋_GB2312" w:eastAsia="仿宋_GB2312" w:hAnsi="仿宋"/>
                <w:b/>
                <w:bCs/>
                <w:sz w:val="28"/>
                <w:szCs w:val="32"/>
              </w:rPr>
              <w:t>旅行社</w:t>
            </w:r>
            <w:r>
              <w:rPr>
                <w:rFonts w:ascii="仿宋_GB2312" w:eastAsia="仿宋_GB2312" w:hAnsi="仿宋" w:hint="eastAsia"/>
                <w:b/>
                <w:bCs/>
                <w:sz w:val="28"/>
                <w:szCs w:val="32"/>
              </w:rPr>
              <w:t>服务</w:t>
            </w:r>
            <w:r>
              <w:rPr>
                <w:rFonts w:ascii="仿宋_GB2312" w:eastAsia="仿宋_GB2312" w:hAnsi="仿宋"/>
                <w:b/>
                <w:bCs/>
                <w:sz w:val="28"/>
                <w:szCs w:val="32"/>
              </w:rPr>
              <w:t>升级</w:t>
            </w:r>
            <w:r>
              <w:rPr>
                <w:rFonts w:ascii="仿宋_GB2312" w:eastAsia="仿宋_GB2312" w:hAnsi="仿宋" w:hint="eastAsia"/>
                <w:b/>
                <w:bCs/>
                <w:sz w:val="28"/>
                <w:szCs w:val="32"/>
              </w:rPr>
              <w:t>：</w:t>
            </w:r>
            <w:r>
              <w:rPr>
                <w:rFonts w:ascii="仿宋_GB2312" w:eastAsia="仿宋_GB2312" w:hAnsi="仿宋"/>
                <w:sz w:val="28"/>
                <w:szCs w:val="32"/>
              </w:rPr>
              <w:t>全面开展旅行社等级评定与复核行动，规范旅行社经营活动，推动服务信息透明化，防范旅行社领域系统性经营风险，培育一批理念新、实力强、服务好、信誉度高的转型升级示范企业。提升中高级导游员在导游队伍中的比重，不断提升导游和领队文化底蕴、理解能力、表达能力和外语能力。开展应急培训和演练，增强应急处置、沟通协调和风险防控能力。</w:t>
            </w:r>
          </w:p>
          <w:p w14:paraId="4579C901" w14:textId="77777777" w:rsidR="00BF2D51" w:rsidRDefault="00BF2D51" w:rsidP="000503EA">
            <w:pPr>
              <w:spacing w:line="480" w:lineRule="exact"/>
              <w:ind w:firstLine="561"/>
              <w:rPr>
                <w:rFonts w:ascii="仿宋_GB2312" w:eastAsia="仿宋_GB2312" w:hAnsi="仿宋"/>
                <w:b/>
                <w:bCs/>
                <w:sz w:val="28"/>
                <w:szCs w:val="32"/>
              </w:rPr>
            </w:pPr>
            <w:r>
              <w:rPr>
                <w:rFonts w:ascii="仿宋_GB2312" w:eastAsia="仿宋_GB2312" w:hAnsi="仿宋" w:hint="eastAsia"/>
                <w:b/>
                <w:bCs/>
                <w:sz w:val="28"/>
                <w:szCs w:val="32"/>
              </w:rPr>
              <w:t>在</w:t>
            </w:r>
            <w:r>
              <w:rPr>
                <w:rFonts w:ascii="仿宋_GB2312" w:eastAsia="仿宋_GB2312" w:hAnsi="仿宋"/>
                <w:b/>
                <w:bCs/>
                <w:sz w:val="28"/>
                <w:szCs w:val="32"/>
              </w:rPr>
              <w:t>线文旅经营服务</w:t>
            </w:r>
            <w:r>
              <w:rPr>
                <w:rFonts w:ascii="仿宋_GB2312" w:eastAsia="仿宋_GB2312" w:hAnsi="仿宋" w:hint="eastAsia"/>
                <w:b/>
                <w:bCs/>
                <w:sz w:val="28"/>
                <w:szCs w:val="32"/>
              </w:rPr>
              <w:t>规范：</w:t>
            </w:r>
            <w:r>
              <w:rPr>
                <w:rFonts w:ascii="仿宋_GB2312" w:eastAsia="仿宋_GB2312" w:hAnsi="仿宋"/>
                <w:sz w:val="28"/>
                <w:szCs w:val="32"/>
              </w:rPr>
              <w:t>严格依法对在线文旅经营服务实施监督检查，打击违法违规经营行为。引导和支持在线文旅企业成立行业组织，加强行业自律、倡导诚信经营，提升服务质量。</w:t>
            </w:r>
          </w:p>
          <w:p w14:paraId="6C211755" w14:textId="77777777" w:rsidR="00BF2D51" w:rsidRDefault="00BF2D51" w:rsidP="000503EA">
            <w:pPr>
              <w:spacing w:line="480" w:lineRule="exact"/>
              <w:ind w:firstLine="561"/>
              <w:rPr>
                <w:rFonts w:ascii="仿宋_GB2312" w:eastAsia="仿宋_GB2312" w:hAnsi="仿宋"/>
                <w:b/>
                <w:bCs/>
                <w:sz w:val="28"/>
                <w:szCs w:val="32"/>
              </w:rPr>
            </w:pPr>
            <w:r>
              <w:rPr>
                <w:rFonts w:ascii="仿宋_GB2312" w:eastAsia="仿宋_GB2312" w:hAnsi="仿宋"/>
                <w:b/>
                <w:bCs/>
                <w:sz w:val="28"/>
                <w:szCs w:val="32"/>
              </w:rPr>
              <w:t>服务质量提升系列培训活动</w:t>
            </w:r>
            <w:r>
              <w:rPr>
                <w:rFonts w:ascii="仿宋_GB2312" w:eastAsia="仿宋_GB2312" w:hAnsi="仿宋" w:hint="eastAsia"/>
                <w:b/>
                <w:bCs/>
                <w:sz w:val="28"/>
                <w:szCs w:val="32"/>
              </w:rPr>
              <w:t>：</w:t>
            </w:r>
            <w:r>
              <w:rPr>
                <w:rFonts w:ascii="仿宋_GB2312" w:eastAsia="仿宋_GB2312" w:hAnsi="仿宋"/>
                <w:sz w:val="28"/>
                <w:szCs w:val="32"/>
              </w:rPr>
              <w:t>充分发挥政府和行业协会的引领作用，推动文旅企业开展以职业道德、文明素养、礼仪礼貌、服务标准、服务技能、安全意识、法律知识等为重点的从业人员大培训、大竞赛活动，推出一批群众认可、顾客点赞、游客满意的文化和旅游行业服务之星。</w:t>
            </w:r>
          </w:p>
        </w:tc>
      </w:tr>
    </w:tbl>
    <w:p w14:paraId="40F5203E" w14:textId="77777777" w:rsidR="00BF2D51" w:rsidRDefault="00BF2D51" w:rsidP="00BF2D51">
      <w:pPr>
        <w:overflowPunct w:val="0"/>
        <w:spacing w:line="576" w:lineRule="exact"/>
        <w:ind w:firstLineChars="200" w:firstLine="643"/>
        <w:rPr>
          <w:rFonts w:ascii="仿宋_GB2312" w:eastAsia="仿宋_GB2312"/>
          <w:sz w:val="32"/>
          <w:szCs w:val="32"/>
        </w:rPr>
      </w:pPr>
      <w:r w:rsidRPr="00BF2D51">
        <w:rPr>
          <w:rFonts w:ascii="仿宋_GB2312" w:eastAsia="仿宋_GB2312" w:hint="eastAsia"/>
          <w:b/>
          <w:sz w:val="32"/>
          <w:szCs w:val="32"/>
        </w:rPr>
        <w:lastRenderedPageBreak/>
        <w:t>3. 构建公共数字文旅服务体系</w:t>
      </w:r>
      <w:r>
        <w:rPr>
          <w:rFonts w:ascii="仿宋_GB2312" w:eastAsia="仿宋_GB2312" w:hint="eastAsia"/>
          <w:sz w:val="32"/>
          <w:szCs w:val="32"/>
        </w:rPr>
        <w:t>。</w:t>
      </w:r>
    </w:p>
    <w:p w14:paraId="16E2C6B0"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（1）</w:t>
      </w:r>
      <w:r w:rsidRPr="00BF2D51">
        <w:rPr>
          <w:rFonts w:ascii="仿宋_GB2312" w:eastAsia="仿宋_GB2312" w:hint="eastAsia"/>
          <w:sz w:val="32"/>
          <w:szCs w:val="32"/>
        </w:rPr>
        <w:t>推进公共文化云平台建设</w:t>
      </w:r>
      <w:r>
        <w:rPr>
          <w:rFonts w:ascii="仿宋_GB2312" w:eastAsia="仿宋_GB2312" w:hint="eastAsia"/>
          <w:sz w:val="32"/>
          <w:szCs w:val="32"/>
        </w:rPr>
        <w:t>。</w:t>
      </w:r>
      <w:r w:rsidRPr="00BF2D51">
        <w:rPr>
          <w:rFonts w:ascii="仿宋_GB2312" w:eastAsia="仿宋_GB2312" w:hint="eastAsia"/>
          <w:sz w:val="32"/>
          <w:szCs w:val="32"/>
        </w:rPr>
        <w:t>对接青海省文化和旅游云平台，建设完善黄南文化云平台。推动各市（县）文化和旅游部门在当地智慧城市平台和政务云框架下，建设本级公共文化云平台。统一数据接口和安全认证，实现各级公共文化云平台互联互通、数据共享。通过在不同云平台之间互开端口、互设界面和统一认证，建设集成化管理及服务导航系统，提供便捷高效的管理后台，为群众提供“一站式”服务。</w:t>
      </w:r>
    </w:p>
    <w:p w14:paraId="14ED1173"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（2）</w:t>
      </w:r>
      <w:r w:rsidRPr="00BF2D51">
        <w:rPr>
          <w:rFonts w:ascii="仿宋_GB2312" w:eastAsia="仿宋_GB2312" w:hint="eastAsia"/>
          <w:sz w:val="32"/>
          <w:szCs w:val="32"/>
        </w:rPr>
        <w:t>建设示范性智慧文化场馆</w:t>
      </w:r>
      <w:r>
        <w:rPr>
          <w:rFonts w:ascii="仿宋_GB2312" w:eastAsia="仿宋_GB2312" w:hint="eastAsia"/>
          <w:sz w:val="32"/>
          <w:szCs w:val="32"/>
        </w:rPr>
        <w:t>。</w:t>
      </w:r>
      <w:r w:rsidRPr="00BF2D51">
        <w:rPr>
          <w:rFonts w:ascii="仿宋_GB2312" w:eastAsia="仿宋_GB2312" w:hint="eastAsia"/>
          <w:sz w:val="32"/>
          <w:szCs w:val="32"/>
        </w:rPr>
        <w:t>加速云计算、大数据、人工智能等新一代信息技术、智能技术在场馆设施建设和运营管理中的应用，实现智慧分析、智慧评估、智慧告警和辅助决策等功能。增强公共图书馆信息采集、协同感知及知识聚合能力，形成知识仓储，通过图书文献信息的智能互联，推动公共图书馆智慧化升级和服务效能提升。提升热贡艺术博物馆、州群艺馆的云端数据挖掘和分析能力，为群众提供个性化、定制化服务，拓展服务空间，打破地域限制和馆际限制，最大限度实现资源共享。运用人机交互、虚拟现实、全息影像等现代信息技术，增强服务的趣味性和吸引力，促进群众参与，扩大服务群体。</w:t>
      </w:r>
    </w:p>
    <w:p w14:paraId="65C33580"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（3）</w:t>
      </w:r>
      <w:r w:rsidRPr="00BF2D51">
        <w:rPr>
          <w:rFonts w:ascii="仿宋_GB2312" w:eastAsia="仿宋_GB2312" w:hint="eastAsia"/>
          <w:sz w:val="32"/>
          <w:szCs w:val="32"/>
        </w:rPr>
        <w:t>加强公共文化数字资源建设与推广</w:t>
      </w:r>
      <w:r>
        <w:rPr>
          <w:rFonts w:ascii="仿宋_GB2312" w:eastAsia="仿宋_GB2312" w:hint="eastAsia"/>
          <w:sz w:val="32"/>
          <w:szCs w:val="32"/>
        </w:rPr>
        <w:t>。</w:t>
      </w:r>
      <w:r w:rsidRPr="00BF2D51">
        <w:rPr>
          <w:rFonts w:ascii="仿宋_GB2312" w:eastAsia="仿宋_GB2312" w:hint="eastAsia"/>
          <w:sz w:val="32"/>
          <w:szCs w:val="32"/>
        </w:rPr>
        <w:t>统一公共文化服务数字资源对接标准，对分散的、多元的、孤立的数字资源进行整合，打造基于云端的分级分布式数字文化资源库群。建设地方特色数字资源库。公共图书馆完善馆藏资源在线展览、线上阅读</w:t>
      </w:r>
      <w:r w:rsidRPr="00BF2D51">
        <w:rPr>
          <w:rFonts w:ascii="仿宋_GB2312" w:eastAsia="仿宋_GB2312" w:hint="eastAsia"/>
          <w:sz w:val="32"/>
          <w:szCs w:val="32"/>
        </w:rPr>
        <w:lastRenderedPageBreak/>
        <w:t>功能，联合在线出版社、网络运营商、读书平台等，创新数字资源推广模式，开展“码上阅读”“在线共读”“听书打卡”等活动，引领群众阅读新时尚。文化馆（群艺馆）加大在线资源开发，生产并提供更加丰富的文化艺术演播、艺术教育、艺术传承等数字资源产品。推动在互联网视频平台开设全民阅读、全民艺术普及专题，鼓励基层文化骨干通过微视频、直播等方式展示原创数字资源及文艺作品。</w:t>
      </w:r>
    </w:p>
    <w:p w14:paraId="0CE86FB5"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（4）</w:t>
      </w:r>
      <w:r w:rsidRPr="00BF2D51">
        <w:rPr>
          <w:rFonts w:ascii="仿宋_GB2312" w:eastAsia="仿宋_GB2312" w:hint="eastAsia"/>
          <w:sz w:val="32"/>
          <w:szCs w:val="32"/>
        </w:rPr>
        <w:t>创新公共数字文旅服务</w:t>
      </w:r>
      <w:r>
        <w:rPr>
          <w:rFonts w:ascii="仿宋_GB2312" w:eastAsia="仿宋_GB2312" w:hint="eastAsia"/>
          <w:sz w:val="32"/>
          <w:szCs w:val="32"/>
        </w:rPr>
        <w:t>。</w:t>
      </w:r>
      <w:r w:rsidRPr="00BF2D51">
        <w:rPr>
          <w:rFonts w:ascii="仿宋_GB2312" w:eastAsia="仿宋_GB2312" w:hint="eastAsia"/>
          <w:sz w:val="32"/>
          <w:szCs w:val="32"/>
        </w:rPr>
        <w:t>大力发展基于5G等新技术应用的数字服务类型，建设支持多业务形态、多屏互动、基于安全可控操作系统的数字服务移动终端和应用场景，广泛采用“订单式”“菜单式”“预约式”服务模式，让群众在“掌上”“指尖”提出需求、获取服务、评价效能。鼓励各级公共文化机构利用互联网、新媒体手段，开展远程辅导培训及网络文化活动，丰富群众精神文化生活。鼓励开展文化场馆与互联网评价平台等合作开展群众预约和评价工作。支持公共文化机构打造有影响力的自媒体公众号，培养具有高黏性的“粉丝”文化社群。鼓励与企业合作，探索创新有声图书馆等新型文化服务方式。</w:t>
      </w:r>
    </w:p>
    <w:p w14:paraId="4C121E10" w14:textId="77777777" w:rsidR="00BF2D51" w:rsidRDefault="00BF2D51" w:rsidP="00BF2D51">
      <w:pPr>
        <w:overflowPunct w:val="0"/>
        <w:spacing w:line="576" w:lineRule="exact"/>
        <w:ind w:firstLineChars="200" w:firstLine="643"/>
        <w:rPr>
          <w:rFonts w:ascii="仿宋_GB2312" w:eastAsia="仿宋_GB2312"/>
          <w:sz w:val="32"/>
          <w:szCs w:val="32"/>
        </w:rPr>
      </w:pPr>
      <w:r w:rsidRPr="00BF2D51">
        <w:rPr>
          <w:rFonts w:ascii="仿宋_GB2312" w:eastAsia="仿宋_GB2312" w:hint="eastAsia"/>
          <w:b/>
          <w:sz w:val="32"/>
          <w:szCs w:val="32"/>
        </w:rPr>
        <w:t>4. 构建立体旅游交通体系</w:t>
      </w:r>
      <w:r>
        <w:rPr>
          <w:rFonts w:ascii="仿宋_GB2312" w:eastAsia="仿宋_GB2312" w:hint="eastAsia"/>
          <w:sz w:val="32"/>
          <w:szCs w:val="32"/>
        </w:rPr>
        <w:t>。</w:t>
      </w:r>
    </w:p>
    <w:p w14:paraId="6E182533"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（1）</w:t>
      </w:r>
      <w:r w:rsidRPr="00BF2D51">
        <w:rPr>
          <w:rFonts w:ascii="仿宋_GB2312" w:eastAsia="仿宋_GB2312" w:hint="eastAsia"/>
          <w:sz w:val="32"/>
          <w:szCs w:val="32"/>
        </w:rPr>
        <w:t>完善对外旅游交通</w:t>
      </w:r>
      <w:r>
        <w:rPr>
          <w:rFonts w:ascii="仿宋_GB2312" w:eastAsia="仿宋_GB2312" w:hint="eastAsia"/>
          <w:sz w:val="32"/>
          <w:szCs w:val="32"/>
        </w:rPr>
        <w:t>。</w:t>
      </w:r>
      <w:r w:rsidRPr="00BF2D51">
        <w:rPr>
          <w:rFonts w:ascii="仿宋_GB2312" w:eastAsia="仿宋_GB2312" w:hint="eastAsia"/>
          <w:sz w:val="32"/>
          <w:szCs w:val="32"/>
        </w:rPr>
        <w:t>重点优化对外铁路交通，逐步丰富航空线路，提升旅游可进入性。加快推进外部大交通航空、高铁、高速的建设项目，积极对接张汶高速（G0611）同仁至赛尔龙段、同仁至贵德高速、G1816乌玛高速河南至玛沁段、同仁至</w:t>
      </w:r>
      <w:r w:rsidRPr="00BF2D51">
        <w:rPr>
          <w:rFonts w:ascii="仿宋_GB2312" w:eastAsia="仿宋_GB2312" w:hint="eastAsia"/>
          <w:sz w:val="32"/>
          <w:szCs w:val="32"/>
        </w:rPr>
        <w:lastRenderedPageBreak/>
        <w:t>夏河高速等在建高速，统筹考虑旅游集散、门户形象展示、旅游交通引导标识、旅游休闲购物等旅游产业发展需求。积极与在建的同仁市、尖扎县、泽库县、河南县四大通用机场衔接，推动在坎布拉、德吉村等重点旅游区建设通用机场，积极开发我州低空旅游航线。</w:t>
      </w:r>
    </w:p>
    <w:p w14:paraId="2F580A1E" w14:textId="77777777" w:rsid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（2）</w:t>
      </w:r>
      <w:r w:rsidRPr="00BF2D51">
        <w:rPr>
          <w:rFonts w:ascii="仿宋_GB2312" w:eastAsia="仿宋_GB2312" w:hint="eastAsia"/>
          <w:sz w:val="32"/>
          <w:szCs w:val="32"/>
        </w:rPr>
        <w:t>优化内部旅游交通</w:t>
      </w:r>
      <w:r>
        <w:rPr>
          <w:rFonts w:ascii="仿宋_GB2312" w:eastAsia="仿宋_GB2312" w:hint="eastAsia"/>
          <w:sz w:val="32"/>
          <w:szCs w:val="32"/>
        </w:rPr>
        <w:t>。</w:t>
      </w:r>
      <w:r w:rsidRPr="00BF2D51">
        <w:rPr>
          <w:rFonts w:ascii="仿宋_GB2312" w:eastAsia="仿宋_GB2312" w:hint="eastAsia"/>
          <w:sz w:val="32"/>
          <w:szCs w:val="32"/>
        </w:rPr>
        <w:t>依托我州“一纵三横”高速公路网，加快完善内部旅游交通网络，推动内部交通规划项目建设，提升解决内部旅游点交通通达和便捷性以及与外部大游线的互动。以国道G213为主要载体，整合升级打造“黄南一号风景大道”，完善沿线公路服务区、旅游厕所、驿站、景观体系、景观标志物、观景点、解说体系等配套设施，建成藏羌彝文旅大道、青南自驾公园大通道。加快推进同仁至夏河国道316升级改造为一级公路。利用现有国省道，进行主题化景观升级和主题化服务设施升级，建设秘境黄南全域自驾廊旅游风景廊道、黄河户外休闲景观道旅游风景廊道、热贡艺术形象展示风景道。利用有条件的县乡道路建设乡村旅游风景道，推动建设和日沙漠公园步道、洮河源景区步道、黄河源青南大峡谷步道、德吉村乡村旅游区黄河步道，建设坎布拉旅游度假区、德吉旅游度假区游船码头。建设一批生态停车场、充电桩、新能源汽车营地，推广电瓶车、混合动力车等交通方式，推动旅游交通绿色化。</w:t>
      </w:r>
    </w:p>
    <w:p w14:paraId="5F88ECA6" w14:textId="77777777" w:rsidR="00B026C3" w:rsidRPr="00BF2D51" w:rsidRDefault="00BF2D51" w:rsidP="00BF2D51">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（3）</w:t>
      </w:r>
      <w:r w:rsidRPr="00BF2D51">
        <w:rPr>
          <w:rFonts w:ascii="仿宋_GB2312" w:eastAsia="仿宋_GB2312" w:hint="eastAsia"/>
          <w:sz w:val="32"/>
          <w:szCs w:val="32"/>
        </w:rPr>
        <w:t>构建全域旅游自驾服务体系</w:t>
      </w:r>
      <w:r>
        <w:rPr>
          <w:rFonts w:ascii="仿宋_GB2312" w:eastAsia="仿宋_GB2312" w:hint="eastAsia"/>
          <w:sz w:val="32"/>
          <w:szCs w:val="32"/>
        </w:rPr>
        <w:t>。</w:t>
      </w:r>
      <w:r w:rsidRPr="00BF2D51">
        <w:rPr>
          <w:rFonts w:ascii="仿宋_GB2312" w:eastAsia="仿宋_GB2312" w:hint="eastAsia"/>
          <w:sz w:val="32"/>
          <w:szCs w:val="32"/>
        </w:rPr>
        <w:t>围绕打造青海省一流自驾车旅游目的地的目标，按照自驾母港+自驾营地+休闲营地的建</w:t>
      </w:r>
      <w:r w:rsidRPr="00BF2D51">
        <w:rPr>
          <w:rFonts w:ascii="仿宋_GB2312" w:eastAsia="仿宋_GB2312" w:hint="eastAsia"/>
          <w:sz w:val="32"/>
          <w:szCs w:val="32"/>
        </w:rPr>
        <w:lastRenderedPageBreak/>
        <w:t>设模式，全面构建我州旅游自驾体系。主要依据青海省《自驾车旅游营地建设规范DB1724-2018》建设标准，以保护动植物及其生存环境为选址的前提，选择周围风景优美，环境质量好，远离易发生自然灾害的地域，远离泥石流、雷区、火灾、滑坡、巨浪、洪水、高压线、有害动植物等易发自然灾害的安全场所，具备电力、电讯、通讯等基础设施配备。积极规划建设新能源房车基地、补给驿站，并积极与省内外房车基地联动，共同打造青甘大环线自驾房车营地体验一体化服务网络。</w:t>
      </w:r>
    </w:p>
    <w:tbl>
      <w:tblPr>
        <w:tblStyle w:val="41"/>
        <w:tblW w:w="9067" w:type="dxa"/>
        <w:jc w:val="center"/>
        <w:tblLook w:val="04A0" w:firstRow="1" w:lastRow="0" w:firstColumn="1" w:lastColumn="0" w:noHBand="0" w:noVBand="1"/>
      </w:tblPr>
      <w:tblGrid>
        <w:gridCol w:w="9067"/>
      </w:tblGrid>
      <w:tr w:rsidR="00BF2D51" w14:paraId="41CC30D3" w14:textId="77777777" w:rsidTr="00BF2D51">
        <w:trPr>
          <w:jc w:val="center"/>
        </w:trPr>
        <w:tc>
          <w:tcPr>
            <w:tcW w:w="9067" w:type="dxa"/>
          </w:tcPr>
          <w:p w14:paraId="22EB8EA6" w14:textId="77777777" w:rsidR="00BF2D51" w:rsidRPr="00FA5F39" w:rsidRDefault="00BF2D51" w:rsidP="000503EA">
            <w:pPr>
              <w:spacing w:line="480" w:lineRule="exact"/>
              <w:jc w:val="center"/>
              <w:rPr>
                <w:rFonts w:asciiTheme="majorEastAsia" w:eastAsiaTheme="majorEastAsia" w:hAnsiTheme="majorEastAsia" w:cs="黑体"/>
                <w:b/>
                <w:bCs/>
                <w:sz w:val="28"/>
                <w:szCs w:val="28"/>
              </w:rPr>
            </w:pPr>
            <w:bookmarkStart w:id="2" w:name="_Hlk58225482"/>
            <w:r w:rsidRPr="00FA5F39">
              <w:rPr>
                <w:rFonts w:asciiTheme="majorEastAsia" w:eastAsiaTheme="majorEastAsia" w:hAnsiTheme="majorEastAsia" w:cs="黑体" w:hint="eastAsia"/>
                <w:b/>
                <w:bCs/>
                <w:sz w:val="28"/>
                <w:szCs w:val="28"/>
              </w:rPr>
              <w:t>专栏5 重点文旅公共服务设施建设</w:t>
            </w:r>
          </w:p>
        </w:tc>
      </w:tr>
      <w:tr w:rsidR="00BF2D51" w14:paraId="48E0F7AA" w14:textId="77777777" w:rsidTr="00BF2D51">
        <w:trPr>
          <w:jc w:val="center"/>
        </w:trPr>
        <w:tc>
          <w:tcPr>
            <w:tcW w:w="9067" w:type="dxa"/>
          </w:tcPr>
          <w:p w14:paraId="5179E32C" w14:textId="77777777" w:rsidR="00BF2D51" w:rsidRDefault="00BF2D51" w:rsidP="000503EA">
            <w:pPr>
              <w:spacing w:line="480" w:lineRule="exact"/>
              <w:ind w:firstLine="561"/>
              <w:rPr>
                <w:rFonts w:ascii="仿宋_GB2312" w:eastAsia="仿宋_GB2312" w:hAnsi="仿宋"/>
                <w:sz w:val="28"/>
                <w:szCs w:val="32"/>
              </w:rPr>
            </w:pPr>
            <w:r>
              <w:rPr>
                <w:rFonts w:ascii="仿宋_GB2312" w:eastAsia="仿宋_GB2312" w:hAnsi="仿宋" w:hint="eastAsia"/>
                <w:b/>
                <w:bCs/>
                <w:sz w:val="28"/>
                <w:szCs w:val="32"/>
              </w:rPr>
              <w:t>重点公共文化设施：</w:t>
            </w:r>
            <w:r>
              <w:rPr>
                <w:rFonts w:ascii="仿宋_GB2312" w:eastAsia="仿宋_GB2312" w:hAnsi="仿宋" w:hint="eastAsia"/>
                <w:sz w:val="28"/>
                <w:szCs w:val="32"/>
              </w:rPr>
              <w:t>州热贡艺术研究院、同仁市博物馆、同仁市歌舞剧院、同仁市图书馆、同仁市村级文化活动广场、同仁市新华书店、尖扎县博物馆、尖扎县昂拉乡民俗文化服务中心、尖扎县村级文化活动室、坎布拉运动休闲特色小镇图书馆、尖扎县康杨镇文化馆、尖扎县城市文化广场百姓大舞台、尖扎县新华书店实体店、泽库县博物馆、泽库县乡镇文化广场、泽库县剧场、泽库县文化流动服务站、河南县博物馆升级改造工程、河南县六</w:t>
            </w:r>
            <w:r>
              <w:rPr>
                <w:rFonts w:ascii="仿宋_GB2312" w:eastAsia="仿宋_GB2312" w:hAnsi="仿宋"/>
                <w:sz w:val="28"/>
                <w:szCs w:val="32"/>
              </w:rPr>
              <w:t>乡镇文化站基础提升工程</w:t>
            </w:r>
            <w:r>
              <w:rPr>
                <w:rFonts w:ascii="仿宋_GB2312" w:eastAsia="仿宋_GB2312" w:hAnsi="仿宋" w:hint="eastAsia"/>
                <w:sz w:val="28"/>
                <w:szCs w:val="32"/>
              </w:rPr>
              <w:t>、河南县文化图书馆及“方舱医院”改造、河南县剧场、河南县群众文化交流活动室、河南县乡镇文化广场等。</w:t>
            </w:r>
          </w:p>
          <w:p w14:paraId="4C0CE4A1" w14:textId="77777777" w:rsidR="00BF2D51" w:rsidRDefault="00BF2D51" w:rsidP="000503EA">
            <w:pPr>
              <w:spacing w:line="480" w:lineRule="exact"/>
              <w:ind w:firstLine="561"/>
              <w:rPr>
                <w:rFonts w:ascii="仿宋_GB2312" w:eastAsia="仿宋_GB2312" w:hAnsi="仿宋"/>
                <w:sz w:val="28"/>
                <w:szCs w:val="32"/>
              </w:rPr>
            </w:pPr>
            <w:r>
              <w:rPr>
                <w:rFonts w:ascii="仿宋_GB2312" w:eastAsia="仿宋_GB2312" w:hAnsi="仿宋" w:hint="eastAsia"/>
                <w:b/>
                <w:bCs/>
                <w:sz w:val="28"/>
                <w:szCs w:val="32"/>
              </w:rPr>
              <w:t>重点旅游集散中心：</w:t>
            </w:r>
            <w:r>
              <w:rPr>
                <w:rFonts w:ascii="仿宋_GB2312" w:eastAsia="仿宋_GB2312" w:hAnsi="仿宋" w:hint="eastAsia"/>
                <w:sz w:val="28"/>
                <w:szCs w:val="32"/>
              </w:rPr>
              <w:t>同仁市旅游集散中心、尖扎县马克塘镇旅游集散中心、泽库县泽曲镇旅游集散中心、河南县优干宁镇旅游集散中心。</w:t>
            </w:r>
          </w:p>
          <w:p w14:paraId="25ABBF92" w14:textId="77777777" w:rsidR="00BF2D51" w:rsidRDefault="00BF2D51" w:rsidP="000503EA">
            <w:pPr>
              <w:spacing w:line="480" w:lineRule="exact"/>
              <w:ind w:firstLine="561"/>
              <w:rPr>
                <w:rFonts w:ascii="仿宋_GB2312" w:eastAsia="仿宋_GB2312" w:hAnsi="仿宋"/>
                <w:b/>
                <w:bCs/>
                <w:sz w:val="28"/>
                <w:szCs w:val="32"/>
              </w:rPr>
            </w:pPr>
            <w:r>
              <w:rPr>
                <w:rFonts w:ascii="仿宋_GB2312" w:eastAsia="仿宋_GB2312" w:hAnsi="等线" w:cs="黑体" w:hint="eastAsia"/>
                <w:b/>
                <w:bCs/>
                <w:sz w:val="28"/>
                <w:szCs w:val="28"/>
              </w:rPr>
              <w:t>重点自驾车营地：</w:t>
            </w:r>
            <w:r>
              <w:rPr>
                <w:rFonts w:ascii="仿宋_GB2312" w:eastAsia="仿宋_GB2312" w:hAnsi="仿宋" w:hint="eastAsia"/>
                <w:sz w:val="28"/>
                <w:szCs w:val="32"/>
              </w:rPr>
              <w:t>热贡体验自驾车营地、瓜什则草原乡村自驾车营地、热贡国家</w:t>
            </w:r>
            <w:r>
              <w:rPr>
                <w:rFonts w:ascii="仿宋_GB2312" w:eastAsia="仿宋_GB2312" w:hAnsi="仿宋"/>
                <w:sz w:val="28"/>
                <w:szCs w:val="32"/>
              </w:rPr>
              <w:t>4A级旅游景区自驾游基地</w:t>
            </w:r>
            <w:r>
              <w:rPr>
                <w:rFonts w:ascii="仿宋_GB2312" w:eastAsia="仿宋_GB2312" w:hAnsi="仿宋" w:hint="eastAsia"/>
                <w:sz w:val="28"/>
                <w:szCs w:val="32"/>
              </w:rPr>
              <w:t>。尖扎县康杨镇、昂拉乡、马克唐镇、贾加乡、尖扎滩乡、当顺乡、能科乡等重点旅游乡镇自驾游营地、尖扎县河东易地搬迁扶贫旅游项目自驾车营地。泽库县阿尼措更圣湖自驾游营地、泽库县和日国家沙漠公园自驾游营地、河南县洮河源国家湿地公园自</w:t>
            </w:r>
            <w:r>
              <w:rPr>
                <w:rFonts w:ascii="仿宋_GB2312" w:eastAsia="仿宋_GB2312" w:hAnsi="仿宋" w:hint="eastAsia"/>
                <w:sz w:val="28"/>
                <w:szCs w:val="32"/>
              </w:rPr>
              <w:lastRenderedPageBreak/>
              <w:t>驾营地、河南县双鱼湖自驾游营地、河南县优干宁镇自驾游营地、河南县草原自驾游营地。</w:t>
            </w:r>
          </w:p>
        </w:tc>
      </w:tr>
    </w:tbl>
    <w:bookmarkEnd w:id="2"/>
    <w:p w14:paraId="798A145D" w14:textId="77777777" w:rsidR="0048198D" w:rsidRDefault="0048198D" w:rsidP="0048198D">
      <w:pPr>
        <w:overflowPunct w:val="0"/>
        <w:spacing w:line="576" w:lineRule="exact"/>
        <w:ind w:firstLineChars="200" w:firstLine="640"/>
        <w:rPr>
          <w:rFonts w:ascii="楷体_GB2312" w:eastAsia="楷体_GB2312"/>
          <w:sz w:val="32"/>
          <w:szCs w:val="32"/>
        </w:rPr>
      </w:pPr>
      <w:r w:rsidRPr="0048198D">
        <w:rPr>
          <w:rFonts w:ascii="楷体_GB2312" w:eastAsia="楷体_GB2312" w:hint="eastAsia"/>
          <w:sz w:val="32"/>
          <w:szCs w:val="32"/>
        </w:rPr>
        <w:lastRenderedPageBreak/>
        <w:t>（五）</w:t>
      </w:r>
      <w:r w:rsidR="00BF2D51" w:rsidRPr="0048198D">
        <w:rPr>
          <w:rFonts w:ascii="楷体_GB2312" w:eastAsia="楷体_GB2312" w:hint="eastAsia"/>
          <w:sz w:val="32"/>
          <w:szCs w:val="32"/>
        </w:rPr>
        <w:t>健全现代文旅产业体系</w:t>
      </w:r>
    </w:p>
    <w:p w14:paraId="413C2B4C" w14:textId="77777777" w:rsidR="0048198D" w:rsidRDefault="00BF2D51" w:rsidP="0048198D">
      <w:pPr>
        <w:overflowPunct w:val="0"/>
        <w:spacing w:line="576" w:lineRule="exact"/>
        <w:ind w:firstLineChars="200" w:firstLine="640"/>
        <w:rPr>
          <w:rFonts w:ascii="仿宋_GB2312" w:eastAsia="仿宋_GB2312"/>
          <w:sz w:val="32"/>
          <w:szCs w:val="32"/>
        </w:rPr>
      </w:pPr>
      <w:r w:rsidRPr="00BF2D51">
        <w:rPr>
          <w:rFonts w:ascii="仿宋_GB2312" w:eastAsia="仿宋_GB2312" w:hint="eastAsia"/>
          <w:sz w:val="32"/>
          <w:szCs w:val="32"/>
        </w:rPr>
        <w:t>推动全域旅游示范州建设，推进黄河国家文化公园（黄南州段）建设，建设国家级旅游休闲城市和街区，建设热贡历史文化名城国家5A级景区，创新发展红色旅游，大力发展乡村旅游，丰富高品质旅游产品供给，推动旅游业高质量发展，更好满足人民美好生活需要。</w:t>
      </w:r>
    </w:p>
    <w:p w14:paraId="3C55D1A9" w14:textId="77777777" w:rsidR="00564DF6" w:rsidRDefault="0048198D" w:rsidP="00564DF6">
      <w:pPr>
        <w:overflowPunct w:val="0"/>
        <w:spacing w:line="576" w:lineRule="exact"/>
        <w:ind w:firstLineChars="200" w:firstLine="643"/>
        <w:rPr>
          <w:rFonts w:ascii="仿宋_GB2312" w:eastAsia="仿宋_GB2312"/>
          <w:sz w:val="32"/>
          <w:szCs w:val="32"/>
        </w:rPr>
      </w:pPr>
      <w:r w:rsidRPr="0048198D">
        <w:rPr>
          <w:rFonts w:ascii="仿宋_GB2312" w:eastAsia="仿宋_GB2312" w:hint="eastAsia"/>
          <w:b/>
          <w:sz w:val="32"/>
          <w:szCs w:val="32"/>
        </w:rPr>
        <w:t xml:space="preserve">1. </w:t>
      </w:r>
      <w:r w:rsidR="00BF2D51" w:rsidRPr="0048198D">
        <w:rPr>
          <w:rFonts w:ascii="仿宋_GB2312" w:eastAsia="仿宋_GB2312" w:hint="eastAsia"/>
          <w:b/>
          <w:sz w:val="32"/>
          <w:szCs w:val="32"/>
        </w:rPr>
        <w:t>加快发展优势文化产业</w:t>
      </w:r>
      <w:r>
        <w:rPr>
          <w:rFonts w:ascii="仿宋_GB2312" w:eastAsia="仿宋_GB2312" w:hint="eastAsia"/>
          <w:sz w:val="32"/>
          <w:szCs w:val="32"/>
        </w:rPr>
        <w:t>。</w:t>
      </w:r>
    </w:p>
    <w:p w14:paraId="43590C12" w14:textId="77777777" w:rsidR="00564DF6" w:rsidRDefault="00564DF6" w:rsidP="00564DF6">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（1）</w:t>
      </w:r>
      <w:r w:rsidR="00BF2D51" w:rsidRPr="00BF2D51">
        <w:rPr>
          <w:rFonts w:ascii="仿宋_GB2312" w:eastAsia="仿宋_GB2312" w:hint="eastAsia"/>
          <w:sz w:val="32"/>
          <w:szCs w:val="32"/>
        </w:rPr>
        <w:t>大力推动文博文创产业</w:t>
      </w:r>
      <w:r>
        <w:rPr>
          <w:rFonts w:ascii="仿宋_GB2312" w:eastAsia="仿宋_GB2312" w:hint="eastAsia"/>
          <w:sz w:val="32"/>
          <w:szCs w:val="32"/>
        </w:rPr>
        <w:t>。</w:t>
      </w:r>
      <w:r w:rsidR="00BF2D51" w:rsidRPr="00BF2D51">
        <w:rPr>
          <w:rFonts w:ascii="仿宋_GB2312" w:eastAsia="仿宋_GB2312" w:hint="eastAsia"/>
          <w:sz w:val="32"/>
          <w:szCs w:val="32"/>
        </w:rPr>
        <w:t>对传统文化进行深入挖掘和解读，推动优秀传统文化和文化创意为全产业链增值赋能。推进文化创意设计与文博展览、制造业等对接，发展富有文化内涵的文化生活消费品和文创产品。积极延伸文博文创产业链，以“文创产业化、产业文创化”为方向，推动文博文创与一二三产融合发展，增强文博文创产业渗透力、辐射力和带动力。全面激发文博文创开发活力，支持文化创意园区、文化创意设计中心、文创空间、写生基地建设，加强人才培训。持续推动一年一度的“黄南州非遗文创和旅游产品设计大赛”，鼓励文化创意和旅游产品企业、文旅设计公司、非遗传习中心和设计师、发明人、专利持有人、工艺美术师、手工艺品制作者积极参赛。培育一批以文化资源开发为主营业务的龙头企业、知名设计机构，形成富有热贡文化内涵的文博文创产业体系。</w:t>
      </w:r>
    </w:p>
    <w:p w14:paraId="4A30F9E9" w14:textId="77777777" w:rsidR="00564DF6" w:rsidRDefault="00564DF6" w:rsidP="00564DF6">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lastRenderedPageBreak/>
        <w:t>（2）</w:t>
      </w:r>
      <w:r w:rsidR="00BF2D51" w:rsidRPr="00BF2D51">
        <w:rPr>
          <w:rFonts w:ascii="仿宋_GB2312" w:eastAsia="仿宋_GB2312" w:hint="eastAsia"/>
          <w:sz w:val="32"/>
          <w:szCs w:val="32"/>
        </w:rPr>
        <w:t>加快发展数字文化产业</w:t>
      </w:r>
      <w:r>
        <w:rPr>
          <w:rFonts w:ascii="仿宋_GB2312" w:eastAsia="仿宋_GB2312" w:hint="eastAsia"/>
          <w:sz w:val="32"/>
          <w:szCs w:val="32"/>
        </w:rPr>
        <w:t>。</w:t>
      </w:r>
      <w:r w:rsidR="00BF2D51" w:rsidRPr="00BF2D51">
        <w:rPr>
          <w:rFonts w:ascii="仿宋_GB2312" w:eastAsia="仿宋_GB2312" w:hint="eastAsia"/>
          <w:sz w:val="32"/>
          <w:szCs w:val="32"/>
        </w:rPr>
        <w:t>加快发展数字传媒、在线演出等产业，提升文化产业创新链、价值链。着力构建数字文化产业发展体系，重点发展数字出版、数字融媒与传播、数字文化内容、数字影视、数字文化装备及终端、智慧体育健身、智慧文旅娱乐等领域。着力发展数字传媒业，积极构建多屏互联传播网络，推动黄南藏戏、热贡艺术、黄南非遗等与数字化结合，加强网络创作、网络演出、网络影视、数字音乐、网络综艺、短视频等数字内容创作生产，积极举办网络文学大会、新媒体影视节等活动。到2025年，培育1-2家数字文化产业骨干企业和原创产品品牌，建成1个数字文化网络传播平台，推动数字文化产业与数字经济、实体经济实现深度融合发展。</w:t>
      </w:r>
    </w:p>
    <w:p w14:paraId="53F044A6" w14:textId="77777777" w:rsidR="00564DF6" w:rsidRDefault="00564DF6" w:rsidP="00564DF6">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（3）</w:t>
      </w:r>
      <w:r w:rsidR="00BF2D51" w:rsidRPr="00BF2D51">
        <w:rPr>
          <w:rFonts w:ascii="仿宋_GB2312" w:eastAsia="仿宋_GB2312" w:hint="eastAsia"/>
          <w:sz w:val="32"/>
          <w:szCs w:val="32"/>
        </w:rPr>
        <w:t>全面振兴工艺美术产业</w:t>
      </w:r>
      <w:r>
        <w:rPr>
          <w:rFonts w:ascii="仿宋_GB2312" w:eastAsia="仿宋_GB2312" w:hint="eastAsia"/>
          <w:sz w:val="32"/>
          <w:szCs w:val="32"/>
        </w:rPr>
        <w:t>。</w:t>
      </w:r>
      <w:r w:rsidR="00BF2D51" w:rsidRPr="00BF2D51">
        <w:rPr>
          <w:rFonts w:ascii="仿宋_GB2312" w:eastAsia="仿宋_GB2312" w:hint="eastAsia"/>
          <w:sz w:val="32"/>
          <w:szCs w:val="32"/>
        </w:rPr>
        <w:t>促进工艺美术与现代设计、现代生活、时尚消费相结合，向特色化、集群化、品牌化发展。实施传统工艺振兴计划，支持非遗工坊、传统工艺大师工作室及重点工美产品创新和技术研发中心建设发展，加强非遗产业人才培养。提升工美产品文化科技附加值，开发适应现代审美和市场需求的文创产品和文化服务，展现非遗文化魅力和时代价值。活跃热贡文化艺术品交易市场，大力发展电子商务与唐卡区块链等技术，支持艺术品交易平台和电商平台建设。到2025年，建设1-2个工艺美术产品创新和技术研发中心。</w:t>
      </w:r>
    </w:p>
    <w:p w14:paraId="43866873" w14:textId="77777777" w:rsidR="00564DF6" w:rsidRDefault="00564DF6" w:rsidP="00564DF6">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（4）</w:t>
      </w:r>
      <w:r w:rsidR="00BF2D51" w:rsidRPr="00BF2D51">
        <w:rPr>
          <w:rFonts w:ascii="仿宋_GB2312" w:eastAsia="仿宋_GB2312" w:hint="eastAsia"/>
          <w:sz w:val="32"/>
          <w:szCs w:val="32"/>
        </w:rPr>
        <w:t>整合升级文化制造产业</w:t>
      </w:r>
      <w:r>
        <w:rPr>
          <w:rFonts w:ascii="仿宋_GB2312" w:eastAsia="仿宋_GB2312" w:hint="eastAsia"/>
          <w:sz w:val="32"/>
          <w:szCs w:val="32"/>
        </w:rPr>
        <w:t>。</w:t>
      </w:r>
      <w:r w:rsidR="00BF2D51" w:rsidRPr="00BF2D51">
        <w:rPr>
          <w:rFonts w:ascii="仿宋_GB2312" w:eastAsia="仿宋_GB2312" w:hint="eastAsia"/>
          <w:sz w:val="32"/>
          <w:szCs w:val="32"/>
        </w:rPr>
        <w:t>巩固地方绘画、石刻、木雕、泥塑、特色家具、用具、陈设品制作等特色文化制造业的优势，</w:t>
      </w:r>
      <w:r w:rsidR="00BF2D51" w:rsidRPr="00BF2D51">
        <w:rPr>
          <w:rFonts w:ascii="仿宋_GB2312" w:eastAsia="仿宋_GB2312" w:hint="eastAsia"/>
          <w:sz w:val="32"/>
          <w:szCs w:val="32"/>
        </w:rPr>
        <w:lastRenderedPageBreak/>
        <w:t>打造唐卡、石刻、牛羊毛织品等细分行业的龙头企业，进一步提升热贡唐卡在全国的知名度和文化影响力。支持传统文化制造业与工业互联网、工业云和智能服务平台的对接，推动传统制造业向智能制造转型，加快攀上产业链、价值链高端。鼓励可穿戴设备、智能硬件、先进舞台设备等高端智能装备的生产和应用。</w:t>
      </w:r>
    </w:p>
    <w:p w14:paraId="1661DCF2" w14:textId="77777777" w:rsidR="00564DF6" w:rsidRDefault="00564DF6" w:rsidP="00564DF6">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（5）</w:t>
      </w:r>
      <w:r w:rsidR="00BF2D51" w:rsidRPr="00BF2D51">
        <w:rPr>
          <w:rFonts w:ascii="仿宋_GB2312" w:eastAsia="仿宋_GB2312" w:hint="eastAsia"/>
          <w:sz w:val="32"/>
          <w:szCs w:val="32"/>
        </w:rPr>
        <w:t>繁荣发展演艺娱乐产业</w:t>
      </w:r>
      <w:r>
        <w:rPr>
          <w:rFonts w:ascii="仿宋_GB2312" w:eastAsia="仿宋_GB2312" w:hint="eastAsia"/>
          <w:sz w:val="32"/>
          <w:szCs w:val="32"/>
        </w:rPr>
        <w:t>。</w:t>
      </w:r>
      <w:r w:rsidR="00BF2D51" w:rsidRPr="00BF2D51">
        <w:rPr>
          <w:rFonts w:ascii="仿宋_GB2312" w:eastAsia="仿宋_GB2312" w:hint="eastAsia"/>
          <w:sz w:val="32"/>
          <w:szCs w:val="32"/>
        </w:rPr>
        <w:t>发挥国家级历史文化名城品牌效应，打造既有艺术性又有上座率的旅游演艺精品。打造一批沉浸式新演艺，培育一批黄南文化的新IP，让游客实现“坐着看”到“边走边看”的旅游演艺新体验。鼓励发展美术、音乐、曲艺、文学艺术创作、剧目、舞美设计、演出经纪等艺术产业，重点扶持艺术精品和展现热贡 文化的经典剧目展演，以演艺产业促进其他相关产业发展，鼓励文化娱乐行业转型升级，大力发展民族演艺及节庆赛事，培养一批“热贡六月会”“黄南藏戏”等领军型企业。出台“文化主题民宿”“文化休闲街区”相关建设标准及鼓励措施。</w:t>
      </w:r>
    </w:p>
    <w:p w14:paraId="4365E93C" w14:textId="77777777" w:rsidR="00564DF6" w:rsidRDefault="00564DF6" w:rsidP="00564DF6">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（6）</w:t>
      </w:r>
      <w:r w:rsidR="00BF2D51" w:rsidRPr="00BF2D51">
        <w:rPr>
          <w:rFonts w:ascii="仿宋_GB2312" w:eastAsia="仿宋_GB2312" w:hint="eastAsia"/>
          <w:sz w:val="32"/>
          <w:szCs w:val="32"/>
        </w:rPr>
        <w:t>全面升级艺术培训产业</w:t>
      </w:r>
      <w:r>
        <w:rPr>
          <w:rFonts w:ascii="仿宋_GB2312" w:eastAsia="仿宋_GB2312" w:hint="eastAsia"/>
          <w:sz w:val="32"/>
          <w:szCs w:val="32"/>
        </w:rPr>
        <w:t>。</w:t>
      </w:r>
      <w:r w:rsidR="00BF2D51" w:rsidRPr="00BF2D51">
        <w:rPr>
          <w:rFonts w:ascii="仿宋_GB2312" w:eastAsia="仿宋_GB2312" w:hint="eastAsia"/>
          <w:sz w:val="32"/>
          <w:szCs w:val="32"/>
        </w:rPr>
        <w:t>积极整合非遗传承基地、各大画苑、艺术培训机构，加强与内地经济发达地区学校、团体、机构联系，广泛开展艺术培训产业，吸引内地学生、学员到黄南开展热贡艺术、黄南藏戏、自然写生等艺术培训。推动艺术培训与广电网络融媒体结合，进行网络教学直播，网络布置作业，网络授课等等方式，充分利用5G时代的技术条件，实现艺术培训产业数字化升级。</w:t>
      </w:r>
    </w:p>
    <w:p w14:paraId="37B17AEA" w14:textId="77777777" w:rsidR="004161DE" w:rsidRDefault="00564DF6" w:rsidP="004161DE">
      <w:pPr>
        <w:overflowPunct w:val="0"/>
        <w:spacing w:line="576" w:lineRule="exact"/>
        <w:ind w:firstLineChars="200" w:firstLine="643"/>
        <w:rPr>
          <w:rFonts w:ascii="仿宋_GB2312" w:eastAsia="仿宋_GB2312"/>
          <w:sz w:val="32"/>
          <w:szCs w:val="32"/>
        </w:rPr>
      </w:pPr>
      <w:r w:rsidRPr="00564DF6">
        <w:rPr>
          <w:rFonts w:ascii="仿宋_GB2312" w:eastAsia="仿宋_GB2312" w:hint="eastAsia"/>
          <w:b/>
          <w:sz w:val="32"/>
          <w:szCs w:val="32"/>
        </w:rPr>
        <w:lastRenderedPageBreak/>
        <w:t xml:space="preserve">2. </w:t>
      </w:r>
      <w:r w:rsidR="00BF2D51" w:rsidRPr="00564DF6">
        <w:rPr>
          <w:rFonts w:ascii="仿宋_GB2312" w:eastAsia="仿宋_GB2312" w:hint="eastAsia"/>
          <w:b/>
          <w:sz w:val="32"/>
          <w:szCs w:val="32"/>
        </w:rPr>
        <w:t>加快推进国家全域旅游示范区创建</w:t>
      </w:r>
      <w:r>
        <w:rPr>
          <w:rFonts w:ascii="仿宋_GB2312" w:eastAsia="仿宋_GB2312" w:hint="eastAsia"/>
          <w:sz w:val="32"/>
          <w:szCs w:val="32"/>
        </w:rPr>
        <w:t>。</w:t>
      </w:r>
      <w:r w:rsidR="00BF2D51" w:rsidRPr="00BF2D51">
        <w:rPr>
          <w:rFonts w:ascii="仿宋_GB2312" w:eastAsia="仿宋_GB2312" w:hint="eastAsia"/>
          <w:sz w:val="32"/>
          <w:szCs w:val="32"/>
        </w:rPr>
        <w:t>贯彻“一优两高”战略，强化创建导向、市场驱动、文旅融合、多区共建，以“热贡、黄河、泽曲、多元文化”为特色，推动全域旅游基础设施和服务设施完善，推动全域旅游产品打造，培育集观光、体验、休闲度假、特种旅游等功能于一体，立足青甘川、面向全国、走向世界的全域旅游示范区。力争到2022年，创建省级全域旅游示范区；到2025年底，创建国家级全域旅游示范州。</w:t>
      </w:r>
    </w:p>
    <w:p w14:paraId="2EC52DDD"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（1）</w:t>
      </w:r>
      <w:r w:rsidR="00BF2D51" w:rsidRPr="00BF2D51">
        <w:rPr>
          <w:rFonts w:ascii="仿宋_GB2312" w:eastAsia="仿宋_GB2312" w:hint="eastAsia"/>
          <w:sz w:val="32"/>
          <w:szCs w:val="32"/>
        </w:rPr>
        <w:t>提升全域旅游基础设施</w:t>
      </w:r>
      <w:r>
        <w:rPr>
          <w:rFonts w:ascii="仿宋_GB2312" w:eastAsia="仿宋_GB2312" w:hint="eastAsia"/>
          <w:sz w:val="32"/>
          <w:szCs w:val="32"/>
        </w:rPr>
        <w:t>。</w:t>
      </w:r>
      <w:r w:rsidR="00BF2D51" w:rsidRPr="00BF2D51">
        <w:rPr>
          <w:rFonts w:ascii="仿宋_GB2312" w:eastAsia="仿宋_GB2312" w:hint="eastAsia"/>
          <w:sz w:val="32"/>
          <w:szCs w:val="32"/>
        </w:rPr>
        <w:t>紧紧抓住国家支持涉藏地区发展、推动共建“一带一路”高质量发展，开创黄河流域生态保护和高质量发展新局面，建设黄河国家文化公园的历史性机遇，全面提升我州全域旅游基础设施。加强隆务古街历史水系整治、环境整治，优化各景区线路及断头路改造，保安古屯田寨堡群环境整治，建设双朋西丹霞地貌配套基础设施，建设重点景区之间的骑行旅游步道，如河南县国道沿线游客停靠点；强化隆务寺、宁秀石经山、和日国家沙漠公园、幸福山生态人文景区、泽曲国家湿地公园等重点景区基础设施建设。</w:t>
      </w:r>
    </w:p>
    <w:p w14:paraId="5D7D3C5E"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（2）</w:t>
      </w:r>
      <w:r w:rsidR="00BF2D51" w:rsidRPr="00BF2D51">
        <w:rPr>
          <w:rFonts w:ascii="仿宋_GB2312" w:eastAsia="仿宋_GB2312" w:hint="eastAsia"/>
          <w:sz w:val="32"/>
          <w:szCs w:val="32"/>
        </w:rPr>
        <w:t>提升景区度假区建设水平</w:t>
      </w:r>
      <w:r>
        <w:rPr>
          <w:rFonts w:ascii="仿宋_GB2312" w:eastAsia="仿宋_GB2312" w:hint="eastAsia"/>
          <w:sz w:val="32"/>
          <w:szCs w:val="32"/>
        </w:rPr>
        <w:t>。</w:t>
      </w:r>
      <w:r w:rsidR="00BF2D51" w:rsidRPr="00BF2D51">
        <w:rPr>
          <w:rFonts w:ascii="仿宋_GB2312" w:eastAsia="仿宋_GB2312" w:hint="eastAsia"/>
          <w:sz w:val="32"/>
          <w:szCs w:val="32"/>
        </w:rPr>
        <w:t>适应新时代高质量发展要求，完善景区功能，提升建设水平，推动景区实现更高质量发展</w:t>
      </w:r>
      <w:r w:rsidR="00B528C7">
        <w:rPr>
          <w:rFonts w:ascii="仿宋_GB2312" w:eastAsia="仿宋_GB2312" w:hint="eastAsia"/>
          <w:sz w:val="32"/>
          <w:szCs w:val="32"/>
        </w:rPr>
        <w:t>，</w:t>
      </w:r>
      <w:r w:rsidR="00B528C7" w:rsidRPr="00BF2D51">
        <w:rPr>
          <w:rFonts w:ascii="仿宋_GB2312" w:eastAsia="仿宋_GB2312" w:hint="eastAsia"/>
          <w:sz w:val="32"/>
          <w:szCs w:val="32"/>
        </w:rPr>
        <w:t>加强补短板建设</w:t>
      </w:r>
      <w:r w:rsidR="00BF2D51" w:rsidRPr="00BF2D51">
        <w:rPr>
          <w:rFonts w:ascii="仿宋_GB2312" w:eastAsia="仿宋_GB2312" w:hint="eastAsia"/>
          <w:sz w:val="32"/>
          <w:szCs w:val="32"/>
        </w:rPr>
        <w:t>。在现有发展规划基础上，要深入研究各景区度假区功能提升工作。完善停车、公厕、旅游服务中心等基础设施和服务设施建设，进一步提升景区的旅游功能。研究景区度假区文化底蕴，大力提升景区文化承载功能。围绕完善景区体育功能，</w:t>
      </w:r>
      <w:r w:rsidR="00BF2D51" w:rsidRPr="00BF2D51">
        <w:rPr>
          <w:rFonts w:ascii="仿宋_GB2312" w:eastAsia="仿宋_GB2312" w:hint="eastAsia"/>
          <w:sz w:val="32"/>
          <w:szCs w:val="32"/>
        </w:rPr>
        <w:lastRenderedPageBreak/>
        <w:t>加快自行车、健身步道循环体系建设，大力发展旅游+体育。</w:t>
      </w:r>
    </w:p>
    <w:p w14:paraId="2881CE1F"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（3）</w:t>
      </w:r>
      <w:r w:rsidR="00BF2D51" w:rsidRPr="00BF2D51">
        <w:rPr>
          <w:rFonts w:ascii="仿宋_GB2312" w:eastAsia="仿宋_GB2312" w:hint="eastAsia"/>
          <w:sz w:val="32"/>
          <w:szCs w:val="32"/>
        </w:rPr>
        <w:t>加强顶层策划规划引领</w:t>
      </w:r>
      <w:r>
        <w:rPr>
          <w:rFonts w:ascii="仿宋_GB2312" w:eastAsia="仿宋_GB2312" w:hint="eastAsia"/>
          <w:sz w:val="32"/>
          <w:szCs w:val="32"/>
        </w:rPr>
        <w:t>。</w:t>
      </w:r>
      <w:r w:rsidR="00BF2D51" w:rsidRPr="00BF2D51">
        <w:rPr>
          <w:rFonts w:ascii="仿宋_GB2312" w:eastAsia="仿宋_GB2312" w:hint="eastAsia"/>
          <w:sz w:val="32"/>
          <w:szCs w:val="32"/>
        </w:rPr>
        <w:t>积极推动《热贡国家级历史文化名城5A级旅游景区规划编制项目》《热贡国家级历史文化名城5A级旅游景区发展规划》《年都乎村旅游开发详规》《保安古城旅游综合开发规划》《郭么日古堡旅游综合开发规划》《坎布拉创国家级旅游度假区规划》《隆务老街国家级旅游休闲街区专项规划》等重点景区度假区街区规划编制工作；编制《同仁市全域旅游规划》《同仁市智慧旅游规划》等专项规划；同时重点编制特色旅游名镇、名村、示范区的系列规划，加强规划的实际指导意义，确保各景区景点健康可持续发展。</w:t>
      </w:r>
    </w:p>
    <w:p w14:paraId="16CD4B4A" w14:textId="77777777" w:rsidR="004161DE" w:rsidRDefault="004161DE" w:rsidP="004161DE">
      <w:pPr>
        <w:overflowPunct w:val="0"/>
        <w:spacing w:line="576" w:lineRule="exact"/>
        <w:ind w:firstLineChars="200" w:firstLine="643"/>
        <w:rPr>
          <w:rFonts w:ascii="仿宋_GB2312" w:eastAsia="仿宋_GB2312"/>
          <w:sz w:val="32"/>
          <w:szCs w:val="32"/>
        </w:rPr>
      </w:pPr>
      <w:r w:rsidRPr="004161DE">
        <w:rPr>
          <w:rFonts w:ascii="仿宋_GB2312" w:eastAsia="仿宋_GB2312" w:hint="eastAsia"/>
          <w:b/>
          <w:sz w:val="32"/>
          <w:szCs w:val="32"/>
        </w:rPr>
        <w:t xml:space="preserve">3. </w:t>
      </w:r>
      <w:r w:rsidR="00BF2D51" w:rsidRPr="004161DE">
        <w:rPr>
          <w:rFonts w:ascii="仿宋_GB2312" w:eastAsia="仿宋_GB2312" w:hint="eastAsia"/>
          <w:b/>
          <w:sz w:val="32"/>
          <w:szCs w:val="32"/>
        </w:rPr>
        <w:t>优化旅游产业要素完善</w:t>
      </w:r>
      <w:r>
        <w:rPr>
          <w:rFonts w:ascii="仿宋_GB2312" w:eastAsia="仿宋_GB2312" w:hint="eastAsia"/>
          <w:sz w:val="32"/>
          <w:szCs w:val="32"/>
        </w:rPr>
        <w:t>。</w:t>
      </w:r>
    </w:p>
    <w:p w14:paraId="5CCE090F"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（1）</w:t>
      </w:r>
      <w:r w:rsidR="00BF2D51" w:rsidRPr="00BF2D51">
        <w:rPr>
          <w:rFonts w:ascii="仿宋_GB2312" w:eastAsia="仿宋_GB2312" w:hint="eastAsia"/>
          <w:sz w:val="32"/>
          <w:szCs w:val="32"/>
        </w:rPr>
        <w:t>提升旅游住宿设施</w:t>
      </w:r>
      <w:r>
        <w:rPr>
          <w:rFonts w:ascii="仿宋_GB2312" w:eastAsia="仿宋_GB2312" w:hint="eastAsia"/>
          <w:sz w:val="32"/>
          <w:szCs w:val="32"/>
        </w:rPr>
        <w:t>。</w:t>
      </w:r>
      <w:r w:rsidR="00BF2D51" w:rsidRPr="00BF2D51">
        <w:rPr>
          <w:rFonts w:ascii="仿宋_GB2312" w:eastAsia="仿宋_GB2312" w:hint="eastAsia"/>
          <w:sz w:val="32"/>
          <w:szCs w:val="32"/>
        </w:rPr>
        <w:t>推动住宿体验品质化，以城市型星级酒店及藏族文化主题精品民宿为突破口，基于我州住宿现状，重点增加中高端住宿，鼓励发展特色文化主题酒店，适当引导自驾车营地、露营地、蒙古包营地等新业态，打造特色旅游度假村，最终形成分布合理、具备高中经济型不同档次的多元化复合型的旅游住宿接待体系。“十四五”期末，争取达到四星及以上精品酒店4家，五星级营地2家，每个乡村旅游村至少培育2-3家精品民宿。</w:t>
      </w:r>
    </w:p>
    <w:p w14:paraId="673E609C"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（2）</w:t>
      </w:r>
      <w:r w:rsidR="00BF2D51" w:rsidRPr="00BF2D51">
        <w:rPr>
          <w:rFonts w:ascii="仿宋_GB2312" w:eastAsia="仿宋_GB2312" w:hint="eastAsia"/>
          <w:sz w:val="32"/>
          <w:szCs w:val="32"/>
        </w:rPr>
        <w:t>打造特色旅游餐饮</w:t>
      </w:r>
      <w:r>
        <w:rPr>
          <w:rFonts w:ascii="仿宋_GB2312" w:eastAsia="仿宋_GB2312" w:hint="eastAsia"/>
          <w:sz w:val="32"/>
          <w:szCs w:val="32"/>
        </w:rPr>
        <w:t>。</w:t>
      </w:r>
      <w:r w:rsidR="00BF2D51" w:rsidRPr="00BF2D51">
        <w:rPr>
          <w:rFonts w:ascii="仿宋_GB2312" w:eastAsia="仿宋_GB2312" w:hint="eastAsia"/>
          <w:sz w:val="32"/>
          <w:szCs w:val="32"/>
        </w:rPr>
        <w:t>以特色鲜明、布局合理为原则，突出多民族特色及绿色有机餐饮特色，创新饮食传统做法，以饮食+文化融合为重要卖点，塑造“黄南风情、有机绿食”一系列</w:t>
      </w:r>
      <w:r w:rsidR="00BF2D51" w:rsidRPr="00BF2D51">
        <w:rPr>
          <w:rFonts w:ascii="仿宋_GB2312" w:eastAsia="仿宋_GB2312" w:hint="eastAsia"/>
          <w:sz w:val="32"/>
          <w:szCs w:val="32"/>
        </w:rPr>
        <w:lastRenderedPageBreak/>
        <w:t>美食产品，逐步形成高中低结合、饭店类型齐全、区域布局合理的旅游餐饮体系。重点扶持一批餐饮龙头企业，发挥其龙头带动作用，培育精品特色民族特色餐饮。重点在城区、景区、特色乡村、高速服务区完善餐饮设施，构建城区美食街+景区美食地+特色乡村美食点+服务区美食打卡地的全域旅游美食分布体系。</w:t>
      </w:r>
    </w:p>
    <w:p w14:paraId="5F0D2A8B"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（3）</w:t>
      </w:r>
      <w:r w:rsidR="00BF2D51" w:rsidRPr="00BF2D51">
        <w:rPr>
          <w:rFonts w:ascii="仿宋_GB2312" w:eastAsia="仿宋_GB2312" w:hint="eastAsia"/>
          <w:sz w:val="32"/>
          <w:szCs w:val="32"/>
        </w:rPr>
        <w:t>发展特色旅游娱乐</w:t>
      </w:r>
      <w:r>
        <w:rPr>
          <w:rFonts w:ascii="仿宋_GB2312" w:eastAsia="仿宋_GB2312" w:hint="eastAsia"/>
          <w:sz w:val="32"/>
          <w:szCs w:val="32"/>
        </w:rPr>
        <w:t>。</w:t>
      </w:r>
      <w:r w:rsidR="00BF2D51" w:rsidRPr="00BF2D51">
        <w:rPr>
          <w:rFonts w:ascii="仿宋_GB2312" w:eastAsia="仿宋_GB2312" w:hint="eastAsia"/>
          <w:sz w:val="32"/>
          <w:szCs w:val="32"/>
        </w:rPr>
        <w:t>强化品牌民族活动引擎驱动下旅游休闲全时化。以民族活动“热贡六月会”“黄南藏戏”为品牌引领，突出节庆赛事、常态化演艺、专项活动的综合带动作用，同时逐步培育城市休闲经济，逐步形成黄南热贡艺术、民族演艺、宗教法会、节庆赛事、城市休闲为代表的休闲娱乐产业体系。推动民族歌舞事业的发展，建设圣雪莲藏戏传习中心。</w:t>
      </w:r>
    </w:p>
    <w:p w14:paraId="17260997"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（4）</w:t>
      </w:r>
      <w:r w:rsidR="00BF2D51" w:rsidRPr="00BF2D51">
        <w:rPr>
          <w:rFonts w:ascii="仿宋_GB2312" w:eastAsia="仿宋_GB2312" w:hint="eastAsia"/>
          <w:sz w:val="32"/>
          <w:szCs w:val="32"/>
        </w:rPr>
        <w:t>发展特色旅游购物</w:t>
      </w:r>
      <w:r>
        <w:rPr>
          <w:rFonts w:ascii="仿宋_GB2312" w:eastAsia="仿宋_GB2312" w:hint="eastAsia"/>
          <w:sz w:val="32"/>
          <w:szCs w:val="32"/>
        </w:rPr>
        <w:t>。</w:t>
      </w:r>
      <w:r w:rsidR="00BF2D51" w:rsidRPr="00BF2D51">
        <w:rPr>
          <w:rFonts w:ascii="仿宋_GB2312" w:eastAsia="仿宋_GB2312" w:hint="eastAsia"/>
          <w:sz w:val="32"/>
          <w:szCs w:val="32"/>
        </w:rPr>
        <w:t>培育热贡艺术、黄南民俗、非遗工艺旅游消费商品，以热贡艺术为IP，引入文创产业及上新创意研究中心，研发设计热贡品牌系列周边产品及商家合作的联名产品，构建由文创商品、绿色有机土特产品、旅游纪念品等。整体形成购物中心、购物街区、景区购物点（含特色乡村）、购物驿站四个购物设施层级。以文创精品店、黄南品牌特产店、体验工坊、售卖亭等多种形态，丰富黄南藏族自治州旅游购物供给。</w:t>
      </w:r>
    </w:p>
    <w:p w14:paraId="294A9955" w14:textId="77777777" w:rsidR="004161DE" w:rsidRDefault="004161DE" w:rsidP="004161DE">
      <w:pPr>
        <w:overflowPunct w:val="0"/>
        <w:spacing w:line="576" w:lineRule="exact"/>
        <w:ind w:firstLineChars="200" w:firstLine="643"/>
        <w:rPr>
          <w:rFonts w:ascii="仿宋_GB2312" w:eastAsia="仿宋_GB2312"/>
          <w:sz w:val="32"/>
          <w:szCs w:val="32"/>
        </w:rPr>
      </w:pPr>
      <w:r w:rsidRPr="004161DE">
        <w:rPr>
          <w:rFonts w:ascii="仿宋_GB2312" w:eastAsia="仿宋_GB2312" w:hint="eastAsia"/>
          <w:b/>
          <w:sz w:val="32"/>
          <w:szCs w:val="32"/>
        </w:rPr>
        <w:t xml:space="preserve">4. </w:t>
      </w:r>
      <w:r w:rsidR="00BF2D51" w:rsidRPr="004161DE">
        <w:rPr>
          <w:rFonts w:ascii="仿宋_GB2312" w:eastAsia="仿宋_GB2312" w:hint="eastAsia"/>
          <w:b/>
          <w:sz w:val="32"/>
          <w:szCs w:val="32"/>
        </w:rPr>
        <w:t>推动文旅多元化融合发展</w:t>
      </w:r>
      <w:r>
        <w:rPr>
          <w:rFonts w:ascii="仿宋_GB2312" w:eastAsia="仿宋_GB2312" w:hint="eastAsia"/>
          <w:sz w:val="32"/>
          <w:szCs w:val="32"/>
        </w:rPr>
        <w:t>。</w:t>
      </w:r>
      <w:r w:rsidR="00BF2D51" w:rsidRPr="00BF2D51">
        <w:rPr>
          <w:rFonts w:ascii="仿宋_GB2312" w:eastAsia="仿宋_GB2312" w:hint="eastAsia"/>
          <w:sz w:val="32"/>
          <w:szCs w:val="32"/>
        </w:rPr>
        <w:t>坚持“以文塑旅、以旅彰文、宜融则融、能融尽融”，积极推动“文旅+”“+文旅”工程，推进文旅与其他领域融合互促，培育融合发展新业态，构建主客共享新空间，完善融合发展新机制，不断提高发展综合质量和效益。</w:t>
      </w:r>
    </w:p>
    <w:p w14:paraId="2DE9238D"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lastRenderedPageBreak/>
        <w:t>（1）</w:t>
      </w:r>
      <w:r w:rsidR="00BF2D51" w:rsidRPr="00BF2D51">
        <w:rPr>
          <w:rFonts w:ascii="仿宋_GB2312" w:eastAsia="仿宋_GB2312" w:hint="eastAsia"/>
          <w:sz w:val="32"/>
          <w:szCs w:val="32"/>
        </w:rPr>
        <w:t>推动文旅+农牧融合发展</w:t>
      </w:r>
      <w:r>
        <w:rPr>
          <w:rFonts w:ascii="仿宋_GB2312" w:eastAsia="仿宋_GB2312" w:hint="eastAsia"/>
          <w:sz w:val="32"/>
          <w:szCs w:val="32"/>
        </w:rPr>
        <w:t>。</w:t>
      </w:r>
      <w:r w:rsidR="00BF2D51" w:rsidRPr="00BF2D51">
        <w:rPr>
          <w:rFonts w:ascii="仿宋_GB2312" w:eastAsia="仿宋_GB2312" w:hint="eastAsia"/>
          <w:sz w:val="32"/>
          <w:szCs w:val="32"/>
        </w:rPr>
        <w:t>结合全国休闲农业与乡村旅游示范点市（县）建设，以旅游业为带动，提升传统农业附加值，大力发展休闲农业、农副产品等，通过休闲农牧业示范点（基地）的打造推动绿色农牧业发展，培育产业融合集群，推动6个休闲农牧业产业园区（含产业休闲基地）建设：泽库西部高原生态农牧业科技示范园、河南县有机畜牧业示范园、泽曲草原河曲马游牧文化旅游产业园区、阿木乎欧拉羊产业园（含羊驼园）、同仁市产业融合发展园、尖扎县产业融合发展园，积极建设省级生态农牧旅游示范区。</w:t>
      </w:r>
    </w:p>
    <w:p w14:paraId="6405B19C"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（2）</w:t>
      </w:r>
      <w:r w:rsidR="00BF2D51" w:rsidRPr="00BF2D51">
        <w:rPr>
          <w:rFonts w:ascii="仿宋_GB2312" w:eastAsia="仿宋_GB2312" w:hint="eastAsia"/>
          <w:sz w:val="32"/>
          <w:szCs w:val="32"/>
        </w:rPr>
        <w:t>推动文旅+教育融合发展</w:t>
      </w:r>
      <w:r>
        <w:rPr>
          <w:rFonts w:ascii="仿宋_GB2312" w:eastAsia="仿宋_GB2312" w:hint="eastAsia"/>
          <w:sz w:val="32"/>
          <w:szCs w:val="32"/>
        </w:rPr>
        <w:t>。</w:t>
      </w:r>
      <w:r w:rsidR="00BF2D51" w:rsidRPr="00BF2D51">
        <w:rPr>
          <w:rFonts w:ascii="仿宋_GB2312" w:eastAsia="仿宋_GB2312" w:hint="eastAsia"/>
          <w:sz w:val="32"/>
          <w:szCs w:val="32"/>
        </w:rPr>
        <w:t>立足“热贡艺术”、非遗民俗等文化品牌优势及黄河丹霞、三江源生态基础，以热贡画院、中小学研学课程、艺术院校实践教育为抓手，突出“专业培训、校景互动、非遗传习、宗教朝圣”为特色的黄南州生态文化研学教育产业。建成国家研学教育示范基地。形成“政府/寺管会支持引导+专业团队/企业合作”的具有稳定市场吸引的产品课程设计、线路制定、客源运营对接、要素配套等涵盖培训各方面的大产业构建。</w:t>
      </w:r>
    </w:p>
    <w:p w14:paraId="497BA243"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（3）</w:t>
      </w:r>
      <w:r w:rsidR="00BF2D51" w:rsidRPr="00BF2D51">
        <w:rPr>
          <w:rFonts w:ascii="仿宋_GB2312" w:eastAsia="仿宋_GB2312" w:hint="eastAsia"/>
          <w:sz w:val="32"/>
          <w:szCs w:val="32"/>
        </w:rPr>
        <w:t>推动文旅+水利融合发展</w:t>
      </w:r>
      <w:r>
        <w:rPr>
          <w:rFonts w:ascii="仿宋_GB2312" w:eastAsia="仿宋_GB2312" w:hint="eastAsia"/>
          <w:sz w:val="32"/>
          <w:szCs w:val="32"/>
        </w:rPr>
        <w:t>。</w:t>
      </w:r>
      <w:r w:rsidR="00BF2D51" w:rsidRPr="00BF2D51">
        <w:rPr>
          <w:rFonts w:ascii="仿宋_GB2312" w:eastAsia="仿宋_GB2312" w:hint="eastAsia"/>
          <w:sz w:val="32"/>
          <w:szCs w:val="32"/>
        </w:rPr>
        <w:t>以水域（水体）或水利设施为依托，以《青海省水利风景区发展总体规划(2016</w:t>
      </w:r>
      <w:r>
        <w:rPr>
          <w:rFonts w:ascii="仿宋_GB2312" w:eastAsia="仿宋_GB2312" w:hint="eastAsia"/>
          <w:sz w:val="32"/>
          <w:szCs w:val="32"/>
        </w:rPr>
        <w:t>—</w:t>
      </w:r>
      <w:r w:rsidR="00BF2D51" w:rsidRPr="00BF2D51">
        <w:rPr>
          <w:rFonts w:ascii="仿宋_GB2312" w:eastAsia="仿宋_GB2312" w:hint="eastAsia"/>
          <w:sz w:val="32"/>
          <w:szCs w:val="32"/>
        </w:rPr>
        <w:t>2030)》为指引，引导具备条件的水利景区开展观光、娱乐、体验、休闲、度假、养生养老等旅游和科学、文化、教育等活动，打造省级水利风景区示范基地。强化水利风景区景观风貌协调，保护利用结</w:t>
      </w:r>
      <w:r w:rsidR="00BF2D51" w:rsidRPr="00BF2D51">
        <w:rPr>
          <w:rFonts w:ascii="仿宋_GB2312" w:eastAsia="仿宋_GB2312" w:hint="eastAsia"/>
          <w:sz w:val="32"/>
          <w:szCs w:val="32"/>
        </w:rPr>
        <w:lastRenderedPageBreak/>
        <w:t>合。建成坎布拉国家黄河丹霞水利风景区。</w:t>
      </w:r>
    </w:p>
    <w:p w14:paraId="270CB018"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（4）</w:t>
      </w:r>
      <w:r w:rsidR="00BF2D51" w:rsidRPr="00BF2D51">
        <w:rPr>
          <w:rFonts w:ascii="仿宋_GB2312" w:eastAsia="仿宋_GB2312" w:hint="eastAsia"/>
          <w:sz w:val="32"/>
          <w:szCs w:val="32"/>
        </w:rPr>
        <w:t>推动文旅+林草业融合发展</w:t>
      </w:r>
      <w:r>
        <w:rPr>
          <w:rFonts w:ascii="仿宋_GB2312" w:eastAsia="仿宋_GB2312" w:hint="eastAsia"/>
          <w:sz w:val="32"/>
          <w:szCs w:val="32"/>
        </w:rPr>
        <w:t>。</w:t>
      </w:r>
      <w:r w:rsidR="00BF2D51" w:rsidRPr="00BF2D51">
        <w:rPr>
          <w:rFonts w:ascii="仿宋_GB2312" w:eastAsia="仿宋_GB2312" w:hint="eastAsia"/>
          <w:sz w:val="32"/>
          <w:szCs w:val="32"/>
        </w:rPr>
        <w:t>根据《国家绿色旅游示范基地标准》，重点打造森林型、沙漠型、湿地型生态旅游示范区，规范潜力生态景区的生态开发。针对州内草原、森林公园等生态林草基础，重点培育生态休闲、生态科普、草原活动体验等产品。打造绿色生态旅游示范区。</w:t>
      </w:r>
    </w:p>
    <w:p w14:paraId="2CCC54B3"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（5）</w:t>
      </w:r>
      <w:r w:rsidR="00BF2D51" w:rsidRPr="00BF2D51">
        <w:rPr>
          <w:rFonts w:ascii="仿宋_GB2312" w:eastAsia="仿宋_GB2312" w:hint="eastAsia"/>
          <w:sz w:val="32"/>
          <w:szCs w:val="32"/>
        </w:rPr>
        <w:t>推动文旅+藏医药融合发展</w:t>
      </w:r>
      <w:r>
        <w:rPr>
          <w:rFonts w:ascii="仿宋_GB2312" w:eastAsia="仿宋_GB2312" w:hint="eastAsia"/>
          <w:sz w:val="32"/>
          <w:szCs w:val="32"/>
        </w:rPr>
        <w:t>。</w:t>
      </w:r>
      <w:r w:rsidR="00BF2D51" w:rsidRPr="00BF2D51">
        <w:rPr>
          <w:rFonts w:ascii="仿宋_GB2312" w:eastAsia="仿宋_GB2312" w:hint="eastAsia"/>
          <w:sz w:val="32"/>
          <w:szCs w:val="32"/>
        </w:rPr>
        <w:t>立足我州作为西宁近程目的地的及西部自驾关键节点的区位优势、山水城的生态资源，打造医药康养休闲目的地。培育藏医药康养、养生养老项目，逐步完善健康医疗服务设施，培育养生养老项目，拓展稳定度假客源。建成中医藏药康养旅游示范区。推动藏蒙医药走出河南、泽库，进入4A、5A级景区，省级以上度假区，开展特色藏蒙医药体验项目。</w:t>
      </w:r>
    </w:p>
    <w:p w14:paraId="35DA118C" w14:textId="77777777" w:rsidR="004161DE" w:rsidRDefault="004161DE" w:rsidP="004161DE">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（6）</w:t>
      </w:r>
      <w:r w:rsidR="00BF2D51" w:rsidRPr="00BF2D51">
        <w:rPr>
          <w:rFonts w:ascii="仿宋_GB2312" w:eastAsia="仿宋_GB2312" w:hint="eastAsia"/>
          <w:sz w:val="32"/>
          <w:szCs w:val="32"/>
        </w:rPr>
        <w:t>推动文旅+互联网融合发展</w:t>
      </w:r>
      <w:r>
        <w:rPr>
          <w:rFonts w:ascii="仿宋_GB2312" w:eastAsia="仿宋_GB2312" w:hint="eastAsia"/>
          <w:sz w:val="32"/>
          <w:szCs w:val="32"/>
        </w:rPr>
        <w:t>。</w:t>
      </w:r>
      <w:r w:rsidR="00BF2D51" w:rsidRPr="00BF2D51">
        <w:rPr>
          <w:rFonts w:ascii="仿宋_GB2312" w:eastAsia="仿宋_GB2312" w:hint="eastAsia"/>
          <w:sz w:val="32"/>
          <w:szCs w:val="32"/>
        </w:rPr>
        <w:t>应对互联网及人工智能的迅猛发展，强化互联网技术对于旅游及景区的发展推动；以智慧景区、智慧餐饮住宿、智慧交通、智能终端（手机APP）为重点，实现双向融合发展；以智慧旅游促进智慧城市的发展，以及互联网服务业的发展。放大有机农牧产品及特色工艺品品牌运营主体，作为我州旅游产业输出的重要突破方向。</w:t>
      </w:r>
    </w:p>
    <w:p w14:paraId="09DFFC62" w14:textId="77777777" w:rsidR="004161DE" w:rsidRDefault="004161DE" w:rsidP="004161DE">
      <w:pPr>
        <w:overflowPunct w:val="0"/>
        <w:spacing w:line="576" w:lineRule="exact"/>
        <w:ind w:firstLineChars="200" w:firstLine="640"/>
        <w:rPr>
          <w:rFonts w:ascii="楷体_GB2312" w:eastAsia="楷体_GB2312"/>
          <w:sz w:val="32"/>
          <w:szCs w:val="32"/>
        </w:rPr>
      </w:pPr>
      <w:r w:rsidRPr="004161DE">
        <w:rPr>
          <w:rFonts w:ascii="楷体_GB2312" w:eastAsia="楷体_GB2312" w:hint="eastAsia"/>
          <w:sz w:val="32"/>
          <w:szCs w:val="32"/>
        </w:rPr>
        <w:t>（六）</w:t>
      </w:r>
      <w:r w:rsidR="00BF2D51" w:rsidRPr="004161DE">
        <w:rPr>
          <w:rFonts w:ascii="楷体_GB2312" w:eastAsia="楷体_GB2312" w:hint="eastAsia"/>
          <w:sz w:val="32"/>
          <w:szCs w:val="32"/>
        </w:rPr>
        <w:t>建设国际生态旅游目的地</w:t>
      </w:r>
    </w:p>
    <w:p w14:paraId="70E1EAE1" w14:textId="77777777" w:rsidR="004161DE" w:rsidRDefault="00BF2D51" w:rsidP="004161DE">
      <w:pPr>
        <w:overflowPunct w:val="0"/>
        <w:spacing w:line="576" w:lineRule="exact"/>
        <w:ind w:firstLineChars="200" w:firstLine="640"/>
        <w:rPr>
          <w:rFonts w:ascii="楷体_GB2312" w:eastAsia="楷体_GB2312"/>
          <w:sz w:val="32"/>
          <w:szCs w:val="32"/>
        </w:rPr>
      </w:pPr>
      <w:r w:rsidRPr="00BF2D51">
        <w:rPr>
          <w:rFonts w:ascii="仿宋_GB2312" w:eastAsia="仿宋_GB2312" w:hint="eastAsia"/>
          <w:sz w:val="32"/>
          <w:szCs w:val="32"/>
        </w:rPr>
        <w:t>围绕共同建设“青海国际生态旅游目的地”的大目标大战略，把发展生态旅游作为我州“十四五”时期文化和旅游业首要任务。</w:t>
      </w:r>
      <w:r w:rsidRPr="00BF2D51">
        <w:rPr>
          <w:rFonts w:ascii="仿宋_GB2312" w:eastAsia="仿宋_GB2312" w:hint="eastAsia"/>
          <w:sz w:val="32"/>
          <w:szCs w:val="32"/>
        </w:rPr>
        <w:lastRenderedPageBreak/>
        <w:t>依托我州优势生态旅游资源，加快对标升级，完善生态旅游基础设施，打造一批重点生态旅游景区，构建黄南特色生态旅游线路，丰富生态旅游产品体系，提升生态旅游服务水平，将绿水青山转换为金山银山，加快建设具有黄南特色的文化生态旅游目的地。</w:t>
      </w:r>
    </w:p>
    <w:p w14:paraId="25FCAB2F" w14:textId="77777777" w:rsidR="004161DE" w:rsidRDefault="004161DE" w:rsidP="004161DE">
      <w:pPr>
        <w:overflowPunct w:val="0"/>
        <w:spacing w:line="576" w:lineRule="exact"/>
        <w:ind w:firstLine="640"/>
        <w:rPr>
          <w:rFonts w:ascii="仿宋_GB2312" w:eastAsia="仿宋_GB2312"/>
          <w:sz w:val="32"/>
          <w:szCs w:val="32"/>
        </w:rPr>
      </w:pPr>
      <w:r w:rsidRPr="004161DE">
        <w:rPr>
          <w:rFonts w:ascii="楷体_GB2312" w:eastAsia="楷体_GB2312" w:hint="eastAsia"/>
          <w:b/>
          <w:sz w:val="32"/>
          <w:szCs w:val="32"/>
        </w:rPr>
        <w:t>1.</w:t>
      </w:r>
      <w:r w:rsidRPr="004161DE">
        <w:rPr>
          <w:rFonts w:ascii="仿宋_GB2312" w:eastAsia="仿宋_GB2312" w:hint="eastAsia"/>
          <w:b/>
          <w:sz w:val="32"/>
          <w:szCs w:val="32"/>
        </w:rPr>
        <w:t xml:space="preserve"> </w:t>
      </w:r>
      <w:r w:rsidR="00BF2D51" w:rsidRPr="004161DE">
        <w:rPr>
          <w:rFonts w:ascii="仿宋_GB2312" w:eastAsia="仿宋_GB2312" w:hint="eastAsia"/>
          <w:b/>
          <w:sz w:val="32"/>
          <w:szCs w:val="32"/>
        </w:rPr>
        <w:t>建设重点精品生态旅游景区</w:t>
      </w:r>
      <w:r>
        <w:rPr>
          <w:rFonts w:ascii="仿宋_GB2312" w:eastAsia="仿宋_GB2312" w:hint="eastAsia"/>
          <w:sz w:val="32"/>
          <w:szCs w:val="32"/>
        </w:rPr>
        <w:t>。</w:t>
      </w:r>
      <w:r w:rsidR="00BF2D51" w:rsidRPr="00BF2D51">
        <w:rPr>
          <w:rFonts w:ascii="仿宋_GB2312" w:eastAsia="仿宋_GB2312" w:hint="eastAsia"/>
          <w:sz w:val="32"/>
          <w:szCs w:val="32"/>
        </w:rPr>
        <w:t>落实青海省有关打造国际旅游目的地的主要任务、重点工程、创建标准、管控要求，构建涵盖国家公园、自然保护区、自然公园、一般自然型景区、人文生态景区等类型重点生态旅游景区体系，在保护基础上科学开发利用，打造丰富的生态旅游新产品、新场景、新业态，形成特色鲜明、类型多样、可满足不同群体需求的生态旅游产品体系，把潜在的生态价值合理有效转化为现实发展优势。</w:t>
      </w:r>
    </w:p>
    <w:p w14:paraId="693FDDD9" w14:textId="77777777" w:rsidR="004161DE" w:rsidRDefault="004161DE" w:rsidP="004161DE">
      <w:pPr>
        <w:overflowPunct w:val="0"/>
        <w:spacing w:line="576" w:lineRule="exact"/>
        <w:ind w:firstLine="640"/>
        <w:rPr>
          <w:rFonts w:ascii="仿宋_GB2312" w:eastAsia="仿宋_GB2312"/>
          <w:sz w:val="32"/>
          <w:szCs w:val="32"/>
        </w:rPr>
      </w:pPr>
      <w:r w:rsidRPr="004161DE">
        <w:rPr>
          <w:rFonts w:ascii="仿宋_GB2312" w:eastAsia="仿宋_GB2312" w:hint="eastAsia"/>
          <w:b/>
          <w:sz w:val="32"/>
          <w:szCs w:val="32"/>
        </w:rPr>
        <w:t xml:space="preserve">2. </w:t>
      </w:r>
      <w:r w:rsidR="00BF2D51" w:rsidRPr="004161DE">
        <w:rPr>
          <w:rFonts w:ascii="仿宋_GB2312" w:eastAsia="仿宋_GB2312" w:hint="eastAsia"/>
          <w:b/>
          <w:sz w:val="32"/>
          <w:szCs w:val="32"/>
        </w:rPr>
        <w:t>加强生态旅游资源保护</w:t>
      </w:r>
      <w:r>
        <w:rPr>
          <w:rFonts w:ascii="仿宋_GB2312" w:eastAsia="仿宋_GB2312" w:hint="eastAsia"/>
          <w:sz w:val="32"/>
          <w:szCs w:val="32"/>
        </w:rPr>
        <w:t>。</w:t>
      </w:r>
      <w:r w:rsidR="00BF2D51" w:rsidRPr="00BF2D51">
        <w:rPr>
          <w:rFonts w:ascii="仿宋_GB2312" w:eastAsia="仿宋_GB2312" w:hint="eastAsia"/>
          <w:sz w:val="32"/>
          <w:szCs w:val="32"/>
        </w:rPr>
        <w:t>建立健全生态旅游环境保护制度、环境督察制度、责任追究制度，实施最严格的生态环境保护措施。保护传承民族文化，保护原有文物、古建筑和古民居，深入推进热贡国家级文化生态保护区建设。在自然保护区、自然公园及其他类型自然保护地内，采取不规则边界、点状分布、预留空间等办法合理确定或调整生态红线边界，保障生态旅游活动空间，制订分类、分级、分区和有序的旅游活动管理制度，划分优先生态旅游发展区和有序生态旅游发展区。建立游客容量调控制度，科学合理确定游客承载量，严格限定游客数量、开放时段和活动规模，健全资源管理、环境监测等其他保护管理制度，严格评估游客活动对景区环境的影响，规范景区工作人员和游客行</w:t>
      </w:r>
      <w:r w:rsidR="00BF2D51" w:rsidRPr="00BF2D51">
        <w:rPr>
          <w:rFonts w:ascii="仿宋_GB2312" w:eastAsia="仿宋_GB2312" w:hint="eastAsia"/>
          <w:sz w:val="32"/>
          <w:szCs w:val="32"/>
        </w:rPr>
        <w:lastRenderedPageBreak/>
        <w:t>为。</w:t>
      </w:r>
    </w:p>
    <w:p w14:paraId="522EBB60" w14:textId="77777777" w:rsidR="004161DE" w:rsidRDefault="004161DE" w:rsidP="004161DE">
      <w:pPr>
        <w:overflowPunct w:val="0"/>
        <w:spacing w:line="576" w:lineRule="exact"/>
        <w:ind w:firstLine="640"/>
        <w:rPr>
          <w:rFonts w:ascii="仿宋_GB2312" w:eastAsia="仿宋_GB2312"/>
          <w:sz w:val="32"/>
          <w:szCs w:val="32"/>
        </w:rPr>
      </w:pPr>
      <w:r w:rsidRPr="004161DE">
        <w:rPr>
          <w:rFonts w:ascii="仿宋_GB2312" w:eastAsia="仿宋_GB2312" w:hint="eastAsia"/>
          <w:b/>
          <w:sz w:val="32"/>
          <w:szCs w:val="32"/>
        </w:rPr>
        <w:t xml:space="preserve">3. </w:t>
      </w:r>
      <w:r w:rsidR="00BF2D51" w:rsidRPr="004161DE">
        <w:rPr>
          <w:rFonts w:ascii="仿宋_GB2312" w:eastAsia="仿宋_GB2312" w:hint="eastAsia"/>
          <w:b/>
          <w:sz w:val="32"/>
          <w:szCs w:val="32"/>
        </w:rPr>
        <w:t>构建生态旅游公共服务体系</w:t>
      </w:r>
      <w:r>
        <w:rPr>
          <w:rFonts w:ascii="仿宋_GB2312" w:eastAsia="仿宋_GB2312" w:hint="eastAsia"/>
          <w:sz w:val="32"/>
          <w:szCs w:val="32"/>
        </w:rPr>
        <w:t>。</w:t>
      </w:r>
      <w:r w:rsidR="00BF2D51" w:rsidRPr="00BF2D51">
        <w:rPr>
          <w:rFonts w:ascii="仿宋_GB2312" w:eastAsia="仿宋_GB2312" w:hint="eastAsia"/>
          <w:sz w:val="32"/>
          <w:szCs w:val="32"/>
        </w:rPr>
        <w:t>加强公路两侧绿化，注重生态恢复设计，实施动物通道、湿地联通生态保护工程。建设生态停车场、充电桩、新能源汽车营地，推广电瓶车、混合动力车等交通方式，推动旅游交通绿色化。实施“绿色饭店”“低碳民宿”“生态农家乐”创建工程，在星级饭店培育一批节能减排、低碳发展的示范企业。开发利用特色民族饮食文化旅游资源，倡导餐饮设施与餐饮消费的生态化，积极加强第三卫生间、旅游生态厕所建设，在保证实用性的基础上，展现特色文化和主题形象，构建包括讲解员、解说标牌、自导式解说资料、游客中心、生态科普馆以及景区外辅助解说系等在内的生态旅游解说体系。</w:t>
      </w:r>
    </w:p>
    <w:p w14:paraId="65D74124" w14:textId="77777777" w:rsidR="004161DE" w:rsidRDefault="004161DE" w:rsidP="004161DE">
      <w:pPr>
        <w:overflowPunct w:val="0"/>
        <w:spacing w:line="576" w:lineRule="exact"/>
        <w:ind w:firstLine="640"/>
        <w:rPr>
          <w:rFonts w:ascii="仿宋_GB2312" w:eastAsia="仿宋_GB2312"/>
          <w:sz w:val="32"/>
          <w:szCs w:val="32"/>
        </w:rPr>
      </w:pPr>
      <w:r w:rsidRPr="004161DE">
        <w:rPr>
          <w:rFonts w:ascii="仿宋_GB2312" w:eastAsia="仿宋_GB2312" w:hint="eastAsia"/>
          <w:b/>
          <w:sz w:val="32"/>
          <w:szCs w:val="32"/>
        </w:rPr>
        <w:t xml:space="preserve">4. </w:t>
      </w:r>
      <w:r w:rsidR="00BF2D51" w:rsidRPr="004161DE">
        <w:rPr>
          <w:rFonts w:ascii="仿宋_GB2312" w:eastAsia="仿宋_GB2312" w:hint="eastAsia"/>
          <w:b/>
          <w:sz w:val="32"/>
          <w:szCs w:val="32"/>
        </w:rPr>
        <w:t>构建生态旅游线性产品体系</w:t>
      </w:r>
      <w:r>
        <w:rPr>
          <w:rFonts w:ascii="仿宋_GB2312" w:eastAsia="仿宋_GB2312" w:hint="eastAsia"/>
          <w:sz w:val="32"/>
          <w:szCs w:val="32"/>
        </w:rPr>
        <w:t>。</w:t>
      </w:r>
      <w:r w:rsidR="00BF2D51" w:rsidRPr="004161DE">
        <w:rPr>
          <w:rFonts w:ascii="仿宋_GB2312" w:eastAsia="仿宋_GB2312" w:hint="eastAsia"/>
          <w:b/>
          <w:sz w:val="32"/>
          <w:szCs w:val="32"/>
        </w:rPr>
        <w:t>积极建设并融入大区域生态旅游精品线路</w:t>
      </w:r>
      <w:r w:rsidR="00BF2D51" w:rsidRPr="00BF2D51">
        <w:rPr>
          <w:rFonts w:ascii="仿宋_GB2312" w:eastAsia="仿宋_GB2312" w:hint="eastAsia"/>
          <w:sz w:val="32"/>
          <w:szCs w:val="32"/>
        </w:rPr>
        <w:t>。依托我州生态旅游资源优势，对接青海“一环两廊六区多点”的生态旅游总体布局，打造黄河丹霞户外运动、热贡艺术文化体验、最美草原自驾、摄影观光、文化生态、高原湖泊、高山森林体验、低空飞行等生态旅游精品线路。积极融入青海大环线、青甘川三省观光休闲旅游线、夏都避暑旅游环线、环大美青海红色旅游环线、藏羌彝文化生态走廊等跨区域合作线路。</w:t>
      </w:r>
      <w:r w:rsidR="00BF2D51" w:rsidRPr="004161DE">
        <w:rPr>
          <w:rFonts w:ascii="仿宋_GB2312" w:eastAsia="仿宋_GB2312" w:hint="eastAsia"/>
          <w:b/>
          <w:sz w:val="32"/>
          <w:szCs w:val="32"/>
        </w:rPr>
        <w:t>打造生态旅游风景道</w:t>
      </w:r>
      <w:r w:rsidR="00BF2D51" w:rsidRPr="00BF2D51">
        <w:rPr>
          <w:rFonts w:ascii="仿宋_GB2312" w:eastAsia="仿宋_GB2312" w:hint="eastAsia"/>
          <w:sz w:val="32"/>
          <w:szCs w:val="32"/>
        </w:rPr>
        <w:t>。以国道、省道为基础，加强各类生态旅游资源的有机衔接，打造黄金水岸、金色谷地、最美草原等生态风景道，加强生态风景道沿线资源环境保护，营造景观空间，完善游憩服务设施，完善道路沿线的旅游标识标牌、旅游厕所、</w:t>
      </w:r>
      <w:r w:rsidR="00BF2D51" w:rsidRPr="00BF2D51">
        <w:rPr>
          <w:rFonts w:ascii="仿宋_GB2312" w:eastAsia="仿宋_GB2312" w:hint="eastAsia"/>
          <w:sz w:val="32"/>
          <w:szCs w:val="32"/>
        </w:rPr>
        <w:lastRenderedPageBreak/>
        <w:t>观景台、摄影点等配套服务，建立安全救援体系，优化交通管理，实现道路从单一的交通功能向交通、美学、游憩和保护等复合功能的转变。</w:t>
      </w:r>
    </w:p>
    <w:p w14:paraId="0DEAF82B" w14:textId="77777777" w:rsidR="004161DE" w:rsidRDefault="004161DE" w:rsidP="004161DE">
      <w:pPr>
        <w:overflowPunct w:val="0"/>
        <w:spacing w:line="576" w:lineRule="exact"/>
        <w:ind w:firstLine="640"/>
        <w:rPr>
          <w:rFonts w:ascii="仿宋_GB2312" w:eastAsia="仿宋_GB2312"/>
          <w:sz w:val="32"/>
          <w:szCs w:val="32"/>
        </w:rPr>
      </w:pPr>
      <w:r w:rsidRPr="004161DE">
        <w:rPr>
          <w:rFonts w:ascii="仿宋_GB2312" w:eastAsia="仿宋_GB2312" w:hint="eastAsia"/>
          <w:b/>
          <w:sz w:val="32"/>
          <w:szCs w:val="32"/>
        </w:rPr>
        <w:t xml:space="preserve">5. </w:t>
      </w:r>
      <w:r w:rsidR="00BF2D51" w:rsidRPr="004161DE">
        <w:rPr>
          <w:rFonts w:ascii="仿宋_GB2312" w:eastAsia="仿宋_GB2312" w:hint="eastAsia"/>
          <w:b/>
          <w:sz w:val="32"/>
          <w:szCs w:val="32"/>
        </w:rPr>
        <w:t>加强生态旅游环境宣传教育</w:t>
      </w:r>
      <w:r>
        <w:rPr>
          <w:rFonts w:ascii="仿宋_GB2312" w:eastAsia="仿宋_GB2312" w:hint="eastAsia"/>
          <w:sz w:val="32"/>
          <w:szCs w:val="32"/>
        </w:rPr>
        <w:t>。</w:t>
      </w:r>
      <w:r w:rsidR="00BF2D51" w:rsidRPr="00BF2D51">
        <w:rPr>
          <w:rFonts w:ascii="仿宋_GB2312" w:eastAsia="仿宋_GB2312" w:hint="eastAsia"/>
          <w:sz w:val="32"/>
          <w:szCs w:val="32"/>
        </w:rPr>
        <w:t>将生态旅游作为生态文明理念的传播途径，把生态旅游环境价值观和道德观教育纳入社会主义精神文明建设体系，提升环境教育质量，培养生态旅游者尊重自然、顺应自然、保护自然的意识。在重点生态旅游景区，建设研学基地、生态旅游宣教中心、科普教育场所和生态文明体验教育基地，利用自然教育教材、现代科技手段及网络平台，向游客普及景区生态环境与科普知识，加深游客环境认知，保护好草原、湿地、森林、野生动植物、地质地貌等生态资源。对生态旅游导游和团队强化生态文明、环境保护、生态价值、科普知识、安全生产等方面教育培训，实行高于常规旅游的管理标准，积极打造生态旅游示范品牌。</w:t>
      </w:r>
    </w:p>
    <w:p w14:paraId="0A3F474A" w14:textId="77777777" w:rsidR="004161DE" w:rsidRDefault="004161DE" w:rsidP="004161DE">
      <w:pPr>
        <w:overflowPunct w:val="0"/>
        <w:spacing w:line="576" w:lineRule="exact"/>
        <w:ind w:firstLineChars="196" w:firstLine="630"/>
        <w:rPr>
          <w:rFonts w:ascii="仿宋_GB2312" w:eastAsia="仿宋_GB2312"/>
          <w:sz w:val="32"/>
          <w:szCs w:val="32"/>
        </w:rPr>
      </w:pPr>
      <w:r w:rsidRPr="004161DE">
        <w:rPr>
          <w:rFonts w:ascii="仿宋_GB2312" w:eastAsia="仿宋_GB2312" w:hint="eastAsia"/>
          <w:b/>
          <w:sz w:val="32"/>
          <w:szCs w:val="32"/>
        </w:rPr>
        <w:t xml:space="preserve">6. </w:t>
      </w:r>
      <w:r w:rsidR="00BF2D51" w:rsidRPr="004161DE">
        <w:rPr>
          <w:rFonts w:ascii="仿宋_GB2312" w:eastAsia="仿宋_GB2312" w:hint="eastAsia"/>
          <w:b/>
          <w:sz w:val="32"/>
          <w:szCs w:val="32"/>
        </w:rPr>
        <w:t>发展生态旅游新经济新业态</w:t>
      </w:r>
      <w:r>
        <w:rPr>
          <w:rFonts w:ascii="仿宋_GB2312" w:eastAsia="仿宋_GB2312" w:hint="eastAsia"/>
          <w:sz w:val="32"/>
          <w:szCs w:val="32"/>
        </w:rPr>
        <w:t>。</w:t>
      </w:r>
      <w:r w:rsidR="00BF2D51" w:rsidRPr="00BF2D51">
        <w:rPr>
          <w:rFonts w:ascii="仿宋_GB2312" w:eastAsia="仿宋_GB2312" w:hint="eastAsia"/>
          <w:sz w:val="32"/>
          <w:szCs w:val="32"/>
        </w:rPr>
        <w:t>鼓励发展生态绿色餐饮，以资源效率最大化、环境影响最小化为目标，从就餐环境、食材选取、烹饪加工等各个环节入手，提升餐饮供给的生态化，为游客提供规范、便利、优质的餐饮服务。因地制宜布局生态旅游住宿设施，住宿设施的选址应充分考虑与周边环境的协调性，做好环境影响评价，建筑设计体现人与自然和谐共生理念，充分考虑节能节水和废弃物排放，建设施工过程中应配套完善各项环保举措，鼓励酒店、民宿、自驾车营地等住宿设施减少使用一次性设</w:t>
      </w:r>
      <w:r w:rsidR="00BF2D51" w:rsidRPr="00BF2D51">
        <w:rPr>
          <w:rFonts w:ascii="仿宋_GB2312" w:eastAsia="仿宋_GB2312" w:hint="eastAsia"/>
          <w:sz w:val="32"/>
          <w:szCs w:val="32"/>
        </w:rPr>
        <w:lastRenderedPageBreak/>
        <w:t>施设备，对游客开展节能节水减排宣传。推动生态旅游绿色交通建设，将城市公交服务网络延伸到周边主要生态旅游景区和乡村旅游点，积极推广环保车辆、新能源车辆交通服务，景区停车场逐步配套新能源汽车充电桩，完善生态旅游交通信息化网络体系。依托全省有机农牧业示范区建设，推出以绿色有机农畜产品为主的特色商品，强化绿色有机农畜产品的认证和推广，打造一批具有生态特色的“黄南礼物”。</w:t>
      </w:r>
    </w:p>
    <w:p w14:paraId="389EA82B" w14:textId="77777777" w:rsidR="004161DE" w:rsidRDefault="004161DE" w:rsidP="004161DE">
      <w:pPr>
        <w:overflowPunct w:val="0"/>
        <w:spacing w:line="576" w:lineRule="exact"/>
        <w:ind w:firstLineChars="196" w:firstLine="630"/>
        <w:rPr>
          <w:rFonts w:ascii="仿宋_GB2312" w:eastAsia="仿宋_GB2312"/>
          <w:sz w:val="32"/>
          <w:szCs w:val="32"/>
        </w:rPr>
      </w:pPr>
      <w:r w:rsidRPr="004161DE">
        <w:rPr>
          <w:rFonts w:ascii="仿宋_GB2312" w:eastAsia="仿宋_GB2312" w:hint="eastAsia"/>
          <w:b/>
          <w:sz w:val="32"/>
          <w:szCs w:val="32"/>
        </w:rPr>
        <w:t xml:space="preserve">7. </w:t>
      </w:r>
      <w:r w:rsidR="00BF2D51" w:rsidRPr="004161DE">
        <w:rPr>
          <w:rFonts w:ascii="仿宋_GB2312" w:eastAsia="仿宋_GB2312" w:hint="eastAsia"/>
          <w:b/>
          <w:sz w:val="32"/>
          <w:szCs w:val="32"/>
        </w:rPr>
        <w:t>推动生态旅游产业融合发展</w:t>
      </w:r>
      <w:r>
        <w:rPr>
          <w:rFonts w:ascii="仿宋_GB2312" w:eastAsia="仿宋_GB2312" w:hint="eastAsia"/>
          <w:sz w:val="32"/>
          <w:szCs w:val="32"/>
        </w:rPr>
        <w:t>。</w:t>
      </w:r>
      <w:r w:rsidR="00BF2D51" w:rsidRPr="00BF2D51">
        <w:rPr>
          <w:rFonts w:ascii="仿宋_GB2312" w:eastAsia="仿宋_GB2312" w:hint="eastAsia"/>
          <w:sz w:val="32"/>
          <w:szCs w:val="32"/>
        </w:rPr>
        <w:t>大力培育生态旅游衍生的自然教育、生态研学、康养度假、文化创意、旅游装备制造等关联产业，形成具有广泛市场影响力和竞争力的生态产业体系，积极推进生态旅游与文化、交通、农林、工业、商贸、金融、体育、医药等产业融合发展，催生新业态，形成新产能。统筹构建生态旅游产品线路与形象品牌，联合开展生态旅游市场营销、产品开发、环境保护等活动，推动生态旅游和环境保护协调发展。</w:t>
      </w:r>
    </w:p>
    <w:p w14:paraId="39A63BA2" w14:textId="77777777" w:rsidR="00B026C3" w:rsidRPr="00BF2D51" w:rsidRDefault="004161DE" w:rsidP="004161DE">
      <w:pPr>
        <w:overflowPunct w:val="0"/>
        <w:spacing w:line="576" w:lineRule="exact"/>
        <w:ind w:firstLineChars="196" w:firstLine="630"/>
        <w:rPr>
          <w:rFonts w:ascii="仿宋_GB2312" w:eastAsia="仿宋_GB2312"/>
          <w:sz w:val="32"/>
          <w:szCs w:val="32"/>
        </w:rPr>
      </w:pPr>
      <w:r w:rsidRPr="004161DE">
        <w:rPr>
          <w:rFonts w:ascii="仿宋_GB2312" w:eastAsia="仿宋_GB2312" w:hint="eastAsia"/>
          <w:b/>
          <w:sz w:val="32"/>
          <w:szCs w:val="32"/>
        </w:rPr>
        <w:t xml:space="preserve">8. </w:t>
      </w:r>
      <w:r w:rsidR="00BF2D51" w:rsidRPr="004161DE">
        <w:rPr>
          <w:rFonts w:ascii="仿宋_GB2312" w:eastAsia="仿宋_GB2312" w:hint="eastAsia"/>
          <w:b/>
          <w:sz w:val="32"/>
          <w:szCs w:val="32"/>
        </w:rPr>
        <w:t>完善生态旅游社区参与机制</w:t>
      </w:r>
      <w:r>
        <w:rPr>
          <w:rFonts w:ascii="仿宋_GB2312" w:eastAsia="仿宋_GB2312" w:hint="eastAsia"/>
          <w:sz w:val="32"/>
          <w:szCs w:val="32"/>
        </w:rPr>
        <w:t>。</w:t>
      </w:r>
      <w:r w:rsidR="00BF2D51" w:rsidRPr="00BF2D51">
        <w:rPr>
          <w:rFonts w:ascii="仿宋_GB2312" w:eastAsia="仿宋_GB2312" w:hint="eastAsia"/>
          <w:sz w:val="32"/>
          <w:szCs w:val="32"/>
        </w:rPr>
        <w:t>完善生态旅游社区参与机制，明确外来企业在生态旅游发展过程中对当地生态环境和社区居民的责任，鼓励企业将收益以一定形式返还当地居民。景区内经营性设施的特许经营，在同等条件下优先考虑当地居民和企业，聘用管护人员等职工时，在同等条件下优先安排当地居民。支持社区居民组织利益共同体，建立投资风险共担、投资收益共享的良性发展机制。重视生态旅游的扶贫带动作用，依托乡村旅游富民工程，探索符合地方实际的生态旅游扶贫模式。积极开展</w:t>
      </w:r>
      <w:r w:rsidR="00BF2D51" w:rsidRPr="00BF2D51">
        <w:rPr>
          <w:rFonts w:ascii="仿宋_GB2312" w:eastAsia="仿宋_GB2312" w:hint="eastAsia"/>
          <w:sz w:val="32"/>
          <w:szCs w:val="32"/>
        </w:rPr>
        <w:lastRenderedPageBreak/>
        <w:t>生态旅游教育培训，提升社区居民素质和从业技能，增强参与生态旅游发展的能力。</w:t>
      </w:r>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1"/>
      </w:tblGrid>
      <w:tr w:rsidR="00E7495A" w14:paraId="7C9CA94A" w14:textId="77777777" w:rsidTr="00E7495A">
        <w:trPr>
          <w:trHeight w:val="370"/>
          <w:jc w:val="center"/>
        </w:trPr>
        <w:tc>
          <w:tcPr>
            <w:tcW w:w="9011" w:type="dxa"/>
          </w:tcPr>
          <w:p w14:paraId="394A90AA" w14:textId="77777777" w:rsidR="00E7495A" w:rsidRPr="00FA5F39" w:rsidRDefault="00E7495A" w:rsidP="000503EA">
            <w:pPr>
              <w:jc w:val="center"/>
              <w:rPr>
                <w:rFonts w:asciiTheme="majorEastAsia" w:eastAsiaTheme="majorEastAsia" w:hAnsiTheme="majorEastAsia"/>
                <w:b/>
                <w:bCs/>
                <w:sz w:val="28"/>
                <w:szCs w:val="32"/>
              </w:rPr>
            </w:pPr>
            <w:r w:rsidRPr="00FA5F39">
              <w:rPr>
                <w:rFonts w:asciiTheme="majorEastAsia" w:eastAsiaTheme="majorEastAsia" w:hAnsiTheme="majorEastAsia" w:hint="eastAsia"/>
                <w:b/>
                <w:bCs/>
                <w:sz w:val="28"/>
                <w:szCs w:val="32"/>
              </w:rPr>
              <w:t>专栏</w:t>
            </w:r>
            <w:r w:rsidRPr="00FA5F39">
              <w:rPr>
                <w:rFonts w:asciiTheme="majorEastAsia" w:eastAsiaTheme="majorEastAsia" w:hAnsiTheme="majorEastAsia"/>
                <w:b/>
                <w:bCs/>
                <w:sz w:val="28"/>
                <w:szCs w:val="32"/>
              </w:rPr>
              <w:t>6</w:t>
            </w:r>
            <w:r w:rsidRPr="00FA5F39">
              <w:rPr>
                <w:rFonts w:asciiTheme="majorEastAsia" w:eastAsiaTheme="majorEastAsia" w:hAnsiTheme="majorEastAsia" w:hint="eastAsia"/>
                <w:b/>
                <w:bCs/>
                <w:sz w:val="28"/>
                <w:szCs w:val="32"/>
              </w:rPr>
              <w:t xml:space="preserve"> 打造国际生态旅游目的地</w:t>
            </w:r>
          </w:p>
        </w:tc>
      </w:tr>
      <w:tr w:rsidR="00E7495A" w14:paraId="67EA0086" w14:textId="77777777" w:rsidTr="00E7495A">
        <w:trPr>
          <w:trHeight w:val="841"/>
          <w:jc w:val="center"/>
        </w:trPr>
        <w:tc>
          <w:tcPr>
            <w:tcW w:w="9011" w:type="dxa"/>
          </w:tcPr>
          <w:p w14:paraId="21176C6D" w14:textId="77777777" w:rsidR="00E7495A" w:rsidRDefault="00E7495A" w:rsidP="000503EA">
            <w:pPr>
              <w:spacing w:line="480" w:lineRule="exact"/>
              <w:ind w:firstLineChars="200" w:firstLine="562"/>
              <w:rPr>
                <w:rFonts w:ascii="仿宋_GB2312" w:eastAsia="仿宋_GB2312" w:hAnsi="Microsoft Yi Baiti" w:cs="Microsoft Yi Baiti"/>
                <w:b/>
                <w:bCs/>
                <w:sz w:val="28"/>
                <w:szCs w:val="32"/>
              </w:rPr>
            </w:pPr>
            <w:r>
              <w:rPr>
                <w:rFonts w:ascii="仿宋_GB2312" w:eastAsia="仿宋_GB2312" w:hAnsi="仿宋" w:hint="eastAsia"/>
                <w:b/>
                <w:bCs/>
                <w:sz w:val="28"/>
                <w:szCs w:val="32"/>
              </w:rPr>
              <w:t>生态旅游资源保护利用工程：</w:t>
            </w:r>
            <w:r>
              <w:rPr>
                <w:rFonts w:ascii="仿宋_GB2312" w:eastAsia="仿宋_GB2312" w:hAnsi="仿宋" w:hint="eastAsia"/>
                <w:sz w:val="28"/>
                <w:szCs w:val="32"/>
              </w:rPr>
              <w:t>重点在以自然公园为主体的各类自然保护地内，实施生态旅游资源保护监测、展示利用及道路、水电、信息咨询、综合服务基础设施建设</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在三江源麦秀国家级自然保护区、三江源中铁军功国家级自然保护区、洮河源国家级湿地自然公园、河南吉岗山省级地质自然公园、尖扎坎布拉国家级地质自然公园、同仁兰采省级森林自然公园、泽库和日国家级沙漠自然公园、泽库泽曲国家级湿地自然公园，打造生态观光、科普教育、科考探险等旅游产品</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配备保障旅游基本需求的设施</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建设生态停车场、环保厕所及旅游标志、指示、解说系统</w:t>
            </w:r>
            <w:r>
              <w:rPr>
                <w:rFonts w:ascii="仿宋_GB2312" w:eastAsia="仿宋_GB2312" w:hAnsiTheme="minorEastAsia" w:cs="Microsoft Yi Baiti" w:hint="eastAsia"/>
                <w:sz w:val="28"/>
                <w:szCs w:val="32"/>
              </w:rPr>
              <w:t>。</w:t>
            </w:r>
          </w:p>
          <w:p w14:paraId="1AA764D8" w14:textId="77777777" w:rsidR="00E7495A" w:rsidRDefault="00E7495A" w:rsidP="000503EA">
            <w:pPr>
              <w:spacing w:line="480" w:lineRule="exact"/>
              <w:ind w:firstLineChars="200" w:firstLine="562"/>
              <w:rPr>
                <w:rFonts w:ascii="仿宋_GB2312" w:eastAsia="仿宋_GB2312" w:hAnsiTheme="minorEastAsia" w:cs="Microsoft Yi Baiti"/>
                <w:sz w:val="28"/>
                <w:szCs w:val="32"/>
              </w:rPr>
            </w:pPr>
            <w:r>
              <w:rPr>
                <w:rFonts w:ascii="仿宋_GB2312" w:eastAsia="仿宋_GB2312" w:hAnsi="仿宋" w:hint="eastAsia"/>
                <w:b/>
                <w:bCs/>
                <w:sz w:val="28"/>
                <w:szCs w:val="32"/>
              </w:rPr>
              <w:t>交通配套服务工程：</w:t>
            </w:r>
            <w:r>
              <w:rPr>
                <w:rFonts w:ascii="仿宋_GB2312" w:eastAsia="仿宋_GB2312" w:hAnsi="仿宋" w:hint="eastAsia"/>
                <w:sz w:val="28"/>
                <w:szCs w:val="32"/>
              </w:rPr>
              <w:t>完善航空、高铁、高速公路等立体化旅游交通体系，增设景区停车点和专用停车场</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配建停车场、加油站、充电桩、观景台、休憩点等设施，提质升级景区生态游步道</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加快城区、景区（点）无障碍通行设施建设</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构建“功能完善、安全舒适、绿色低碳、立体便捷”的多样化慢行交通体系</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建立和发展自驾车风景道、营地及租赁服务</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打造独具特色的自驾车服务系统</w:t>
            </w:r>
            <w:r>
              <w:rPr>
                <w:rFonts w:ascii="仿宋_GB2312" w:eastAsia="仿宋_GB2312" w:hAnsiTheme="minorEastAsia" w:cs="Microsoft Yi Baiti" w:hint="eastAsia"/>
                <w:sz w:val="28"/>
                <w:szCs w:val="32"/>
              </w:rPr>
              <w:t>，积极</w:t>
            </w:r>
            <w:r>
              <w:rPr>
                <w:rFonts w:ascii="仿宋_GB2312" w:eastAsia="仿宋_GB2312" w:hAnsi="仿宋" w:hint="eastAsia"/>
                <w:sz w:val="28"/>
                <w:szCs w:val="32"/>
              </w:rPr>
              <w:t>推广“一站式”汽车租赁服务</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建设一批房车露营基地</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打造交通便捷、设施齐全、功能多样的房车营地体系</w:t>
            </w:r>
            <w:r>
              <w:rPr>
                <w:rFonts w:ascii="仿宋_GB2312" w:eastAsia="仿宋_GB2312" w:hAnsiTheme="minorEastAsia" w:cs="Microsoft Yi Baiti" w:hint="eastAsia"/>
                <w:sz w:val="28"/>
                <w:szCs w:val="32"/>
              </w:rPr>
              <w:t>。</w:t>
            </w:r>
          </w:p>
          <w:p w14:paraId="22D484BE" w14:textId="77777777" w:rsidR="00E7495A" w:rsidRDefault="00E7495A" w:rsidP="000503EA">
            <w:pPr>
              <w:spacing w:line="480" w:lineRule="exact"/>
              <w:ind w:firstLineChars="200" w:firstLine="562"/>
              <w:rPr>
                <w:rFonts w:ascii="Microsoft Yi Baiti" w:hAnsi="Microsoft Yi Baiti" w:cs="Microsoft Yi Baiti"/>
                <w:b/>
                <w:bCs/>
                <w:sz w:val="28"/>
                <w:szCs w:val="32"/>
              </w:rPr>
            </w:pPr>
            <w:r>
              <w:rPr>
                <w:rFonts w:ascii="仿宋_GB2312" w:eastAsia="仿宋_GB2312" w:hAnsi="仿宋" w:hint="eastAsia"/>
                <w:b/>
                <w:bCs/>
                <w:sz w:val="28"/>
                <w:szCs w:val="32"/>
              </w:rPr>
              <w:t>公共服务保障工程：</w:t>
            </w:r>
            <w:r>
              <w:rPr>
                <w:rFonts w:ascii="仿宋_GB2312" w:eastAsia="仿宋_GB2312" w:hAnsi="仿宋"/>
                <w:sz w:val="28"/>
                <w:szCs w:val="32"/>
              </w:rPr>
              <w:t>密切衔接青海省</w:t>
            </w:r>
            <w:r>
              <w:rPr>
                <w:rFonts w:ascii="仿宋_GB2312" w:eastAsia="仿宋_GB2312" w:hAnsi="仿宋"/>
                <w:sz w:val="28"/>
                <w:szCs w:val="32"/>
              </w:rPr>
              <w:t>“</w:t>
            </w:r>
            <w:r>
              <w:rPr>
                <w:rFonts w:ascii="仿宋_GB2312" w:eastAsia="仿宋_GB2312" w:hAnsi="仿宋"/>
                <w:sz w:val="28"/>
                <w:szCs w:val="32"/>
              </w:rPr>
              <w:t>一环两廊六区多点</w:t>
            </w:r>
            <w:r>
              <w:rPr>
                <w:rFonts w:ascii="仿宋_GB2312" w:eastAsia="仿宋_GB2312" w:hAnsi="仿宋"/>
                <w:sz w:val="28"/>
                <w:szCs w:val="32"/>
              </w:rPr>
              <w:t>”</w:t>
            </w:r>
            <w:r>
              <w:rPr>
                <w:rFonts w:ascii="仿宋_GB2312" w:eastAsia="仿宋_GB2312" w:hAnsi="仿宋"/>
                <w:sz w:val="28"/>
                <w:szCs w:val="32"/>
              </w:rPr>
              <w:t>的生态旅游总体布局</w:t>
            </w:r>
            <w:r>
              <w:rPr>
                <w:rFonts w:ascii="仿宋_GB2312" w:eastAsia="仿宋_GB2312" w:hAnsi="仿宋" w:hint="eastAsia"/>
                <w:sz w:val="28"/>
                <w:szCs w:val="32"/>
              </w:rPr>
              <w:t>，</w:t>
            </w:r>
            <w:r>
              <w:rPr>
                <w:rFonts w:ascii="仿宋_GB2312" w:eastAsia="仿宋_GB2312" w:hAnsiTheme="minorEastAsia" w:cs="Microsoft Yi Baiti" w:hint="eastAsia"/>
                <w:sz w:val="28"/>
                <w:szCs w:val="32"/>
              </w:rPr>
              <w:t>围绕我州“两核三廊道八大板块”生态旅游发展总体布局，建成“1+3+</w:t>
            </w:r>
            <w:r>
              <w:rPr>
                <w:rFonts w:ascii="仿宋_GB2312" w:eastAsia="仿宋_GB2312" w:hAnsiTheme="minorEastAsia" w:cs="Microsoft Yi Baiti"/>
                <w:sz w:val="28"/>
                <w:szCs w:val="32"/>
              </w:rPr>
              <w:t>8</w:t>
            </w:r>
            <w:r>
              <w:rPr>
                <w:rFonts w:ascii="仿宋_GB2312" w:eastAsia="仿宋_GB2312" w:hAnsiTheme="minorEastAsia" w:cs="Microsoft Yi Baiti" w:hint="eastAsia"/>
                <w:sz w:val="28"/>
                <w:szCs w:val="32"/>
              </w:rPr>
              <w:t>”生态旅游集散中心，即在同仁市打造游客咨询服务中心和数字化展示中心。在尖扎县马克塘镇、泽库县泽曲镇、河南县优干宁镇打造3处生态旅游集散中心。依托坎布拉黄河丹霞文化旅游度假区、麦秀森林公园、热贡艺术国家旅游文化旅游区、泽曲草原生态旅游示范区、黄南大峡谷国家地质公园旅游区、吉岗神山圣湖高原生态旅游区、阿尼玛卿</w:t>
            </w:r>
            <w:r>
              <w:rPr>
                <w:rFonts w:ascii="仿宋_GB2312" w:eastAsia="仿宋_GB2312" w:hAnsiTheme="minorEastAsia" w:cs="Microsoft Yi Baiti" w:hint="eastAsia"/>
                <w:sz w:val="28"/>
                <w:szCs w:val="32"/>
              </w:rPr>
              <w:lastRenderedPageBreak/>
              <w:t>-黄河谷地国家旅游度假区、洮河源国家湿地公园等重点景区打造8处生态旅游服务体验点。</w:t>
            </w:r>
          </w:p>
          <w:p w14:paraId="4DF5316F" w14:textId="77777777" w:rsidR="00E7495A" w:rsidRDefault="00E7495A" w:rsidP="000503EA">
            <w:pPr>
              <w:spacing w:line="480" w:lineRule="exact"/>
              <w:ind w:firstLine="561"/>
              <w:rPr>
                <w:rFonts w:ascii="仿宋_GB2312" w:eastAsia="仿宋_GB2312" w:hAnsi="Microsoft Yi Baiti" w:cs="Microsoft Yi Baiti"/>
                <w:b/>
                <w:bCs/>
                <w:sz w:val="28"/>
                <w:szCs w:val="32"/>
              </w:rPr>
            </w:pPr>
            <w:r>
              <w:rPr>
                <w:rFonts w:ascii="仿宋_GB2312" w:eastAsia="仿宋_GB2312" w:hAnsi="仿宋" w:hint="eastAsia"/>
                <w:b/>
                <w:bCs/>
                <w:sz w:val="28"/>
                <w:szCs w:val="32"/>
              </w:rPr>
              <w:t>重点生态景区建设工程：</w:t>
            </w:r>
            <w:r>
              <w:rPr>
                <w:rFonts w:ascii="仿宋_GB2312" w:eastAsia="仿宋_GB2312" w:hAnsi="仿宋" w:hint="eastAsia"/>
                <w:sz w:val="28"/>
                <w:szCs w:val="32"/>
              </w:rPr>
              <w:t>支持重点生态旅游景区到交通干线的连接路</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景区内的道路、步行道、停车场、厕所、供水供电设施、垃圾污水处理设施、消防设施、安防监控设施、解说教育系统、应急救援设施、游客信息服务设施以及环境整治等</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积极推动黄南麦秀国家森林公园、同仁历史文化名城等国际生态旅游目的地省级实验区，积极建设坎布拉黄河丹霞文化旅游度假区、黄南大峡谷国家地质公园旅游区、吉岗神山圣湖高原生态旅游区、洮河源国家湿地公园等一批生态旅游景区。</w:t>
            </w:r>
          </w:p>
          <w:p w14:paraId="527642F2" w14:textId="77777777" w:rsidR="00E7495A" w:rsidRDefault="00E7495A" w:rsidP="000503EA">
            <w:pPr>
              <w:spacing w:line="480" w:lineRule="exact"/>
              <w:ind w:firstLineChars="200" w:firstLine="562"/>
              <w:rPr>
                <w:rFonts w:ascii="仿宋_GB2312" w:eastAsia="仿宋_GB2312" w:hAnsi="Microsoft Yi Baiti" w:cs="Microsoft Yi Baiti"/>
                <w:b/>
                <w:bCs/>
                <w:sz w:val="28"/>
                <w:szCs w:val="32"/>
              </w:rPr>
            </w:pPr>
            <w:r>
              <w:rPr>
                <w:rFonts w:ascii="仿宋_GB2312" w:eastAsia="仿宋_GB2312" w:hAnsi="仿宋" w:hint="eastAsia"/>
                <w:b/>
                <w:bCs/>
                <w:sz w:val="28"/>
                <w:szCs w:val="32"/>
              </w:rPr>
              <w:t>乡村旅游富民工程：</w:t>
            </w:r>
            <w:r>
              <w:rPr>
                <w:rFonts w:ascii="仿宋_GB2312" w:eastAsia="仿宋_GB2312" w:hAnsi="仿宋" w:hint="eastAsia"/>
                <w:sz w:val="28"/>
                <w:szCs w:val="32"/>
              </w:rPr>
              <w:t>大力支持一批国家乡村旅游重点村、省级乡村旅游重点村、四星级以上乡村旅游接待点及重点乡村旅游景区基础设施改造提升项目</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重点打造一批乡村旅游示范点</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通过实施‘三改一整’工程（即改厨、改厕、改房间、修整院落）</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增加停车场、解说牌、道路标识牌</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推动乡村旅游智慧化、增加民宿数量、提升民宿质量、开展周边环境综合整治等措施</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提升乡村文化旅游接待条件</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推动乡村旅游发展提质升级</w:t>
            </w:r>
            <w:r>
              <w:rPr>
                <w:rFonts w:ascii="仿宋_GB2312" w:eastAsia="仿宋_GB2312" w:hAnsiTheme="minorEastAsia" w:cs="Microsoft Yi Baiti" w:hint="eastAsia"/>
                <w:sz w:val="28"/>
                <w:szCs w:val="32"/>
              </w:rPr>
              <w:t>。</w:t>
            </w:r>
          </w:p>
          <w:p w14:paraId="1DF30CAB" w14:textId="77777777" w:rsidR="00E7495A" w:rsidRDefault="00E7495A" w:rsidP="000503EA">
            <w:pPr>
              <w:spacing w:line="480" w:lineRule="exact"/>
              <w:ind w:firstLineChars="200" w:firstLine="562"/>
              <w:rPr>
                <w:rFonts w:ascii="仿宋_GB2312" w:eastAsia="仿宋_GB2312" w:hAnsi="Microsoft Yi Baiti" w:cs="Microsoft Yi Baiti"/>
                <w:sz w:val="28"/>
                <w:szCs w:val="32"/>
              </w:rPr>
            </w:pPr>
            <w:r>
              <w:rPr>
                <w:rFonts w:ascii="仿宋_GB2312" w:eastAsia="仿宋_GB2312" w:hAnsi="仿宋" w:hint="eastAsia"/>
                <w:b/>
                <w:bCs/>
                <w:sz w:val="28"/>
                <w:szCs w:val="32"/>
              </w:rPr>
              <w:t>生态旅游智慧化工程：</w:t>
            </w:r>
            <w:r>
              <w:rPr>
                <w:rFonts w:ascii="仿宋_GB2312" w:eastAsia="仿宋_GB2312" w:hAnsi="仿宋" w:hint="eastAsia"/>
                <w:sz w:val="28"/>
                <w:szCs w:val="32"/>
              </w:rPr>
              <w:t>对接青海国际生态旅游目的地智慧平台，建立黄南智慧生态旅游服务平台，包括网络预约、安全监控、智能预警、信息播报、应急救援等功能的生态旅游智慧安全保障体系</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提升保障游客安全和应急处理能力</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并在各级自然保护地建设相应智慧平台，不断提升智慧旅游服务水平</w:t>
            </w:r>
            <w:r>
              <w:rPr>
                <w:rFonts w:ascii="仿宋_GB2312" w:eastAsia="仿宋_GB2312" w:hAnsiTheme="minorEastAsia" w:cs="Microsoft Yi Baiti" w:hint="eastAsia"/>
                <w:sz w:val="28"/>
                <w:szCs w:val="32"/>
              </w:rPr>
              <w:t>。</w:t>
            </w:r>
          </w:p>
          <w:p w14:paraId="1039ABEE" w14:textId="77777777" w:rsidR="00E7495A" w:rsidRDefault="00E7495A" w:rsidP="000503EA">
            <w:pPr>
              <w:spacing w:line="480" w:lineRule="exact"/>
              <w:ind w:firstLineChars="200" w:firstLine="562"/>
              <w:rPr>
                <w:rFonts w:ascii="仿宋_GB2312" w:eastAsia="仿宋_GB2312" w:hAnsi="Microsoft Yi Baiti" w:cs="Microsoft Yi Baiti"/>
                <w:sz w:val="28"/>
                <w:szCs w:val="32"/>
              </w:rPr>
            </w:pPr>
            <w:r>
              <w:rPr>
                <w:rFonts w:ascii="仿宋_GB2312" w:eastAsia="仿宋_GB2312" w:hAnsi="仿宋" w:hint="eastAsia"/>
                <w:b/>
                <w:bCs/>
                <w:sz w:val="28"/>
                <w:szCs w:val="32"/>
              </w:rPr>
              <w:t>生态旅游环境保护与环境教育工程:</w:t>
            </w:r>
            <w:r>
              <w:rPr>
                <w:rFonts w:ascii="仿宋_GB2312" w:eastAsia="仿宋_GB2312" w:hAnsi="仿宋" w:hint="eastAsia"/>
                <w:sz w:val="28"/>
                <w:szCs w:val="32"/>
              </w:rPr>
              <w:t>对重点生态旅游景区，进行集中环境整治和修复</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恢复生态系统完整性</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实施生态旅游环境监测工程、游客容量调控工程和生态旅游景区环境保护设施建设工程，实施生态旅游环境教育示范项目和生态文明理念宣传教育工程</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进一步突出生态旅游的体验与教育功能</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积极打造生态文明体验教育综合体、生态文明体验教</w:t>
            </w:r>
            <w:r>
              <w:rPr>
                <w:rFonts w:ascii="仿宋_GB2312" w:eastAsia="仿宋_GB2312" w:hAnsi="仿宋" w:hint="eastAsia"/>
                <w:sz w:val="28"/>
                <w:szCs w:val="32"/>
              </w:rPr>
              <w:lastRenderedPageBreak/>
              <w:t>育基地</w:t>
            </w:r>
            <w:r>
              <w:rPr>
                <w:rFonts w:ascii="仿宋_GB2312" w:eastAsia="仿宋_GB2312" w:hAnsiTheme="minorEastAsia" w:cs="Microsoft Yi Baiti" w:hint="eastAsia"/>
                <w:sz w:val="28"/>
                <w:szCs w:val="32"/>
              </w:rPr>
              <w:t>。</w:t>
            </w:r>
          </w:p>
          <w:p w14:paraId="0F857898" w14:textId="77777777" w:rsidR="00E7495A" w:rsidRDefault="00E7495A" w:rsidP="000503EA">
            <w:pPr>
              <w:spacing w:line="480" w:lineRule="exact"/>
              <w:ind w:firstLineChars="200" w:firstLine="562"/>
              <w:rPr>
                <w:rFonts w:ascii="仿宋_GB2312" w:eastAsia="仿宋_GB2312" w:hAnsi="Microsoft Yi Baiti" w:cs="Microsoft Yi Baiti"/>
                <w:sz w:val="28"/>
                <w:szCs w:val="32"/>
              </w:rPr>
            </w:pPr>
            <w:r>
              <w:rPr>
                <w:rFonts w:ascii="仿宋_GB2312" w:eastAsia="仿宋_GB2312" w:hAnsi="仿宋" w:hint="eastAsia"/>
                <w:b/>
                <w:bCs/>
                <w:sz w:val="28"/>
                <w:szCs w:val="32"/>
              </w:rPr>
              <w:t>生态旅游融合发展工程：</w:t>
            </w:r>
            <w:r>
              <w:rPr>
                <w:rFonts w:ascii="仿宋_GB2312" w:eastAsia="仿宋_GB2312" w:hAnsi="仿宋" w:hint="eastAsia"/>
                <w:sz w:val="28"/>
                <w:szCs w:val="32"/>
              </w:rPr>
              <w:t>推动生态旅游＋农牧、体育、科技、文化、林草、服务业等产业融合发展</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发展一批观光农业、休闲农业、体验农业、生态农业等休闲农牧业产业园区。加快发展房车自驾车、户外运动等体育旅游产品，积极推动新能源房车基地建设。依托藏药蒙药等民族医药资源</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积极发展中藏蒙医药体验等特色生态康养旅游</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依托我州丰富的非物质文化资源</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建设一批非遗旅游体验基地</w:t>
            </w:r>
            <w:r>
              <w:rPr>
                <w:rFonts w:ascii="仿宋_GB2312" w:eastAsia="仿宋_GB2312" w:hAnsiTheme="minorEastAsia" w:cs="Microsoft Yi Baiti" w:hint="eastAsia"/>
                <w:sz w:val="28"/>
                <w:szCs w:val="32"/>
              </w:rPr>
              <w:t>。</w:t>
            </w:r>
          </w:p>
          <w:p w14:paraId="0E701C5D" w14:textId="77777777" w:rsidR="00E7495A" w:rsidRDefault="00E7495A" w:rsidP="000503EA">
            <w:pPr>
              <w:spacing w:line="480" w:lineRule="exact"/>
              <w:ind w:firstLineChars="200" w:firstLine="562"/>
              <w:rPr>
                <w:rFonts w:ascii="仿宋_GB2312" w:eastAsia="仿宋_GB2312" w:hAnsi="仿宋"/>
                <w:sz w:val="28"/>
                <w:szCs w:val="32"/>
              </w:rPr>
            </w:pPr>
            <w:r>
              <w:rPr>
                <w:rFonts w:ascii="仿宋_GB2312" w:eastAsia="仿宋_GB2312" w:hAnsi="仿宋" w:hint="eastAsia"/>
                <w:b/>
                <w:bCs/>
                <w:sz w:val="28"/>
                <w:szCs w:val="32"/>
              </w:rPr>
              <w:t>旅游应急救援基地工程：</w:t>
            </w:r>
            <w:r>
              <w:rPr>
                <w:rFonts w:ascii="仿宋_GB2312" w:eastAsia="仿宋_GB2312" w:hAnsi="仿宋" w:hint="eastAsia"/>
                <w:sz w:val="28"/>
                <w:szCs w:val="32"/>
              </w:rPr>
              <w:t>对接青海省生态旅游应急救援体系</w:t>
            </w:r>
            <w:r>
              <w:rPr>
                <w:rFonts w:ascii="仿宋_GB2312" w:eastAsia="仿宋_GB2312" w:hAnsiTheme="minorEastAsia" w:cs="Microsoft Yi Baiti" w:hint="eastAsia"/>
                <w:sz w:val="28"/>
                <w:szCs w:val="32"/>
              </w:rPr>
              <w:t>，</w:t>
            </w:r>
            <w:r>
              <w:rPr>
                <w:rFonts w:ascii="仿宋_GB2312" w:eastAsia="仿宋_GB2312" w:hAnsi="仿宋" w:hint="eastAsia"/>
                <w:sz w:val="28"/>
                <w:szCs w:val="32"/>
              </w:rPr>
              <w:t>在空域条件好的坎布拉景区、德吉旅游度假区，以及条件适宜的重点景区建立旅游应急救援基地。</w:t>
            </w:r>
          </w:p>
          <w:p w14:paraId="7DFCD7A6" w14:textId="77777777" w:rsidR="00E7495A" w:rsidRDefault="00E7495A" w:rsidP="000503EA">
            <w:pPr>
              <w:spacing w:line="480" w:lineRule="exact"/>
              <w:ind w:firstLineChars="200" w:firstLine="562"/>
              <w:rPr>
                <w:rFonts w:ascii="仿宋_GB2312" w:eastAsia="仿宋_GB2312" w:hAnsi="仿宋"/>
                <w:b/>
                <w:bCs/>
                <w:sz w:val="28"/>
                <w:szCs w:val="32"/>
              </w:rPr>
            </w:pPr>
            <w:r>
              <w:rPr>
                <w:rFonts w:ascii="仿宋_GB2312" w:eastAsia="仿宋_GB2312" w:hAnsi="仿宋" w:hint="eastAsia"/>
                <w:b/>
                <w:bCs/>
                <w:sz w:val="28"/>
                <w:szCs w:val="32"/>
              </w:rPr>
              <w:t>生态旅游人才队伍建设工程：</w:t>
            </w:r>
            <w:r>
              <w:rPr>
                <w:rFonts w:ascii="仿宋_GB2312" w:eastAsia="仿宋_GB2312" w:hAnsi="仿宋" w:hint="eastAsia"/>
                <w:sz w:val="28"/>
                <w:szCs w:val="32"/>
              </w:rPr>
              <w:t>积极</w:t>
            </w:r>
            <w:r>
              <w:rPr>
                <w:rFonts w:ascii="仿宋_GB2312" w:eastAsia="仿宋_GB2312" w:hAnsi="仿宋"/>
                <w:sz w:val="28"/>
                <w:szCs w:val="32"/>
              </w:rPr>
              <w:t>开展生态导游及志愿者的分级分类培训工作，包括技术技巧能力、安全能力、组织能力、讲解能力、应变能力等</w:t>
            </w:r>
            <w:r>
              <w:rPr>
                <w:rFonts w:ascii="仿宋_GB2312" w:eastAsia="仿宋_GB2312" w:hAnsi="仿宋" w:hint="eastAsia"/>
                <w:sz w:val="28"/>
                <w:szCs w:val="32"/>
              </w:rPr>
              <w:t>，培养一批生态旅游专门人才。</w:t>
            </w:r>
          </w:p>
        </w:tc>
      </w:tr>
    </w:tbl>
    <w:p w14:paraId="17231363" w14:textId="77777777" w:rsidR="00FD0BE6" w:rsidRDefault="00FD0BE6" w:rsidP="007F32F6">
      <w:pPr>
        <w:overflowPunct w:val="0"/>
        <w:spacing w:line="556" w:lineRule="exact"/>
        <w:ind w:firstLineChars="200" w:firstLine="640"/>
        <w:rPr>
          <w:rFonts w:ascii="楷体_GB2312" w:eastAsia="楷体_GB2312"/>
          <w:sz w:val="32"/>
          <w:szCs w:val="32"/>
        </w:rPr>
      </w:pPr>
      <w:r w:rsidRPr="00FD0BE6">
        <w:rPr>
          <w:rFonts w:ascii="楷体_GB2312" w:eastAsia="楷体_GB2312" w:hint="eastAsia"/>
          <w:sz w:val="32"/>
          <w:szCs w:val="32"/>
        </w:rPr>
        <w:lastRenderedPageBreak/>
        <w:t>（七）</w:t>
      </w:r>
      <w:r w:rsidR="00545AE3" w:rsidRPr="00FD0BE6">
        <w:rPr>
          <w:rFonts w:ascii="楷体_GB2312" w:eastAsia="楷体_GB2312" w:hint="eastAsia"/>
          <w:sz w:val="32"/>
          <w:szCs w:val="32"/>
        </w:rPr>
        <w:t>打造特色文旅品牌和产品</w:t>
      </w:r>
    </w:p>
    <w:p w14:paraId="37AB765C" w14:textId="77777777" w:rsidR="00FD0BE6" w:rsidRDefault="00FD0BE6" w:rsidP="007F32F6">
      <w:pPr>
        <w:overflowPunct w:val="0"/>
        <w:spacing w:line="556" w:lineRule="exact"/>
        <w:ind w:firstLineChars="200" w:firstLine="643"/>
        <w:rPr>
          <w:rFonts w:ascii="仿宋_GB2312" w:eastAsia="仿宋_GB2312" w:hAnsi="仿宋_GB2312" w:cs="仿宋_GB2312"/>
          <w:sz w:val="32"/>
          <w:szCs w:val="32"/>
        </w:rPr>
      </w:pPr>
      <w:r w:rsidRPr="00FD0BE6">
        <w:rPr>
          <w:rFonts w:ascii="楷体_GB2312" w:eastAsia="楷体_GB2312" w:hint="eastAsia"/>
          <w:b/>
          <w:sz w:val="32"/>
          <w:szCs w:val="32"/>
        </w:rPr>
        <w:t xml:space="preserve">1. </w:t>
      </w:r>
      <w:r w:rsidR="00545AE3" w:rsidRPr="00FD0BE6">
        <w:rPr>
          <w:rFonts w:ascii="仿宋_GB2312" w:eastAsia="仿宋_GB2312" w:hint="eastAsia"/>
          <w:b/>
          <w:sz w:val="32"/>
          <w:szCs w:val="32"/>
        </w:rPr>
        <w:t>做强“西域胜境</w:t>
      </w:r>
      <w:r w:rsidR="00545AE3" w:rsidRPr="00FD0BE6">
        <w:rPr>
          <w:rFonts w:ascii="宋体" w:eastAsia="宋体" w:hAnsi="宋体" w:cs="宋体" w:hint="eastAsia"/>
          <w:b/>
          <w:sz w:val="32"/>
          <w:szCs w:val="32"/>
        </w:rPr>
        <w:t>•</w:t>
      </w:r>
      <w:r w:rsidR="00545AE3" w:rsidRPr="00FD0BE6">
        <w:rPr>
          <w:rFonts w:ascii="仿宋_GB2312" w:eastAsia="仿宋_GB2312" w:hAnsi="仿宋_GB2312" w:cs="仿宋_GB2312" w:hint="eastAsia"/>
          <w:b/>
          <w:sz w:val="32"/>
          <w:szCs w:val="32"/>
        </w:rPr>
        <w:t>神韵黄南”品牌</w:t>
      </w:r>
      <w:r>
        <w:rPr>
          <w:rFonts w:ascii="仿宋_GB2312" w:eastAsia="仿宋_GB2312" w:hAnsi="仿宋_GB2312" w:cs="仿宋_GB2312" w:hint="eastAsia"/>
          <w:sz w:val="32"/>
          <w:szCs w:val="32"/>
        </w:rPr>
        <w:t>。</w:t>
      </w:r>
      <w:r w:rsidR="00545AE3" w:rsidRPr="00545AE3">
        <w:rPr>
          <w:rFonts w:ascii="仿宋_GB2312" w:eastAsia="仿宋_GB2312" w:hint="eastAsia"/>
          <w:sz w:val="32"/>
          <w:szCs w:val="32"/>
        </w:rPr>
        <w:t>以“西域胜境</w:t>
      </w:r>
      <w:r w:rsidR="00545AE3" w:rsidRPr="00545AE3">
        <w:rPr>
          <w:rFonts w:ascii="宋体" w:eastAsia="宋体" w:hAnsi="宋体" w:cs="宋体" w:hint="eastAsia"/>
          <w:sz w:val="32"/>
          <w:szCs w:val="32"/>
        </w:rPr>
        <w:t>•</w:t>
      </w:r>
      <w:r w:rsidR="00545AE3" w:rsidRPr="00545AE3">
        <w:rPr>
          <w:rFonts w:ascii="仿宋_GB2312" w:eastAsia="仿宋_GB2312" w:hAnsi="仿宋_GB2312" w:cs="仿宋_GB2312" w:hint="eastAsia"/>
          <w:sz w:val="32"/>
          <w:szCs w:val="32"/>
        </w:rPr>
        <w:t>神韵黄南”为统领品牌，构建以目的地旅游形象品牌为支撑、以精品旅游线路为保障、以城市品牌、产品品牌、文化品牌、体育品牌、服务品牌、交通品牌、节庆品牌、企业品牌为链接的旅游品牌体系。重点培育“热贡六月会”“河</w:t>
      </w:r>
      <w:r w:rsidR="00545AE3" w:rsidRPr="00545AE3">
        <w:rPr>
          <w:rFonts w:ascii="仿宋_GB2312" w:eastAsia="仿宋_GB2312" w:hint="eastAsia"/>
          <w:sz w:val="32"/>
          <w:szCs w:val="32"/>
        </w:rPr>
        <w:t>南县那达慕大会”“青海</w:t>
      </w:r>
      <w:r w:rsidR="00545AE3" w:rsidRPr="00545AE3">
        <w:rPr>
          <w:rFonts w:ascii="宋体" w:eastAsia="宋体" w:hAnsi="宋体" w:cs="宋体" w:hint="eastAsia"/>
          <w:sz w:val="32"/>
          <w:szCs w:val="32"/>
        </w:rPr>
        <w:t>•</w:t>
      </w:r>
      <w:r w:rsidR="00545AE3" w:rsidRPr="00545AE3">
        <w:rPr>
          <w:rFonts w:ascii="仿宋_GB2312" w:eastAsia="仿宋_GB2312" w:hAnsi="仿宋_GB2312" w:cs="仿宋_GB2312" w:hint="eastAsia"/>
          <w:sz w:val="32"/>
          <w:szCs w:val="32"/>
        </w:rPr>
        <w:t>尖扎黄河国际铁人三项邀请赛”等节会赛事品牌，提升我州非遗文创和旅游产品设计大赛影响力，创新落地黄河乡村文化旅游节等品牌。加大旅游品牌推广力度，构建旅游品牌推广合力，全面提高旅游品牌的知名度、美誉度和影响力。</w:t>
      </w:r>
    </w:p>
    <w:p w14:paraId="47E88681" w14:textId="77777777" w:rsidR="00FD0BE6" w:rsidRDefault="00FD0BE6" w:rsidP="007F32F6">
      <w:pPr>
        <w:overflowPunct w:val="0"/>
        <w:spacing w:line="556" w:lineRule="exact"/>
        <w:ind w:firstLineChars="200" w:firstLine="643"/>
        <w:rPr>
          <w:rFonts w:ascii="仿宋_GB2312" w:eastAsia="仿宋_GB2312" w:hAnsi="仿宋_GB2312" w:cs="仿宋_GB2312"/>
          <w:sz w:val="32"/>
          <w:szCs w:val="32"/>
        </w:rPr>
      </w:pPr>
      <w:r w:rsidRPr="00FD0BE6">
        <w:rPr>
          <w:rFonts w:ascii="仿宋_GB2312" w:eastAsia="仿宋_GB2312" w:hAnsi="仿宋_GB2312" w:cs="仿宋_GB2312" w:hint="eastAsia"/>
          <w:b/>
          <w:sz w:val="32"/>
          <w:szCs w:val="32"/>
        </w:rPr>
        <w:t xml:space="preserve">2. </w:t>
      </w:r>
      <w:r w:rsidR="00545AE3" w:rsidRPr="00FD0BE6">
        <w:rPr>
          <w:rFonts w:ascii="仿宋_GB2312" w:eastAsia="仿宋_GB2312" w:hint="eastAsia"/>
          <w:b/>
          <w:sz w:val="32"/>
          <w:szCs w:val="32"/>
        </w:rPr>
        <w:t>打造六大文旅品牌</w:t>
      </w:r>
      <w:r>
        <w:rPr>
          <w:rFonts w:ascii="仿宋_GB2312" w:eastAsia="仿宋_GB2312" w:hint="eastAsia"/>
          <w:sz w:val="32"/>
          <w:szCs w:val="32"/>
        </w:rPr>
        <w:t>。</w:t>
      </w:r>
      <w:r w:rsidR="00545AE3" w:rsidRPr="00545AE3">
        <w:rPr>
          <w:rFonts w:ascii="仿宋_GB2312" w:eastAsia="仿宋_GB2312" w:hint="eastAsia"/>
          <w:sz w:val="32"/>
          <w:szCs w:val="32"/>
        </w:rPr>
        <w:t>围绕“西域胜境</w:t>
      </w:r>
      <w:r w:rsidR="00545AE3" w:rsidRPr="00545AE3">
        <w:rPr>
          <w:rFonts w:ascii="宋体" w:eastAsia="宋体" w:hAnsi="宋体" w:cs="宋体" w:hint="eastAsia"/>
          <w:sz w:val="32"/>
          <w:szCs w:val="32"/>
        </w:rPr>
        <w:t>•</w:t>
      </w:r>
      <w:r w:rsidR="00545AE3" w:rsidRPr="00545AE3">
        <w:rPr>
          <w:rFonts w:ascii="仿宋_GB2312" w:eastAsia="仿宋_GB2312" w:hAnsi="仿宋_GB2312" w:cs="仿宋_GB2312" w:hint="eastAsia"/>
          <w:sz w:val="32"/>
          <w:szCs w:val="32"/>
        </w:rPr>
        <w:t>神韵黄南”主品牌，</w:t>
      </w:r>
      <w:r w:rsidR="00545AE3" w:rsidRPr="00545AE3">
        <w:rPr>
          <w:rFonts w:ascii="仿宋_GB2312" w:eastAsia="仿宋_GB2312" w:hAnsi="仿宋_GB2312" w:cs="仿宋_GB2312" w:hint="eastAsia"/>
          <w:sz w:val="32"/>
          <w:szCs w:val="32"/>
        </w:rPr>
        <w:lastRenderedPageBreak/>
        <w:t>打造热贡文化、山水黄南、黄河丹霞、最美黄南草原、藏地蒙县、高原体育运动胜地等六大文旅品牌。</w:t>
      </w:r>
      <w:r w:rsidR="00545AE3" w:rsidRPr="00FD0BE6">
        <w:rPr>
          <w:rFonts w:ascii="仿宋_GB2312" w:eastAsia="仿宋_GB2312" w:hint="eastAsia"/>
          <w:b/>
          <w:sz w:val="32"/>
          <w:szCs w:val="32"/>
        </w:rPr>
        <w:t>热贡文化</w:t>
      </w:r>
      <w:r w:rsidR="00545AE3" w:rsidRPr="00545AE3">
        <w:rPr>
          <w:rFonts w:ascii="仿宋_GB2312" w:eastAsia="仿宋_GB2312" w:hint="eastAsia"/>
          <w:sz w:val="32"/>
          <w:szCs w:val="32"/>
        </w:rPr>
        <w:t>：依托国家级热贡文化生态保护区，以创建热贡国家级历史文化名城旅游区AAAAA级景区为重要抓手，加快建设热贡艺术传承、设计、加工、教学培训和多元民族文化展示、文化旅游等为基本内容的热贡艺术多元民族文化旅游区，加快推进热贡艺术题材系列文创产品研发，拓展黄南热贡艺术文化旅游产品的美誉度，建成具有国际影响力的热贡文化生态体验目的地。</w:t>
      </w:r>
      <w:r w:rsidR="00545AE3" w:rsidRPr="00FD0BE6">
        <w:rPr>
          <w:rFonts w:ascii="仿宋_GB2312" w:eastAsia="仿宋_GB2312" w:hint="eastAsia"/>
          <w:b/>
          <w:sz w:val="32"/>
          <w:szCs w:val="32"/>
        </w:rPr>
        <w:t>山水黄南</w:t>
      </w:r>
      <w:r w:rsidR="00545AE3" w:rsidRPr="00545AE3">
        <w:rPr>
          <w:rFonts w:ascii="仿宋_GB2312" w:eastAsia="仿宋_GB2312" w:hint="eastAsia"/>
          <w:sz w:val="32"/>
          <w:szCs w:val="32"/>
        </w:rPr>
        <w:t>：践行“绿水青山就是金山银山”发展理念，围绕建设“青海国际生态旅游目的地”大目标，立足黄南河流、湿地、湖泊、草原、森林公园及特色文化等优势生态资源，打造一批重点生态旅游景区，构建特色生态体验旅游线路，建设热贡探秘、黄河文化、河谷度假、草原自驾、洮河溯源等特色生态旅游产品，充分彰显黄南生态价值和生态潜力，建成文化特色鲜明的生态旅游目的地。</w:t>
      </w:r>
      <w:r w:rsidR="00545AE3" w:rsidRPr="00FD0BE6">
        <w:rPr>
          <w:rFonts w:ascii="仿宋_GB2312" w:eastAsia="仿宋_GB2312" w:hint="eastAsia"/>
          <w:b/>
          <w:sz w:val="32"/>
          <w:szCs w:val="32"/>
        </w:rPr>
        <w:t>黄河丹霞</w:t>
      </w:r>
      <w:r w:rsidR="00545AE3" w:rsidRPr="00545AE3">
        <w:rPr>
          <w:rFonts w:ascii="仿宋_GB2312" w:eastAsia="仿宋_GB2312" w:hint="eastAsia"/>
          <w:sz w:val="32"/>
          <w:szCs w:val="32"/>
        </w:rPr>
        <w:t>：依托坎布拉“最美黄河丹霞”品牌资源，以创建国家AAAA级旅游景区、国家级旅游度假区、世界地质公园为抓手，建设坎布拉国际运动小镇，建设陆地游线、水上游线、缆车游线、低空飞行等多元化游览观光体系，充分彰显黄河丹霞的独特魅力，水库观光、打造集聚工业旅游、水上体验、自然观光、民宿度假等特色体验产品。</w:t>
      </w:r>
      <w:r w:rsidR="00545AE3" w:rsidRPr="00FD0BE6">
        <w:rPr>
          <w:rFonts w:ascii="仿宋_GB2312" w:eastAsia="仿宋_GB2312" w:hint="eastAsia"/>
          <w:b/>
          <w:sz w:val="32"/>
          <w:szCs w:val="32"/>
        </w:rPr>
        <w:t>最美黄南草原</w:t>
      </w:r>
      <w:r w:rsidR="00545AE3" w:rsidRPr="00545AE3">
        <w:rPr>
          <w:rFonts w:ascii="仿宋_GB2312" w:eastAsia="仿宋_GB2312" w:hint="eastAsia"/>
          <w:sz w:val="32"/>
          <w:szCs w:val="32"/>
        </w:rPr>
        <w:t>：依托丰富的泽曲草原景观资源，以打造泽曲国家湿地公园、麦秀森林公园等生态景区为抓手，积极建设草原沿线景区景点，完善风景道自驾服务、旅游服务、住宿服务等服务体</w:t>
      </w:r>
      <w:r w:rsidR="00545AE3" w:rsidRPr="00545AE3">
        <w:rPr>
          <w:rFonts w:ascii="仿宋_GB2312" w:eastAsia="仿宋_GB2312" w:hint="eastAsia"/>
          <w:sz w:val="32"/>
          <w:szCs w:val="32"/>
        </w:rPr>
        <w:lastRenderedPageBreak/>
        <w:t>系，串起青海最美草原风景线，建成国际生态旅游目的地最美草原公路旅游第一品牌。</w:t>
      </w:r>
      <w:r w:rsidR="00545AE3" w:rsidRPr="00FD0BE6">
        <w:rPr>
          <w:rFonts w:ascii="仿宋_GB2312" w:eastAsia="仿宋_GB2312" w:hint="eastAsia"/>
          <w:b/>
          <w:sz w:val="32"/>
          <w:szCs w:val="32"/>
        </w:rPr>
        <w:t>藏地蒙县</w:t>
      </w:r>
      <w:r w:rsidR="00545AE3" w:rsidRPr="00545AE3">
        <w:rPr>
          <w:rFonts w:ascii="仿宋_GB2312" w:eastAsia="仿宋_GB2312" w:hint="eastAsia"/>
          <w:sz w:val="32"/>
          <w:szCs w:val="32"/>
        </w:rPr>
        <w:t>：依托河南县“青海唯一蒙古族自治县”的品牌优势，积极开发特色鲜明的歌舞、美食、节会、住宿等蒙古族文化产品，持续扩大那达慕大会的影响力，积极开展蒙医药健康养生游，加快推进藏蒙文化融合产品开发力度，将河南县建成藏地蒙古族文化体验第一品牌。</w:t>
      </w:r>
      <w:r w:rsidR="00545AE3" w:rsidRPr="00FD0BE6">
        <w:rPr>
          <w:rFonts w:ascii="仿宋_GB2312" w:eastAsia="仿宋_GB2312" w:hint="eastAsia"/>
          <w:b/>
          <w:sz w:val="32"/>
          <w:szCs w:val="32"/>
        </w:rPr>
        <w:t>高原体育运动胜地</w:t>
      </w:r>
      <w:r w:rsidR="00545AE3" w:rsidRPr="00545AE3">
        <w:rPr>
          <w:rFonts w:ascii="仿宋_GB2312" w:eastAsia="仿宋_GB2312" w:hint="eastAsia"/>
          <w:sz w:val="32"/>
          <w:szCs w:val="32"/>
        </w:rPr>
        <w:t>：依托国家高原赛艇基地、皮划艇训练基地、五彩神箭、铁人三项等高原特色体育资源，积极发展低空飞行、射箭、赛艇、皮划艇，新建一批体验性强的体育运动基地，发展一批具有号召力的体育运动俱乐部，进一步做大“中国民族射箭运动之乡”品牌，放大青海</w:t>
      </w:r>
      <w:r w:rsidR="00545AE3" w:rsidRPr="00545AE3">
        <w:rPr>
          <w:rFonts w:ascii="宋体" w:eastAsia="宋体" w:hAnsi="宋体" w:cs="宋体" w:hint="eastAsia"/>
          <w:sz w:val="32"/>
          <w:szCs w:val="32"/>
        </w:rPr>
        <w:t>•</w:t>
      </w:r>
      <w:r w:rsidR="00545AE3" w:rsidRPr="00545AE3">
        <w:rPr>
          <w:rFonts w:ascii="仿宋_GB2312" w:eastAsia="仿宋_GB2312" w:hAnsi="仿宋_GB2312" w:cs="仿宋_GB2312" w:hint="eastAsia"/>
          <w:sz w:val="32"/>
          <w:szCs w:val="32"/>
        </w:rPr>
        <w:t>尖扎黄河国际铁人三项挑战赛（海拔最高的铁人三项）的影响力，建成全国知名的高原体育运动胜地。</w:t>
      </w:r>
    </w:p>
    <w:p w14:paraId="3E7CEFF6" w14:textId="77777777" w:rsidR="00FD0BE6" w:rsidRDefault="00FD0BE6" w:rsidP="007F32F6">
      <w:pPr>
        <w:overflowPunct w:val="0"/>
        <w:spacing w:line="556" w:lineRule="exact"/>
        <w:ind w:firstLineChars="200" w:firstLine="643"/>
        <w:rPr>
          <w:rFonts w:ascii="仿宋_GB2312" w:eastAsia="仿宋_GB2312"/>
          <w:sz w:val="32"/>
          <w:szCs w:val="32"/>
        </w:rPr>
      </w:pPr>
      <w:r w:rsidRPr="00FD0BE6">
        <w:rPr>
          <w:rFonts w:ascii="仿宋_GB2312" w:eastAsia="仿宋_GB2312" w:hAnsi="仿宋_GB2312" w:cs="仿宋_GB2312" w:hint="eastAsia"/>
          <w:b/>
          <w:sz w:val="32"/>
          <w:szCs w:val="32"/>
        </w:rPr>
        <w:t xml:space="preserve">3. </w:t>
      </w:r>
      <w:r w:rsidR="00545AE3" w:rsidRPr="00FD0BE6">
        <w:rPr>
          <w:rFonts w:ascii="仿宋_GB2312" w:eastAsia="仿宋_GB2312" w:hint="eastAsia"/>
          <w:b/>
          <w:sz w:val="32"/>
          <w:szCs w:val="32"/>
        </w:rPr>
        <w:t>培育三大精品线路</w:t>
      </w:r>
      <w:r>
        <w:rPr>
          <w:rFonts w:ascii="仿宋_GB2312" w:eastAsia="仿宋_GB2312" w:hint="eastAsia"/>
          <w:sz w:val="32"/>
          <w:szCs w:val="32"/>
        </w:rPr>
        <w:t>。</w:t>
      </w:r>
    </w:p>
    <w:p w14:paraId="5A0E75D3" w14:textId="77777777" w:rsidR="00FD0BE6" w:rsidRDefault="00FD0BE6" w:rsidP="007F32F6">
      <w:pPr>
        <w:overflowPunct w:val="0"/>
        <w:spacing w:line="556" w:lineRule="exact"/>
        <w:ind w:firstLineChars="200" w:firstLine="640"/>
        <w:rPr>
          <w:rFonts w:ascii="仿宋_GB2312" w:eastAsia="仿宋_GB2312"/>
          <w:sz w:val="32"/>
          <w:szCs w:val="32"/>
        </w:rPr>
      </w:pPr>
      <w:r>
        <w:rPr>
          <w:rFonts w:ascii="仿宋_GB2312" w:eastAsia="仿宋_GB2312" w:hint="eastAsia"/>
          <w:sz w:val="32"/>
          <w:szCs w:val="32"/>
        </w:rPr>
        <w:t>（1）</w:t>
      </w:r>
      <w:r w:rsidR="00545AE3" w:rsidRPr="00545AE3">
        <w:rPr>
          <w:rFonts w:ascii="仿宋_GB2312" w:eastAsia="仿宋_GB2312" w:hint="eastAsia"/>
          <w:sz w:val="32"/>
          <w:szCs w:val="32"/>
        </w:rPr>
        <w:t>黄河丹霞户外运动游线</w:t>
      </w:r>
      <w:r>
        <w:rPr>
          <w:rFonts w:ascii="仿宋_GB2312" w:eastAsia="仿宋_GB2312" w:hint="eastAsia"/>
          <w:sz w:val="32"/>
          <w:szCs w:val="32"/>
        </w:rPr>
        <w:t>。</w:t>
      </w:r>
      <w:r w:rsidR="00545AE3" w:rsidRPr="00545AE3">
        <w:rPr>
          <w:rFonts w:ascii="仿宋_GB2312" w:eastAsia="仿宋_GB2312" w:hint="eastAsia"/>
          <w:sz w:val="32"/>
          <w:szCs w:val="32"/>
        </w:rPr>
        <w:t>打通坎布拉黄河丹霞文化旅游度假区、智合金刚崖文化休闲旅游区、公伯峡滨水休闲旅游区、昂拉千户红色休闲旅游区、青春瀑布文化休闲区、五彩神箭民族体育公园、尖扎滩国际高原户外运动基地。</w:t>
      </w:r>
    </w:p>
    <w:p w14:paraId="77CB0819" w14:textId="77777777" w:rsidR="00FD0BE6" w:rsidRDefault="00FD0BE6" w:rsidP="007F32F6">
      <w:pPr>
        <w:overflowPunct w:val="0"/>
        <w:spacing w:line="556" w:lineRule="exact"/>
        <w:ind w:firstLineChars="200" w:firstLine="640"/>
        <w:rPr>
          <w:rFonts w:ascii="仿宋_GB2312" w:eastAsia="仿宋_GB2312"/>
          <w:sz w:val="32"/>
          <w:szCs w:val="32"/>
        </w:rPr>
      </w:pPr>
      <w:r>
        <w:rPr>
          <w:rFonts w:ascii="仿宋_GB2312" w:eastAsia="仿宋_GB2312" w:hint="eastAsia"/>
          <w:sz w:val="32"/>
          <w:szCs w:val="32"/>
        </w:rPr>
        <w:t>（2）</w:t>
      </w:r>
      <w:r w:rsidR="00545AE3" w:rsidRPr="00545AE3">
        <w:rPr>
          <w:rFonts w:ascii="仿宋_GB2312" w:eastAsia="仿宋_GB2312" w:hint="eastAsia"/>
          <w:sz w:val="32"/>
          <w:szCs w:val="32"/>
        </w:rPr>
        <w:t>热贡艺术文化体验游线</w:t>
      </w:r>
      <w:r>
        <w:rPr>
          <w:rFonts w:ascii="仿宋_GB2312" w:eastAsia="仿宋_GB2312" w:hint="eastAsia"/>
          <w:sz w:val="32"/>
          <w:szCs w:val="32"/>
        </w:rPr>
        <w:t>。</w:t>
      </w:r>
      <w:r w:rsidR="00545AE3" w:rsidRPr="00545AE3">
        <w:rPr>
          <w:rFonts w:ascii="仿宋_GB2312" w:eastAsia="仿宋_GB2312" w:hint="eastAsia"/>
          <w:sz w:val="32"/>
          <w:szCs w:val="32"/>
        </w:rPr>
        <w:t>打通热贡艺术走廊、热贡艺术国家文化旅游区、八大神洞、扎毛乡国家原生态藏乡风情、措日更圣湖、泽曲幸福山、和日安多藏族文化旅游区、优干宁镇、吉岗神山圣湖高原生态旅游区。</w:t>
      </w:r>
    </w:p>
    <w:p w14:paraId="4302AF3A" w14:textId="77777777" w:rsidR="00FD0BE6" w:rsidRDefault="00FD0BE6" w:rsidP="007F32F6">
      <w:pPr>
        <w:overflowPunct w:val="0"/>
        <w:spacing w:line="556" w:lineRule="exact"/>
        <w:ind w:firstLineChars="200" w:firstLine="640"/>
        <w:rPr>
          <w:rFonts w:ascii="仿宋_GB2312" w:eastAsia="仿宋_GB2312"/>
          <w:sz w:val="32"/>
          <w:szCs w:val="32"/>
        </w:rPr>
      </w:pPr>
      <w:r>
        <w:rPr>
          <w:rFonts w:ascii="仿宋_GB2312" w:eastAsia="仿宋_GB2312" w:hint="eastAsia"/>
          <w:sz w:val="32"/>
          <w:szCs w:val="32"/>
        </w:rPr>
        <w:t>（3）</w:t>
      </w:r>
      <w:r w:rsidR="00545AE3" w:rsidRPr="00545AE3">
        <w:rPr>
          <w:rFonts w:ascii="仿宋_GB2312" w:eastAsia="仿宋_GB2312" w:hint="eastAsia"/>
          <w:sz w:val="32"/>
          <w:szCs w:val="32"/>
        </w:rPr>
        <w:t>草原游牧生态休闲游线</w:t>
      </w:r>
      <w:r>
        <w:rPr>
          <w:rFonts w:ascii="仿宋_GB2312" w:eastAsia="仿宋_GB2312" w:hint="eastAsia"/>
          <w:sz w:val="32"/>
          <w:szCs w:val="32"/>
        </w:rPr>
        <w:t>。</w:t>
      </w:r>
      <w:r w:rsidR="00545AE3" w:rsidRPr="00545AE3">
        <w:rPr>
          <w:rFonts w:ascii="仿宋_GB2312" w:eastAsia="仿宋_GB2312" w:hint="eastAsia"/>
          <w:sz w:val="32"/>
          <w:szCs w:val="32"/>
        </w:rPr>
        <w:t>打通瓜什则乡、瓜什则/多哇</w:t>
      </w:r>
      <w:r w:rsidR="00545AE3" w:rsidRPr="00545AE3">
        <w:rPr>
          <w:rFonts w:ascii="仿宋_GB2312" w:eastAsia="仿宋_GB2312" w:hint="eastAsia"/>
          <w:sz w:val="32"/>
          <w:szCs w:val="32"/>
        </w:rPr>
        <w:lastRenderedPageBreak/>
        <w:t>草原国家旅游度假区、多哇乡、隆务河源泽库湿地公园、草原花海旅游区/泽曲草原国家级生态旅游示范区、阿尼玛-卿黄河谷地国家旅游度假区/洮河源国家湿地公园/黄河源青南大峡谷国家地质公园。</w:t>
      </w:r>
    </w:p>
    <w:p w14:paraId="59091F8E" w14:textId="77777777" w:rsidR="00FD0BE6" w:rsidRDefault="00FD0BE6" w:rsidP="007F32F6">
      <w:pPr>
        <w:overflowPunct w:val="0"/>
        <w:spacing w:line="556" w:lineRule="exact"/>
        <w:ind w:firstLineChars="200" w:firstLine="640"/>
        <w:rPr>
          <w:rFonts w:ascii="仿宋_GB2312" w:eastAsia="仿宋_GB2312"/>
          <w:sz w:val="32"/>
          <w:szCs w:val="32"/>
        </w:rPr>
      </w:pPr>
      <w:r>
        <w:rPr>
          <w:rFonts w:ascii="仿宋_GB2312" w:eastAsia="仿宋_GB2312" w:hint="eastAsia"/>
          <w:sz w:val="32"/>
          <w:szCs w:val="32"/>
        </w:rPr>
        <w:t>（4）</w:t>
      </w:r>
      <w:r w:rsidR="00545AE3" w:rsidRPr="00545AE3">
        <w:rPr>
          <w:rFonts w:ascii="仿宋_GB2312" w:eastAsia="仿宋_GB2312" w:hint="eastAsia"/>
          <w:sz w:val="32"/>
          <w:szCs w:val="32"/>
        </w:rPr>
        <w:t>积极发展红色旅游</w:t>
      </w:r>
      <w:r>
        <w:rPr>
          <w:rFonts w:ascii="仿宋_GB2312" w:eastAsia="仿宋_GB2312" w:hint="eastAsia"/>
          <w:sz w:val="32"/>
          <w:szCs w:val="32"/>
        </w:rPr>
        <w:t>。</w:t>
      </w:r>
      <w:r w:rsidR="00545AE3" w:rsidRPr="00545AE3">
        <w:rPr>
          <w:rFonts w:ascii="仿宋_GB2312" w:eastAsia="仿宋_GB2312" w:hint="eastAsia"/>
          <w:sz w:val="32"/>
          <w:szCs w:val="32"/>
        </w:rPr>
        <w:t>重点围绕昂拉千户府、亲王府、幸福山十世班禅宣传党的民族政策等红色资源，提升完善革命纪念馆、爱国人士故居及其他红色遗址遗迹，营造红色氛围、丰富红色体验、促进红色旅游与研学旅游、乡村旅游、生态旅游、文化创意、实景演艺等融合发展。重点建设昂拉千户院红色景区，以庄园为主体，通过展陈、讲解、场景打造等方式，丰富昂拉千户红色故事展示体验，展示以“昂拉千户”为代表的同仁地区解放历史，打造为一处红色研学、政务培训的基地；建设河南县亲王府红色文化旅游区，提升改造红色教育基础设施，增设陈列馆、红色教育展厅等设施，提升红色旅游的硬件设施，景区铺装修缮、停车场、红色教育展示解说等；建设泽库幸福山生态人文景区，丰富藏生态文明展示馆、广场铺装升级、爱国主义教育基地、景区道路等，建成民族团结示范景区。</w:t>
      </w:r>
    </w:p>
    <w:p w14:paraId="4E0C8278" w14:textId="77777777" w:rsidR="00B026C3" w:rsidRPr="00E7495A" w:rsidRDefault="00FD0BE6" w:rsidP="007F32F6">
      <w:pPr>
        <w:overflowPunct w:val="0"/>
        <w:spacing w:line="556" w:lineRule="exact"/>
        <w:ind w:firstLineChars="200" w:firstLine="640"/>
        <w:rPr>
          <w:rFonts w:ascii="仿宋_GB2312" w:eastAsia="仿宋_GB2312"/>
          <w:sz w:val="32"/>
          <w:szCs w:val="32"/>
        </w:rPr>
      </w:pPr>
      <w:r>
        <w:rPr>
          <w:rFonts w:ascii="仿宋_GB2312" w:eastAsia="仿宋_GB2312" w:hint="eastAsia"/>
          <w:sz w:val="32"/>
          <w:szCs w:val="32"/>
        </w:rPr>
        <w:t>（5）</w:t>
      </w:r>
      <w:r w:rsidR="00545AE3" w:rsidRPr="00545AE3">
        <w:rPr>
          <w:rFonts w:ascii="仿宋_GB2312" w:eastAsia="仿宋_GB2312" w:hint="eastAsia"/>
          <w:sz w:val="32"/>
          <w:szCs w:val="32"/>
        </w:rPr>
        <w:t>大力发展乡村旅游</w:t>
      </w:r>
      <w:r>
        <w:rPr>
          <w:rFonts w:ascii="仿宋_GB2312" w:eastAsia="仿宋_GB2312" w:hint="eastAsia"/>
          <w:sz w:val="32"/>
          <w:szCs w:val="32"/>
        </w:rPr>
        <w:t>。</w:t>
      </w:r>
      <w:r w:rsidR="00545AE3" w:rsidRPr="00545AE3">
        <w:rPr>
          <w:rFonts w:ascii="仿宋_GB2312" w:eastAsia="仿宋_GB2312" w:hint="eastAsia"/>
          <w:sz w:val="32"/>
          <w:szCs w:val="32"/>
        </w:rPr>
        <w:t>大力推进和实施文化铸魂、文化赋能、旅游为民、旅游带动，发挥文化和旅游在乡村振兴战略中兴文化、活产业、展形象的作用，助推乡村振兴。</w:t>
      </w:r>
      <w:r w:rsidR="00545AE3" w:rsidRPr="00FD0BE6">
        <w:rPr>
          <w:rFonts w:ascii="仿宋_GB2312" w:eastAsia="仿宋_GB2312" w:hint="eastAsia"/>
          <w:b/>
          <w:sz w:val="32"/>
          <w:szCs w:val="32"/>
        </w:rPr>
        <w:t>加强乡村振兴的文化引领</w:t>
      </w:r>
      <w:r w:rsidR="00545AE3" w:rsidRPr="00545AE3">
        <w:rPr>
          <w:rFonts w:ascii="仿宋_GB2312" w:eastAsia="仿宋_GB2312" w:hint="eastAsia"/>
          <w:sz w:val="32"/>
          <w:szCs w:val="32"/>
        </w:rPr>
        <w:t>。深入挖掘乡村文化内涵，加强乡村传统文化的传承保护与利用，建设乡村文化阵地，用乡土文化培育乡风文明，提</w:t>
      </w:r>
      <w:r w:rsidR="00545AE3" w:rsidRPr="00545AE3">
        <w:rPr>
          <w:rFonts w:ascii="仿宋_GB2312" w:eastAsia="仿宋_GB2312" w:hint="eastAsia"/>
          <w:sz w:val="32"/>
          <w:szCs w:val="32"/>
        </w:rPr>
        <w:lastRenderedPageBreak/>
        <w:t>高乡村社会文明程度。以乡村非遗传承、百家手工作坊、百家手工酸奶坊、乡村创客基地等推动乡村文旅微创新，以乡村旅游激活乡土文化复兴，重塑乡村文化自信。完善乡村旅游厕所、乡村停车场、旅游标识牌、游客中心等公共服务设施建设，提升公共文化旅游服务能力和水平，把乡村建设成为生态宜居、富裕繁荣、和谐发展的美丽家园。</w:t>
      </w:r>
      <w:r w:rsidR="00545AE3" w:rsidRPr="00FD0BE6">
        <w:rPr>
          <w:rFonts w:ascii="仿宋_GB2312" w:eastAsia="仿宋_GB2312" w:hint="eastAsia"/>
          <w:b/>
          <w:sz w:val="32"/>
          <w:szCs w:val="32"/>
        </w:rPr>
        <w:t>建设一批乡村旅游重点村</w:t>
      </w:r>
      <w:r w:rsidR="00545AE3" w:rsidRPr="00545AE3">
        <w:rPr>
          <w:rFonts w:ascii="仿宋_GB2312" w:eastAsia="仿宋_GB2312" w:hint="eastAsia"/>
          <w:sz w:val="32"/>
          <w:szCs w:val="32"/>
        </w:rPr>
        <w:t>。围绕黄河沿线、隆务河沿线，沿高铁、高速、国省干道、对外交通县道，重点旅游景区、新兴旅游度假区、传统村落区、现代农牧业园区等美丽乡村片区，打造生态休闲型、文化体验型、康养度假型、特色产业型、景区服务型等特色主题村落（牧村）。推动马克唐镇、能科乡、双朋西乡、当顺乡等示范引领文旅休闲小镇建设强化重点旅游镇村的示范引领作用。</w:t>
      </w:r>
    </w:p>
    <w:tbl>
      <w:tblPr>
        <w:tblStyle w:val="41"/>
        <w:tblW w:w="9067" w:type="dxa"/>
        <w:jc w:val="center"/>
        <w:tblLook w:val="04A0" w:firstRow="1" w:lastRow="0" w:firstColumn="1" w:lastColumn="0" w:noHBand="0" w:noVBand="1"/>
      </w:tblPr>
      <w:tblGrid>
        <w:gridCol w:w="9067"/>
      </w:tblGrid>
      <w:tr w:rsidR="00A6394D" w14:paraId="0E52BD9D" w14:textId="77777777" w:rsidTr="00A6394D">
        <w:trPr>
          <w:jc w:val="center"/>
        </w:trPr>
        <w:tc>
          <w:tcPr>
            <w:tcW w:w="9067" w:type="dxa"/>
          </w:tcPr>
          <w:p w14:paraId="50F62769" w14:textId="77777777" w:rsidR="00A6394D" w:rsidRPr="00FA5F39" w:rsidRDefault="00A6394D" w:rsidP="000503EA">
            <w:pPr>
              <w:spacing w:line="480" w:lineRule="exact"/>
              <w:ind w:firstLine="562"/>
              <w:jc w:val="center"/>
              <w:rPr>
                <w:rFonts w:asciiTheme="majorEastAsia" w:eastAsiaTheme="majorEastAsia" w:hAnsiTheme="majorEastAsia" w:cs="黑体"/>
                <w:b/>
                <w:bCs/>
                <w:sz w:val="28"/>
                <w:szCs w:val="28"/>
              </w:rPr>
            </w:pPr>
            <w:r w:rsidRPr="00FA5F39">
              <w:rPr>
                <w:rFonts w:asciiTheme="majorEastAsia" w:eastAsiaTheme="majorEastAsia" w:hAnsiTheme="majorEastAsia" w:cs="黑体" w:hint="eastAsia"/>
                <w:b/>
                <w:bCs/>
                <w:sz w:val="28"/>
                <w:szCs w:val="28"/>
              </w:rPr>
              <w:t>专栏7 文旅助力乡村振兴工程</w:t>
            </w:r>
          </w:p>
        </w:tc>
      </w:tr>
      <w:tr w:rsidR="00A6394D" w14:paraId="0FD9C767" w14:textId="77777777" w:rsidTr="00A6394D">
        <w:trPr>
          <w:jc w:val="center"/>
        </w:trPr>
        <w:tc>
          <w:tcPr>
            <w:tcW w:w="9067" w:type="dxa"/>
          </w:tcPr>
          <w:p w14:paraId="1740FB0B" w14:textId="77777777" w:rsidR="00A6394D" w:rsidRDefault="00A6394D" w:rsidP="007F32F6">
            <w:pPr>
              <w:spacing w:line="460" w:lineRule="exact"/>
              <w:ind w:firstLine="561"/>
              <w:rPr>
                <w:rFonts w:ascii="仿宋_GB2312" w:eastAsia="仿宋_GB2312" w:hAnsi="仿宋"/>
                <w:sz w:val="28"/>
                <w:szCs w:val="32"/>
              </w:rPr>
            </w:pPr>
            <w:r>
              <w:rPr>
                <w:rFonts w:ascii="仿宋_GB2312" w:eastAsia="仿宋_GB2312" w:hAnsi="仿宋" w:hint="eastAsia"/>
                <w:b/>
                <w:bCs/>
                <w:sz w:val="28"/>
                <w:szCs w:val="32"/>
              </w:rPr>
              <w:t>乡村旅游重点村（镇）建设：</w:t>
            </w:r>
            <w:r>
              <w:rPr>
                <w:rFonts w:ascii="仿宋_GB2312" w:eastAsia="仿宋_GB2312" w:hAnsi="仿宋" w:hint="eastAsia"/>
                <w:sz w:val="28"/>
                <w:szCs w:val="32"/>
              </w:rPr>
              <w:t>同仁市扎毛乡、曲库乎乡、牙浪乡、双朋西乡、瓜什则乡等市域特色乡村旅游重点村镇进行基础设施提升、扎毛乡和日乡村旅游示范点。尖扎县德吉村乡村旅游区、尖扎贾加乡贾加村、坎布拉乡德洪村、泽库县宁秀智格日村、泽库县和日村全国乡村旅游休闲基地、泽库县恰科日措日更村、泽库县麦秀镇龙藏村乡村旅游示范点、河南县草原蒙藏文化体验观光旅游度假村。</w:t>
            </w:r>
          </w:p>
          <w:p w14:paraId="32EB81A8" w14:textId="77777777" w:rsidR="00A6394D" w:rsidRDefault="00A6394D" w:rsidP="007F32F6">
            <w:pPr>
              <w:spacing w:line="460" w:lineRule="exact"/>
              <w:ind w:firstLine="562"/>
              <w:rPr>
                <w:rFonts w:ascii="仿宋_GB2312" w:eastAsia="仿宋_GB2312" w:hAnsi="仿宋"/>
                <w:sz w:val="28"/>
                <w:szCs w:val="32"/>
              </w:rPr>
            </w:pPr>
            <w:r>
              <w:rPr>
                <w:rFonts w:ascii="仿宋_GB2312" w:eastAsia="仿宋_GB2312" w:hAnsi="仿宋" w:hint="eastAsia"/>
                <w:b/>
                <w:bCs/>
                <w:sz w:val="28"/>
                <w:szCs w:val="32"/>
              </w:rPr>
              <w:t>农文旅深度融合示范项目：</w:t>
            </w:r>
            <w:r>
              <w:rPr>
                <w:rFonts w:ascii="仿宋_GB2312" w:eastAsia="仿宋_GB2312" w:hAnsi="仿宋" w:hint="eastAsia"/>
                <w:sz w:val="28"/>
                <w:szCs w:val="32"/>
              </w:rPr>
              <w:t>同仁市乡村旅游产业带综合开发、尖扎县直岗拉长村、康杨镇宗城上村、当顺乡古什当村、拉德村，能科乡德乾村，泽库县拉格日村全国生态旅游示范基地、河南县赛尔龙乡牧家乐综合体、河南县智和茂村牧家乐综合体、河南县宁赛村牧家乐集聚区、河南县双鱼湖牧家乐集聚区、河南县洮河源牧家乐服务点、河南县仙女湖牧家乐服务点、河南县吉岗山牧家乐服务点、河南县宁木特牧家乐服务点、河南县阿</w:t>
            </w:r>
            <w:r>
              <w:rPr>
                <w:rFonts w:ascii="仿宋_GB2312" w:eastAsia="仿宋_GB2312" w:hAnsi="仿宋" w:hint="eastAsia"/>
                <w:sz w:val="28"/>
                <w:szCs w:val="32"/>
              </w:rPr>
              <w:lastRenderedPageBreak/>
              <w:t>木乎牧家乐综合体、河南县尕庆青龙滩牧家乐集聚区。</w:t>
            </w:r>
          </w:p>
        </w:tc>
      </w:tr>
    </w:tbl>
    <w:p w14:paraId="30C364D4" w14:textId="77777777" w:rsidR="00A6394D" w:rsidRDefault="00A6394D" w:rsidP="007F32F6">
      <w:pPr>
        <w:overflowPunct w:val="0"/>
        <w:spacing w:line="578" w:lineRule="exact"/>
        <w:ind w:firstLineChars="200" w:firstLine="640"/>
        <w:rPr>
          <w:rFonts w:ascii="楷体_GB2312" w:eastAsia="楷体_GB2312"/>
          <w:sz w:val="32"/>
          <w:szCs w:val="32"/>
        </w:rPr>
      </w:pPr>
      <w:r w:rsidRPr="00A6394D">
        <w:rPr>
          <w:rFonts w:ascii="楷体_GB2312" w:eastAsia="楷体_GB2312" w:hint="eastAsia"/>
          <w:sz w:val="32"/>
          <w:szCs w:val="32"/>
        </w:rPr>
        <w:lastRenderedPageBreak/>
        <w:t>（八）建设现代文旅市场体系</w:t>
      </w:r>
    </w:p>
    <w:p w14:paraId="52FFEB83" w14:textId="77777777" w:rsidR="00A6394D" w:rsidRDefault="00A6394D" w:rsidP="007F32F6">
      <w:pPr>
        <w:overflowPunct w:val="0"/>
        <w:spacing w:line="578" w:lineRule="exact"/>
        <w:ind w:firstLineChars="200" w:firstLine="640"/>
        <w:rPr>
          <w:rFonts w:ascii="仿宋_GB2312" w:eastAsia="仿宋_GB2312"/>
          <w:sz w:val="32"/>
          <w:szCs w:val="32"/>
        </w:rPr>
      </w:pPr>
      <w:r w:rsidRPr="00A6394D">
        <w:rPr>
          <w:rFonts w:ascii="仿宋_GB2312" w:eastAsia="仿宋_GB2312" w:hint="eastAsia"/>
          <w:sz w:val="32"/>
          <w:szCs w:val="32"/>
        </w:rPr>
        <w:t>有效激发文旅市场主体活力，不断健全现代文旅市场体系，促进金融、空间、人才等各类要素资源高效配置，深化“放管服”改革，加强行业管理和服务，促进区域协作和市场一体化建设，加快构建以信用为基础的文化和旅游市场新型监管机制。深入推进文化市场综合执法改革，完善执法机制，规范市场秩序。推动有效市场和有为政府更好结合。</w:t>
      </w:r>
    </w:p>
    <w:p w14:paraId="3EFAD9E8" w14:textId="77777777" w:rsidR="00A6394D" w:rsidRDefault="00A6394D" w:rsidP="007F32F6">
      <w:pPr>
        <w:overflowPunct w:val="0"/>
        <w:spacing w:line="578" w:lineRule="exact"/>
        <w:ind w:firstLineChars="200" w:firstLine="643"/>
        <w:rPr>
          <w:rFonts w:ascii="仿宋_GB2312" w:eastAsia="仿宋_GB2312"/>
          <w:sz w:val="32"/>
          <w:szCs w:val="32"/>
        </w:rPr>
      </w:pPr>
      <w:r w:rsidRPr="00A6394D">
        <w:rPr>
          <w:rFonts w:ascii="仿宋_GB2312" w:eastAsia="仿宋_GB2312" w:hint="eastAsia"/>
          <w:b/>
          <w:sz w:val="32"/>
          <w:szCs w:val="32"/>
        </w:rPr>
        <w:t>1. 培育各类市场主体</w:t>
      </w:r>
      <w:r>
        <w:rPr>
          <w:rFonts w:ascii="仿宋_GB2312" w:eastAsia="仿宋_GB2312" w:hint="eastAsia"/>
          <w:sz w:val="32"/>
          <w:szCs w:val="32"/>
        </w:rPr>
        <w:t>。</w:t>
      </w:r>
    </w:p>
    <w:p w14:paraId="3886608A" w14:textId="77777777" w:rsidR="00A6394D" w:rsidRDefault="00A6394D" w:rsidP="007F32F6">
      <w:pPr>
        <w:overflowPunct w:val="0"/>
        <w:spacing w:line="578" w:lineRule="exact"/>
        <w:ind w:firstLineChars="200" w:firstLine="640"/>
        <w:rPr>
          <w:rFonts w:ascii="仿宋_GB2312" w:eastAsia="仿宋_GB2312"/>
          <w:sz w:val="32"/>
          <w:szCs w:val="32"/>
        </w:rPr>
      </w:pPr>
      <w:r>
        <w:rPr>
          <w:rFonts w:ascii="仿宋_GB2312" w:eastAsia="仿宋_GB2312" w:hint="eastAsia"/>
          <w:sz w:val="32"/>
          <w:szCs w:val="32"/>
        </w:rPr>
        <w:t>（1）</w:t>
      </w:r>
      <w:r w:rsidRPr="00A6394D">
        <w:rPr>
          <w:rFonts w:ascii="仿宋_GB2312" w:eastAsia="仿宋_GB2312" w:hint="eastAsia"/>
          <w:sz w:val="32"/>
          <w:szCs w:val="32"/>
        </w:rPr>
        <w:t>做大做强重点文化产业园区基地</w:t>
      </w:r>
      <w:r>
        <w:rPr>
          <w:rFonts w:ascii="仿宋_GB2312" w:eastAsia="仿宋_GB2312" w:hint="eastAsia"/>
          <w:sz w:val="32"/>
          <w:szCs w:val="32"/>
        </w:rPr>
        <w:t>。</w:t>
      </w:r>
      <w:r w:rsidRPr="00A6394D">
        <w:rPr>
          <w:rFonts w:ascii="仿宋_GB2312" w:eastAsia="仿宋_GB2312" w:hint="eastAsia"/>
          <w:sz w:val="32"/>
          <w:szCs w:val="32"/>
        </w:rPr>
        <w:t>支持重点文化产业示范园区、创新实验区、文化与科技融合示范基地发展壮大。支持争创国家级文化产业示范园区基地。重点扶持和发展热贡文化产业园区、州安多文化产业园、尖扎县藏羌彝文化创意产业园、泽库县民俗文化产业园、泽库县和日石雕创意文化产业园、河南蒙藏文化产业园、河南县草原生态文化产业园等。到2025年，建成2-3个州级文旅产业示范基地、1-2个省级文旅产业示范基地，争取新增1个以上国家文化产业示范基地或园区。</w:t>
      </w:r>
    </w:p>
    <w:p w14:paraId="16325E02" w14:textId="77777777" w:rsidR="00A6394D" w:rsidRDefault="00A6394D" w:rsidP="007F32F6">
      <w:pPr>
        <w:overflowPunct w:val="0"/>
        <w:spacing w:line="578" w:lineRule="exact"/>
        <w:ind w:firstLineChars="200" w:firstLine="640"/>
        <w:rPr>
          <w:rFonts w:ascii="仿宋_GB2312" w:eastAsia="仿宋_GB2312"/>
          <w:sz w:val="32"/>
          <w:szCs w:val="32"/>
        </w:rPr>
      </w:pPr>
      <w:r>
        <w:rPr>
          <w:rFonts w:ascii="仿宋_GB2312" w:eastAsia="仿宋_GB2312" w:hint="eastAsia"/>
          <w:sz w:val="32"/>
          <w:szCs w:val="32"/>
        </w:rPr>
        <w:t>（2）</w:t>
      </w:r>
      <w:r w:rsidRPr="00A6394D">
        <w:rPr>
          <w:rFonts w:ascii="仿宋_GB2312" w:eastAsia="仿宋_GB2312" w:hint="eastAsia"/>
          <w:sz w:val="32"/>
          <w:szCs w:val="32"/>
        </w:rPr>
        <w:t>创新文化投资模式</w:t>
      </w:r>
      <w:r>
        <w:rPr>
          <w:rFonts w:ascii="仿宋_GB2312" w:eastAsia="仿宋_GB2312" w:hint="eastAsia"/>
          <w:sz w:val="32"/>
          <w:szCs w:val="32"/>
        </w:rPr>
        <w:t>。</w:t>
      </w:r>
      <w:r w:rsidRPr="00A6394D">
        <w:rPr>
          <w:rFonts w:ascii="仿宋_GB2312" w:eastAsia="仿宋_GB2312" w:hint="eastAsia"/>
          <w:sz w:val="32"/>
          <w:szCs w:val="32"/>
        </w:rPr>
        <w:t>创新文化投资模式，壮大文化市场主体，持续完善文化投融资服务体系，鼓励文化金融机制创新，优化财政资金支持模式。设立黄南州文化和旅游发展基金，鼓励银企合作、建立平台、贷款贴息、融资担保、培育上市、设立基金等复合化文化产业投融资服务体系，促进文化企业融资成功率</w:t>
      </w:r>
      <w:r w:rsidRPr="00A6394D">
        <w:rPr>
          <w:rFonts w:ascii="仿宋_GB2312" w:eastAsia="仿宋_GB2312" w:hint="eastAsia"/>
          <w:sz w:val="32"/>
          <w:szCs w:val="32"/>
        </w:rPr>
        <w:lastRenderedPageBreak/>
        <w:t>不断提升，依据国家、青海省相关政策，对小微初创的文化企业提供房租支持。</w:t>
      </w:r>
    </w:p>
    <w:p w14:paraId="254D3E55" w14:textId="77777777" w:rsidR="00A6394D" w:rsidRDefault="00A6394D" w:rsidP="007F32F6">
      <w:pPr>
        <w:overflowPunct w:val="0"/>
        <w:spacing w:line="578" w:lineRule="exact"/>
        <w:ind w:firstLineChars="200" w:firstLine="640"/>
        <w:rPr>
          <w:rFonts w:ascii="仿宋_GB2312" w:eastAsia="仿宋_GB2312"/>
          <w:sz w:val="32"/>
          <w:szCs w:val="32"/>
        </w:rPr>
      </w:pPr>
      <w:r>
        <w:rPr>
          <w:rFonts w:ascii="仿宋_GB2312" w:eastAsia="仿宋_GB2312" w:hint="eastAsia"/>
          <w:sz w:val="32"/>
          <w:szCs w:val="32"/>
        </w:rPr>
        <w:t>（3）</w:t>
      </w:r>
      <w:r w:rsidRPr="00A6394D">
        <w:rPr>
          <w:rFonts w:ascii="仿宋_GB2312" w:eastAsia="仿宋_GB2312" w:hint="eastAsia"/>
          <w:sz w:val="32"/>
          <w:szCs w:val="32"/>
        </w:rPr>
        <w:t>扶持中小微文化企业</w:t>
      </w:r>
      <w:r>
        <w:rPr>
          <w:rFonts w:ascii="仿宋_GB2312" w:eastAsia="仿宋_GB2312" w:hint="eastAsia"/>
          <w:sz w:val="32"/>
          <w:szCs w:val="32"/>
        </w:rPr>
        <w:t>。</w:t>
      </w:r>
      <w:r w:rsidRPr="00A6394D">
        <w:rPr>
          <w:rFonts w:ascii="仿宋_GB2312" w:eastAsia="仿宋_GB2312" w:hint="eastAsia"/>
          <w:sz w:val="32"/>
          <w:szCs w:val="32"/>
        </w:rPr>
        <w:t>鼓励中小文化企业向“专、精、特、新”方向发展。拓宽中小微企业融资渠道，积极向各金融机构推介成长性好、发展潜力大的企业，利用全州担保平台，解决企业流动资金困难的问题。扶持文化领域创新创业，完善企业孵化器、众创空间、公共服务平台建设，支持互联网创业平台、交易平台等新型创业载体发展，拓宽小微文化企业创业发展渠道，形成富有活力的文化企业集群。</w:t>
      </w:r>
    </w:p>
    <w:p w14:paraId="1F5D00EC" w14:textId="77777777" w:rsidR="00BF2D51" w:rsidRPr="00A6394D" w:rsidRDefault="00A6394D" w:rsidP="007F32F6">
      <w:pPr>
        <w:overflowPunct w:val="0"/>
        <w:spacing w:line="578" w:lineRule="exact"/>
        <w:ind w:firstLineChars="200" w:firstLine="640"/>
        <w:rPr>
          <w:rFonts w:ascii="仿宋_GB2312" w:eastAsia="仿宋_GB2312"/>
          <w:sz w:val="32"/>
          <w:szCs w:val="32"/>
        </w:rPr>
      </w:pPr>
      <w:r>
        <w:rPr>
          <w:rFonts w:ascii="仿宋_GB2312" w:eastAsia="仿宋_GB2312" w:hint="eastAsia"/>
          <w:sz w:val="32"/>
          <w:szCs w:val="32"/>
        </w:rPr>
        <w:t>（4）</w:t>
      </w:r>
      <w:r w:rsidRPr="00A6394D">
        <w:rPr>
          <w:rFonts w:ascii="仿宋_GB2312" w:eastAsia="仿宋_GB2312" w:hint="eastAsia"/>
          <w:sz w:val="32"/>
          <w:szCs w:val="32"/>
        </w:rPr>
        <w:t>加强文化人才培养和引进</w:t>
      </w:r>
      <w:r>
        <w:rPr>
          <w:rFonts w:ascii="仿宋_GB2312" w:eastAsia="仿宋_GB2312" w:hint="eastAsia"/>
          <w:sz w:val="32"/>
          <w:szCs w:val="32"/>
        </w:rPr>
        <w:t>。</w:t>
      </w:r>
      <w:r w:rsidRPr="00A6394D">
        <w:rPr>
          <w:rFonts w:ascii="仿宋_GB2312" w:eastAsia="仿宋_GB2312" w:hint="eastAsia"/>
          <w:sz w:val="32"/>
          <w:szCs w:val="32"/>
        </w:rPr>
        <w:t>积极推动设立热贡文化专业职业学校，并在争取将其升级为大专院校，实现文化人才培养的专业化、职业化。积极推动热贡文化“领军人才”“示范户”“示范基地”“示范企业”的评定和评比，并给予相应的资金支持。继续加强代表性传承人的保护，研究制定代表性传承人保护的政策，继续做好代表性传承人的认定、命名工作，为代表性传承人开展传习活动创造良好条件，包括提供必要的传承场所，资助传习经费，支持其开展教学、交流活动等。加大引智力度，实施文化领域高层次人才引进和培养计划，积极引进文博专业和文化产业方面懂经营、善管理的高层次人才，广泛吸引国内外知名艺术家、经纪人、企业家来黄南创业。实施文化专才特聘制度，对优秀和有特长的文化人才，在住房、职称评定、家属安置、小孩入托入学等方面给予政策支持和照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4"/>
      </w:tblGrid>
      <w:tr w:rsidR="00A6394D" w14:paraId="69607BE8" w14:textId="77777777" w:rsidTr="00A6394D">
        <w:trPr>
          <w:trHeight w:val="370"/>
          <w:jc w:val="center"/>
        </w:trPr>
        <w:tc>
          <w:tcPr>
            <w:tcW w:w="8926" w:type="dxa"/>
          </w:tcPr>
          <w:p w14:paraId="4DF9207F" w14:textId="77777777" w:rsidR="00A6394D" w:rsidRPr="00FA5F39" w:rsidRDefault="00A6394D" w:rsidP="000503EA">
            <w:pPr>
              <w:ind w:firstLineChars="200" w:firstLine="562"/>
              <w:jc w:val="center"/>
              <w:rPr>
                <w:rFonts w:asciiTheme="majorEastAsia" w:eastAsiaTheme="majorEastAsia" w:hAnsiTheme="majorEastAsia"/>
                <w:b/>
                <w:bCs/>
                <w:sz w:val="28"/>
                <w:szCs w:val="32"/>
              </w:rPr>
            </w:pPr>
            <w:r w:rsidRPr="00FA5F39">
              <w:rPr>
                <w:rFonts w:asciiTheme="majorEastAsia" w:eastAsiaTheme="majorEastAsia" w:hAnsiTheme="majorEastAsia" w:hint="eastAsia"/>
                <w:b/>
                <w:bCs/>
                <w:sz w:val="28"/>
                <w:szCs w:val="32"/>
              </w:rPr>
              <w:lastRenderedPageBreak/>
              <w:t>专栏8 现代文化产业项目</w:t>
            </w:r>
          </w:p>
        </w:tc>
      </w:tr>
      <w:tr w:rsidR="00A6394D" w14:paraId="34B8B607" w14:textId="77777777" w:rsidTr="00A6394D">
        <w:trPr>
          <w:trHeight w:val="1940"/>
          <w:jc w:val="center"/>
        </w:trPr>
        <w:tc>
          <w:tcPr>
            <w:tcW w:w="8926" w:type="dxa"/>
          </w:tcPr>
          <w:p w14:paraId="357E4FF8" w14:textId="77777777" w:rsidR="00A6394D" w:rsidRDefault="00A6394D" w:rsidP="000503EA">
            <w:pPr>
              <w:spacing w:line="480" w:lineRule="exact"/>
              <w:ind w:firstLineChars="200" w:firstLine="562"/>
              <w:rPr>
                <w:rFonts w:ascii="仿宋_GB2312" w:eastAsia="仿宋_GB2312" w:hAnsi="仿宋"/>
                <w:b/>
                <w:bCs/>
                <w:sz w:val="28"/>
                <w:szCs w:val="32"/>
              </w:rPr>
            </w:pPr>
            <w:r>
              <w:rPr>
                <w:rFonts w:ascii="仿宋_GB2312" w:eastAsia="仿宋_GB2312" w:hAnsi="仿宋" w:hint="eastAsia"/>
                <w:b/>
                <w:bCs/>
                <w:sz w:val="28"/>
                <w:szCs w:val="32"/>
              </w:rPr>
              <w:t>文化产研学一体化项目：</w:t>
            </w:r>
            <w:r>
              <w:rPr>
                <w:rFonts w:ascii="仿宋_GB2312" w:eastAsia="仿宋_GB2312" w:hAnsi="仿宋" w:hint="eastAsia"/>
                <w:sz w:val="28"/>
                <w:szCs w:val="32"/>
              </w:rPr>
              <w:t>热贡艺术学院、热贡文化艺术研究院、黄南州热贡文化产学研工程。</w:t>
            </w:r>
          </w:p>
          <w:p w14:paraId="49CEAB05" w14:textId="77777777" w:rsidR="00A6394D" w:rsidRDefault="00A6394D" w:rsidP="000503EA">
            <w:pPr>
              <w:spacing w:line="480" w:lineRule="exact"/>
              <w:ind w:firstLineChars="200" w:firstLine="562"/>
              <w:rPr>
                <w:rFonts w:ascii="仿宋_GB2312" w:eastAsia="仿宋_GB2312" w:hAnsi="仿宋"/>
                <w:sz w:val="28"/>
                <w:szCs w:val="32"/>
              </w:rPr>
            </w:pPr>
            <w:r>
              <w:rPr>
                <w:rFonts w:ascii="仿宋_GB2312" w:eastAsia="仿宋_GB2312" w:hAnsi="仿宋" w:hint="eastAsia"/>
                <w:b/>
                <w:bCs/>
                <w:sz w:val="28"/>
                <w:szCs w:val="32"/>
              </w:rPr>
              <w:t>文化创意产业集聚区：</w:t>
            </w:r>
            <w:r>
              <w:rPr>
                <w:rFonts w:ascii="仿宋_GB2312" w:eastAsia="仿宋_GB2312" w:hAnsi="仿宋" w:hint="eastAsia"/>
                <w:sz w:val="28"/>
                <w:szCs w:val="32"/>
              </w:rPr>
              <w:t>尖扎文化创意产业园、尖扎县青春瀑布现代高原生态文学艺术创作基地、河南县蒙藏文化产业园区、黄南州蒙藏医药康养平台经济工程。</w:t>
            </w:r>
          </w:p>
          <w:p w14:paraId="1883B510" w14:textId="77777777" w:rsidR="00A6394D" w:rsidRDefault="00A6394D" w:rsidP="000503EA">
            <w:pPr>
              <w:spacing w:line="480" w:lineRule="exact"/>
              <w:ind w:firstLineChars="200" w:firstLine="562"/>
              <w:rPr>
                <w:rFonts w:ascii="仿宋_GB2312" w:eastAsia="仿宋_GB2312" w:hAnsi="仿宋"/>
                <w:sz w:val="28"/>
                <w:szCs w:val="32"/>
              </w:rPr>
            </w:pPr>
            <w:r>
              <w:rPr>
                <w:rFonts w:ascii="仿宋_GB2312" w:eastAsia="仿宋_GB2312" w:hAnsi="仿宋" w:hint="eastAsia"/>
                <w:b/>
                <w:bCs/>
                <w:sz w:val="28"/>
                <w:szCs w:val="32"/>
              </w:rPr>
              <w:t>文化旅游创意园区（小镇）：</w:t>
            </w:r>
            <w:r>
              <w:rPr>
                <w:rFonts w:ascii="仿宋_GB2312" w:eastAsia="仿宋_GB2312" w:hAnsi="仿宋" w:hint="eastAsia"/>
                <w:sz w:val="28"/>
                <w:szCs w:val="32"/>
              </w:rPr>
              <w:t>双朋西根敦群培文化特色小镇、同仁市唐卡艺术小镇、同仁市年都乎“堆绣”小镇、泽库县和日石刻艺术品开发中心、泽库县和日石雕创意文化产业、河南县文化旅游创意研发产业园。</w:t>
            </w:r>
          </w:p>
          <w:p w14:paraId="0FC5DCEA" w14:textId="77777777" w:rsidR="00A6394D" w:rsidRDefault="00A6394D" w:rsidP="000503EA">
            <w:pPr>
              <w:spacing w:line="480" w:lineRule="exact"/>
              <w:ind w:firstLineChars="200" w:firstLine="562"/>
              <w:rPr>
                <w:rFonts w:ascii="仿宋_GB2312" w:eastAsia="仿宋_GB2312" w:hAnsi="仿宋"/>
                <w:sz w:val="28"/>
                <w:szCs w:val="32"/>
              </w:rPr>
            </w:pPr>
            <w:r>
              <w:rPr>
                <w:rFonts w:ascii="仿宋_GB2312" w:eastAsia="仿宋_GB2312" w:hAnsi="仿宋" w:hint="eastAsia"/>
                <w:b/>
                <w:bCs/>
                <w:sz w:val="28"/>
                <w:szCs w:val="32"/>
              </w:rPr>
              <w:t>打造一批研学旅游示范基地：</w:t>
            </w:r>
            <w:r>
              <w:rPr>
                <w:rFonts w:ascii="仿宋_GB2312" w:eastAsia="仿宋_GB2312" w:hAnsi="仿宋" w:hint="eastAsia"/>
                <w:sz w:val="28"/>
                <w:szCs w:val="32"/>
              </w:rPr>
              <w:t>同仁市朱仲禄纪念馆、热贡唐卡修复中心、同仁市宗喀巴大师启蒙经师法王端智仁钦出生地纪念馆。</w:t>
            </w:r>
          </w:p>
        </w:tc>
      </w:tr>
    </w:tbl>
    <w:p w14:paraId="2D2C0D26" w14:textId="77777777" w:rsidR="0005049B" w:rsidRDefault="0005049B" w:rsidP="0005049B">
      <w:pPr>
        <w:overflowPunct w:val="0"/>
        <w:spacing w:line="576" w:lineRule="exact"/>
        <w:ind w:firstLineChars="200" w:firstLine="643"/>
        <w:rPr>
          <w:rFonts w:ascii="仿宋_GB2312" w:eastAsia="仿宋_GB2312"/>
          <w:sz w:val="32"/>
          <w:szCs w:val="32"/>
        </w:rPr>
      </w:pPr>
      <w:r w:rsidRPr="0005049B">
        <w:rPr>
          <w:rFonts w:ascii="仿宋_GB2312" w:eastAsia="仿宋_GB2312" w:hint="eastAsia"/>
          <w:b/>
          <w:sz w:val="32"/>
          <w:szCs w:val="32"/>
        </w:rPr>
        <w:t>2. 构建新型监管机制</w:t>
      </w:r>
      <w:r>
        <w:rPr>
          <w:rFonts w:ascii="仿宋_GB2312" w:eastAsia="仿宋_GB2312" w:hint="eastAsia"/>
          <w:sz w:val="32"/>
          <w:szCs w:val="32"/>
        </w:rPr>
        <w:t>。</w:t>
      </w:r>
    </w:p>
    <w:p w14:paraId="0E014625" w14:textId="77777777" w:rsidR="0005049B" w:rsidRDefault="0005049B" w:rsidP="0005049B">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（1）</w:t>
      </w:r>
      <w:r w:rsidRPr="0005049B">
        <w:rPr>
          <w:rFonts w:ascii="仿宋_GB2312" w:eastAsia="仿宋_GB2312" w:hint="eastAsia"/>
          <w:sz w:val="32"/>
          <w:szCs w:val="32"/>
        </w:rPr>
        <w:t>全力促进文化和旅游市场监管融合</w:t>
      </w:r>
      <w:r>
        <w:rPr>
          <w:rFonts w:ascii="仿宋_GB2312" w:eastAsia="仿宋_GB2312" w:hint="eastAsia"/>
          <w:sz w:val="32"/>
          <w:szCs w:val="32"/>
        </w:rPr>
        <w:t>。</w:t>
      </w:r>
      <w:r w:rsidRPr="0005049B">
        <w:rPr>
          <w:rFonts w:ascii="仿宋_GB2312" w:eastAsia="仿宋_GB2312" w:hint="eastAsia"/>
          <w:sz w:val="32"/>
          <w:szCs w:val="32"/>
        </w:rPr>
        <w:t>牢固树立文化和旅游融合发展理念。各县市文化市场行政部门和综合执法机构要认真学习贯彻党中央国务院、省委省政府、文化和旅游部关于推动机构改革、加快文旅融合、深化文化市场综合执法改革的决策部署，不断更新发展理念、服务理念和监管理念，打破文化和旅游行业边界，统筹考虑文化市场、旅游市场监管。不断创新文化旅游市场融合监管的方式方法。实施包容审慎监管，创新监管手段，积极构建以信用监管为核心的新型监管制度，强化信用约束和部门联合惩戒，研究融合监管新思路。</w:t>
      </w:r>
    </w:p>
    <w:p w14:paraId="61ECBD06" w14:textId="77777777" w:rsidR="0005049B" w:rsidRDefault="0005049B" w:rsidP="0005049B">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（2）</w:t>
      </w:r>
      <w:r w:rsidRPr="0005049B">
        <w:rPr>
          <w:rFonts w:ascii="仿宋_GB2312" w:eastAsia="仿宋_GB2312" w:hint="eastAsia"/>
          <w:sz w:val="32"/>
          <w:szCs w:val="32"/>
        </w:rPr>
        <w:t>加强文化和旅游市场事中事后监管</w:t>
      </w:r>
      <w:r>
        <w:rPr>
          <w:rFonts w:ascii="仿宋_GB2312" w:eastAsia="仿宋_GB2312" w:hint="eastAsia"/>
          <w:sz w:val="32"/>
          <w:szCs w:val="32"/>
        </w:rPr>
        <w:t>。</w:t>
      </w:r>
      <w:r w:rsidRPr="0005049B">
        <w:rPr>
          <w:rFonts w:ascii="仿宋_GB2312" w:eastAsia="仿宋_GB2312" w:hint="eastAsia"/>
          <w:b/>
          <w:sz w:val="32"/>
          <w:szCs w:val="32"/>
        </w:rPr>
        <w:t>持续推进文化旅</w:t>
      </w:r>
      <w:r w:rsidRPr="0005049B">
        <w:rPr>
          <w:rFonts w:ascii="仿宋_GB2312" w:eastAsia="仿宋_GB2312" w:hint="eastAsia"/>
          <w:b/>
          <w:sz w:val="32"/>
          <w:szCs w:val="32"/>
        </w:rPr>
        <w:lastRenderedPageBreak/>
        <w:t>游领域“放管服”工作</w:t>
      </w:r>
      <w:r w:rsidRPr="0005049B">
        <w:rPr>
          <w:rFonts w:ascii="仿宋_GB2312" w:eastAsia="仿宋_GB2312" w:hint="eastAsia"/>
          <w:sz w:val="32"/>
          <w:szCs w:val="32"/>
        </w:rPr>
        <w:t>。持续开展“减证便民”行动，确保文化旅游行政审批工作更加规范、高效、透明、便民、利民。</w:t>
      </w:r>
      <w:r w:rsidRPr="0005049B">
        <w:rPr>
          <w:rFonts w:ascii="仿宋_GB2312" w:eastAsia="仿宋_GB2312" w:hint="eastAsia"/>
          <w:b/>
          <w:sz w:val="32"/>
          <w:szCs w:val="32"/>
        </w:rPr>
        <w:t>加强对新业态、新主体、新群体的引导、服务和管理</w:t>
      </w:r>
      <w:r w:rsidRPr="0005049B">
        <w:rPr>
          <w:rFonts w:ascii="仿宋_GB2312" w:eastAsia="仿宋_GB2312" w:hint="eastAsia"/>
          <w:sz w:val="32"/>
          <w:szCs w:val="32"/>
        </w:rPr>
        <w:t>。随着技术的更新与发展，沉浸式娱乐、虚拟游戏场所、轰趴馆、电竞网咖、抓娃娃机等新型文化业态要密切关注，及时纳入视野，监管审慎跟进。</w:t>
      </w:r>
      <w:r w:rsidRPr="0005049B">
        <w:rPr>
          <w:rFonts w:ascii="仿宋_GB2312" w:eastAsia="仿宋_GB2312" w:hint="eastAsia"/>
          <w:b/>
          <w:sz w:val="32"/>
          <w:szCs w:val="32"/>
        </w:rPr>
        <w:t>加强文化旅游市场准入管理</w:t>
      </w:r>
      <w:r w:rsidRPr="0005049B">
        <w:rPr>
          <w:rFonts w:ascii="仿宋_GB2312" w:eastAsia="仿宋_GB2312" w:hint="eastAsia"/>
          <w:sz w:val="32"/>
          <w:szCs w:val="32"/>
        </w:rPr>
        <w:t>。切实把牢文化旅游市场准入关，对日常监管中存在不良记录和失信的经营主体，其投资人新设立文化旅游经营单位的，必须加强审查。严格文化旅游经营主体资质管理，落实退出机制。</w:t>
      </w:r>
      <w:r w:rsidRPr="0005049B">
        <w:rPr>
          <w:rFonts w:ascii="仿宋_GB2312" w:eastAsia="仿宋_GB2312" w:hint="eastAsia"/>
          <w:b/>
          <w:sz w:val="32"/>
          <w:szCs w:val="32"/>
        </w:rPr>
        <w:t>全方位发现和掌握文化旅游市场问题线索</w:t>
      </w:r>
      <w:r w:rsidRPr="0005049B">
        <w:rPr>
          <w:rFonts w:ascii="仿宋_GB2312" w:eastAsia="仿宋_GB2312" w:hint="eastAsia"/>
          <w:sz w:val="32"/>
          <w:szCs w:val="32"/>
        </w:rPr>
        <w:t>。加强投诉分析、网络舆情监控和市场暗访暗查，鼓励和支持广大群众及游客通过投诉举报电话、12318和12301等服务平台反映情况，第一时间发现和收集各类文化旅游违规违法线索，多渠道、多途径、全方位掌握市场秩序综合情况。</w:t>
      </w:r>
      <w:r w:rsidRPr="0005049B">
        <w:rPr>
          <w:rFonts w:ascii="仿宋_GB2312" w:eastAsia="仿宋_GB2312" w:hint="eastAsia"/>
          <w:b/>
          <w:sz w:val="32"/>
          <w:szCs w:val="32"/>
        </w:rPr>
        <w:t>加强文化和旅游市场监管巡查工作</w:t>
      </w:r>
      <w:r w:rsidRPr="0005049B">
        <w:rPr>
          <w:rFonts w:ascii="仿宋_GB2312" w:eastAsia="仿宋_GB2312" w:hint="eastAsia"/>
          <w:sz w:val="32"/>
          <w:szCs w:val="32"/>
        </w:rPr>
        <w:t>。持续加强对文化、文物、出版、广播电视、电影、旅游市场等领域开展现场巡查，全面推行对经营主体的“双随机”抽查。针对游戏游艺场所、营业性演出票务、新兴文旅业态等重点难点问题实施源头治理。</w:t>
      </w:r>
      <w:r w:rsidRPr="0005049B">
        <w:rPr>
          <w:rFonts w:ascii="仿宋_GB2312" w:eastAsia="仿宋_GB2312" w:hint="eastAsia"/>
          <w:b/>
          <w:sz w:val="32"/>
          <w:szCs w:val="32"/>
        </w:rPr>
        <w:t>持续开展文化和旅游市场暗访暗查活动</w:t>
      </w:r>
      <w:r w:rsidRPr="0005049B">
        <w:rPr>
          <w:rFonts w:ascii="仿宋_GB2312" w:eastAsia="仿宋_GB2312" w:hint="eastAsia"/>
          <w:sz w:val="32"/>
          <w:szCs w:val="32"/>
        </w:rPr>
        <w:t>。组织专业力量和第三方队伍，把投诉举报、负面舆情集中的经营单位作为暗访暗查重点，对文化旅游市场中存在的违法违规、安全隐患、管理秩序、服务质量等问题分类建立台账清单，下发整改通报，强化跟踪检查，实施问题闭环管理。对投诉率居高不下、造成严重社会不良影响、安全隐患突出等问题的经营单</w:t>
      </w:r>
      <w:r w:rsidRPr="0005049B">
        <w:rPr>
          <w:rFonts w:ascii="仿宋_GB2312" w:eastAsia="仿宋_GB2312" w:hint="eastAsia"/>
          <w:sz w:val="32"/>
          <w:szCs w:val="32"/>
        </w:rPr>
        <w:lastRenderedPageBreak/>
        <w:t>位进行公开督办。</w:t>
      </w:r>
      <w:r w:rsidRPr="0005049B">
        <w:rPr>
          <w:rFonts w:ascii="仿宋_GB2312" w:eastAsia="仿宋_GB2312" w:hint="eastAsia"/>
          <w:b/>
          <w:sz w:val="32"/>
          <w:szCs w:val="32"/>
        </w:rPr>
        <w:t>提升文化旅游市场监管现代化、智能化水平</w:t>
      </w:r>
      <w:r w:rsidRPr="0005049B">
        <w:rPr>
          <w:rFonts w:ascii="仿宋_GB2312" w:eastAsia="仿宋_GB2312" w:hint="eastAsia"/>
          <w:sz w:val="32"/>
          <w:szCs w:val="32"/>
        </w:rPr>
        <w:t>。依托全国文化市场技术监管与服务平台和移动执法系统，进一步完善文化市场主体基础数据信息，积极对接省网上政务大厅、省发改委、省工商局等部门，努力争取数据共享共通，不断提高监管效能。探索利用人工智能、大数据等技术手段，主动查找违法违规线索。高效利用全国旅游监管服务平台，实现旅行社在线审批、电子导游证、在线投诉举报、旅游团队电子合同一体化管理。</w:t>
      </w:r>
    </w:p>
    <w:p w14:paraId="521C893D" w14:textId="77777777" w:rsidR="0005049B" w:rsidRDefault="0005049B" w:rsidP="0005049B">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（3）</w:t>
      </w:r>
      <w:r w:rsidRPr="0005049B">
        <w:rPr>
          <w:rFonts w:ascii="仿宋_GB2312" w:eastAsia="仿宋_GB2312" w:hint="eastAsia"/>
          <w:sz w:val="32"/>
          <w:szCs w:val="32"/>
        </w:rPr>
        <w:t>构建文化旅游市场监管长效机制</w:t>
      </w:r>
      <w:r>
        <w:rPr>
          <w:rFonts w:ascii="仿宋_GB2312" w:eastAsia="仿宋_GB2312" w:hint="eastAsia"/>
          <w:sz w:val="32"/>
          <w:szCs w:val="32"/>
        </w:rPr>
        <w:t>。</w:t>
      </w:r>
      <w:r w:rsidRPr="0005049B">
        <w:rPr>
          <w:rFonts w:ascii="仿宋_GB2312" w:eastAsia="仿宋_GB2312" w:hint="eastAsia"/>
          <w:b/>
          <w:sz w:val="32"/>
          <w:szCs w:val="32"/>
        </w:rPr>
        <w:t>优化文化旅游市场联动监管机制</w:t>
      </w:r>
      <w:r w:rsidRPr="0005049B">
        <w:rPr>
          <w:rFonts w:ascii="仿宋_GB2312" w:eastAsia="仿宋_GB2312" w:hint="eastAsia"/>
          <w:sz w:val="32"/>
          <w:szCs w:val="32"/>
        </w:rPr>
        <w:t>。加强与市场监管、交通、公安、卫生、教育等部门的沟通协作，进一步拓展文化旅游案件受理、转办、移交渠道，实现文化旅游投诉举报联合处置、协同互动常态化。对在线旅游消费、旅游餐饮、旅游购物、演艺场所、游艺娱乐领域出现的顾客、游客投诉和群众举报，及时进行处置，把欺诈消费、强买强卖等问题消灭在萌芽状态，坚决杜绝重大负面舆情发生。</w:t>
      </w:r>
      <w:r w:rsidRPr="0005049B">
        <w:rPr>
          <w:rFonts w:ascii="仿宋_GB2312" w:eastAsia="仿宋_GB2312" w:hint="eastAsia"/>
          <w:b/>
          <w:sz w:val="32"/>
          <w:szCs w:val="32"/>
        </w:rPr>
        <w:t>推动强化文化旅游行业自律机制</w:t>
      </w:r>
      <w:r w:rsidRPr="0005049B">
        <w:rPr>
          <w:rFonts w:ascii="仿宋_GB2312" w:eastAsia="仿宋_GB2312" w:hint="eastAsia"/>
          <w:sz w:val="32"/>
          <w:szCs w:val="32"/>
        </w:rPr>
        <w:t>。指导文化旅游行业协会建设，充分发挥行业协会组织在贯彻法律法规、促进行业自律、提升服务技能等方面的桥梁纽带作用，维护文化旅游市场正常秩序。</w:t>
      </w:r>
      <w:r w:rsidRPr="0005049B">
        <w:rPr>
          <w:rFonts w:ascii="仿宋_GB2312" w:eastAsia="仿宋_GB2312" w:hint="eastAsia"/>
          <w:b/>
          <w:sz w:val="32"/>
          <w:szCs w:val="32"/>
        </w:rPr>
        <w:t>建立文化和旅游企业诚信评价动态管理制度</w:t>
      </w:r>
      <w:r w:rsidRPr="0005049B">
        <w:rPr>
          <w:rFonts w:ascii="仿宋_GB2312" w:eastAsia="仿宋_GB2312" w:hint="eastAsia"/>
          <w:sz w:val="32"/>
          <w:szCs w:val="32"/>
        </w:rPr>
        <w:t>。依据舆情监控平台和12301投诉、暗查暗访、网络舆情等情况，构建旅行社、酒店、乡村旅游客栈、农家乐、旅游客运等旅游企业的诚信评价体系，搭建旅游企业信用管理平台，实时记载和掌握旅游经营企业的诚信动态，及时向社会发布其诚信经营情况，引导游客消费。</w:t>
      </w:r>
    </w:p>
    <w:p w14:paraId="2BC9BEE1" w14:textId="77777777" w:rsidR="006E2075" w:rsidRDefault="0005049B" w:rsidP="006E2075">
      <w:pPr>
        <w:overflowPunct w:val="0"/>
        <w:spacing w:line="576" w:lineRule="exact"/>
        <w:ind w:firstLineChars="200" w:firstLine="643"/>
        <w:rPr>
          <w:rFonts w:ascii="仿宋_GB2312" w:eastAsia="仿宋_GB2312"/>
          <w:sz w:val="32"/>
          <w:szCs w:val="32"/>
        </w:rPr>
      </w:pPr>
      <w:r w:rsidRPr="006E2075">
        <w:rPr>
          <w:rFonts w:ascii="仿宋_GB2312" w:eastAsia="仿宋_GB2312" w:hint="eastAsia"/>
          <w:b/>
          <w:sz w:val="32"/>
          <w:szCs w:val="32"/>
        </w:rPr>
        <w:lastRenderedPageBreak/>
        <w:t>3. 加强行业管理和服务</w:t>
      </w:r>
      <w:r>
        <w:rPr>
          <w:rFonts w:ascii="仿宋_GB2312" w:eastAsia="仿宋_GB2312" w:hint="eastAsia"/>
          <w:sz w:val="32"/>
          <w:szCs w:val="32"/>
        </w:rPr>
        <w:t>。</w:t>
      </w:r>
    </w:p>
    <w:p w14:paraId="75AC8FC8" w14:textId="77777777" w:rsidR="006E2075" w:rsidRDefault="0005049B" w:rsidP="006E2075">
      <w:pPr>
        <w:overflowPunct w:val="0"/>
        <w:spacing w:line="576" w:lineRule="exact"/>
        <w:ind w:firstLineChars="200" w:firstLine="643"/>
        <w:rPr>
          <w:rFonts w:ascii="仿宋_GB2312" w:eastAsia="仿宋_GB2312"/>
          <w:sz w:val="32"/>
          <w:szCs w:val="32"/>
        </w:rPr>
      </w:pPr>
      <w:r w:rsidRPr="006E2075">
        <w:rPr>
          <w:rFonts w:ascii="仿宋_GB2312" w:eastAsia="仿宋_GB2312" w:hint="eastAsia"/>
          <w:b/>
          <w:sz w:val="32"/>
          <w:szCs w:val="32"/>
        </w:rPr>
        <w:t>开展平安文化市场建设</w:t>
      </w:r>
      <w:r w:rsidRPr="0005049B">
        <w:rPr>
          <w:rFonts w:ascii="仿宋_GB2312" w:eastAsia="仿宋_GB2312" w:hint="eastAsia"/>
          <w:sz w:val="32"/>
          <w:szCs w:val="32"/>
        </w:rPr>
        <w:t>。完善文化产品和服务内容审核机制，加强线上线下内容审核及动态监测，加强演出、艺术品、网络表演、网络音乐、游戏游艺、歌舞娱乐行业内容源头治理，发展积极健康的网络文化。</w:t>
      </w:r>
      <w:r w:rsidRPr="006E2075">
        <w:rPr>
          <w:rFonts w:ascii="仿宋_GB2312" w:eastAsia="仿宋_GB2312" w:hint="eastAsia"/>
          <w:b/>
          <w:sz w:val="32"/>
          <w:szCs w:val="32"/>
        </w:rPr>
        <w:t>建立旅游行业动态管理机制</w:t>
      </w:r>
      <w:r w:rsidRPr="0005049B">
        <w:rPr>
          <w:rFonts w:ascii="仿宋_GB2312" w:eastAsia="仿宋_GB2312" w:hint="eastAsia"/>
          <w:sz w:val="32"/>
          <w:szCs w:val="32"/>
        </w:rPr>
        <w:t>。建立旅行社动态管理机制，健全旅游住宿业标准的监督实施机制，规范在线旅游经营服务，对在线旅游等新兴业态坚持包容审慎监管。完善应急体系，开展行业安全培训和应急演练。健全旅游安全预警机制，加强旅行安全提示。</w:t>
      </w:r>
      <w:r w:rsidRPr="006E2075">
        <w:rPr>
          <w:rFonts w:ascii="仿宋_GB2312" w:eastAsia="仿宋_GB2312" w:hint="eastAsia"/>
          <w:b/>
          <w:sz w:val="32"/>
          <w:szCs w:val="32"/>
        </w:rPr>
        <w:t>大力倡导文明旅游</w:t>
      </w:r>
      <w:r w:rsidRPr="0005049B">
        <w:rPr>
          <w:rFonts w:ascii="仿宋_GB2312" w:eastAsia="仿宋_GB2312" w:hint="eastAsia"/>
          <w:sz w:val="32"/>
          <w:szCs w:val="32"/>
        </w:rPr>
        <w:t>。大力倡导文明旅游，开展文明旅游主题实践活动，推动文明旅游示范单位评定。发挥行业自律作用，指导行业协会加强自身建设，积极参与行业治理。</w:t>
      </w:r>
      <w:r w:rsidRPr="006E2075">
        <w:rPr>
          <w:rFonts w:ascii="仿宋_GB2312" w:eastAsia="仿宋_GB2312" w:hint="eastAsia"/>
          <w:b/>
          <w:sz w:val="32"/>
          <w:szCs w:val="32"/>
        </w:rPr>
        <w:t>紧抓疫情常态化防控和文旅安全运行</w:t>
      </w:r>
      <w:r w:rsidRPr="0005049B">
        <w:rPr>
          <w:rFonts w:ascii="仿宋_GB2312" w:eastAsia="仿宋_GB2312" w:hint="eastAsia"/>
          <w:sz w:val="32"/>
          <w:szCs w:val="32"/>
        </w:rPr>
        <w:t>。遵循人员到位、设备到位、物资到位、能力到位的原则，有针对性地实施外防输入、内防反弹举措，指导景区、文化场馆等落实预约常态化机制，加强交通、住宿、餐饮、游览和购物场所等领域的疫情防控，推进文化旅游市场安全运行。</w:t>
      </w:r>
    </w:p>
    <w:p w14:paraId="7814E7E2" w14:textId="77777777" w:rsidR="006E2075" w:rsidRDefault="006E2075" w:rsidP="006E2075">
      <w:pPr>
        <w:overflowPunct w:val="0"/>
        <w:spacing w:line="576" w:lineRule="exact"/>
        <w:ind w:firstLineChars="200" w:firstLine="640"/>
        <w:rPr>
          <w:rFonts w:ascii="楷体_GB2312" w:eastAsia="楷体_GB2312"/>
          <w:sz w:val="32"/>
          <w:szCs w:val="32"/>
        </w:rPr>
      </w:pPr>
      <w:r w:rsidRPr="006E2075">
        <w:rPr>
          <w:rFonts w:ascii="楷体_GB2312" w:eastAsia="楷体_GB2312" w:hint="eastAsia"/>
          <w:sz w:val="32"/>
          <w:szCs w:val="32"/>
        </w:rPr>
        <w:t>（九）</w:t>
      </w:r>
      <w:r w:rsidR="0005049B" w:rsidRPr="006E2075">
        <w:rPr>
          <w:rFonts w:ascii="楷体_GB2312" w:eastAsia="楷体_GB2312" w:hint="eastAsia"/>
          <w:sz w:val="32"/>
          <w:szCs w:val="32"/>
        </w:rPr>
        <w:t>深化文化交流合作和旅游推广</w:t>
      </w:r>
    </w:p>
    <w:p w14:paraId="5510CF99" w14:textId="77777777" w:rsidR="006E2075" w:rsidRDefault="0005049B" w:rsidP="006E2075">
      <w:pPr>
        <w:overflowPunct w:val="0"/>
        <w:spacing w:line="576" w:lineRule="exact"/>
        <w:ind w:firstLineChars="200" w:firstLine="640"/>
        <w:rPr>
          <w:rFonts w:ascii="仿宋_GB2312" w:eastAsia="仿宋_GB2312" w:hAnsi="仿宋_GB2312" w:cs="仿宋_GB2312"/>
          <w:sz w:val="32"/>
          <w:szCs w:val="32"/>
        </w:rPr>
      </w:pPr>
      <w:r w:rsidRPr="0005049B">
        <w:rPr>
          <w:rFonts w:ascii="仿宋_GB2312" w:eastAsia="仿宋_GB2312" w:hint="eastAsia"/>
          <w:sz w:val="32"/>
          <w:szCs w:val="32"/>
        </w:rPr>
        <w:t>加强与周边地区文化交流合作，积极推动文明交流互鉴，深化区域间旅游合作，强化旅游市场营销，彰显“西域胜境</w:t>
      </w:r>
      <w:r w:rsidRPr="0005049B">
        <w:rPr>
          <w:rFonts w:ascii="宋体" w:eastAsia="宋体" w:hAnsi="宋体" w:cs="宋体" w:hint="eastAsia"/>
          <w:sz w:val="32"/>
          <w:szCs w:val="32"/>
        </w:rPr>
        <w:t>•</w:t>
      </w:r>
      <w:r w:rsidRPr="0005049B">
        <w:rPr>
          <w:rFonts w:ascii="仿宋_GB2312" w:eastAsia="仿宋_GB2312" w:hAnsi="仿宋_GB2312" w:cs="仿宋_GB2312" w:hint="eastAsia"/>
          <w:sz w:val="32"/>
          <w:szCs w:val="32"/>
        </w:rPr>
        <w:t>神韵黄南”新魅力，拓宽宣传渠道，创新营销模式，建设文化和旅游对外开放的新高地。</w:t>
      </w:r>
    </w:p>
    <w:p w14:paraId="00F8FC39" w14:textId="77777777" w:rsidR="006E2075" w:rsidRDefault="006E2075" w:rsidP="006E2075">
      <w:pPr>
        <w:overflowPunct w:val="0"/>
        <w:spacing w:line="576" w:lineRule="exact"/>
        <w:ind w:firstLine="640"/>
        <w:rPr>
          <w:rFonts w:ascii="仿宋_GB2312" w:eastAsia="仿宋_GB2312"/>
          <w:sz w:val="32"/>
          <w:szCs w:val="32"/>
        </w:rPr>
      </w:pPr>
      <w:r w:rsidRPr="006E2075">
        <w:rPr>
          <w:rFonts w:ascii="仿宋_GB2312" w:eastAsia="仿宋_GB2312" w:hAnsi="仿宋_GB2312" w:cs="仿宋_GB2312" w:hint="eastAsia"/>
          <w:b/>
          <w:sz w:val="32"/>
          <w:szCs w:val="32"/>
        </w:rPr>
        <w:t>1.</w:t>
      </w:r>
      <w:r w:rsidRPr="006E2075">
        <w:rPr>
          <w:rFonts w:ascii="仿宋_GB2312" w:eastAsia="仿宋_GB2312" w:hint="eastAsia"/>
          <w:b/>
          <w:sz w:val="32"/>
          <w:szCs w:val="32"/>
        </w:rPr>
        <w:t xml:space="preserve"> </w:t>
      </w:r>
      <w:r w:rsidR="0005049B" w:rsidRPr="006E2075">
        <w:rPr>
          <w:rFonts w:ascii="仿宋_GB2312" w:eastAsia="仿宋_GB2312" w:hint="eastAsia"/>
          <w:b/>
          <w:sz w:val="32"/>
          <w:szCs w:val="32"/>
        </w:rPr>
        <w:t>积极开展对外文化和旅游交流与资源共享</w:t>
      </w:r>
      <w:r>
        <w:rPr>
          <w:rFonts w:ascii="仿宋_GB2312" w:eastAsia="仿宋_GB2312" w:hint="eastAsia"/>
          <w:sz w:val="32"/>
          <w:szCs w:val="32"/>
        </w:rPr>
        <w:t>。</w:t>
      </w:r>
      <w:r w:rsidR="0005049B" w:rsidRPr="0005049B">
        <w:rPr>
          <w:rFonts w:ascii="仿宋_GB2312" w:eastAsia="仿宋_GB2312" w:hint="eastAsia"/>
          <w:sz w:val="32"/>
          <w:szCs w:val="32"/>
        </w:rPr>
        <w:t>服务国家外</w:t>
      </w:r>
      <w:r w:rsidR="0005049B" w:rsidRPr="0005049B">
        <w:rPr>
          <w:rFonts w:ascii="仿宋_GB2312" w:eastAsia="仿宋_GB2312" w:hint="eastAsia"/>
          <w:sz w:val="32"/>
          <w:szCs w:val="32"/>
        </w:rPr>
        <w:lastRenderedPageBreak/>
        <w:t>交大局，配合青海省大力开展与世界各国和国际组织的政府间文化交流。积极参与中国文化年、海外“欢乐春节”等重大文化交流活动，派员参加青海省文化艺术人才与国外同行的交流学习，弘扬优秀、传统、民族文化，打造提升“西域胜境</w:t>
      </w:r>
      <w:r w:rsidR="0005049B" w:rsidRPr="0005049B">
        <w:rPr>
          <w:rFonts w:ascii="宋体" w:eastAsia="宋体" w:hAnsi="宋体" w:cs="宋体" w:hint="eastAsia"/>
          <w:sz w:val="32"/>
          <w:szCs w:val="32"/>
        </w:rPr>
        <w:t>•</w:t>
      </w:r>
      <w:r w:rsidR="0005049B" w:rsidRPr="0005049B">
        <w:rPr>
          <w:rFonts w:ascii="仿宋_GB2312" w:eastAsia="仿宋_GB2312" w:hAnsi="仿宋_GB2312" w:cs="仿宋_GB2312" w:hint="eastAsia"/>
          <w:sz w:val="32"/>
          <w:szCs w:val="32"/>
        </w:rPr>
        <w:t>神韵黄南”对外文化交流活动品牌，展现黄南风采、讲</w:t>
      </w:r>
      <w:r w:rsidR="0005049B" w:rsidRPr="0005049B">
        <w:rPr>
          <w:rFonts w:ascii="仿宋_GB2312" w:eastAsia="仿宋_GB2312" w:hint="eastAsia"/>
          <w:sz w:val="32"/>
          <w:szCs w:val="32"/>
        </w:rPr>
        <w:t>好黄南故事，全面树立黄南文旅形象。</w:t>
      </w:r>
    </w:p>
    <w:p w14:paraId="6AF0CFCD" w14:textId="77777777" w:rsidR="006E2075" w:rsidRDefault="006E2075" w:rsidP="006E2075">
      <w:pPr>
        <w:overflowPunct w:val="0"/>
        <w:spacing w:line="576" w:lineRule="exact"/>
        <w:ind w:firstLine="640"/>
        <w:rPr>
          <w:rFonts w:ascii="仿宋_GB2312" w:eastAsia="仿宋_GB2312"/>
          <w:sz w:val="32"/>
          <w:szCs w:val="32"/>
        </w:rPr>
      </w:pPr>
      <w:r w:rsidRPr="006E2075">
        <w:rPr>
          <w:rFonts w:ascii="仿宋_GB2312" w:eastAsia="仿宋_GB2312" w:hint="eastAsia"/>
          <w:b/>
          <w:sz w:val="32"/>
          <w:szCs w:val="32"/>
        </w:rPr>
        <w:t xml:space="preserve">2. </w:t>
      </w:r>
      <w:r w:rsidR="0005049B" w:rsidRPr="006E2075">
        <w:rPr>
          <w:rFonts w:ascii="仿宋_GB2312" w:eastAsia="仿宋_GB2312" w:hint="eastAsia"/>
          <w:b/>
          <w:sz w:val="32"/>
          <w:szCs w:val="32"/>
        </w:rPr>
        <w:t>参与推进与“一带一路”沿线地区文化和旅游合作发展</w:t>
      </w:r>
      <w:r>
        <w:rPr>
          <w:rFonts w:ascii="仿宋_GB2312" w:eastAsia="仿宋_GB2312" w:hint="eastAsia"/>
          <w:sz w:val="32"/>
          <w:szCs w:val="32"/>
        </w:rPr>
        <w:t>。</w:t>
      </w:r>
      <w:r w:rsidR="0005049B" w:rsidRPr="0005049B">
        <w:rPr>
          <w:rFonts w:ascii="仿宋_GB2312" w:eastAsia="仿宋_GB2312" w:hint="eastAsia"/>
          <w:sz w:val="32"/>
          <w:szCs w:val="32"/>
        </w:rPr>
        <w:t>服务国家“一带一路”战略部署，探索建立与双边和多边文化和旅游合作伙伴关系，完善文化和旅游合作发展机制。参与对外交流团、文化展、动漫游戏展、美术展、摄影展、文物展等大型艺术节庆活动。积极推动我州重点项目参与文化和旅游部年度“一带一路”文化产业和旅游产业国际合作重点项目。拓展对“一带一路”国家进行文化交流和旅游推介的新内容、新平台、新方式，提高黄南黄河文化与热贡艺术的知名度。</w:t>
      </w:r>
    </w:p>
    <w:p w14:paraId="3360D50D" w14:textId="77777777" w:rsidR="006E2075" w:rsidRDefault="006E2075" w:rsidP="006E2075">
      <w:pPr>
        <w:overflowPunct w:val="0"/>
        <w:spacing w:line="576" w:lineRule="exact"/>
        <w:ind w:firstLine="640"/>
        <w:rPr>
          <w:rFonts w:ascii="仿宋_GB2312" w:eastAsia="仿宋_GB2312"/>
          <w:sz w:val="32"/>
          <w:szCs w:val="32"/>
        </w:rPr>
      </w:pPr>
      <w:r w:rsidRPr="006E2075">
        <w:rPr>
          <w:rFonts w:ascii="仿宋_GB2312" w:eastAsia="仿宋_GB2312" w:hint="eastAsia"/>
          <w:b/>
          <w:sz w:val="32"/>
          <w:szCs w:val="32"/>
        </w:rPr>
        <w:t xml:space="preserve">3. </w:t>
      </w:r>
      <w:r w:rsidR="0005049B" w:rsidRPr="006E2075">
        <w:rPr>
          <w:rFonts w:ascii="仿宋_GB2312" w:eastAsia="仿宋_GB2312" w:hint="eastAsia"/>
          <w:b/>
          <w:sz w:val="32"/>
          <w:szCs w:val="32"/>
        </w:rPr>
        <w:t>推动对外文化贸易繁荣发展</w:t>
      </w:r>
      <w:r>
        <w:rPr>
          <w:rFonts w:ascii="仿宋_GB2312" w:eastAsia="仿宋_GB2312" w:hint="eastAsia"/>
          <w:sz w:val="32"/>
          <w:szCs w:val="32"/>
        </w:rPr>
        <w:t>。</w:t>
      </w:r>
      <w:r w:rsidR="0005049B" w:rsidRPr="0005049B">
        <w:rPr>
          <w:rFonts w:ascii="仿宋_GB2312" w:eastAsia="仿宋_GB2312" w:hint="eastAsia"/>
          <w:sz w:val="32"/>
          <w:szCs w:val="32"/>
        </w:rPr>
        <w:t>积极推动文化产品和服务参与国际竞争，鼓励企业开发既符合国外受众特点、又具有黄南风格的文化产品。实施重点企业海外发展扶持计划，重点推动阐释中国梦、传播当代中国价值观、展示中国优秀传统文化的演艺、动画等进入国际主流市场。扶持文化出口重点企业和重点项目。引导文化企业境外投资，拓展海外文化市场。参与境外艺术节、文艺演出、文化遗产展示等国际文化活动，扩大文化产业和文化服务贸易出口。依托中国华侨国际文化交流基地，扩大热贡艺术</w:t>
      </w:r>
      <w:r w:rsidR="0005049B" w:rsidRPr="0005049B">
        <w:rPr>
          <w:rFonts w:ascii="仿宋_GB2312" w:eastAsia="仿宋_GB2312" w:hint="eastAsia"/>
          <w:sz w:val="32"/>
          <w:szCs w:val="32"/>
        </w:rPr>
        <w:lastRenderedPageBreak/>
        <w:t>及优秀传统文化对外交流，推动文化和旅游产品对外贸易。</w:t>
      </w:r>
    </w:p>
    <w:p w14:paraId="24DA1031" w14:textId="77777777" w:rsidR="004161DE" w:rsidRPr="00A6394D" w:rsidRDefault="006E2075" w:rsidP="006E2075">
      <w:pPr>
        <w:overflowPunct w:val="0"/>
        <w:spacing w:line="576" w:lineRule="exact"/>
        <w:ind w:firstLine="640"/>
        <w:rPr>
          <w:rFonts w:ascii="仿宋_GB2312" w:eastAsia="仿宋_GB2312"/>
          <w:sz w:val="32"/>
          <w:szCs w:val="32"/>
        </w:rPr>
      </w:pPr>
      <w:r w:rsidRPr="006E2075">
        <w:rPr>
          <w:rFonts w:ascii="仿宋_GB2312" w:eastAsia="仿宋_GB2312" w:hint="eastAsia"/>
          <w:b/>
          <w:sz w:val="32"/>
          <w:szCs w:val="32"/>
        </w:rPr>
        <w:t xml:space="preserve">4. </w:t>
      </w:r>
      <w:r w:rsidR="0005049B" w:rsidRPr="006E2075">
        <w:rPr>
          <w:rFonts w:ascii="仿宋_GB2312" w:eastAsia="仿宋_GB2312" w:hint="eastAsia"/>
          <w:b/>
          <w:sz w:val="32"/>
          <w:szCs w:val="32"/>
        </w:rPr>
        <w:t>广泛开展旅游合作</w:t>
      </w:r>
      <w:r>
        <w:rPr>
          <w:rFonts w:ascii="仿宋_GB2312" w:eastAsia="仿宋_GB2312" w:hint="eastAsia"/>
          <w:sz w:val="32"/>
          <w:szCs w:val="32"/>
        </w:rPr>
        <w:t>。</w:t>
      </w:r>
      <w:r w:rsidRPr="006E2075">
        <w:rPr>
          <w:rFonts w:ascii="仿宋_GB2312" w:eastAsia="仿宋_GB2312" w:hint="eastAsia"/>
          <w:b/>
          <w:sz w:val="32"/>
          <w:szCs w:val="32"/>
        </w:rPr>
        <w:t>一是</w:t>
      </w:r>
      <w:r w:rsidR="0005049B" w:rsidRPr="006E2075">
        <w:rPr>
          <w:rFonts w:ascii="仿宋_GB2312" w:eastAsia="仿宋_GB2312" w:hint="eastAsia"/>
          <w:b/>
          <w:sz w:val="32"/>
          <w:szCs w:val="32"/>
        </w:rPr>
        <w:t>加强与周边地区旅游合作</w:t>
      </w:r>
      <w:r>
        <w:rPr>
          <w:rFonts w:ascii="仿宋_GB2312" w:eastAsia="仿宋_GB2312" w:hint="eastAsia"/>
          <w:sz w:val="32"/>
          <w:szCs w:val="32"/>
        </w:rPr>
        <w:t>。</w:t>
      </w:r>
      <w:r w:rsidR="0005049B" w:rsidRPr="0005049B">
        <w:rPr>
          <w:rFonts w:ascii="仿宋_GB2312" w:eastAsia="仿宋_GB2312" w:hint="eastAsia"/>
          <w:sz w:val="32"/>
          <w:szCs w:val="32"/>
        </w:rPr>
        <w:t>充分利用我州位于新丝绸之路经济带中部地带、青甘川交界区域、藏羌彝文化产业走廊重要节点、九曲黄河第一弯的区位优势，推动我州与“一带一路”沿线城市或地区进行旅游营销合作，与大九寨、大香格里拉、大黄河沿线景点进行营销合作，组建公平竞争、互惠互利文化旅游营销联合体，重点加强与青甘川旅游大通道的合作营销，开展文化旅游主题会议论坛，推进大区域文化旅游营销协同共赢。</w:t>
      </w:r>
      <w:r w:rsidRPr="006E2075">
        <w:rPr>
          <w:rFonts w:ascii="仿宋_GB2312" w:eastAsia="仿宋_GB2312" w:hint="eastAsia"/>
          <w:b/>
          <w:sz w:val="32"/>
          <w:szCs w:val="32"/>
        </w:rPr>
        <w:t>二是</w:t>
      </w:r>
      <w:r w:rsidR="0005049B" w:rsidRPr="006E2075">
        <w:rPr>
          <w:rFonts w:ascii="仿宋_GB2312" w:eastAsia="仿宋_GB2312" w:hint="eastAsia"/>
          <w:b/>
          <w:sz w:val="32"/>
          <w:szCs w:val="32"/>
        </w:rPr>
        <w:t>开发跨区域精品旅游线路</w:t>
      </w:r>
      <w:r>
        <w:rPr>
          <w:rFonts w:ascii="仿宋_GB2312" w:eastAsia="仿宋_GB2312" w:hint="eastAsia"/>
          <w:sz w:val="32"/>
          <w:szCs w:val="32"/>
        </w:rPr>
        <w:t>。</w:t>
      </w:r>
      <w:r w:rsidR="0005049B" w:rsidRPr="0005049B">
        <w:rPr>
          <w:rFonts w:ascii="仿宋_GB2312" w:eastAsia="仿宋_GB2312" w:hint="eastAsia"/>
          <w:sz w:val="32"/>
          <w:szCs w:val="32"/>
        </w:rPr>
        <w:t>立足于交通基础与区位优势，联动三江源、青海湖、祁连山等青海省特色旅游资源和景区景点，打造三条外部大环线、一条内部大环线及三条内部主题旅游线。</w:t>
      </w:r>
    </w:p>
    <w:tbl>
      <w:tblPr>
        <w:tblStyle w:val="41"/>
        <w:tblW w:w="0" w:type="auto"/>
        <w:jc w:val="center"/>
        <w:tblLook w:val="04A0" w:firstRow="1" w:lastRow="0" w:firstColumn="1" w:lastColumn="0" w:noHBand="0" w:noVBand="1"/>
      </w:tblPr>
      <w:tblGrid>
        <w:gridCol w:w="8784"/>
      </w:tblGrid>
      <w:tr w:rsidR="00964D27" w14:paraId="4B637DCC" w14:textId="77777777" w:rsidTr="000503EA">
        <w:trPr>
          <w:jc w:val="center"/>
        </w:trPr>
        <w:tc>
          <w:tcPr>
            <w:tcW w:w="8784" w:type="dxa"/>
          </w:tcPr>
          <w:p w14:paraId="5CABF1AE" w14:textId="77777777" w:rsidR="00964D27" w:rsidRPr="00FA5F39" w:rsidRDefault="00964D27" w:rsidP="000503EA">
            <w:pPr>
              <w:spacing w:line="360" w:lineRule="auto"/>
              <w:jc w:val="center"/>
              <w:rPr>
                <w:rFonts w:asciiTheme="majorEastAsia" w:eastAsiaTheme="majorEastAsia" w:hAnsiTheme="majorEastAsia" w:cs="宋体"/>
                <w:b/>
                <w:bCs/>
                <w:sz w:val="28"/>
                <w:szCs w:val="28"/>
              </w:rPr>
            </w:pPr>
            <w:r w:rsidRPr="00FA5F39">
              <w:rPr>
                <w:rFonts w:asciiTheme="majorEastAsia" w:eastAsiaTheme="majorEastAsia" w:hAnsiTheme="majorEastAsia" w:hint="eastAsia"/>
                <w:b/>
                <w:bCs/>
                <w:sz w:val="28"/>
                <w:szCs w:val="32"/>
              </w:rPr>
              <w:t>专栏9</w:t>
            </w:r>
            <w:r w:rsidR="00FA5F39">
              <w:rPr>
                <w:rFonts w:asciiTheme="majorEastAsia" w:eastAsiaTheme="majorEastAsia" w:hAnsiTheme="majorEastAsia" w:hint="eastAsia"/>
                <w:b/>
                <w:bCs/>
                <w:sz w:val="28"/>
                <w:szCs w:val="32"/>
              </w:rPr>
              <w:t xml:space="preserve"> </w:t>
            </w:r>
            <w:r w:rsidRPr="00FA5F39">
              <w:rPr>
                <w:rFonts w:asciiTheme="majorEastAsia" w:eastAsiaTheme="majorEastAsia" w:hAnsiTheme="majorEastAsia" w:hint="eastAsia"/>
                <w:b/>
                <w:bCs/>
                <w:sz w:val="28"/>
                <w:szCs w:val="32"/>
              </w:rPr>
              <w:t>品牌旅游线路</w:t>
            </w:r>
          </w:p>
        </w:tc>
      </w:tr>
      <w:tr w:rsidR="00964D27" w14:paraId="1BE4905D" w14:textId="77777777" w:rsidTr="000503EA">
        <w:trPr>
          <w:jc w:val="center"/>
        </w:trPr>
        <w:tc>
          <w:tcPr>
            <w:tcW w:w="8784" w:type="dxa"/>
          </w:tcPr>
          <w:p w14:paraId="42DDCFEE" w14:textId="77777777" w:rsidR="00964D27" w:rsidRDefault="00964D27" w:rsidP="000503EA">
            <w:pPr>
              <w:spacing w:line="480" w:lineRule="exact"/>
              <w:ind w:firstLineChars="200" w:firstLine="562"/>
              <w:rPr>
                <w:rFonts w:ascii="仿宋_GB2312" w:eastAsia="仿宋_GB2312" w:hAnsi="仿宋"/>
                <w:sz w:val="28"/>
                <w:szCs w:val="32"/>
              </w:rPr>
            </w:pPr>
            <w:r>
              <w:rPr>
                <w:rFonts w:ascii="仿宋_GB2312" w:eastAsia="仿宋_GB2312" w:hAnsi="仿宋" w:hint="eastAsia"/>
                <w:b/>
                <w:bCs/>
                <w:sz w:val="28"/>
                <w:szCs w:val="32"/>
              </w:rPr>
              <w:t>1</w:t>
            </w:r>
            <w:r>
              <w:rPr>
                <w:rFonts w:ascii="仿宋_GB2312" w:eastAsia="仿宋_GB2312" w:hAnsi="仿宋"/>
                <w:b/>
                <w:bCs/>
                <w:sz w:val="28"/>
                <w:szCs w:val="32"/>
              </w:rPr>
              <w:t>.</w:t>
            </w:r>
            <w:r>
              <w:rPr>
                <w:rFonts w:ascii="仿宋_GB2312" w:eastAsia="仿宋_GB2312" w:hAnsi="仿宋" w:hint="eastAsia"/>
                <w:b/>
                <w:bCs/>
                <w:sz w:val="28"/>
                <w:szCs w:val="32"/>
              </w:rPr>
              <w:t>连接青海大环线：</w:t>
            </w:r>
            <w:r>
              <w:rPr>
                <w:rFonts w:ascii="仿宋_GB2312" w:eastAsia="仿宋_GB2312" w:hAnsi="仿宋" w:hint="eastAsia"/>
                <w:sz w:val="28"/>
                <w:szCs w:val="32"/>
              </w:rPr>
              <w:t>连接西宁、海东、果洛州、玉树、格尔木、海西州、青海湖、祁连草原、西宁，融入青海生态旅游大环线。</w:t>
            </w:r>
          </w:p>
          <w:p w14:paraId="527EA89D" w14:textId="77777777" w:rsidR="00964D27" w:rsidRDefault="00964D27" w:rsidP="000503EA">
            <w:pPr>
              <w:spacing w:line="480" w:lineRule="exact"/>
              <w:ind w:firstLineChars="200" w:firstLine="562"/>
              <w:rPr>
                <w:rFonts w:ascii="仿宋_GB2312" w:eastAsia="仿宋_GB2312" w:hAnsi="仿宋"/>
                <w:sz w:val="28"/>
                <w:szCs w:val="32"/>
              </w:rPr>
            </w:pPr>
            <w:r>
              <w:rPr>
                <w:rFonts w:ascii="仿宋_GB2312" w:eastAsia="仿宋_GB2312" w:hAnsi="仿宋"/>
                <w:b/>
                <w:bCs/>
                <w:sz w:val="28"/>
                <w:szCs w:val="32"/>
              </w:rPr>
              <w:t>2.</w:t>
            </w:r>
            <w:r>
              <w:rPr>
                <w:rFonts w:ascii="仿宋_GB2312" w:eastAsia="仿宋_GB2312" w:hAnsi="仿宋" w:hint="eastAsia"/>
                <w:b/>
                <w:bCs/>
                <w:sz w:val="28"/>
                <w:szCs w:val="32"/>
              </w:rPr>
              <w:t>连接青甘川三省观光休闲旅游线：</w:t>
            </w:r>
            <w:r>
              <w:rPr>
                <w:rFonts w:ascii="仿宋_GB2312" w:eastAsia="仿宋_GB2312" w:hAnsi="仿宋" w:hint="eastAsia"/>
                <w:sz w:val="28"/>
                <w:szCs w:val="32"/>
              </w:rPr>
              <w:t>立足于区位优势，联动甘南、阿坝州、西宁、敦煌，打造青甘川三省观光休闲旅游线。主要连接敦煌莫高窟、大柴旦、茶卡盐湖、青海湖、西宁、夏河县、若尔盖、唐克、九寨沟、成都等。</w:t>
            </w:r>
          </w:p>
          <w:p w14:paraId="60176FFE" w14:textId="77777777" w:rsidR="00964D27" w:rsidRDefault="00964D27" w:rsidP="000503EA">
            <w:pPr>
              <w:spacing w:line="480" w:lineRule="exact"/>
              <w:ind w:firstLineChars="200" w:firstLine="562"/>
              <w:rPr>
                <w:rFonts w:ascii="仿宋_GB2312" w:eastAsia="仿宋_GB2312" w:hAnsi="仿宋"/>
                <w:sz w:val="28"/>
                <w:szCs w:val="32"/>
              </w:rPr>
            </w:pPr>
            <w:r>
              <w:rPr>
                <w:rFonts w:ascii="仿宋_GB2312" w:eastAsia="仿宋_GB2312" w:hAnsi="仿宋" w:hint="eastAsia"/>
                <w:b/>
                <w:bCs/>
                <w:sz w:val="28"/>
                <w:szCs w:val="32"/>
              </w:rPr>
              <w:t>3</w:t>
            </w:r>
            <w:r>
              <w:rPr>
                <w:rFonts w:ascii="仿宋_GB2312" w:eastAsia="仿宋_GB2312" w:hAnsi="仿宋"/>
                <w:b/>
                <w:bCs/>
                <w:sz w:val="28"/>
                <w:szCs w:val="32"/>
              </w:rPr>
              <w:t>.</w:t>
            </w:r>
            <w:r>
              <w:rPr>
                <w:rFonts w:ascii="仿宋_GB2312" w:eastAsia="仿宋_GB2312" w:hAnsi="仿宋" w:hint="eastAsia"/>
                <w:b/>
                <w:bCs/>
                <w:sz w:val="28"/>
                <w:szCs w:val="32"/>
              </w:rPr>
              <w:t>连接夏都避暑旅游环线：</w:t>
            </w:r>
            <w:r>
              <w:rPr>
                <w:rFonts w:ascii="仿宋_GB2312" w:eastAsia="仿宋_GB2312" w:hAnsi="仿宋" w:hint="eastAsia"/>
                <w:sz w:val="28"/>
                <w:szCs w:val="32"/>
              </w:rPr>
              <w:t>立足于“环夏都旅游圈”区位优势，联动西宁周边城市，打造夏都避暑旅游环线：连接西宁、海东、海南州、海北州，构筑夏季避暑黄金游线。</w:t>
            </w:r>
          </w:p>
          <w:p w14:paraId="7E303EC2" w14:textId="77777777" w:rsidR="00964D27" w:rsidRDefault="00964D27" w:rsidP="000503EA">
            <w:pPr>
              <w:spacing w:line="480" w:lineRule="exact"/>
              <w:ind w:firstLineChars="200" w:firstLine="562"/>
              <w:rPr>
                <w:rFonts w:ascii="仿宋_GB2312" w:eastAsia="仿宋_GB2312" w:hAnsi="仿宋" w:cs="Times New Roman"/>
                <w:sz w:val="32"/>
                <w:szCs w:val="32"/>
              </w:rPr>
            </w:pPr>
            <w:r>
              <w:rPr>
                <w:rFonts w:ascii="仿宋_GB2312" w:eastAsia="仿宋_GB2312" w:hAnsi="仿宋" w:hint="eastAsia"/>
                <w:b/>
                <w:bCs/>
                <w:sz w:val="28"/>
                <w:szCs w:val="32"/>
              </w:rPr>
              <w:t>4</w:t>
            </w:r>
            <w:r>
              <w:rPr>
                <w:rFonts w:ascii="仿宋_GB2312" w:eastAsia="仿宋_GB2312" w:hAnsi="仿宋"/>
                <w:b/>
                <w:bCs/>
                <w:sz w:val="28"/>
                <w:szCs w:val="32"/>
              </w:rPr>
              <w:t>.</w:t>
            </w:r>
            <w:r>
              <w:rPr>
                <w:rFonts w:ascii="仿宋_GB2312" w:eastAsia="仿宋_GB2312" w:hAnsi="仿宋" w:hint="eastAsia"/>
                <w:b/>
                <w:bCs/>
                <w:sz w:val="28"/>
                <w:szCs w:val="32"/>
              </w:rPr>
              <w:t>连接环大美青海红色旅游环线：</w:t>
            </w:r>
            <w:r>
              <w:rPr>
                <w:rFonts w:ascii="仿宋_GB2312" w:eastAsia="仿宋_GB2312" w:hAnsi="仿宋" w:hint="eastAsia"/>
                <w:sz w:val="28"/>
                <w:szCs w:val="32"/>
              </w:rPr>
              <w:t>依托尖扎县昂拉千户府等红色资</w:t>
            </w:r>
            <w:r>
              <w:rPr>
                <w:rFonts w:ascii="仿宋_GB2312" w:eastAsia="仿宋_GB2312" w:hAnsi="仿宋" w:hint="eastAsia"/>
                <w:sz w:val="28"/>
                <w:szCs w:val="32"/>
              </w:rPr>
              <w:lastRenderedPageBreak/>
              <w:t>源，连接西宁-青海湖-茶卡-格尔木-不冻泉-曲麻莱-玉树-花石峡-玛沁-班玛-久治等，串联乌兰莫河骆驼场历史陈列馆、格尔木将军楼、索南达杰保护站、玉树抗震救灾纪念馆、果洛藏族自治州建政纪念碑等，共同构建环大美青海红色旅游环线。</w:t>
            </w:r>
          </w:p>
        </w:tc>
      </w:tr>
    </w:tbl>
    <w:p w14:paraId="2A830B3D" w14:textId="77777777" w:rsidR="00460B92" w:rsidRDefault="00460B92" w:rsidP="00460B92">
      <w:pPr>
        <w:overflowPunct w:val="0"/>
        <w:spacing w:line="576" w:lineRule="exact"/>
        <w:ind w:firstLineChars="200" w:firstLine="643"/>
        <w:rPr>
          <w:rFonts w:ascii="仿宋_GB2312" w:eastAsia="仿宋_GB2312"/>
          <w:sz w:val="32"/>
          <w:szCs w:val="32"/>
        </w:rPr>
      </w:pPr>
      <w:r w:rsidRPr="00460B92">
        <w:rPr>
          <w:rFonts w:ascii="仿宋_GB2312" w:eastAsia="仿宋_GB2312" w:hint="eastAsia"/>
          <w:b/>
          <w:sz w:val="32"/>
          <w:szCs w:val="32"/>
        </w:rPr>
        <w:lastRenderedPageBreak/>
        <w:t>5. 强化旅游营销和市场推广</w:t>
      </w:r>
      <w:r>
        <w:rPr>
          <w:rFonts w:ascii="仿宋_GB2312" w:eastAsia="仿宋_GB2312" w:hint="eastAsia"/>
          <w:sz w:val="32"/>
          <w:szCs w:val="32"/>
        </w:rPr>
        <w:t>。</w:t>
      </w:r>
    </w:p>
    <w:p w14:paraId="0052F9A2" w14:textId="77777777" w:rsidR="00460B92" w:rsidRDefault="00460B92" w:rsidP="00460B92">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（1）</w:t>
      </w:r>
      <w:r w:rsidRPr="00460B92">
        <w:rPr>
          <w:rFonts w:ascii="仿宋_GB2312" w:eastAsia="仿宋_GB2312" w:hint="eastAsia"/>
          <w:sz w:val="32"/>
          <w:szCs w:val="32"/>
        </w:rPr>
        <w:t>强化国内旅游市场营销推广</w:t>
      </w:r>
      <w:r>
        <w:rPr>
          <w:rFonts w:ascii="仿宋_GB2312" w:eastAsia="仿宋_GB2312" w:hint="eastAsia"/>
          <w:sz w:val="32"/>
          <w:szCs w:val="32"/>
        </w:rPr>
        <w:t>。</w:t>
      </w:r>
      <w:r w:rsidRPr="00460B92">
        <w:rPr>
          <w:rFonts w:ascii="仿宋_GB2312" w:eastAsia="仿宋_GB2312" w:hint="eastAsia"/>
          <w:sz w:val="32"/>
          <w:szCs w:val="32"/>
        </w:rPr>
        <w:t>基于我州文化和旅游发展现状和资源优势，做好客源市场分析，细分国内外旅游市场，建立完善的品牌营销体系。有效利用节事活动营销、新媒体营销、社会化营销和区域合作营销等方式，加大文化和旅游品牌和产品的宣传力度，扩大我州在国内外文化和旅游市场上的影响力。以关中城市群、兰西城市群、成渝城市群为营销的一级目标市场，发挥核心城市的扩散带动效应并辅以高覆盖度宣传手段，重点通过完善自驾游配套设施，与自驾游俱乐部、协会等建立广泛联系，在客源地投放广告等途径开拓自驾型客源。以长三角区域、珠三角区域、京津唐地区、长江中游城市群区域、中原城市群区域、山东半岛城市群区域为营销的二级目标市场，通过构建旅行社渠道，参与目标客源地旅游交易会，建立战略合作关系等途径进行市场拓展。以国内其他地区为营销的三级市场，针对国内三级客源地，主要采用网络营销的方式进行市场拓展，在三级客源地的地方网站上发布与我州文化旅游相关的信息。</w:t>
      </w:r>
    </w:p>
    <w:p w14:paraId="0A3F607F" w14:textId="77777777" w:rsidR="00460B92" w:rsidRDefault="00460B92" w:rsidP="00460B92">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（2）</w:t>
      </w:r>
      <w:r w:rsidRPr="00460B92">
        <w:rPr>
          <w:rFonts w:ascii="仿宋_GB2312" w:eastAsia="仿宋_GB2312" w:hint="eastAsia"/>
          <w:sz w:val="32"/>
          <w:szCs w:val="32"/>
        </w:rPr>
        <w:t>强化入境旅游市场营销推广</w:t>
      </w:r>
      <w:r>
        <w:rPr>
          <w:rFonts w:ascii="仿宋_GB2312" w:eastAsia="仿宋_GB2312" w:hint="eastAsia"/>
          <w:sz w:val="32"/>
          <w:szCs w:val="32"/>
        </w:rPr>
        <w:t>。</w:t>
      </w:r>
      <w:r w:rsidRPr="00460B92">
        <w:rPr>
          <w:rFonts w:ascii="仿宋_GB2312" w:eastAsia="仿宋_GB2312" w:hint="eastAsia"/>
          <w:sz w:val="32"/>
          <w:szCs w:val="32"/>
        </w:rPr>
        <w:t>积极拓展以中国香港、中国澳门、中国台湾地区，日本、美国、德国、韩国、东南亚国</w:t>
      </w:r>
      <w:r w:rsidRPr="00460B92">
        <w:rPr>
          <w:rFonts w:ascii="仿宋_GB2312" w:eastAsia="仿宋_GB2312" w:hint="eastAsia"/>
          <w:sz w:val="32"/>
          <w:szCs w:val="32"/>
        </w:rPr>
        <w:lastRenderedPageBreak/>
        <w:t>家为入境一级市场，扩大与入境一级客源市场地国家和地区的交流，向这些国家和地区派出热贡艺术代表团对外宣传热贡文化，寻找旅行中介等合作单位，长期对外展示热贡艺术等。</w:t>
      </w:r>
    </w:p>
    <w:p w14:paraId="3C6594CC" w14:textId="77777777" w:rsidR="00460B92" w:rsidRDefault="00460B92" w:rsidP="00460B92">
      <w:pPr>
        <w:overflowPunct w:val="0"/>
        <w:spacing w:line="576" w:lineRule="exact"/>
        <w:ind w:firstLineChars="200" w:firstLine="640"/>
        <w:rPr>
          <w:rFonts w:ascii="楷体_GB2312" w:eastAsia="楷体_GB2312"/>
          <w:sz w:val="32"/>
          <w:szCs w:val="32"/>
        </w:rPr>
      </w:pPr>
      <w:r w:rsidRPr="00460B92">
        <w:rPr>
          <w:rFonts w:ascii="楷体_GB2312" w:eastAsia="楷体_GB2312" w:hint="eastAsia"/>
          <w:sz w:val="32"/>
          <w:szCs w:val="32"/>
        </w:rPr>
        <w:t>（十）发展高原特色体育业</w:t>
      </w:r>
    </w:p>
    <w:p w14:paraId="200A21DB" w14:textId="77777777" w:rsidR="00460B92" w:rsidRPr="00460B92" w:rsidRDefault="00460B92" w:rsidP="00460B92">
      <w:pPr>
        <w:overflowPunct w:val="0"/>
        <w:spacing w:line="576" w:lineRule="exact"/>
        <w:ind w:firstLineChars="200" w:firstLine="640"/>
        <w:rPr>
          <w:rFonts w:ascii="楷体_GB2312" w:eastAsia="楷体_GB2312"/>
          <w:sz w:val="32"/>
          <w:szCs w:val="32"/>
        </w:rPr>
      </w:pPr>
      <w:r w:rsidRPr="00460B92">
        <w:rPr>
          <w:rFonts w:ascii="仿宋_GB2312" w:eastAsia="仿宋_GB2312" w:hint="eastAsia"/>
          <w:sz w:val="32"/>
          <w:szCs w:val="32"/>
        </w:rPr>
        <w:t>落实“全民健身”国家战略，提升体育公共服务水平，建立长效发展的竞技体育模式。抓好科学选材，强化体教融合与青少年体育人才培养。坚持开放办体育，扩大体育消费，发展健身休闲、户外运动等体育产业，打造高原体育运动胜地。</w:t>
      </w:r>
    </w:p>
    <w:p w14:paraId="3FC18B40" w14:textId="77777777" w:rsidR="00460B92" w:rsidRDefault="00460B92" w:rsidP="00460B92">
      <w:pPr>
        <w:overflowPunct w:val="0"/>
        <w:spacing w:line="576" w:lineRule="exact"/>
        <w:ind w:firstLineChars="200" w:firstLine="643"/>
        <w:rPr>
          <w:rFonts w:ascii="仿宋_GB2312" w:eastAsia="仿宋_GB2312"/>
          <w:sz w:val="32"/>
          <w:szCs w:val="32"/>
        </w:rPr>
      </w:pPr>
      <w:r w:rsidRPr="00460B92">
        <w:rPr>
          <w:rFonts w:ascii="仿宋_GB2312" w:eastAsia="仿宋_GB2312" w:hint="eastAsia"/>
          <w:b/>
          <w:sz w:val="32"/>
          <w:szCs w:val="32"/>
        </w:rPr>
        <w:t>1. 提升群众体育服务水平</w:t>
      </w:r>
      <w:r>
        <w:rPr>
          <w:rFonts w:ascii="仿宋_GB2312" w:eastAsia="仿宋_GB2312" w:hint="eastAsia"/>
          <w:sz w:val="32"/>
          <w:szCs w:val="32"/>
        </w:rPr>
        <w:t>。</w:t>
      </w:r>
    </w:p>
    <w:p w14:paraId="7F07F508" w14:textId="77777777" w:rsidR="00460B92" w:rsidRDefault="00460B92" w:rsidP="00460B92">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（1）</w:t>
      </w:r>
      <w:r w:rsidRPr="00460B92">
        <w:rPr>
          <w:rFonts w:ascii="仿宋_GB2312" w:eastAsia="仿宋_GB2312" w:hint="eastAsia"/>
          <w:sz w:val="32"/>
          <w:szCs w:val="32"/>
        </w:rPr>
        <w:t>继续提升体育基础设施建设</w:t>
      </w:r>
      <w:r>
        <w:rPr>
          <w:rFonts w:ascii="仿宋_GB2312" w:eastAsia="仿宋_GB2312" w:hint="eastAsia"/>
          <w:sz w:val="32"/>
          <w:szCs w:val="32"/>
        </w:rPr>
        <w:t>。</w:t>
      </w:r>
      <w:r w:rsidRPr="00460B92">
        <w:rPr>
          <w:rFonts w:ascii="仿宋_GB2312" w:eastAsia="仿宋_GB2312" w:hint="eastAsia"/>
          <w:sz w:val="32"/>
          <w:szCs w:val="32"/>
        </w:rPr>
        <w:t>结合城乡发展，统筹规划、合理布局体育设施建设，推进城乡四级公共体育设施建设，社区体育设施达100%全覆盖，乡镇、行政村体育设施100%全覆盖，形成量大面广的体育产业消费基础。充分利用各县城（市区）公共空间和公园，建设休闲绿道、笼式足球场、笼式篮球场等场地设施。加快推进行政、企事业单位体育设施向社会开放。加快推进学校体育场馆经适应性改造后向社会开放并逐年提升开放率，鼓励社会力量参与适应性改造工程，并参与课外时间的场地运营管理，提高学校体育场馆、场地和设施的运营水平。制定推动体育场馆设施开放的线路图和时间表，将开放情况定期向社会公开。重点实施农牧民体育健身工程。重点建设一批便民利民的中小型体育场馆、公众健身活动中心、体育公园、户外多功能球场、健身路径等场地设施，包括尖扎县沿黄健身步道、尖扎国际</w:t>
      </w:r>
      <w:r w:rsidRPr="00460B92">
        <w:rPr>
          <w:rFonts w:ascii="仿宋_GB2312" w:eastAsia="仿宋_GB2312" w:hint="eastAsia"/>
          <w:sz w:val="32"/>
          <w:szCs w:val="32"/>
        </w:rPr>
        <w:lastRenderedPageBreak/>
        <w:t>搏击格斗训练中心、泽库县赛马场、泽库县民族体育场、泽库县室内射箭场、河南县游泳馆、河南县冰雪运动馆等。</w:t>
      </w:r>
    </w:p>
    <w:p w14:paraId="6F502B7D" w14:textId="77777777" w:rsidR="00460B92" w:rsidRDefault="00460B92" w:rsidP="00460B92">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（2）</w:t>
      </w:r>
      <w:r w:rsidRPr="00460B92">
        <w:rPr>
          <w:rFonts w:ascii="仿宋_GB2312" w:eastAsia="仿宋_GB2312" w:hint="eastAsia"/>
          <w:sz w:val="32"/>
          <w:szCs w:val="32"/>
        </w:rPr>
        <w:t>营造体育健身氛围</w:t>
      </w:r>
      <w:r>
        <w:rPr>
          <w:rFonts w:ascii="仿宋_GB2312" w:eastAsia="仿宋_GB2312" w:hint="eastAsia"/>
          <w:sz w:val="32"/>
          <w:szCs w:val="32"/>
        </w:rPr>
        <w:t>。</w:t>
      </w:r>
      <w:r w:rsidRPr="00460B92">
        <w:rPr>
          <w:rFonts w:ascii="仿宋_GB2312" w:eastAsia="仿宋_GB2312" w:hint="eastAsia"/>
          <w:sz w:val="32"/>
          <w:szCs w:val="32"/>
        </w:rPr>
        <w:t>加大体育公益栏目和广告投放力度，利用电视、网络、报刊杂志、广播等多种媒体普及科学健身知识，倡导健康生活方式，营造体育健身和消费环境。各县市行政机关、企事业单位、社会团体全面恢复工间操制度，倡导每天健身一小时。组织实施《国家体育锻炼标准》，完善国民体质监测制度，建设国民体质监测中心，为群众提供体质监测服务，定期发布国民体质监测报告。依托社区大力发展老年人体育，全面提升老年人科学健身和体育服务水平。</w:t>
      </w:r>
    </w:p>
    <w:p w14:paraId="71A156B7" w14:textId="77777777" w:rsidR="00460B92" w:rsidRDefault="00460B92" w:rsidP="00460B92">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（3）</w:t>
      </w:r>
      <w:r w:rsidRPr="00460B92">
        <w:rPr>
          <w:rFonts w:ascii="仿宋_GB2312" w:eastAsia="仿宋_GB2312" w:hint="eastAsia"/>
          <w:sz w:val="32"/>
          <w:szCs w:val="32"/>
        </w:rPr>
        <w:t>推动全民健身事业繁荣发展</w:t>
      </w:r>
      <w:r>
        <w:rPr>
          <w:rFonts w:ascii="仿宋_GB2312" w:eastAsia="仿宋_GB2312" w:hint="eastAsia"/>
          <w:sz w:val="32"/>
          <w:szCs w:val="32"/>
        </w:rPr>
        <w:t>。</w:t>
      </w:r>
      <w:r w:rsidRPr="00460B92">
        <w:rPr>
          <w:rFonts w:ascii="仿宋_GB2312" w:eastAsia="仿宋_GB2312" w:hint="eastAsia"/>
          <w:sz w:val="32"/>
          <w:szCs w:val="32"/>
        </w:rPr>
        <w:t>丰富全民健身公共服务供给，积极倡导民众每周参加健身活动不少于2次、每次保证1小时中等强度以上，结合机关、企事业单位职工工作特点，广泛开展全民健身活动。利用双休日创新办好职工五人制足球、排球、篮球等项目联赛。大力开展足球、篮球、羽毛球等覆盖面广、群众参与性高的球类运动项目；利用节假日、那达慕大会、五彩神箭民族传统射箭赛、热贡六月会等时间节点，广泛开展健身跑（走）、广场舞、摔跤、射箭比赛等群众喜闻乐见、简便易行的健身活动；鼓励支持各行各业举办本行业、系统、区域的全民健身运动会，积极主办、承办各类体育健身活动。</w:t>
      </w:r>
    </w:p>
    <w:p w14:paraId="55889182" w14:textId="77777777" w:rsidR="00460B92" w:rsidRDefault="00460B92" w:rsidP="00460B92">
      <w:pPr>
        <w:overflowPunct w:val="0"/>
        <w:spacing w:line="576" w:lineRule="exact"/>
        <w:ind w:firstLineChars="200" w:firstLine="643"/>
        <w:rPr>
          <w:rFonts w:ascii="仿宋_GB2312" w:eastAsia="仿宋_GB2312"/>
          <w:sz w:val="32"/>
          <w:szCs w:val="32"/>
        </w:rPr>
      </w:pPr>
      <w:r w:rsidRPr="00460B92">
        <w:rPr>
          <w:rFonts w:ascii="仿宋_GB2312" w:eastAsia="仿宋_GB2312" w:hint="eastAsia"/>
          <w:b/>
          <w:sz w:val="32"/>
          <w:szCs w:val="32"/>
        </w:rPr>
        <w:t>2. 提升竞技体育水平</w:t>
      </w:r>
      <w:r>
        <w:rPr>
          <w:rFonts w:ascii="仿宋_GB2312" w:eastAsia="仿宋_GB2312" w:hint="eastAsia"/>
          <w:sz w:val="32"/>
          <w:szCs w:val="32"/>
        </w:rPr>
        <w:t>。</w:t>
      </w:r>
    </w:p>
    <w:p w14:paraId="7342F8C6" w14:textId="77777777" w:rsidR="00460B92" w:rsidRDefault="00460B92" w:rsidP="00460B92">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（1）</w:t>
      </w:r>
      <w:r w:rsidRPr="00460B92">
        <w:rPr>
          <w:rFonts w:ascii="仿宋_GB2312" w:eastAsia="仿宋_GB2312" w:hint="eastAsia"/>
          <w:sz w:val="32"/>
          <w:szCs w:val="32"/>
        </w:rPr>
        <w:t>巩固和提升竞技体育优势</w:t>
      </w:r>
      <w:r>
        <w:rPr>
          <w:rFonts w:ascii="仿宋_GB2312" w:eastAsia="仿宋_GB2312" w:hint="eastAsia"/>
          <w:sz w:val="32"/>
          <w:szCs w:val="32"/>
        </w:rPr>
        <w:t>。</w:t>
      </w:r>
      <w:r w:rsidRPr="00460B92">
        <w:rPr>
          <w:rFonts w:ascii="仿宋_GB2312" w:eastAsia="仿宋_GB2312" w:hint="eastAsia"/>
          <w:b/>
          <w:sz w:val="32"/>
          <w:szCs w:val="32"/>
        </w:rPr>
        <w:t>培育有发展潜力的竞技体</w:t>
      </w:r>
      <w:r w:rsidRPr="00460B92">
        <w:rPr>
          <w:rFonts w:ascii="仿宋_GB2312" w:eastAsia="仿宋_GB2312" w:hint="eastAsia"/>
          <w:b/>
          <w:sz w:val="32"/>
          <w:szCs w:val="32"/>
        </w:rPr>
        <w:lastRenderedPageBreak/>
        <w:t>育项目</w:t>
      </w:r>
      <w:r w:rsidRPr="00460B92">
        <w:rPr>
          <w:rFonts w:ascii="仿宋_GB2312" w:eastAsia="仿宋_GB2312" w:hint="eastAsia"/>
          <w:sz w:val="32"/>
          <w:szCs w:val="32"/>
        </w:rPr>
        <w:t>。创新竞技体育激励保障机制，进一步完善竞技体育管理制度，激励运动员、教练员在省内外重大体育比赛中取得优异成绩，为国家培养输送更多优秀体育后备人才，完善青少年竞技体育强队、强项、强人的体制机制，提升业余训练质量，加强教练员、运动员的科学管理，以制度促项目发展，全面开展各项目训练工作，巩固民族武术、押加、拔河项目训练，新增摔跤、拳击、滑雪等项目训练。</w:t>
      </w:r>
      <w:r w:rsidRPr="00460B92">
        <w:rPr>
          <w:rFonts w:ascii="仿宋_GB2312" w:eastAsia="仿宋_GB2312" w:hint="eastAsia"/>
          <w:b/>
          <w:sz w:val="32"/>
          <w:szCs w:val="32"/>
        </w:rPr>
        <w:t>优化竞技体育发展方式</w:t>
      </w:r>
      <w:r w:rsidRPr="00460B92">
        <w:rPr>
          <w:rFonts w:ascii="仿宋_GB2312" w:eastAsia="仿宋_GB2312" w:hint="eastAsia"/>
          <w:sz w:val="32"/>
          <w:szCs w:val="32"/>
        </w:rPr>
        <w:t>。结合本地实际与优势，针对性突出发展优势项目，稳步提升有潜力项目。建立以州、市县为主，州群众体育服务指导中心为辅、州企、协会共办竞技体育的模式。采取科学训练方法，协同省内与国内竞技体育资源，采取委培与引进并进创新运动员培养模式，确保在青海省少数民族传统体育运动会总成绩有所突破。贯彻三大球改革政策，提升篮球、足球参与度和竞技水平。推动部分竞技体育与群众体育、体育产业的融合发展，提升竞技体育选材，增加训练、比赛的关注和参与的手段，逐渐形成相辅相成的协同发展机制。</w:t>
      </w:r>
      <w:r w:rsidRPr="00460B92">
        <w:rPr>
          <w:rFonts w:ascii="仿宋_GB2312" w:eastAsia="仿宋_GB2312" w:hint="eastAsia"/>
          <w:b/>
          <w:sz w:val="32"/>
          <w:szCs w:val="32"/>
        </w:rPr>
        <w:t>提升竞技体育成绩成效</w:t>
      </w:r>
      <w:r w:rsidRPr="00460B92">
        <w:rPr>
          <w:rFonts w:ascii="仿宋_GB2312" w:eastAsia="仿宋_GB2312" w:hint="eastAsia"/>
          <w:sz w:val="32"/>
          <w:szCs w:val="32"/>
        </w:rPr>
        <w:t>。遵循竞技体育训练、比赛、保障、管理规律。在坚持传统竞技体育训练成绩的基础上，增加科学训练的综合投入与支持。加强运动员训练、比赛数据的采集规范和管理，通过科学分析，指导训练与参赛工作。引进国际先进的科学训练体系与资源，在运动员综合能力提升与教练员执教能力再提升层面，创造持续的有力支撑。强调“以赛代练”的思维模式，增加投入，加强定期与省内外体育强市之间的训练比赛交流，对于阶段性训</w:t>
      </w:r>
      <w:r w:rsidRPr="00460B92">
        <w:rPr>
          <w:rFonts w:ascii="仿宋_GB2312" w:eastAsia="仿宋_GB2312" w:hint="eastAsia"/>
          <w:sz w:val="32"/>
          <w:szCs w:val="32"/>
        </w:rPr>
        <w:lastRenderedPageBreak/>
        <w:t>练成果进行有效的验证与调整。对重点项目加大投入，经费与绩效相关联，制定各项目教练员与运动员、团队人员的绩效评估办法。加强各个项目“运动能力筛查”与“综合体能训练”的投入，充分考虑训练成绩提升与比赛成绩提升的必然关系。</w:t>
      </w:r>
    </w:p>
    <w:p w14:paraId="6B4EA7E2" w14:textId="77777777" w:rsidR="00460B92" w:rsidRDefault="00460B92" w:rsidP="00460B92">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（2）</w:t>
      </w:r>
      <w:r w:rsidRPr="00460B92">
        <w:rPr>
          <w:rFonts w:ascii="仿宋_GB2312" w:eastAsia="仿宋_GB2312" w:hint="eastAsia"/>
          <w:sz w:val="32"/>
          <w:szCs w:val="32"/>
        </w:rPr>
        <w:t>推动体教融合发展，提升青少年体育发展水平</w:t>
      </w:r>
      <w:r>
        <w:rPr>
          <w:rFonts w:ascii="仿宋_GB2312" w:eastAsia="仿宋_GB2312" w:hint="eastAsia"/>
          <w:sz w:val="32"/>
          <w:szCs w:val="32"/>
        </w:rPr>
        <w:t>。</w:t>
      </w:r>
      <w:r w:rsidRPr="00460B92">
        <w:rPr>
          <w:rFonts w:ascii="仿宋_GB2312" w:eastAsia="仿宋_GB2312" w:hint="eastAsia"/>
          <w:b/>
          <w:sz w:val="32"/>
          <w:szCs w:val="32"/>
        </w:rPr>
        <w:t>促进“体教融合”健康发展</w:t>
      </w:r>
      <w:r w:rsidRPr="00460B92">
        <w:rPr>
          <w:rFonts w:ascii="仿宋_GB2312" w:eastAsia="仿宋_GB2312" w:hint="eastAsia"/>
          <w:sz w:val="32"/>
          <w:szCs w:val="32"/>
        </w:rPr>
        <w:t>。实施青少年体育强基行动，筑牢青少年健康和体育后备人才基础。不断提升全州青少年体质健康水平，促进青少年身心健康全面发展。贯彻落实各级有关学校体育、运动员文化教育的政策法规，推动各县市群众体育服务指导中心与当地普通小学、中学共建联办，开创体教融合的新型局面。加强州群众体育服务指导中心建设，发挥其在青少年、儿童竞技训练的龙头带动作用。完善教练员与文化课教师岗位均衡激励考核机制。积极开展各级运动会，充分发挥州运会、州中（小）学生运动会、州中小学生体育联赛、河南县那达慕草原运动会等竞赛杠杆作用，丰富完善青少年赛事体系。</w:t>
      </w:r>
      <w:r w:rsidRPr="00460B92">
        <w:rPr>
          <w:rFonts w:ascii="仿宋_GB2312" w:eastAsia="仿宋_GB2312" w:hint="eastAsia"/>
          <w:b/>
          <w:sz w:val="32"/>
          <w:szCs w:val="32"/>
        </w:rPr>
        <w:t>加强学校体育工作，创新竞技体育人才培养、选拔、激励保障机制</w:t>
      </w:r>
      <w:r w:rsidRPr="00460B92">
        <w:rPr>
          <w:rFonts w:ascii="仿宋_GB2312" w:eastAsia="仿宋_GB2312" w:hint="eastAsia"/>
          <w:sz w:val="32"/>
          <w:szCs w:val="32"/>
        </w:rPr>
        <w:t>。加大训练网点建设工作。推进州体育运动队校办（共建）基地建设，努力实现“把运动队办到学校，让优秀运动员从校园走出”的体教融合目标，全州争取建设4个以上“州队校办基地”。不断扩大青少年体育后备人才基地规模，提升体育后备人才储备数量和质量。健全完善考核激励机制。建立科学的考核、激励等体制机制，充分调动运动训练积极性，不断壮大体育教师、教练员、裁判员、竞赛管理人员</w:t>
      </w:r>
      <w:r w:rsidRPr="00460B92">
        <w:rPr>
          <w:rFonts w:ascii="仿宋_GB2312" w:eastAsia="仿宋_GB2312" w:hint="eastAsia"/>
          <w:sz w:val="32"/>
          <w:szCs w:val="32"/>
        </w:rPr>
        <w:lastRenderedPageBreak/>
        <w:t>等人才队伍。广泛开展青少年体育活动。制定实施青少年体质健康促进计划，建立完善青少年体育活动体系，基本实现青少年熟练掌握1项以上体育运动技能，推进体育项目进校园，大力普及校园足球运动。加强青少年体育组织和队伍建设。大力支持体育传统项目学校、青少年体育俱乐部、青少年户外体育活动营地等发展，规范各级青少年体育组织管理。积极改善青少年体育场地设施条件，促进青少年体育场地设施建设标准化，推动公共体育场地设施和符合开放条件的学校体育设施向青少年免费开放或低收费开放，开发适应青少年特点的运动器械、锻炼项目和健身方法。丰富青少年体育赛事活动，建立分学段、跨区域的青少年体育赛事体系。形成一批具有较大影响的青少年精品赛事活动，重点培育篮球、排球、足球、田径项目赛事的举办，充分考虑体教融合与竞技体育人才选拔的关系。</w:t>
      </w:r>
      <w:r w:rsidRPr="00460B92">
        <w:rPr>
          <w:rFonts w:ascii="仿宋_GB2312" w:eastAsia="仿宋_GB2312" w:hint="eastAsia"/>
          <w:b/>
          <w:sz w:val="32"/>
          <w:szCs w:val="32"/>
        </w:rPr>
        <w:t>加大运动员选材输送力度，巩固后备人才基础</w:t>
      </w:r>
      <w:r w:rsidRPr="00460B92">
        <w:rPr>
          <w:rFonts w:ascii="仿宋_GB2312" w:eastAsia="仿宋_GB2312" w:hint="eastAsia"/>
          <w:sz w:val="32"/>
          <w:szCs w:val="32"/>
        </w:rPr>
        <w:t>。完善青少年体育后备人才培养体系，加大科学选才力度，做好后备人才输送工作，加强与上级运动队沟通对接，争取每年向上级运动队输送20名以上后备人才。推进竞技体育综合实力稳步提高，加强科学训练管理，参加全省运动会成绩取得突破。全州青少年体育后备人才队伍保持在500人以上。</w:t>
      </w:r>
    </w:p>
    <w:p w14:paraId="438B6EEE" w14:textId="77777777" w:rsidR="00460B92" w:rsidRDefault="00460B92" w:rsidP="00460B92">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（3）</w:t>
      </w:r>
      <w:r w:rsidRPr="00460B92">
        <w:rPr>
          <w:rFonts w:ascii="仿宋_GB2312" w:eastAsia="仿宋_GB2312" w:hint="eastAsia"/>
          <w:sz w:val="32"/>
          <w:szCs w:val="32"/>
        </w:rPr>
        <w:t>加强竞技后备人才培养</w:t>
      </w:r>
      <w:r>
        <w:rPr>
          <w:rFonts w:ascii="仿宋_GB2312" w:eastAsia="仿宋_GB2312" w:hint="eastAsia"/>
          <w:sz w:val="32"/>
          <w:szCs w:val="32"/>
        </w:rPr>
        <w:t>。</w:t>
      </w:r>
      <w:r w:rsidRPr="00460B92">
        <w:rPr>
          <w:rFonts w:ascii="仿宋_GB2312" w:eastAsia="仿宋_GB2312" w:hint="eastAsia"/>
          <w:sz w:val="32"/>
          <w:szCs w:val="32"/>
        </w:rPr>
        <w:t>形成运动员与教练员双向培养机制，建立运动员选拔、教练员聘用的体系化标准。在具备条件的重点项目上，吸引国内外优秀教练和竞技体育专家合作。加强教练员、运动员思想政治和文化教育，抓好赛风赛纪，严格执</w:t>
      </w:r>
      <w:r w:rsidRPr="00460B92">
        <w:rPr>
          <w:rFonts w:ascii="仿宋_GB2312" w:eastAsia="仿宋_GB2312" w:hint="eastAsia"/>
          <w:sz w:val="32"/>
          <w:szCs w:val="32"/>
        </w:rPr>
        <w:lastRenderedPageBreak/>
        <w:t>行反兴奋剂工作。以州群众体育服务指导中心为龙头，以各县群众体育服务指导中心支撑。在全州域范围内规划布局区域性、特色化的训练中心和基地，吸纳高校等社会优质资源参与建设竞技体育后备人才培养基地。</w:t>
      </w:r>
    </w:p>
    <w:p w14:paraId="572B749B" w14:textId="77777777" w:rsidR="00460B92" w:rsidRDefault="00460B92" w:rsidP="00460B92">
      <w:pPr>
        <w:overflowPunct w:val="0"/>
        <w:spacing w:line="576" w:lineRule="exact"/>
        <w:ind w:firstLineChars="200" w:firstLine="643"/>
        <w:rPr>
          <w:rFonts w:ascii="仿宋_GB2312" w:eastAsia="仿宋_GB2312"/>
          <w:sz w:val="32"/>
          <w:szCs w:val="32"/>
        </w:rPr>
      </w:pPr>
      <w:r w:rsidRPr="00460B92">
        <w:rPr>
          <w:rFonts w:ascii="仿宋_GB2312" w:eastAsia="仿宋_GB2312" w:hint="eastAsia"/>
          <w:b/>
          <w:sz w:val="32"/>
          <w:szCs w:val="32"/>
        </w:rPr>
        <w:t>3. 促进多元融合发展</w:t>
      </w:r>
      <w:r>
        <w:rPr>
          <w:rFonts w:ascii="仿宋_GB2312" w:eastAsia="仿宋_GB2312" w:hint="eastAsia"/>
          <w:sz w:val="32"/>
          <w:szCs w:val="32"/>
        </w:rPr>
        <w:t>。</w:t>
      </w:r>
    </w:p>
    <w:p w14:paraId="39253779" w14:textId="77777777" w:rsidR="004161DE" w:rsidRPr="00964D27" w:rsidRDefault="00460B92" w:rsidP="00460B92">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（1）</w:t>
      </w:r>
      <w:r w:rsidRPr="00460B92">
        <w:rPr>
          <w:rFonts w:ascii="仿宋_GB2312" w:eastAsia="仿宋_GB2312" w:hint="eastAsia"/>
          <w:sz w:val="32"/>
          <w:szCs w:val="32"/>
        </w:rPr>
        <w:t>积极承办体育赛事，发展体育产业对外交流合作</w:t>
      </w:r>
      <w:r>
        <w:rPr>
          <w:rFonts w:ascii="仿宋_GB2312" w:eastAsia="仿宋_GB2312" w:hint="eastAsia"/>
          <w:sz w:val="32"/>
          <w:szCs w:val="32"/>
        </w:rPr>
        <w:t>。</w:t>
      </w:r>
      <w:r w:rsidRPr="00460B92">
        <w:rPr>
          <w:rFonts w:ascii="仿宋_GB2312" w:eastAsia="仿宋_GB2312" w:hint="eastAsia"/>
          <w:sz w:val="32"/>
          <w:szCs w:val="32"/>
        </w:rPr>
        <w:t>以举办五彩神箭民族传统射箭赛、尖扎黄河国际铁人三项邀请赛、那达慕大会、摔跤节为契机，创新赛事运行机制，构建政府主导、市场化运营模式，大力发展户外运动旅游，形成一系列户外运动基地。依托沿黄河、沿江、高原山地等优势，大力建设山地运动基地、户外拓展基地、沿隆务河休闲绿道等，丰富户外运动旅游产品，开发体育度假旅游产品。发展特色体育休闲旅游，举办有影响力的赛事活动。依托现有赛事，以高水平的观赛产业带动休闲体育产业在策划、运营、服务、营销等环节的全产业链提升。</w:t>
      </w:r>
    </w:p>
    <w:tbl>
      <w:tblPr>
        <w:tblStyle w:val="41"/>
        <w:tblW w:w="0" w:type="auto"/>
        <w:jc w:val="center"/>
        <w:tblLook w:val="04A0" w:firstRow="1" w:lastRow="0" w:firstColumn="1" w:lastColumn="0" w:noHBand="0" w:noVBand="1"/>
      </w:tblPr>
      <w:tblGrid>
        <w:gridCol w:w="8834"/>
      </w:tblGrid>
      <w:tr w:rsidR="00460B92" w14:paraId="7061F7B1" w14:textId="77777777" w:rsidTr="00460B92">
        <w:trPr>
          <w:jc w:val="center"/>
        </w:trPr>
        <w:tc>
          <w:tcPr>
            <w:tcW w:w="8926" w:type="dxa"/>
          </w:tcPr>
          <w:p w14:paraId="63CDFCA3" w14:textId="77777777" w:rsidR="00460B92" w:rsidRPr="00FA5F39" w:rsidRDefault="00460B92" w:rsidP="000503EA">
            <w:pPr>
              <w:spacing w:line="480" w:lineRule="exact"/>
              <w:jc w:val="center"/>
              <w:rPr>
                <w:rFonts w:asciiTheme="majorEastAsia" w:eastAsiaTheme="majorEastAsia" w:hAnsiTheme="majorEastAsia" w:cs="黑体"/>
                <w:b/>
                <w:bCs/>
                <w:sz w:val="28"/>
                <w:szCs w:val="28"/>
              </w:rPr>
            </w:pPr>
            <w:r w:rsidRPr="00FA5F39">
              <w:rPr>
                <w:rFonts w:asciiTheme="majorEastAsia" w:eastAsiaTheme="majorEastAsia" w:hAnsiTheme="majorEastAsia" w:cs="黑体" w:hint="eastAsia"/>
                <w:b/>
                <w:bCs/>
                <w:sz w:val="28"/>
                <w:szCs w:val="28"/>
              </w:rPr>
              <w:t>专栏1</w:t>
            </w:r>
            <w:r w:rsidRPr="00FA5F39">
              <w:rPr>
                <w:rFonts w:asciiTheme="majorEastAsia" w:eastAsiaTheme="majorEastAsia" w:hAnsiTheme="majorEastAsia" w:cs="黑体"/>
                <w:b/>
                <w:bCs/>
                <w:sz w:val="28"/>
                <w:szCs w:val="28"/>
              </w:rPr>
              <w:t>0</w:t>
            </w:r>
            <w:r w:rsidRPr="00FA5F39">
              <w:rPr>
                <w:rFonts w:asciiTheme="majorEastAsia" w:eastAsiaTheme="majorEastAsia" w:hAnsiTheme="majorEastAsia" w:cs="黑体" w:hint="eastAsia"/>
                <w:b/>
                <w:bCs/>
                <w:sz w:val="28"/>
                <w:szCs w:val="28"/>
              </w:rPr>
              <w:t xml:space="preserve"> 体育基础设施与全民健身</w:t>
            </w:r>
          </w:p>
        </w:tc>
      </w:tr>
      <w:tr w:rsidR="00460B92" w14:paraId="5E4B5DF8" w14:textId="77777777" w:rsidTr="00460B92">
        <w:trPr>
          <w:jc w:val="center"/>
        </w:trPr>
        <w:tc>
          <w:tcPr>
            <w:tcW w:w="8926" w:type="dxa"/>
          </w:tcPr>
          <w:p w14:paraId="79683284" w14:textId="77777777" w:rsidR="00460B92" w:rsidRDefault="00460B92" w:rsidP="000503EA">
            <w:pPr>
              <w:spacing w:line="480" w:lineRule="exact"/>
              <w:ind w:firstLine="561"/>
              <w:rPr>
                <w:rFonts w:ascii="仿宋_GB2312" w:eastAsia="仿宋_GB2312" w:hAnsi="仿宋"/>
                <w:sz w:val="28"/>
                <w:szCs w:val="32"/>
              </w:rPr>
            </w:pPr>
            <w:r>
              <w:rPr>
                <w:rFonts w:ascii="仿宋_GB2312" w:eastAsia="仿宋_GB2312" w:hAnsi="等线" w:cs="黑体" w:hint="eastAsia"/>
                <w:b/>
                <w:bCs/>
                <w:sz w:val="28"/>
                <w:szCs w:val="28"/>
              </w:rPr>
              <w:t>体育基础设施项目</w:t>
            </w:r>
            <w:r>
              <w:rPr>
                <w:rFonts w:ascii="仿宋_GB2312" w:eastAsia="仿宋_GB2312" w:hAnsi="仿宋" w:hint="eastAsia"/>
                <w:b/>
                <w:bCs/>
                <w:sz w:val="28"/>
                <w:szCs w:val="32"/>
              </w:rPr>
              <w:t>：</w:t>
            </w:r>
            <w:r>
              <w:rPr>
                <w:rFonts w:ascii="仿宋_GB2312" w:eastAsia="仿宋_GB2312" w:hAnsi="仿宋" w:hint="eastAsia"/>
                <w:sz w:val="28"/>
                <w:szCs w:val="32"/>
              </w:rPr>
              <w:t>黄南州体育中心综合体育场馆、同仁市多哇镇赛马场基础设施、同仁市健身步道与骑行道、同仁市乡镇综合体育馆、同仁市乡镇笼式足球场、同仁市游泳馆、同仁市</w:t>
            </w:r>
            <w:r>
              <w:rPr>
                <w:rFonts w:ascii="仿宋_GB2312" w:eastAsia="仿宋_GB2312" w:hAnsi="仿宋"/>
                <w:sz w:val="28"/>
                <w:szCs w:val="32"/>
              </w:rPr>
              <w:t>射箭场</w:t>
            </w:r>
            <w:r>
              <w:rPr>
                <w:rFonts w:ascii="仿宋_GB2312" w:eastAsia="仿宋_GB2312" w:hAnsi="仿宋" w:hint="eastAsia"/>
                <w:sz w:val="28"/>
                <w:szCs w:val="32"/>
              </w:rPr>
              <w:t>、同仁市城北新区体育中心、尖扎县沿黄健身步道、尖扎县加让沟湿地公园体育公园、尖扎县国际搏击格斗训练中心、尖扎县全民健身广场、尖扎县足球场、尖扎县公共体育场、尖扎县体育健身中心、泽库县综合体育场馆、泽库县民族体育场二期工程、泽库县西部民族体育场、泽库县县全民健身中心、河南县游泳馆、河南县综合体育馆、河南县冰雪运动馆。</w:t>
            </w:r>
          </w:p>
          <w:p w14:paraId="2D66DD7A" w14:textId="77777777" w:rsidR="00460B92" w:rsidRDefault="00460B92" w:rsidP="000503EA">
            <w:pPr>
              <w:spacing w:line="480" w:lineRule="exact"/>
              <w:ind w:firstLine="562"/>
              <w:rPr>
                <w:rFonts w:ascii="仿宋_GB2312" w:eastAsia="仿宋_GB2312" w:hAnsi="仿宋" w:cs="Times New Roman"/>
                <w:sz w:val="32"/>
                <w:szCs w:val="32"/>
              </w:rPr>
            </w:pPr>
            <w:r>
              <w:rPr>
                <w:rFonts w:ascii="仿宋_GB2312" w:eastAsia="仿宋_GB2312" w:hAnsi="等线" w:cs="黑体" w:hint="eastAsia"/>
                <w:b/>
                <w:bCs/>
                <w:sz w:val="28"/>
                <w:szCs w:val="28"/>
              </w:rPr>
              <w:lastRenderedPageBreak/>
              <w:t>体育产业及体旅融合项目</w:t>
            </w:r>
            <w:r>
              <w:rPr>
                <w:rFonts w:ascii="仿宋_GB2312" w:eastAsia="仿宋_GB2312" w:hAnsi="仿宋" w:hint="eastAsia"/>
                <w:b/>
                <w:bCs/>
                <w:sz w:val="28"/>
                <w:szCs w:val="32"/>
              </w:rPr>
              <w:t>：</w:t>
            </w:r>
            <w:r>
              <w:rPr>
                <w:rFonts w:ascii="仿宋_GB2312" w:eastAsia="仿宋_GB2312" w:hAnsi="仿宋" w:hint="eastAsia"/>
                <w:sz w:val="28"/>
                <w:szCs w:val="32"/>
              </w:rPr>
              <w:t>同仁阿米德合隆户外营地、隆务河漂流、同仁夏琼雪山国际滑雪场、同仁市羊直沟攀岩、同仁市阿米德合隆户外营地、同仁市夏琼雪山户外营地、牙浪卡图沟景区开发和滑雪场建设项目、瓜什则低空滑翔（俱乐部）基地、尖扎县坎布拉运动休闲特色小镇、尖扎县国家高原水上训练基地综合开发、尖扎县当顺乡攀岩运动设施、申宝山探险旅游、泽库县赛马场、泽库县体育公园、泽库县冰雪运动体育场、河南县航空营地设施、河南县赛马基地、河南县冰雪旅游体验中心。</w:t>
            </w:r>
          </w:p>
        </w:tc>
      </w:tr>
    </w:tbl>
    <w:p w14:paraId="0C60EC55" w14:textId="77777777" w:rsidR="0092395B" w:rsidRDefault="0092395B" w:rsidP="0092395B">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lastRenderedPageBreak/>
        <w:t>（2）</w:t>
      </w:r>
      <w:r w:rsidR="00460B92" w:rsidRPr="00460B92">
        <w:rPr>
          <w:rFonts w:ascii="仿宋_GB2312" w:eastAsia="仿宋_GB2312" w:hint="eastAsia"/>
          <w:sz w:val="32"/>
          <w:szCs w:val="32"/>
        </w:rPr>
        <w:t>发展“体育+”工程，推动体育旅游融合</w:t>
      </w:r>
      <w:r>
        <w:rPr>
          <w:rFonts w:ascii="仿宋_GB2312" w:eastAsia="仿宋_GB2312" w:hint="eastAsia"/>
          <w:sz w:val="32"/>
          <w:szCs w:val="32"/>
        </w:rPr>
        <w:t>。</w:t>
      </w:r>
      <w:r w:rsidR="00460B92" w:rsidRPr="00460B92">
        <w:rPr>
          <w:rFonts w:ascii="仿宋_GB2312" w:eastAsia="仿宋_GB2312" w:hint="eastAsia"/>
          <w:sz w:val="32"/>
          <w:szCs w:val="32"/>
        </w:rPr>
        <w:t>推动体育产业与旅游、健康养老养生、文化创意和设计服务、影视传媒、培训、信息工程、建筑、会展等产业的融合发展，延伸产业链、扩大产业规模、扩张产业边界、创造新型业态，推动体育资源在更大范围内进行合理配置。加强科学健身指导，体卫结合，推广“运动处方”健身咨询和调理服务，开展高血压、糖尿病、肥胖症等慢性病运动干预，发挥体育锻炼在疾病防治和健康促进等方面的积极作用。鼓励社会资本开办康体、体质检测和运动康复等各类机构。鼓励和扶持创作体育文化影视和演艺作品，设立体育频道并打造若干体育娱乐栏目。</w:t>
      </w:r>
    </w:p>
    <w:p w14:paraId="7D57284E" w14:textId="77777777" w:rsidR="0092395B" w:rsidRDefault="0092395B" w:rsidP="0092395B">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（3）</w:t>
      </w:r>
      <w:r w:rsidR="00460B92" w:rsidRPr="00460B92">
        <w:rPr>
          <w:rFonts w:ascii="仿宋_GB2312" w:eastAsia="仿宋_GB2312" w:hint="eastAsia"/>
          <w:sz w:val="32"/>
          <w:szCs w:val="32"/>
        </w:rPr>
        <w:t>强化优势体育项目，打造特色体育品牌</w:t>
      </w:r>
      <w:r>
        <w:rPr>
          <w:rFonts w:ascii="仿宋_GB2312" w:eastAsia="仿宋_GB2312" w:hint="eastAsia"/>
          <w:sz w:val="32"/>
          <w:szCs w:val="32"/>
        </w:rPr>
        <w:t>。</w:t>
      </w:r>
      <w:r w:rsidR="00460B92" w:rsidRPr="00460B92">
        <w:rPr>
          <w:rFonts w:ascii="仿宋_GB2312" w:eastAsia="仿宋_GB2312" w:hint="eastAsia"/>
          <w:sz w:val="32"/>
          <w:szCs w:val="32"/>
        </w:rPr>
        <w:t>通过建设同仁夏琼雪山国际滑雪场、尖扎滩国际高原户外运动基地、坎布拉黄河丹霞峡谷山地运动基地、五彩神箭特色小镇、和日沙漠公园运动基地、格尔沟户外运动区等体育运动项目，强化五彩神箭民族传统射箭赛、尖扎黄河国际铁人三项邀请赛、那达慕大会、神</w:t>
      </w:r>
      <w:r w:rsidR="00460B92" w:rsidRPr="00460B92">
        <w:rPr>
          <w:rFonts w:ascii="仿宋_GB2312" w:eastAsia="仿宋_GB2312" w:hint="eastAsia"/>
          <w:sz w:val="32"/>
          <w:szCs w:val="32"/>
        </w:rPr>
        <w:lastRenderedPageBreak/>
        <w:t>箭大赛、摔跤节等体育节庆的影响力，打造特色体育旅游品牌。大力发展河南县赛马基地项目，着力将河南县打造成全国知名的“赛马之乡”，形成完善的马文化旅游产业链。</w:t>
      </w:r>
    </w:p>
    <w:p w14:paraId="13B237B8" w14:textId="77777777" w:rsidR="0092395B" w:rsidRDefault="0092395B" w:rsidP="0092395B">
      <w:pPr>
        <w:overflowPunct w:val="0"/>
        <w:spacing w:line="576" w:lineRule="exact"/>
        <w:ind w:firstLineChars="200" w:firstLine="640"/>
        <w:rPr>
          <w:rFonts w:ascii="仿宋_GB2312" w:eastAsia="仿宋_GB2312"/>
          <w:sz w:val="32"/>
          <w:szCs w:val="32"/>
        </w:rPr>
      </w:pPr>
      <w:r>
        <w:rPr>
          <w:rFonts w:ascii="仿宋_GB2312" w:eastAsia="仿宋_GB2312" w:hint="eastAsia"/>
          <w:sz w:val="32"/>
          <w:szCs w:val="32"/>
        </w:rPr>
        <w:t>（4）</w:t>
      </w:r>
      <w:r w:rsidR="00460B92" w:rsidRPr="00460B92">
        <w:rPr>
          <w:rFonts w:ascii="仿宋_GB2312" w:eastAsia="仿宋_GB2312" w:hint="eastAsia"/>
          <w:sz w:val="32"/>
          <w:szCs w:val="32"/>
        </w:rPr>
        <w:t>扩大体育产品和服务供给</w:t>
      </w:r>
      <w:r>
        <w:rPr>
          <w:rFonts w:ascii="仿宋_GB2312" w:eastAsia="仿宋_GB2312" w:hint="eastAsia"/>
          <w:sz w:val="32"/>
          <w:szCs w:val="32"/>
        </w:rPr>
        <w:t>。</w:t>
      </w:r>
      <w:r w:rsidR="00460B92" w:rsidRPr="00460B92">
        <w:rPr>
          <w:rFonts w:ascii="仿宋_GB2312" w:eastAsia="仿宋_GB2312" w:hint="eastAsia"/>
          <w:sz w:val="32"/>
          <w:szCs w:val="32"/>
        </w:rPr>
        <w:t>以全民健身大会、冰雪运动会为引领，广泛开展群众性体育赛事活动激发体育消费行为，增强体育消费粘性，推动品牌赛事举办主体积极创新，建立专业与大众相结合的办赛模式，推动各单项体育协会构建运动项目产业链条，积极打造涵盖职业、商业和群众性赛事的多层次、多样化体育赛事体系，大力发展“三大球”、路跑、冰雪、自行车、徒步等具有消费引领特征的体育项目，支持行政机关、企事业单位、社会团体和学校等单位广泛举办各类群众健身活动，拓展体育健身、体育观赛、体育培训、体育旅游等消费新空间，促进健身休闲、竞赛表演产业，发展特色体育用品制造业。</w:t>
      </w:r>
    </w:p>
    <w:p w14:paraId="3710393A" w14:textId="77777777" w:rsidR="0092395B" w:rsidRDefault="0092395B" w:rsidP="0092395B">
      <w:pPr>
        <w:overflowPunct w:val="0"/>
        <w:spacing w:line="576" w:lineRule="exact"/>
        <w:ind w:firstLineChars="200" w:firstLine="640"/>
        <w:rPr>
          <w:rFonts w:ascii="楷体_GB2312" w:eastAsia="楷体_GB2312"/>
          <w:sz w:val="32"/>
          <w:szCs w:val="32"/>
        </w:rPr>
      </w:pPr>
      <w:r>
        <w:rPr>
          <w:rFonts w:ascii="楷体_GB2312" w:eastAsia="楷体_GB2312" w:hint="eastAsia"/>
          <w:sz w:val="32"/>
          <w:szCs w:val="32"/>
        </w:rPr>
        <w:t>（十一）</w:t>
      </w:r>
      <w:r w:rsidR="00460B92" w:rsidRPr="0092395B">
        <w:rPr>
          <w:rFonts w:ascii="楷体_GB2312" w:eastAsia="楷体_GB2312" w:hint="eastAsia"/>
          <w:sz w:val="32"/>
          <w:szCs w:val="32"/>
        </w:rPr>
        <w:t>推动广播电视高质量发展</w:t>
      </w:r>
    </w:p>
    <w:p w14:paraId="0470466F" w14:textId="77777777" w:rsidR="0092395B" w:rsidRDefault="00460B92" w:rsidP="0092395B">
      <w:pPr>
        <w:overflowPunct w:val="0"/>
        <w:spacing w:line="576" w:lineRule="exact"/>
        <w:ind w:firstLineChars="200" w:firstLine="640"/>
        <w:rPr>
          <w:rFonts w:ascii="楷体_GB2312" w:eastAsia="楷体_GB2312"/>
          <w:sz w:val="32"/>
          <w:szCs w:val="32"/>
        </w:rPr>
      </w:pPr>
      <w:r w:rsidRPr="00460B92">
        <w:rPr>
          <w:rFonts w:ascii="仿宋_GB2312" w:eastAsia="仿宋_GB2312" w:hint="eastAsia"/>
          <w:sz w:val="32"/>
          <w:szCs w:val="32"/>
        </w:rPr>
        <w:t>坚持以人民为中心，牢牢把握正确的政治方向、舆论导向和价值取向，在把方向、抓导向、管阵地、强主体、深改革、促发展等方面聚焦精准发力，深化广播电视与新一代信息技术融合创新为重点，推进智慧广电建设和媒体深度融合发展，构建现代化广播电视公共服务体系，加强广播电视和网络视听宣传管理，努力开创新时代全州广播电视工作新格局。</w:t>
      </w:r>
    </w:p>
    <w:p w14:paraId="624AB410" w14:textId="77777777" w:rsidR="0092395B" w:rsidRDefault="0092395B" w:rsidP="0092395B">
      <w:pPr>
        <w:overflowPunct w:val="0"/>
        <w:spacing w:line="576" w:lineRule="exact"/>
        <w:ind w:firstLine="640"/>
        <w:rPr>
          <w:rFonts w:ascii="仿宋_GB2312" w:eastAsia="仿宋_GB2312"/>
          <w:sz w:val="32"/>
          <w:szCs w:val="32"/>
        </w:rPr>
      </w:pPr>
      <w:r w:rsidRPr="0092395B">
        <w:rPr>
          <w:rFonts w:ascii="楷体_GB2312" w:eastAsia="楷体_GB2312" w:hint="eastAsia"/>
          <w:b/>
          <w:sz w:val="32"/>
          <w:szCs w:val="32"/>
        </w:rPr>
        <w:t>1.</w:t>
      </w:r>
      <w:r w:rsidRPr="0092395B">
        <w:rPr>
          <w:rFonts w:ascii="仿宋_GB2312" w:eastAsia="仿宋_GB2312" w:hint="eastAsia"/>
          <w:b/>
          <w:sz w:val="32"/>
          <w:szCs w:val="32"/>
        </w:rPr>
        <w:t xml:space="preserve"> </w:t>
      </w:r>
      <w:r w:rsidR="00460B92" w:rsidRPr="0092395B">
        <w:rPr>
          <w:rFonts w:ascii="仿宋_GB2312" w:eastAsia="仿宋_GB2312" w:hint="eastAsia"/>
          <w:b/>
          <w:sz w:val="32"/>
          <w:szCs w:val="32"/>
        </w:rPr>
        <w:t>提升新时期广播电视宣传水平</w:t>
      </w:r>
      <w:r>
        <w:rPr>
          <w:rFonts w:ascii="仿宋_GB2312" w:eastAsia="仿宋_GB2312" w:hint="eastAsia"/>
          <w:sz w:val="32"/>
          <w:szCs w:val="32"/>
        </w:rPr>
        <w:t>。</w:t>
      </w:r>
      <w:r w:rsidR="00460B92" w:rsidRPr="00460B92">
        <w:rPr>
          <w:rFonts w:ascii="仿宋_GB2312" w:eastAsia="仿宋_GB2312" w:hint="eastAsia"/>
          <w:sz w:val="32"/>
          <w:szCs w:val="32"/>
        </w:rPr>
        <w:t>牢牢把握正确的政治方向，强化价值引领。加强广电与网络视听管理，提升舆论引导力，</w:t>
      </w:r>
      <w:r w:rsidR="00460B92" w:rsidRPr="00460B92">
        <w:rPr>
          <w:rFonts w:ascii="仿宋_GB2312" w:eastAsia="仿宋_GB2312" w:hint="eastAsia"/>
          <w:sz w:val="32"/>
          <w:szCs w:val="32"/>
        </w:rPr>
        <w:lastRenderedPageBreak/>
        <w:t>坚持“二为”方向、“双百”方针，创造具有我州特色的广电与网络视听内容，着力营造清朗的文化环境和健康的精神空间，促进行业良性健康发展。</w:t>
      </w:r>
    </w:p>
    <w:p w14:paraId="66EABC4D"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（1）</w:t>
      </w:r>
      <w:r w:rsidR="00460B92" w:rsidRPr="00460B92">
        <w:rPr>
          <w:rFonts w:ascii="仿宋_GB2312" w:eastAsia="仿宋_GB2312" w:hint="eastAsia"/>
          <w:sz w:val="32"/>
          <w:szCs w:val="32"/>
        </w:rPr>
        <w:t>推动舆论主流阵地建设</w:t>
      </w:r>
      <w:r>
        <w:rPr>
          <w:rFonts w:ascii="仿宋_GB2312" w:eastAsia="仿宋_GB2312" w:hint="eastAsia"/>
          <w:sz w:val="32"/>
          <w:szCs w:val="32"/>
        </w:rPr>
        <w:t>。</w:t>
      </w:r>
      <w:r w:rsidR="00460B92" w:rsidRPr="00460B92">
        <w:rPr>
          <w:rFonts w:ascii="仿宋_GB2312" w:eastAsia="仿宋_GB2312" w:hint="eastAsia"/>
          <w:sz w:val="32"/>
          <w:szCs w:val="32"/>
        </w:rPr>
        <w:t>以习近平新时代中国特色社会主义思想为指导，坚持正确的政治方向和舆论导向，牢牢把握党在意识形态领域的领导权、话语权。全面增强阵地意识，进一步强化做好新形势下广播电视宣传工作的责任感、紧迫感、使命感，自觉承担起“举旗帜、育新人、兴文化、展形象”的使命任务，弘扬主旋律，唱响新时代最强音，持续提升广播电视宣传舆论引导实效，努力增强广播电视传播力、引导力、影响力、公信力。</w:t>
      </w:r>
    </w:p>
    <w:p w14:paraId="5646C4CA"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（2）</w:t>
      </w:r>
      <w:r w:rsidR="00460B92" w:rsidRPr="00460B92">
        <w:rPr>
          <w:rFonts w:ascii="仿宋_GB2312" w:eastAsia="仿宋_GB2312" w:hint="eastAsia"/>
          <w:sz w:val="32"/>
          <w:szCs w:val="32"/>
        </w:rPr>
        <w:t>强化新闻节目栏目管理</w:t>
      </w:r>
      <w:r>
        <w:rPr>
          <w:rFonts w:ascii="仿宋_GB2312" w:eastAsia="仿宋_GB2312" w:hint="eastAsia"/>
          <w:sz w:val="32"/>
          <w:szCs w:val="32"/>
        </w:rPr>
        <w:t>。</w:t>
      </w:r>
      <w:r w:rsidR="00460B92" w:rsidRPr="00460B92">
        <w:rPr>
          <w:rFonts w:ascii="仿宋_GB2312" w:eastAsia="仿宋_GB2312" w:hint="eastAsia"/>
          <w:sz w:val="32"/>
          <w:szCs w:val="32"/>
        </w:rPr>
        <w:t>筑牢意识形态阵地，加强舆论引导力建设，充分发挥广播电视和网络新闻节目、栏目引导作用，把握正确导向，坚持新闻立台理念。将新闻变成舆论引导的重要工具，严格新闻信息的筛选和过滤，打造品牌特色，科学地引导新闻舆论。创新新闻理念，改变传统传播方式。加快媒体转型，增强议题设置能力，做好重大突发事件新闻报道和权威信息发布，把握舆论引导的时度效。</w:t>
      </w:r>
    </w:p>
    <w:p w14:paraId="73F86C05" w14:textId="77777777" w:rsidR="0092395B" w:rsidRDefault="0092395B" w:rsidP="0092395B">
      <w:pPr>
        <w:overflowPunct w:val="0"/>
        <w:spacing w:line="576" w:lineRule="exact"/>
        <w:ind w:firstLine="640"/>
        <w:rPr>
          <w:rFonts w:ascii="仿宋_GB2312" w:eastAsia="仿宋_GB2312"/>
          <w:sz w:val="32"/>
          <w:szCs w:val="32"/>
        </w:rPr>
      </w:pPr>
      <w:r w:rsidRPr="0092395B">
        <w:rPr>
          <w:rFonts w:ascii="仿宋_GB2312" w:eastAsia="仿宋_GB2312" w:hint="eastAsia"/>
          <w:b/>
          <w:sz w:val="32"/>
          <w:szCs w:val="32"/>
        </w:rPr>
        <w:t xml:space="preserve">2. </w:t>
      </w:r>
      <w:r w:rsidR="00460B92" w:rsidRPr="0092395B">
        <w:rPr>
          <w:rFonts w:ascii="仿宋_GB2312" w:eastAsia="仿宋_GB2312" w:hint="eastAsia"/>
          <w:b/>
          <w:sz w:val="32"/>
          <w:szCs w:val="32"/>
        </w:rPr>
        <w:t>推动广电与网络视听精品创作</w:t>
      </w:r>
      <w:r>
        <w:rPr>
          <w:rFonts w:ascii="仿宋_GB2312" w:eastAsia="仿宋_GB2312" w:hint="eastAsia"/>
          <w:sz w:val="32"/>
          <w:szCs w:val="32"/>
        </w:rPr>
        <w:t>。</w:t>
      </w:r>
    </w:p>
    <w:p w14:paraId="1C54F893"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（1）</w:t>
      </w:r>
      <w:r w:rsidR="00460B92" w:rsidRPr="00460B92">
        <w:rPr>
          <w:rFonts w:ascii="仿宋_GB2312" w:eastAsia="仿宋_GB2312" w:hint="eastAsia"/>
          <w:sz w:val="32"/>
          <w:szCs w:val="32"/>
        </w:rPr>
        <w:t>推动优秀视听节目制作传播</w:t>
      </w:r>
      <w:r>
        <w:rPr>
          <w:rFonts w:ascii="仿宋_GB2312" w:eastAsia="仿宋_GB2312" w:hint="eastAsia"/>
          <w:sz w:val="32"/>
          <w:szCs w:val="32"/>
        </w:rPr>
        <w:t>。</w:t>
      </w:r>
      <w:r w:rsidR="00460B92" w:rsidRPr="00460B92">
        <w:rPr>
          <w:rFonts w:ascii="仿宋_GB2312" w:eastAsia="仿宋_GB2312" w:hint="eastAsia"/>
          <w:sz w:val="32"/>
          <w:szCs w:val="32"/>
        </w:rPr>
        <w:t>充分发挥各级广播电视台作为视听节目制作主力军的作用，建立健全专业化的节目制作机构，推动节目创作生产对接党政服务、对接民生关切、对接市</w:t>
      </w:r>
      <w:r w:rsidR="00460B92" w:rsidRPr="00460B92">
        <w:rPr>
          <w:rFonts w:ascii="仿宋_GB2312" w:eastAsia="仿宋_GB2312" w:hint="eastAsia"/>
          <w:sz w:val="32"/>
          <w:szCs w:val="32"/>
        </w:rPr>
        <w:lastRenderedPageBreak/>
        <w:t>场需求，完善投入机制，提升各级广电媒体节目制作能力和水平。鼓励和支持各类广播电视节目制作经营机构面向市场开展视听节目的创作生产，支持人工智能、4K超高清、VR/AR等技术与内容创意、创作的深度融合，丰富内容形态，满足社会新需求。持续做好广播电视优秀作品推优推播、主题电视短片大赛、短视频创摄大赛等活动的作品推送，建立健全专家论证评议、创新创优培训、联合采风采访等正向引导机制，激励生产思想性、艺术性、观赏性相统一的优秀作品。</w:t>
      </w:r>
    </w:p>
    <w:p w14:paraId="02D0E384"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（2）</w:t>
      </w:r>
      <w:r w:rsidR="00460B92" w:rsidRPr="00460B92">
        <w:rPr>
          <w:rFonts w:ascii="仿宋_GB2312" w:eastAsia="仿宋_GB2312" w:hint="eastAsia"/>
          <w:sz w:val="32"/>
          <w:szCs w:val="32"/>
        </w:rPr>
        <w:t>提升智慧内容制播能力</w:t>
      </w:r>
      <w:r>
        <w:rPr>
          <w:rFonts w:ascii="仿宋_GB2312" w:eastAsia="仿宋_GB2312" w:hint="eastAsia"/>
          <w:sz w:val="32"/>
          <w:szCs w:val="32"/>
        </w:rPr>
        <w:t>。</w:t>
      </w:r>
      <w:r w:rsidR="00460B92" w:rsidRPr="00460B92">
        <w:rPr>
          <w:rFonts w:ascii="仿宋_GB2312" w:eastAsia="仿宋_GB2312" w:hint="eastAsia"/>
          <w:sz w:val="32"/>
          <w:szCs w:val="32"/>
        </w:rPr>
        <w:t>积极利用人工智能（AI）、虚拟现实（VR）、混合增强等新技术创新影视节目与新闻节目形态，加快4K超高清节目内容拍摄、制作、交易与版权保护等全链条技术体系与生态体系建设，加快推进声音广播从单声道、立体声向环绕声、沉浸声演进。提升全州各级广播电视台智慧内容制播能力，解决节目内容单一、质量不高的问题。</w:t>
      </w:r>
    </w:p>
    <w:p w14:paraId="22B4F6B4"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（3）</w:t>
      </w:r>
      <w:r w:rsidR="00460B92" w:rsidRPr="00460B92">
        <w:rPr>
          <w:rFonts w:ascii="仿宋_GB2312" w:eastAsia="仿宋_GB2312" w:hint="eastAsia"/>
          <w:sz w:val="32"/>
          <w:szCs w:val="32"/>
        </w:rPr>
        <w:t>打造视听节目精品力作</w:t>
      </w:r>
      <w:r>
        <w:rPr>
          <w:rFonts w:ascii="仿宋_GB2312" w:eastAsia="仿宋_GB2312" w:hint="eastAsia"/>
          <w:sz w:val="32"/>
          <w:szCs w:val="32"/>
        </w:rPr>
        <w:t>。</w:t>
      </w:r>
      <w:r w:rsidR="00460B92" w:rsidRPr="00460B92">
        <w:rPr>
          <w:rFonts w:ascii="仿宋_GB2312" w:eastAsia="仿宋_GB2312" w:hint="eastAsia"/>
          <w:sz w:val="32"/>
          <w:szCs w:val="32"/>
        </w:rPr>
        <w:t>坚持正确政治方向、创作导向、价值取向，推出一批思想精深、艺术精湛、制作精良的视听节目精品力作，宣传贯彻习近平新时代中国特色社会主义思想，弘扬社会主义核心价值观，引领社会文明风尚。树立以人民为中心的创作导向，推进讴歌党、讴歌祖国、讴歌人民、讴歌英雄等重大主题创作。抓好全面建成小康社会、建党100周年、中华人民共和国成立75周年等重点选题的创作，以重点突破带动整体发展。加强广播电视和网络视听节目创新创优的扶持引导，建立</w:t>
      </w:r>
      <w:r w:rsidR="00460B92" w:rsidRPr="00460B92">
        <w:rPr>
          <w:rFonts w:ascii="仿宋_GB2312" w:eastAsia="仿宋_GB2312" w:hint="eastAsia"/>
          <w:sz w:val="32"/>
          <w:szCs w:val="32"/>
        </w:rPr>
        <w:lastRenderedPageBreak/>
        <w:t>健全精品项目扶持引导和综合评价机制，规范作品扶持项目管理，努力创作生产更多讴歌新时代的精品佳作。每年推出1-2部在青海有影响力的广播电视精品（包括电视剧、纪录片、动画片、广播剧等）；每年打造2-3个有较高质量、较大影响力的优秀广播电视节目，打造1-2部网络视听精品佳作；引导创作一批优秀广播电视公益广告作品。</w:t>
      </w:r>
    </w:p>
    <w:p w14:paraId="13691044" w14:textId="77777777" w:rsidR="0092395B" w:rsidRDefault="0092395B" w:rsidP="0092395B">
      <w:pPr>
        <w:overflowPunct w:val="0"/>
        <w:spacing w:line="576" w:lineRule="exact"/>
        <w:ind w:firstLine="640"/>
        <w:rPr>
          <w:rFonts w:ascii="仿宋_GB2312" w:eastAsia="仿宋_GB2312"/>
          <w:sz w:val="32"/>
          <w:szCs w:val="32"/>
        </w:rPr>
      </w:pPr>
      <w:r w:rsidRPr="0092395B">
        <w:rPr>
          <w:rFonts w:ascii="仿宋_GB2312" w:eastAsia="仿宋_GB2312" w:hint="eastAsia"/>
          <w:b/>
          <w:sz w:val="32"/>
          <w:szCs w:val="32"/>
        </w:rPr>
        <w:t xml:space="preserve">3. </w:t>
      </w:r>
      <w:r w:rsidR="00460B92" w:rsidRPr="0092395B">
        <w:rPr>
          <w:rFonts w:ascii="仿宋_GB2312" w:eastAsia="仿宋_GB2312" w:hint="eastAsia"/>
          <w:b/>
          <w:sz w:val="32"/>
          <w:szCs w:val="32"/>
        </w:rPr>
        <w:t>提升广电惠民服务能力</w:t>
      </w:r>
      <w:r>
        <w:rPr>
          <w:rFonts w:ascii="仿宋_GB2312" w:eastAsia="仿宋_GB2312" w:hint="eastAsia"/>
          <w:sz w:val="32"/>
          <w:szCs w:val="32"/>
        </w:rPr>
        <w:t>。</w:t>
      </w:r>
    </w:p>
    <w:p w14:paraId="40A1C603" w14:textId="77777777" w:rsidR="0092395B" w:rsidRDefault="00460B92" w:rsidP="0092395B">
      <w:pPr>
        <w:overflowPunct w:val="0"/>
        <w:spacing w:line="576" w:lineRule="exact"/>
        <w:ind w:firstLine="640"/>
        <w:rPr>
          <w:rFonts w:ascii="仿宋_GB2312" w:eastAsia="仿宋_GB2312"/>
          <w:sz w:val="32"/>
          <w:szCs w:val="32"/>
        </w:rPr>
      </w:pPr>
      <w:r w:rsidRPr="00460B92">
        <w:rPr>
          <w:rFonts w:ascii="仿宋_GB2312" w:eastAsia="仿宋_GB2312" w:hint="eastAsia"/>
          <w:sz w:val="32"/>
          <w:szCs w:val="32"/>
        </w:rPr>
        <w:t>坚持创新发展理念，践行以人民为中心的发展思想，按照区域协调发展、乡村振兴、智慧广电等战略部署，聚焦人民群众听好看好用好广播电视，以标准化建设为引领，以均等化享有为基础，以提高覆盖面和适用性为关键，以推进转型升级为方向，补短板、强弱项、提质量、增效能,加快构建现代广播电视公共服务体系，不断提升人民的获得感、幸福感和安全感。</w:t>
      </w:r>
    </w:p>
    <w:p w14:paraId="19363B9B" w14:textId="77777777" w:rsidR="0092395B" w:rsidRDefault="00460B92" w:rsidP="0092395B">
      <w:pPr>
        <w:overflowPunct w:val="0"/>
        <w:spacing w:line="576" w:lineRule="exact"/>
        <w:ind w:firstLine="640"/>
        <w:rPr>
          <w:rFonts w:ascii="仿宋_GB2312" w:eastAsia="仿宋_GB2312"/>
          <w:sz w:val="32"/>
          <w:szCs w:val="32"/>
        </w:rPr>
      </w:pPr>
      <w:r w:rsidRPr="00460B92">
        <w:rPr>
          <w:rFonts w:ascii="仿宋_GB2312" w:eastAsia="仿宋_GB2312" w:hint="eastAsia"/>
          <w:sz w:val="32"/>
          <w:szCs w:val="32"/>
        </w:rPr>
        <w:t>大力推进“智慧广电+公共服务”，加强智慧广电公共服务平台和网络建设，拓展服务内容和方式，以全国有线电视网络整合和广电5G一体化发展为依托，创新广播电视公共服务业务承载形式，推动广播电视公共服务由功能型向智慧型转型升级。深入实施广播电视重点惠民工程，加强基层广播电视播出机构服务能力建设，增强少数民族语言节目制作、译制和传播能力，加强涉农节目供给，推动省级卫星高清节目入驻直播卫星，进一步提升广播电视数字化、网络化、高清化传输覆盖能力。建设州、县（市）级应急广播平台，完善我州应急广播体系，实现应急信息分类分</w:t>
      </w:r>
      <w:r w:rsidRPr="00460B92">
        <w:rPr>
          <w:rFonts w:ascii="仿宋_GB2312" w:eastAsia="仿宋_GB2312" w:hint="eastAsia"/>
          <w:sz w:val="32"/>
          <w:szCs w:val="32"/>
        </w:rPr>
        <w:lastRenderedPageBreak/>
        <w:t>级、高效可靠发布。建立健全广播电视运行维护体系，重点完善面向农牧区群众的公共服务网络，加强政府购买公共服务力度，引导市场主体积极参与广播电视公共服务工作。</w:t>
      </w:r>
    </w:p>
    <w:p w14:paraId="50996CF8"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（1）</w:t>
      </w:r>
      <w:r w:rsidR="00460B92" w:rsidRPr="00460B92">
        <w:rPr>
          <w:rFonts w:ascii="仿宋_GB2312" w:eastAsia="仿宋_GB2312" w:hint="eastAsia"/>
          <w:sz w:val="32"/>
          <w:szCs w:val="32"/>
        </w:rPr>
        <w:t>推进智慧广电云建设</w:t>
      </w:r>
      <w:r>
        <w:rPr>
          <w:rFonts w:ascii="仿宋_GB2312" w:eastAsia="仿宋_GB2312" w:hint="eastAsia"/>
          <w:sz w:val="32"/>
          <w:szCs w:val="32"/>
        </w:rPr>
        <w:t>。</w:t>
      </w:r>
      <w:r w:rsidR="00460B92" w:rsidRPr="00460B92">
        <w:rPr>
          <w:rFonts w:ascii="仿宋_GB2312" w:eastAsia="仿宋_GB2312" w:hint="eastAsia"/>
          <w:sz w:val="32"/>
          <w:szCs w:val="32"/>
        </w:rPr>
        <w:t>按照云计算的三层架构设计，建设智慧广电云平台。打造智慧广电+县级广播电视公共服务支撑平台,为提升广播电视公共服务数字化、高清化、智能化水平以及开展监测监管、应急管理、指挥调度等管理工作提供平台支持。提升广播电视公共服务和媒体融合传播管理水平。拓展“广电云”应用场景。使智慧广电网络成为数字经济建设、文化传播和社会信息服务的主要基础网络，搭载党员教育、“雪亮工程”、应急广播、数字农家书屋、视频会议、农村电商等服务，成为可管、可控、可靠、安全、便捷的全州政用、民用、商用高速信息网络和重要服务平台。</w:t>
      </w:r>
    </w:p>
    <w:p w14:paraId="28F640C2"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（2）</w:t>
      </w:r>
      <w:r w:rsidR="00460B92" w:rsidRPr="00460B92">
        <w:rPr>
          <w:rFonts w:ascii="仿宋_GB2312" w:eastAsia="仿宋_GB2312" w:hint="eastAsia"/>
          <w:sz w:val="32"/>
          <w:szCs w:val="32"/>
        </w:rPr>
        <w:t>加快广电5G网络建设及示范应用</w:t>
      </w:r>
      <w:r>
        <w:rPr>
          <w:rFonts w:ascii="仿宋_GB2312" w:eastAsia="仿宋_GB2312" w:hint="eastAsia"/>
          <w:sz w:val="32"/>
          <w:szCs w:val="32"/>
        </w:rPr>
        <w:t>。</w:t>
      </w:r>
      <w:r w:rsidR="00460B92" w:rsidRPr="00460B92">
        <w:rPr>
          <w:rFonts w:ascii="仿宋_GB2312" w:eastAsia="仿宋_GB2312" w:hint="eastAsia"/>
          <w:sz w:val="32"/>
          <w:szCs w:val="32"/>
        </w:rPr>
        <w:t>根据国家、青海省关于广电5G发展一体化的部署，加快广电5G基站建设，到2025年，基本建成覆盖全州重点地理区域的广电5G网。加快推动广电5G赋能公共服务转型升级，推动有线无线、广播通信、大屏小屏协同发展。充分发挥广电企业媒体平台、内容资源和广电网络传输特色，挖掘广电5G应用场景，开展基于5G的智慧广电应用试点，重点在广播、超高清视频、智慧文旅、智慧医疗、智慧教育、智慧安防等领域拓展广电5G的创新和应用。</w:t>
      </w:r>
    </w:p>
    <w:p w14:paraId="0A1F2414"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（3）</w:t>
      </w:r>
      <w:r w:rsidR="00460B92" w:rsidRPr="00460B92">
        <w:rPr>
          <w:rFonts w:ascii="仿宋_GB2312" w:eastAsia="仿宋_GB2312" w:hint="eastAsia"/>
          <w:sz w:val="32"/>
          <w:szCs w:val="32"/>
        </w:rPr>
        <w:t>推动各级广播电视台高清化智能化建设</w:t>
      </w:r>
      <w:r>
        <w:rPr>
          <w:rFonts w:ascii="仿宋_GB2312" w:eastAsia="仿宋_GB2312" w:hint="eastAsia"/>
          <w:sz w:val="32"/>
          <w:szCs w:val="32"/>
        </w:rPr>
        <w:t>。</w:t>
      </w:r>
      <w:r w:rsidR="00460B92" w:rsidRPr="00460B92">
        <w:rPr>
          <w:rFonts w:ascii="仿宋_GB2312" w:eastAsia="仿宋_GB2312" w:hint="eastAsia"/>
          <w:sz w:val="32"/>
          <w:szCs w:val="32"/>
        </w:rPr>
        <w:t>根据省广播</w:t>
      </w:r>
      <w:r w:rsidR="00460B92" w:rsidRPr="00460B92">
        <w:rPr>
          <w:rFonts w:ascii="仿宋_GB2312" w:eastAsia="仿宋_GB2312" w:hint="eastAsia"/>
          <w:sz w:val="32"/>
          <w:szCs w:val="32"/>
        </w:rPr>
        <w:lastRenderedPageBreak/>
        <w:t>电视局实施“数字青海”建设的要求，按统一标准、分级预算、分级负责的原则，采用政府补助为主、媒体自筹为辅的资金筹措方式，支持全州各级广播电视台主要电视频道、有线电视网络、无线传输高清化改造，为全州人民提供高质量的电视节目供给。“十四五”时期，州广播电视台全频道实现高清播出，鼓励有条件的县级广播电视播出机构进行高清化改造；广电网络完成全网高清化改造，普及高清终端，满足各市（县）广播电视台高清节目入网播出要求。积极利用人工智能（AI）、虚拟现实（VR）、混合增强等新技术创新影视节目与新闻节目形态，加快4K超高清节目内容拍摄、制作、交易与版权保护等全链条技术体系与生态体系建设，加快推进声音广播从单声道、立体声向环绕声、沉浸声演进。提升全州各级广播电视台智慧内容制播能力，解决节目内容单一、质量不高的问题。</w:t>
      </w:r>
    </w:p>
    <w:p w14:paraId="67B7BF52"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（4）</w:t>
      </w:r>
      <w:r w:rsidR="00460B92" w:rsidRPr="00460B92">
        <w:rPr>
          <w:rFonts w:ascii="仿宋_GB2312" w:eastAsia="仿宋_GB2312" w:hint="eastAsia"/>
          <w:sz w:val="32"/>
          <w:szCs w:val="32"/>
        </w:rPr>
        <w:t>提升民族语广播电视节目供给能力建设</w:t>
      </w:r>
      <w:r>
        <w:rPr>
          <w:rFonts w:ascii="仿宋_GB2312" w:eastAsia="仿宋_GB2312" w:hint="eastAsia"/>
          <w:sz w:val="32"/>
          <w:szCs w:val="32"/>
        </w:rPr>
        <w:t>。</w:t>
      </w:r>
      <w:r w:rsidR="00460B92" w:rsidRPr="00460B92">
        <w:rPr>
          <w:rFonts w:ascii="仿宋_GB2312" w:eastAsia="仿宋_GB2312" w:hint="eastAsia"/>
          <w:sz w:val="32"/>
          <w:szCs w:val="32"/>
        </w:rPr>
        <w:t>完善各级广播影视机构译制制作设备及配套设施，鼓励引导各制作机构加强民族语广播电视节目制作，围绕民族团结进步、乡村振兴发展等题材，拍摄制作各族群众喜闻乐见的民族语广播电视节目。</w:t>
      </w:r>
    </w:p>
    <w:p w14:paraId="0F33A580"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（5）</w:t>
      </w:r>
      <w:r w:rsidR="00460B92" w:rsidRPr="00460B92">
        <w:rPr>
          <w:rFonts w:ascii="仿宋_GB2312" w:eastAsia="仿宋_GB2312" w:hint="eastAsia"/>
          <w:sz w:val="32"/>
          <w:szCs w:val="32"/>
        </w:rPr>
        <w:t>完善全州应急广播体系建设</w:t>
      </w:r>
      <w:r>
        <w:rPr>
          <w:rFonts w:ascii="仿宋_GB2312" w:eastAsia="仿宋_GB2312" w:hint="eastAsia"/>
          <w:sz w:val="32"/>
          <w:szCs w:val="32"/>
        </w:rPr>
        <w:t>。</w:t>
      </w:r>
      <w:r w:rsidR="00460B92" w:rsidRPr="00460B92">
        <w:rPr>
          <w:rFonts w:ascii="仿宋_GB2312" w:eastAsia="仿宋_GB2312" w:hint="eastAsia"/>
          <w:sz w:val="32"/>
          <w:szCs w:val="32"/>
        </w:rPr>
        <w:t>充分利用现有的广播电视传输网络及相关应急基础设施，持续推进应急广播平台、网络、终端系统的建设改造。逐步建成州、市（县）、乡、村四级贯通的应急广播体系，实现统一联动、安全可靠、平战结合，发挥应急广播在政策宣传、社会动员、风险预警、应急救灾等方面的作</w:t>
      </w:r>
      <w:r w:rsidR="00460B92" w:rsidRPr="00460B92">
        <w:rPr>
          <w:rFonts w:ascii="仿宋_GB2312" w:eastAsia="仿宋_GB2312" w:hint="eastAsia"/>
          <w:sz w:val="32"/>
          <w:szCs w:val="32"/>
        </w:rPr>
        <w:lastRenderedPageBreak/>
        <w:t>用。</w:t>
      </w:r>
    </w:p>
    <w:p w14:paraId="4B60EAE1" w14:textId="77777777" w:rsidR="0092395B" w:rsidRDefault="0092395B" w:rsidP="0092395B">
      <w:pPr>
        <w:overflowPunct w:val="0"/>
        <w:spacing w:line="576" w:lineRule="exact"/>
        <w:ind w:firstLine="640"/>
        <w:rPr>
          <w:rFonts w:ascii="仿宋_GB2312" w:eastAsia="仿宋_GB2312"/>
          <w:sz w:val="32"/>
          <w:szCs w:val="32"/>
        </w:rPr>
      </w:pPr>
      <w:r w:rsidRPr="0092395B">
        <w:rPr>
          <w:rFonts w:ascii="仿宋_GB2312" w:eastAsia="仿宋_GB2312" w:hint="eastAsia"/>
          <w:b/>
          <w:sz w:val="32"/>
          <w:szCs w:val="32"/>
        </w:rPr>
        <w:t xml:space="preserve">4. </w:t>
      </w:r>
      <w:r w:rsidR="00460B92" w:rsidRPr="0092395B">
        <w:rPr>
          <w:rFonts w:ascii="仿宋_GB2312" w:eastAsia="仿宋_GB2312" w:hint="eastAsia"/>
          <w:b/>
          <w:sz w:val="32"/>
          <w:szCs w:val="32"/>
        </w:rPr>
        <w:t>打造安全可靠的全媒体融合传播网</w:t>
      </w:r>
      <w:r>
        <w:rPr>
          <w:rFonts w:ascii="仿宋_GB2312" w:eastAsia="仿宋_GB2312" w:hint="eastAsia"/>
          <w:sz w:val="32"/>
          <w:szCs w:val="32"/>
        </w:rPr>
        <w:t>。</w:t>
      </w:r>
    </w:p>
    <w:p w14:paraId="601F893C"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（1）</w:t>
      </w:r>
      <w:r w:rsidR="00460B92" w:rsidRPr="00460B92">
        <w:rPr>
          <w:rFonts w:ascii="仿宋_GB2312" w:eastAsia="仿宋_GB2312" w:hint="eastAsia"/>
          <w:sz w:val="32"/>
          <w:szCs w:val="32"/>
        </w:rPr>
        <w:t>继续提升和完善广电基础设施建设</w:t>
      </w:r>
      <w:r>
        <w:rPr>
          <w:rFonts w:ascii="仿宋_GB2312" w:eastAsia="仿宋_GB2312" w:hint="eastAsia"/>
          <w:sz w:val="32"/>
          <w:szCs w:val="32"/>
        </w:rPr>
        <w:t>。</w:t>
      </w:r>
      <w:r w:rsidR="00460B92" w:rsidRPr="00460B92">
        <w:rPr>
          <w:rFonts w:ascii="仿宋_GB2312" w:eastAsia="仿宋_GB2312" w:hint="eastAsia"/>
          <w:sz w:val="32"/>
          <w:szCs w:val="32"/>
        </w:rPr>
        <w:t>持续推动各市县广播电视大楼、演播大厅、标清直播卫星接收设备、无线发射台站机房、演播室等基础设施，对现有老化设备进行更新，推进各级广播电视台高清化智能化建设，利用人工智能、虚拟现实、混合增强等新技术，推进4K超高清节目全链条体系建设，使电视节目具有更好的视听效果，声音广播从立体声向环绕声、沉浸声演进，各级广播电视台形成节目内容生产智能便捷、品质优良、产品丰富的良好局面。大力推进全州数字影院建设，建立标准统一、形式多样、满足市县乡镇不同层次需求的数字电影放映格局。</w:t>
      </w:r>
    </w:p>
    <w:p w14:paraId="34E0B849"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（2）</w:t>
      </w:r>
      <w:r w:rsidR="00460B92" w:rsidRPr="00460B92">
        <w:rPr>
          <w:rFonts w:ascii="仿宋_GB2312" w:eastAsia="仿宋_GB2312" w:hint="eastAsia"/>
          <w:sz w:val="32"/>
          <w:szCs w:val="32"/>
        </w:rPr>
        <w:t>加强地方广播电视设施的建设</w:t>
      </w:r>
      <w:r>
        <w:rPr>
          <w:rFonts w:ascii="仿宋_GB2312" w:eastAsia="仿宋_GB2312" w:hint="eastAsia"/>
          <w:sz w:val="32"/>
          <w:szCs w:val="32"/>
        </w:rPr>
        <w:t>。</w:t>
      </w:r>
      <w:r w:rsidR="00460B92" w:rsidRPr="00460B92">
        <w:rPr>
          <w:rFonts w:ascii="仿宋_GB2312" w:eastAsia="仿宋_GB2312" w:hint="eastAsia"/>
          <w:sz w:val="32"/>
          <w:szCs w:val="32"/>
        </w:rPr>
        <w:t>构筑在城市以社区、在农村以村级公共服务中心为依托，覆盖城乡、便捷高效的广播电视公共服务体系，在全州加大建设村级台站广播电视无线发射台站，推进无线发射台站标准化规范化建设，全面提高农村广播电视公共服务水平。</w:t>
      </w:r>
    </w:p>
    <w:p w14:paraId="2C0A9B2B" w14:textId="77777777" w:rsidR="0092395B"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（3）</w:t>
      </w:r>
      <w:r w:rsidR="00460B92" w:rsidRPr="00460B92">
        <w:rPr>
          <w:rFonts w:ascii="仿宋_GB2312" w:eastAsia="仿宋_GB2312" w:hint="eastAsia"/>
          <w:sz w:val="32"/>
          <w:szCs w:val="32"/>
        </w:rPr>
        <w:t>深入实施智慧广电工程</w:t>
      </w:r>
      <w:r>
        <w:rPr>
          <w:rFonts w:ascii="仿宋_GB2312" w:eastAsia="仿宋_GB2312" w:hint="eastAsia"/>
          <w:sz w:val="32"/>
          <w:szCs w:val="32"/>
        </w:rPr>
        <w:t>。</w:t>
      </w:r>
      <w:r w:rsidR="00460B92" w:rsidRPr="00460B92">
        <w:rPr>
          <w:rFonts w:ascii="仿宋_GB2312" w:eastAsia="仿宋_GB2312" w:hint="eastAsia"/>
          <w:sz w:val="32"/>
          <w:szCs w:val="32"/>
        </w:rPr>
        <w:t>紧紧抓住国家、青海省实施大数据、人工智能战略的重大机遇，推动智慧广电工程建设，充分发挥网络资源、用户资源、视听资源等优势，依托有线、无线、卫星、互联网等多种手段，以大数据、云计算、物联网、人工智能等新一代信息技术为支撑，以满足政用、民用、商用需求为导向，积极扩展智慧广电业务领域，开辟新空间、开发新市场、培</w:t>
      </w:r>
      <w:r w:rsidR="00460B92" w:rsidRPr="00460B92">
        <w:rPr>
          <w:rFonts w:ascii="仿宋_GB2312" w:eastAsia="仿宋_GB2312" w:hint="eastAsia"/>
          <w:sz w:val="32"/>
          <w:szCs w:val="32"/>
        </w:rPr>
        <w:lastRenderedPageBreak/>
        <w:t>育新动能，更好地把内容优势、资源优势转化为巨大社会效益和经济效益，推动多元化产业的良性循环发展。</w:t>
      </w:r>
    </w:p>
    <w:p w14:paraId="2DEF8183" w14:textId="77777777" w:rsidR="004161DE" w:rsidRPr="00460B92" w:rsidRDefault="0092395B" w:rsidP="0092395B">
      <w:pPr>
        <w:overflowPunct w:val="0"/>
        <w:spacing w:line="576" w:lineRule="exact"/>
        <w:ind w:firstLine="640"/>
        <w:rPr>
          <w:rFonts w:ascii="仿宋_GB2312" w:eastAsia="仿宋_GB2312"/>
          <w:sz w:val="32"/>
          <w:szCs w:val="32"/>
        </w:rPr>
      </w:pPr>
      <w:r>
        <w:rPr>
          <w:rFonts w:ascii="仿宋_GB2312" w:eastAsia="仿宋_GB2312" w:hint="eastAsia"/>
          <w:sz w:val="32"/>
          <w:szCs w:val="32"/>
        </w:rPr>
        <w:t>（4）</w:t>
      </w:r>
      <w:r w:rsidR="00460B92" w:rsidRPr="00460B92">
        <w:rPr>
          <w:rFonts w:ascii="仿宋_GB2312" w:eastAsia="仿宋_GB2312" w:hint="eastAsia"/>
          <w:sz w:val="32"/>
          <w:szCs w:val="32"/>
        </w:rPr>
        <w:t>做强做大新型主流媒体</w:t>
      </w:r>
      <w:r>
        <w:rPr>
          <w:rFonts w:ascii="仿宋_GB2312" w:eastAsia="仿宋_GB2312" w:hint="eastAsia"/>
          <w:sz w:val="32"/>
          <w:szCs w:val="32"/>
        </w:rPr>
        <w:t>。</w:t>
      </w:r>
      <w:r w:rsidR="00460B92" w:rsidRPr="0092395B">
        <w:rPr>
          <w:rFonts w:ascii="仿宋_GB2312" w:eastAsia="仿宋_GB2312" w:hint="eastAsia"/>
          <w:b/>
          <w:sz w:val="32"/>
          <w:szCs w:val="32"/>
        </w:rPr>
        <w:t>开创媒体融合新格局</w:t>
      </w:r>
      <w:r w:rsidR="00460B92" w:rsidRPr="00460B92">
        <w:rPr>
          <w:rFonts w:ascii="仿宋_GB2312" w:eastAsia="仿宋_GB2312" w:hint="eastAsia"/>
          <w:sz w:val="32"/>
          <w:szCs w:val="32"/>
        </w:rPr>
        <w:t>。深入推进宣传创新，继续深化宣传习近平新时代中国特色社会主义思想，强化头条建设，精心策划推出一批重点报道和新闻评论，切实加强广播电视公益广告制作展播力度。加强主流媒体能力建设，充分发挥其在国际重大公共事件新闻舆论导向方面的重要作用。大力推进广播电视与网络视听一体化发展，推进融合媒体云平台建设，提升平台的智慧化服务水平，推进县级融媒体中心建设，鼓励各市（县）电视台利用媒体云平台进行高清节目制作和播出。进一步推进媒体深度融合，建立与媒体融合发展相适应的采编播发流程和运行机制。</w:t>
      </w:r>
      <w:r w:rsidR="00460B92" w:rsidRPr="0092395B">
        <w:rPr>
          <w:rFonts w:ascii="仿宋_GB2312" w:eastAsia="仿宋_GB2312" w:hint="eastAsia"/>
          <w:b/>
          <w:sz w:val="32"/>
          <w:szCs w:val="32"/>
        </w:rPr>
        <w:t>推动广播电视与新媒体融合</w:t>
      </w:r>
      <w:r w:rsidR="00460B92" w:rsidRPr="00460B92">
        <w:rPr>
          <w:rFonts w:ascii="仿宋_GB2312" w:eastAsia="仿宋_GB2312" w:hint="eastAsia"/>
          <w:sz w:val="32"/>
          <w:szCs w:val="32"/>
        </w:rPr>
        <w:t>。完善和建设黄南广播电视网络和手机平台，建设网上及电信移动客户端发布互动系统、广播电视与新媒体一体化采编播系统，打造广播电视与新媒体发展的全媒体传播平台。</w:t>
      </w:r>
    </w:p>
    <w:tbl>
      <w:tblPr>
        <w:tblStyle w:val="41"/>
        <w:tblW w:w="9067" w:type="dxa"/>
        <w:jc w:val="center"/>
        <w:tblLook w:val="04A0" w:firstRow="1" w:lastRow="0" w:firstColumn="1" w:lastColumn="0" w:noHBand="0" w:noVBand="1"/>
      </w:tblPr>
      <w:tblGrid>
        <w:gridCol w:w="9067"/>
      </w:tblGrid>
      <w:tr w:rsidR="000503EA" w14:paraId="667033EE" w14:textId="77777777" w:rsidTr="000503EA">
        <w:trPr>
          <w:jc w:val="center"/>
        </w:trPr>
        <w:tc>
          <w:tcPr>
            <w:tcW w:w="9067" w:type="dxa"/>
          </w:tcPr>
          <w:p w14:paraId="58483D9A" w14:textId="77777777" w:rsidR="000503EA" w:rsidRPr="00FA5F39" w:rsidRDefault="000503EA" w:rsidP="000503EA">
            <w:pPr>
              <w:spacing w:line="480" w:lineRule="exact"/>
              <w:jc w:val="center"/>
              <w:rPr>
                <w:rFonts w:asciiTheme="majorEastAsia" w:eastAsiaTheme="majorEastAsia" w:hAnsiTheme="majorEastAsia" w:cs="黑体"/>
                <w:b/>
                <w:bCs/>
                <w:sz w:val="28"/>
                <w:szCs w:val="28"/>
              </w:rPr>
            </w:pPr>
            <w:r w:rsidRPr="00FA5F39">
              <w:rPr>
                <w:rFonts w:asciiTheme="majorEastAsia" w:eastAsiaTheme="majorEastAsia" w:hAnsiTheme="majorEastAsia" w:cs="黑体" w:hint="eastAsia"/>
                <w:b/>
                <w:bCs/>
                <w:sz w:val="28"/>
                <w:szCs w:val="28"/>
              </w:rPr>
              <w:t>专栏</w:t>
            </w:r>
            <w:r w:rsidRPr="00FA5F39">
              <w:rPr>
                <w:rFonts w:asciiTheme="majorEastAsia" w:eastAsiaTheme="majorEastAsia" w:hAnsiTheme="majorEastAsia" w:cs="黑体"/>
                <w:b/>
                <w:bCs/>
                <w:sz w:val="28"/>
                <w:szCs w:val="28"/>
              </w:rPr>
              <w:t>11</w:t>
            </w:r>
            <w:r w:rsidRPr="00FA5F39">
              <w:rPr>
                <w:rFonts w:asciiTheme="majorEastAsia" w:eastAsiaTheme="majorEastAsia" w:hAnsiTheme="majorEastAsia" w:cs="黑体" w:hint="eastAsia"/>
                <w:b/>
                <w:bCs/>
                <w:sz w:val="28"/>
                <w:szCs w:val="28"/>
              </w:rPr>
              <w:t xml:space="preserve"> 智慧广电及融媒体工程</w:t>
            </w:r>
          </w:p>
        </w:tc>
      </w:tr>
      <w:tr w:rsidR="000503EA" w14:paraId="1ECB948E" w14:textId="77777777" w:rsidTr="000503EA">
        <w:trPr>
          <w:jc w:val="center"/>
        </w:trPr>
        <w:tc>
          <w:tcPr>
            <w:tcW w:w="9067" w:type="dxa"/>
          </w:tcPr>
          <w:p w14:paraId="79851C61" w14:textId="77777777" w:rsidR="000503EA" w:rsidRDefault="000503EA" w:rsidP="000503EA">
            <w:pPr>
              <w:spacing w:line="480" w:lineRule="exact"/>
              <w:ind w:firstLine="561"/>
              <w:rPr>
                <w:rFonts w:ascii="仿宋_GB2312" w:eastAsia="仿宋_GB2312" w:hAnsi="仿宋"/>
                <w:sz w:val="28"/>
                <w:szCs w:val="32"/>
              </w:rPr>
            </w:pPr>
            <w:r>
              <w:rPr>
                <w:rFonts w:ascii="仿宋_GB2312" w:eastAsia="仿宋_GB2312" w:hAnsi="等线" w:cs="黑体" w:hint="eastAsia"/>
                <w:b/>
                <w:bCs/>
                <w:sz w:val="28"/>
                <w:szCs w:val="28"/>
              </w:rPr>
              <w:t>智慧广电基础设施：</w:t>
            </w:r>
            <w:r>
              <w:rPr>
                <w:rFonts w:ascii="仿宋_GB2312" w:eastAsia="仿宋_GB2312" w:hAnsi="仿宋"/>
                <w:sz w:val="28"/>
                <w:szCs w:val="32"/>
              </w:rPr>
              <w:t>黄南州新闻传媒中心</w:t>
            </w:r>
            <w:r>
              <w:rPr>
                <w:rFonts w:ascii="仿宋_GB2312" w:eastAsia="仿宋_GB2312" w:hAnsi="仿宋" w:hint="eastAsia"/>
                <w:sz w:val="28"/>
                <w:szCs w:val="32"/>
              </w:rPr>
              <w:t>、同仁市广播电视台基础设施、同仁市广播电视无线发射台基站、村级广播室、同仁市高山台、尖扎县广播电视台业务综合楼、尖扎县西加吾具广播电视转播台基础设施建设、国标地面数字电视一体化机房铁塔建设改造、尖扎县自办藏语电视节目设备改造、尖扎县直播卫星户户通标清设备更新工程、泽库县广播电视台广播电视节目译制中心、泽库县广播电视台高清融合制作系统、泽库县广播电视台高清设备采购项目、泽库县乡镇广播室、泽库县户户通标清设</w:t>
            </w:r>
            <w:r>
              <w:rPr>
                <w:rFonts w:ascii="仿宋_GB2312" w:eastAsia="仿宋_GB2312" w:hAnsi="仿宋" w:hint="eastAsia"/>
                <w:sz w:val="28"/>
                <w:szCs w:val="32"/>
              </w:rPr>
              <w:lastRenderedPageBreak/>
              <w:t>备更新工程、泽库县演播大厅、泽库县广播电视台西部中波台及设备购置、泽库县广播电视发射台、河南县广播电视硬件升级改造、河南县广播电视大楼、河南县广播电视演播大厅。</w:t>
            </w:r>
          </w:p>
          <w:p w14:paraId="029EBD2A" w14:textId="77777777" w:rsidR="000503EA" w:rsidRDefault="000503EA" w:rsidP="000503EA">
            <w:pPr>
              <w:spacing w:line="480" w:lineRule="exact"/>
              <w:ind w:firstLine="561"/>
              <w:rPr>
                <w:rFonts w:ascii="仿宋_GB2312" w:eastAsia="仿宋_GB2312" w:hAnsi="仿宋"/>
                <w:sz w:val="28"/>
                <w:szCs w:val="32"/>
              </w:rPr>
            </w:pPr>
            <w:r>
              <w:rPr>
                <w:rFonts w:ascii="仿宋_GB2312" w:eastAsia="仿宋_GB2312" w:hAnsi="等线" w:cs="黑体" w:hint="eastAsia"/>
                <w:b/>
                <w:bCs/>
                <w:sz w:val="28"/>
                <w:szCs w:val="28"/>
              </w:rPr>
              <w:t>融媒体及广电惠民工程：</w:t>
            </w:r>
            <w:r>
              <w:rPr>
                <w:rFonts w:ascii="仿宋_GB2312" w:eastAsia="仿宋_GB2312" w:hAnsi="仿宋" w:hint="eastAsia"/>
                <w:sz w:val="28"/>
                <w:szCs w:val="32"/>
              </w:rPr>
              <w:t>同仁市</w:t>
            </w:r>
            <w:r>
              <w:rPr>
                <w:rFonts w:ascii="仿宋_GB2312" w:eastAsia="仿宋_GB2312" w:hAnsi="仿宋"/>
                <w:sz w:val="28"/>
                <w:szCs w:val="32"/>
              </w:rPr>
              <w:t>12个乡镇放映点</w:t>
            </w:r>
            <w:r>
              <w:rPr>
                <w:rFonts w:ascii="仿宋_GB2312" w:eastAsia="仿宋_GB2312" w:hAnsi="仿宋" w:hint="eastAsia"/>
                <w:sz w:val="28"/>
                <w:szCs w:val="32"/>
              </w:rPr>
              <w:t>、同仁市数字电影院、尖扎县融媒体中心、尖扎县无线数字化覆盖工程乡镇补点补建、尖扎县乡镇电影院、泽库县融媒体中心业务用房、泽库县融媒体数据中心、泽库县乡镇电影放映点、河南县融媒体中心、乡镇电影放映点。</w:t>
            </w:r>
          </w:p>
        </w:tc>
      </w:tr>
    </w:tbl>
    <w:p w14:paraId="030ECA15" w14:textId="77777777" w:rsidR="000503EA" w:rsidRDefault="000503EA" w:rsidP="008B7D90">
      <w:pPr>
        <w:overflowPunct w:val="0"/>
        <w:spacing w:line="560" w:lineRule="exact"/>
        <w:ind w:firstLineChars="200" w:firstLine="643"/>
        <w:rPr>
          <w:rFonts w:ascii="仿宋_GB2312" w:eastAsia="仿宋_GB2312"/>
          <w:sz w:val="32"/>
          <w:szCs w:val="32"/>
        </w:rPr>
      </w:pPr>
      <w:r w:rsidRPr="000503EA">
        <w:rPr>
          <w:rFonts w:ascii="仿宋_GB2312" w:eastAsia="仿宋_GB2312" w:hint="eastAsia"/>
          <w:b/>
          <w:sz w:val="32"/>
          <w:szCs w:val="32"/>
        </w:rPr>
        <w:lastRenderedPageBreak/>
        <w:t>5. 加强智慧广电监管体系建设</w:t>
      </w:r>
      <w:r>
        <w:rPr>
          <w:rFonts w:ascii="仿宋_GB2312" w:eastAsia="仿宋_GB2312" w:hint="eastAsia"/>
          <w:sz w:val="32"/>
          <w:szCs w:val="32"/>
        </w:rPr>
        <w:t>。</w:t>
      </w:r>
    </w:p>
    <w:p w14:paraId="696B3E79" w14:textId="77777777" w:rsidR="000503EA" w:rsidRDefault="000503EA" w:rsidP="008B7D90">
      <w:pPr>
        <w:overflowPunct w:val="0"/>
        <w:spacing w:line="560" w:lineRule="exact"/>
        <w:ind w:firstLineChars="200" w:firstLine="640"/>
        <w:rPr>
          <w:rFonts w:ascii="仿宋_GB2312" w:eastAsia="仿宋_GB2312"/>
          <w:sz w:val="32"/>
          <w:szCs w:val="32"/>
        </w:rPr>
      </w:pPr>
      <w:r>
        <w:rPr>
          <w:rFonts w:ascii="仿宋_GB2312" w:eastAsia="仿宋_GB2312" w:hint="eastAsia"/>
          <w:sz w:val="32"/>
          <w:szCs w:val="32"/>
        </w:rPr>
        <w:t>（1）</w:t>
      </w:r>
      <w:r w:rsidRPr="000503EA">
        <w:rPr>
          <w:rFonts w:ascii="仿宋_GB2312" w:eastAsia="仿宋_GB2312" w:hint="eastAsia"/>
          <w:sz w:val="32"/>
          <w:szCs w:val="32"/>
        </w:rPr>
        <w:t>不断完善行业治理体系</w:t>
      </w:r>
      <w:r>
        <w:rPr>
          <w:rFonts w:ascii="仿宋_GB2312" w:eastAsia="仿宋_GB2312" w:hint="eastAsia"/>
          <w:sz w:val="32"/>
          <w:szCs w:val="32"/>
        </w:rPr>
        <w:t>。</w:t>
      </w:r>
      <w:r w:rsidRPr="000503EA">
        <w:rPr>
          <w:rFonts w:ascii="仿宋_GB2312" w:eastAsia="仿宋_GB2312" w:hint="eastAsia"/>
          <w:sz w:val="32"/>
          <w:szCs w:val="32"/>
        </w:rPr>
        <w:t>推进行业治理体系和治理能力现代化，完善广电行业治理体系。把提高治理能力作为新时代干部队伍建设的重大任务，确保党和国家重大决策部署、重大工作安排在行业落地实施、探索。广播电视和网络视听要实现高质量发展，必须不断夯实基础，完善治理体系，提升治理能力。完善广播电视和网络视听节目管理体制与运行机制，促进广播电视和网络视听融合发展与协同发展，作为改革主攻方向，不断激发高质量发展内生动力。运用大数据、云计算技术，深挖行业数据应用，创新对重点领域实施分类精准监管，加强行业地方标准化建设，推进行业科技研究，不断提升行业治理能力。</w:t>
      </w:r>
    </w:p>
    <w:p w14:paraId="5248A6AA" w14:textId="77777777" w:rsidR="000503EA" w:rsidRDefault="000503EA" w:rsidP="008B7D90">
      <w:pPr>
        <w:overflowPunct w:val="0"/>
        <w:spacing w:line="560" w:lineRule="exact"/>
        <w:ind w:firstLineChars="200" w:firstLine="640"/>
        <w:rPr>
          <w:rFonts w:ascii="仿宋_GB2312" w:eastAsia="仿宋_GB2312"/>
          <w:sz w:val="32"/>
          <w:szCs w:val="32"/>
        </w:rPr>
      </w:pPr>
      <w:r>
        <w:rPr>
          <w:rFonts w:ascii="仿宋_GB2312" w:eastAsia="仿宋_GB2312" w:hint="eastAsia"/>
          <w:sz w:val="32"/>
          <w:szCs w:val="32"/>
        </w:rPr>
        <w:t>（2）</w:t>
      </w:r>
      <w:r w:rsidRPr="000503EA">
        <w:rPr>
          <w:rFonts w:ascii="仿宋_GB2312" w:eastAsia="仿宋_GB2312" w:hint="eastAsia"/>
          <w:sz w:val="32"/>
          <w:szCs w:val="32"/>
        </w:rPr>
        <w:t>加大执法监管力度</w:t>
      </w:r>
      <w:r>
        <w:rPr>
          <w:rFonts w:ascii="仿宋_GB2312" w:eastAsia="仿宋_GB2312" w:hint="eastAsia"/>
          <w:sz w:val="32"/>
          <w:szCs w:val="32"/>
        </w:rPr>
        <w:t>。</w:t>
      </w:r>
      <w:r w:rsidRPr="000503EA">
        <w:rPr>
          <w:rFonts w:ascii="仿宋_GB2312" w:eastAsia="仿宋_GB2312" w:hint="eastAsia"/>
          <w:sz w:val="32"/>
          <w:szCs w:val="32"/>
        </w:rPr>
        <w:t>坚持网上网下统一导向、统一标准、统一尺度，加强网络视听监管，守好守住主阵地，营造清朗网络空间。深入开展广播电视和网络视听领域的执法，重点整治泛娱乐化、唯收视率点击率、违规播出广告、违规接收境外节目等问题，维护意识形态安全。</w:t>
      </w:r>
    </w:p>
    <w:p w14:paraId="482E9828" w14:textId="77777777" w:rsidR="000503EA" w:rsidRDefault="000503EA" w:rsidP="008B7D90">
      <w:pPr>
        <w:overflowPunct w:val="0"/>
        <w:spacing w:line="560" w:lineRule="exact"/>
        <w:ind w:firstLineChars="200" w:firstLine="640"/>
        <w:rPr>
          <w:rFonts w:ascii="仿宋_GB2312" w:eastAsia="仿宋_GB2312"/>
          <w:sz w:val="32"/>
          <w:szCs w:val="32"/>
        </w:rPr>
      </w:pPr>
      <w:r>
        <w:rPr>
          <w:rFonts w:ascii="仿宋_GB2312" w:eastAsia="仿宋_GB2312" w:hint="eastAsia"/>
          <w:sz w:val="32"/>
          <w:szCs w:val="32"/>
        </w:rPr>
        <w:lastRenderedPageBreak/>
        <w:t>（3）</w:t>
      </w:r>
      <w:r w:rsidRPr="000503EA">
        <w:rPr>
          <w:rFonts w:ascii="仿宋_GB2312" w:eastAsia="仿宋_GB2312" w:hint="eastAsia"/>
          <w:sz w:val="32"/>
          <w:szCs w:val="32"/>
        </w:rPr>
        <w:t>积极落实广播电视法治工作</w:t>
      </w:r>
      <w:r>
        <w:rPr>
          <w:rFonts w:ascii="仿宋_GB2312" w:eastAsia="仿宋_GB2312" w:hint="eastAsia"/>
          <w:sz w:val="32"/>
          <w:szCs w:val="32"/>
        </w:rPr>
        <w:t>。</w:t>
      </w:r>
      <w:r w:rsidRPr="000503EA">
        <w:rPr>
          <w:rFonts w:ascii="仿宋_GB2312" w:eastAsia="仿宋_GB2312" w:hint="eastAsia"/>
          <w:sz w:val="32"/>
          <w:szCs w:val="32"/>
        </w:rPr>
        <w:t>依法全面履行政府职能，深化“一事通办”改革，加强权责清单规范化建设。完善依法行政制度体系，加强行政规范性文件监督管理。推进行政决策科学化、民主化、法治化，坚持严格规范公正文明执法，强化对行政权力的制约和监督。建立健全法治政府建设责任落实督察机制，加强跟踪督查。综合运用广播电视和网络视听各类形态、多种载体，深入开展尊崇宪法、学习宪法、维护宪法主题宣传和法律法规宣传。落实媒体公益普法制度，组织好“4</w:t>
      </w:r>
      <w:r w:rsidRPr="000503EA">
        <w:rPr>
          <w:rFonts w:ascii="宋体" w:eastAsia="宋体" w:hAnsi="宋体" w:cs="宋体" w:hint="eastAsia"/>
          <w:sz w:val="32"/>
          <w:szCs w:val="32"/>
        </w:rPr>
        <w:t>•</w:t>
      </w:r>
      <w:r w:rsidRPr="000503EA">
        <w:rPr>
          <w:rFonts w:ascii="仿宋_GB2312" w:eastAsia="仿宋_GB2312" w:hint="eastAsia"/>
          <w:sz w:val="32"/>
          <w:szCs w:val="32"/>
        </w:rPr>
        <w:t>26”世界知识产权日、“12</w:t>
      </w:r>
      <w:r w:rsidRPr="000503EA">
        <w:rPr>
          <w:rFonts w:ascii="宋体" w:eastAsia="宋体" w:hAnsi="宋体" w:cs="宋体" w:hint="eastAsia"/>
          <w:sz w:val="32"/>
          <w:szCs w:val="32"/>
        </w:rPr>
        <w:t>•</w:t>
      </w:r>
      <w:r w:rsidRPr="000503EA">
        <w:rPr>
          <w:rFonts w:ascii="仿宋_GB2312" w:eastAsia="仿宋_GB2312" w:hint="eastAsia"/>
          <w:sz w:val="32"/>
          <w:szCs w:val="32"/>
        </w:rPr>
        <w:t>4”国家宪法日等重要时间节点的法治宣传活动，开展广播电视宣传周活动，推动法治建设深入行业深入人心。指导媒体依法宣传报道，规范媒体对案件的报道，防止舆论影响司法公正，推动全社会树立法治意识，营造理性的舆论氛围。</w:t>
      </w:r>
    </w:p>
    <w:p w14:paraId="3E900C8D" w14:textId="77777777" w:rsidR="000503EA" w:rsidRDefault="000503EA" w:rsidP="008B7D90">
      <w:pPr>
        <w:overflowPunct w:val="0"/>
        <w:spacing w:line="560" w:lineRule="exact"/>
        <w:ind w:firstLineChars="200" w:firstLine="640"/>
        <w:rPr>
          <w:rFonts w:ascii="黑体" w:eastAsia="黑体" w:hAnsi="黑体"/>
          <w:sz w:val="32"/>
          <w:szCs w:val="32"/>
        </w:rPr>
      </w:pPr>
      <w:r w:rsidRPr="000503EA">
        <w:rPr>
          <w:rFonts w:ascii="黑体" w:eastAsia="黑体" w:hAnsi="黑体" w:hint="eastAsia"/>
          <w:sz w:val="32"/>
          <w:szCs w:val="32"/>
        </w:rPr>
        <w:t>五、发展保障</w:t>
      </w:r>
    </w:p>
    <w:p w14:paraId="373E44C8" w14:textId="77777777" w:rsidR="000503EA" w:rsidRDefault="000503EA" w:rsidP="008B7D90">
      <w:pPr>
        <w:overflowPunct w:val="0"/>
        <w:spacing w:line="560" w:lineRule="exact"/>
        <w:ind w:firstLineChars="200" w:firstLine="640"/>
        <w:rPr>
          <w:rFonts w:ascii="仿宋_GB2312" w:eastAsia="仿宋_GB2312"/>
          <w:sz w:val="32"/>
          <w:szCs w:val="32"/>
        </w:rPr>
      </w:pPr>
      <w:r w:rsidRPr="000503EA">
        <w:rPr>
          <w:rFonts w:ascii="仿宋_GB2312" w:eastAsia="仿宋_GB2312" w:hint="eastAsia"/>
          <w:sz w:val="32"/>
          <w:szCs w:val="32"/>
        </w:rPr>
        <w:t>围绕建设文化强州、旅游强州、体育强州，推动智慧广电高质量发展，必须坚持党的全面领导，强化政策保障，深化改革创新，形成推动发展的强大合力。健全政策协调和工作协同机制，完善规划实施监测评估机制，推进文化和旅游、体育、广电治理体系和治理能力现代化，确保高质量实现“十四五”发展目标。</w:t>
      </w:r>
    </w:p>
    <w:p w14:paraId="6AE1720A" w14:textId="77777777" w:rsidR="00C95FD2" w:rsidRDefault="000503EA" w:rsidP="008B7D90">
      <w:pPr>
        <w:overflowPunct w:val="0"/>
        <w:spacing w:line="560" w:lineRule="exact"/>
        <w:ind w:firstLineChars="200" w:firstLine="640"/>
        <w:rPr>
          <w:rFonts w:ascii="楷体_GB2312" w:eastAsia="楷体_GB2312"/>
          <w:sz w:val="32"/>
          <w:szCs w:val="32"/>
        </w:rPr>
      </w:pPr>
      <w:r w:rsidRPr="000503EA">
        <w:rPr>
          <w:rFonts w:ascii="楷体_GB2312" w:eastAsia="楷体_GB2312" w:hint="eastAsia"/>
          <w:sz w:val="32"/>
          <w:szCs w:val="32"/>
        </w:rPr>
        <w:t>（一）强化组织领导</w:t>
      </w:r>
    </w:p>
    <w:p w14:paraId="65E0CB1D" w14:textId="77777777" w:rsidR="00C95FD2" w:rsidRDefault="000503EA" w:rsidP="008B7D90">
      <w:pPr>
        <w:overflowPunct w:val="0"/>
        <w:spacing w:line="560" w:lineRule="exact"/>
        <w:ind w:firstLineChars="200" w:firstLine="640"/>
        <w:rPr>
          <w:rFonts w:ascii="仿宋_GB2312" w:eastAsia="仿宋_GB2312"/>
          <w:sz w:val="32"/>
          <w:szCs w:val="32"/>
        </w:rPr>
      </w:pPr>
      <w:r w:rsidRPr="000503EA">
        <w:rPr>
          <w:rFonts w:ascii="仿宋_GB2312" w:eastAsia="仿宋_GB2312" w:hint="eastAsia"/>
          <w:sz w:val="32"/>
          <w:szCs w:val="32"/>
        </w:rPr>
        <w:t>坚持文化和旅游、广电、体育发展的正确方向，推动文化事业、文化产业、旅游业、广电事业和体育业发展纳入各级党委政府重要议事日程，与经济社会发展任务统一部署、规划和实施。</w:t>
      </w:r>
      <w:r w:rsidRPr="000503EA">
        <w:rPr>
          <w:rFonts w:ascii="仿宋_GB2312" w:eastAsia="仿宋_GB2312" w:hint="eastAsia"/>
          <w:sz w:val="32"/>
          <w:szCs w:val="32"/>
        </w:rPr>
        <w:lastRenderedPageBreak/>
        <w:t>切实加强宏观指导和管理，建立健全政府组织实施、各级文化和旅游、体育、广电部门具体落实、政府相关职能部门密切配合的协同推进工作机制，充分发挥部门职能和工作积极性，形成推动文化和旅游广电体育发展的强大合力。加强规划谋划，将发展目标、重点任务纳入对各地党委、政府领导班子和领导干部的考核体系，明确工作责任、目标任务和进度要求，加强督导推进，推动规划任务落地落实。</w:t>
      </w:r>
    </w:p>
    <w:p w14:paraId="7BDCFD82" w14:textId="77777777" w:rsidR="00C95FD2" w:rsidRDefault="00C95FD2" w:rsidP="008B7D90">
      <w:pPr>
        <w:overflowPunct w:val="0"/>
        <w:spacing w:line="560" w:lineRule="exact"/>
        <w:ind w:firstLineChars="200" w:firstLine="640"/>
        <w:rPr>
          <w:rFonts w:ascii="楷体_GB2312" w:eastAsia="楷体_GB2312"/>
          <w:sz w:val="32"/>
          <w:szCs w:val="32"/>
        </w:rPr>
      </w:pPr>
      <w:r w:rsidRPr="00C95FD2">
        <w:rPr>
          <w:rFonts w:ascii="楷体_GB2312" w:eastAsia="楷体_GB2312" w:hint="eastAsia"/>
          <w:sz w:val="32"/>
          <w:szCs w:val="32"/>
        </w:rPr>
        <w:t>（二）</w:t>
      </w:r>
      <w:r w:rsidR="000503EA" w:rsidRPr="00C95FD2">
        <w:rPr>
          <w:rFonts w:ascii="楷体_GB2312" w:eastAsia="楷体_GB2312" w:hint="eastAsia"/>
          <w:sz w:val="32"/>
          <w:szCs w:val="32"/>
        </w:rPr>
        <w:t>深化机制改革</w:t>
      </w:r>
    </w:p>
    <w:p w14:paraId="67F66C98" w14:textId="77777777" w:rsidR="00C95FD2" w:rsidRDefault="000503EA" w:rsidP="008B7D90">
      <w:pPr>
        <w:overflowPunct w:val="0"/>
        <w:spacing w:line="560" w:lineRule="exact"/>
        <w:ind w:firstLineChars="200" w:firstLine="640"/>
        <w:rPr>
          <w:rFonts w:ascii="仿宋_GB2312" w:eastAsia="仿宋_GB2312"/>
          <w:sz w:val="32"/>
          <w:szCs w:val="32"/>
        </w:rPr>
      </w:pPr>
      <w:r w:rsidRPr="000503EA">
        <w:rPr>
          <w:rFonts w:ascii="仿宋_GB2312" w:eastAsia="仿宋_GB2312" w:hint="eastAsia"/>
          <w:sz w:val="32"/>
          <w:szCs w:val="32"/>
        </w:rPr>
        <w:t>深化文化体育旅游和广电体制机制改革，强化文化体育旅游和广电融合发展与统筹协调机制，完善公共服务融合机制，健全文化企事业单位体制机制，推动文旅相关国有企业混合所有制改革，开展国有文艺院团文旅融合改革试点。完善文化遗产保护、传承和利用机制，推动文物保护和非遗资源数字化管理，加强对非遗传承项目和传承人的动态管理，建立完善的非遗传承机制。建立乡村发展协作机制，联合有关部门在休闲乡村建设、旅游公路建设、智慧广电工程建设、乡村基础设施建设等方面进行协作。深化以在文体旅游广电领域落实《中共中央 国务院关于构建更加完善的要素市场化配置体制机制的意见》（2020年3月30日）为重点的体制机制改革，推动文化体育旅游广电项目用地、人才、科技等要素市场化改革。</w:t>
      </w:r>
    </w:p>
    <w:p w14:paraId="73B0F389" w14:textId="77777777" w:rsidR="00C95FD2" w:rsidRDefault="00C95FD2" w:rsidP="008B7D90">
      <w:pPr>
        <w:overflowPunct w:val="0"/>
        <w:spacing w:line="560" w:lineRule="exact"/>
        <w:ind w:firstLineChars="200" w:firstLine="640"/>
        <w:rPr>
          <w:rFonts w:ascii="楷体_GB2312" w:eastAsia="楷体_GB2312"/>
          <w:sz w:val="32"/>
          <w:szCs w:val="32"/>
        </w:rPr>
      </w:pPr>
      <w:r w:rsidRPr="00C95FD2">
        <w:rPr>
          <w:rFonts w:ascii="楷体_GB2312" w:eastAsia="楷体_GB2312" w:hint="eastAsia"/>
          <w:sz w:val="32"/>
          <w:szCs w:val="32"/>
        </w:rPr>
        <w:t>（三）</w:t>
      </w:r>
      <w:r w:rsidR="000503EA" w:rsidRPr="00C95FD2">
        <w:rPr>
          <w:rFonts w:ascii="楷体_GB2312" w:eastAsia="楷体_GB2312" w:hint="eastAsia"/>
          <w:sz w:val="32"/>
          <w:szCs w:val="32"/>
        </w:rPr>
        <w:t>完善政策法规</w:t>
      </w:r>
    </w:p>
    <w:p w14:paraId="667BB352" w14:textId="77777777" w:rsidR="00C95FD2" w:rsidRDefault="000503EA" w:rsidP="008B7D90">
      <w:pPr>
        <w:overflowPunct w:val="0"/>
        <w:spacing w:line="560" w:lineRule="exact"/>
        <w:ind w:firstLineChars="200" w:firstLine="643"/>
        <w:rPr>
          <w:rFonts w:ascii="仿宋_GB2312" w:eastAsia="仿宋_GB2312"/>
          <w:sz w:val="32"/>
          <w:szCs w:val="32"/>
        </w:rPr>
      </w:pPr>
      <w:r w:rsidRPr="00C95FD2">
        <w:rPr>
          <w:rFonts w:ascii="仿宋_GB2312" w:eastAsia="仿宋_GB2312" w:hint="eastAsia"/>
          <w:b/>
          <w:sz w:val="32"/>
          <w:szCs w:val="32"/>
        </w:rPr>
        <w:t>设立文旅发展专项资金</w:t>
      </w:r>
      <w:r w:rsidRPr="000503EA">
        <w:rPr>
          <w:rFonts w:ascii="仿宋_GB2312" w:eastAsia="仿宋_GB2312" w:hint="eastAsia"/>
          <w:sz w:val="32"/>
          <w:szCs w:val="32"/>
        </w:rPr>
        <w:t>。完善财政、金融多元化投入机制，</w:t>
      </w:r>
      <w:r w:rsidRPr="000503EA">
        <w:rPr>
          <w:rFonts w:ascii="仿宋_GB2312" w:eastAsia="仿宋_GB2312" w:hint="eastAsia"/>
          <w:sz w:val="32"/>
          <w:szCs w:val="32"/>
        </w:rPr>
        <w:lastRenderedPageBreak/>
        <w:t>建立文旅发展专项资金，并保持每年10%的递增率。统筹用于支持全域旅游发展，重点支持旅游公共服务设施建设、规划编制、宣传营销、人才培训、品牌创建、旅游商品开发等项目。</w:t>
      </w:r>
      <w:r w:rsidRPr="00C95FD2">
        <w:rPr>
          <w:rFonts w:ascii="仿宋_GB2312" w:eastAsia="仿宋_GB2312" w:hint="eastAsia"/>
          <w:b/>
          <w:sz w:val="32"/>
          <w:szCs w:val="32"/>
        </w:rPr>
        <w:t>建立州级文化和旅游投融资优选项目库</w:t>
      </w:r>
      <w:r w:rsidRPr="000503EA">
        <w:rPr>
          <w:rFonts w:ascii="仿宋_GB2312" w:eastAsia="仿宋_GB2312" w:hint="eastAsia"/>
          <w:sz w:val="32"/>
          <w:szCs w:val="32"/>
        </w:rPr>
        <w:t>。设立州级文化旅游投融资优选项目库，推出一批起点高、带动作用强的重点投资项目，筛选充实项目储备库，加大项目储备，分门别类确立大中小、高中低端旅游产业招商引资项目，供企业备选。</w:t>
      </w:r>
      <w:r w:rsidRPr="00C95FD2">
        <w:rPr>
          <w:rFonts w:ascii="仿宋_GB2312" w:eastAsia="仿宋_GB2312" w:hint="eastAsia"/>
          <w:b/>
          <w:sz w:val="32"/>
          <w:szCs w:val="32"/>
        </w:rPr>
        <w:t>建立多元化产业投融资体系</w:t>
      </w:r>
      <w:r w:rsidRPr="000503EA">
        <w:rPr>
          <w:rFonts w:ascii="仿宋_GB2312" w:eastAsia="仿宋_GB2312" w:hint="eastAsia"/>
          <w:sz w:val="32"/>
          <w:szCs w:val="32"/>
        </w:rPr>
        <w:t>。探索政府和社会资本合作模式，吸引社会资本进入文化和旅游领域，在政府投资和财政资金引导下，社会资本积极参与成立各类产业基金，促成产业政策导向和市场运作优势的有机结合。着力构建多层次、多渠道、多元化的产业投融资体系，着力解决文化企业融资难、融资贵问题。</w:t>
      </w:r>
      <w:r w:rsidRPr="00C95FD2">
        <w:rPr>
          <w:rFonts w:ascii="仿宋_GB2312" w:eastAsia="仿宋_GB2312" w:hint="eastAsia"/>
          <w:b/>
          <w:sz w:val="32"/>
          <w:szCs w:val="32"/>
        </w:rPr>
        <w:t>实施奖励补助政策</w:t>
      </w:r>
      <w:r w:rsidRPr="000503EA">
        <w:rPr>
          <w:rFonts w:ascii="仿宋_GB2312" w:eastAsia="仿宋_GB2312" w:hint="eastAsia"/>
          <w:sz w:val="32"/>
          <w:szCs w:val="32"/>
        </w:rPr>
        <w:t>。实施旅游发展奖励补助政策，发挥资本金杠杆作用，撬动金融机构和民间资金投入文化旅游发展。充分发挥青海热贡文化股份有限公司的投融资主体作用，积极扶持公司上市融资，支持旅游企业、旅游项目开发融资，出台贷款贴息政策，或者按照其缴纳税款的一定比例给予返还等，吸引外来企业来投资开发建设。出台客源市场开发奖励办法，不断激发文化和旅游发展动力。</w:t>
      </w:r>
      <w:r w:rsidRPr="00C95FD2">
        <w:rPr>
          <w:rFonts w:ascii="仿宋_GB2312" w:eastAsia="仿宋_GB2312" w:hint="eastAsia"/>
          <w:b/>
          <w:sz w:val="32"/>
          <w:szCs w:val="32"/>
        </w:rPr>
        <w:t>探索设立文化旅游专营银行</w:t>
      </w:r>
      <w:r w:rsidRPr="000503EA">
        <w:rPr>
          <w:rFonts w:ascii="仿宋_GB2312" w:eastAsia="仿宋_GB2312" w:hint="eastAsia"/>
          <w:sz w:val="32"/>
          <w:szCs w:val="32"/>
        </w:rPr>
        <w:t>。在信贷支持、投贷联动上为黄南州文旅企业发展提供贴身服务；对全州重点文旅项目、重点文旅企业（集团）及产业链相关企业提供全方位金融和信息咨询服务；积极探索通过银行下设的投资子公司，成立黄南州文化产业和旅游产业投资发展基</w:t>
      </w:r>
      <w:r w:rsidRPr="000503EA">
        <w:rPr>
          <w:rFonts w:ascii="仿宋_GB2312" w:eastAsia="仿宋_GB2312" w:hint="eastAsia"/>
          <w:sz w:val="32"/>
          <w:szCs w:val="32"/>
        </w:rPr>
        <w:lastRenderedPageBreak/>
        <w:t>金，培育一批具有竞争力的文旅企业。</w:t>
      </w:r>
    </w:p>
    <w:p w14:paraId="329B4800" w14:textId="77777777" w:rsidR="00C95FD2" w:rsidRDefault="00C95FD2" w:rsidP="008B7D90">
      <w:pPr>
        <w:overflowPunct w:val="0"/>
        <w:spacing w:line="560" w:lineRule="exact"/>
        <w:ind w:firstLineChars="200" w:firstLine="640"/>
        <w:rPr>
          <w:rFonts w:ascii="楷体_GB2312" w:eastAsia="楷体_GB2312"/>
          <w:sz w:val="32"/>
          <w:szCs w:val="32"/>
        </w:rPr>
      </w:pPr>
      <w:r w:rsidRPr="00C95FD2">
        <w:rPr>
          <w:rFonts w:ascii="楷体_GB2312" w:eastAsia="楷体_GB2312" w:hint="eastAsia"/>
          <w:sz w:val="32"/>
          <w:szCs w:val="32"/>
        </w:rPr>
        <w:t>（四）</w:t>
      </w:r>
      <w:r w:rsidR="000503EA" w:rsidRPr="00C95FD2">
        <w:rPr>
          <w:rFonts w:ascii="楷体_GB2312" w:eastAsia="楷体_GB2312" w:hint="eastAsia"/>
          <w:sz w:val="32"/>
          <w:szCs w:val="32"/>
        </w:rPr>
        <w:t>强化人才支撑</w:t>
      </w:r>
    </w:p>
    <w:p w14:paraId="0A260178" w14:textId="77777777" w:rsidR="00C95FD2" w:rsidRDefault="000503EA" w:rsidP="008B7D90">
      <w:pPr>
        <w:overflowPunct w:val="0"/>
        <w:spacing w:line="560" w:lineRule="exact"/>
        <w:ind w:firstLineChars="200" w:firstLine="640"/>
        <w:rPr>
          <w:rFonts w:ascii="仿宋_GB2312" w:eastAsia="仿宋_GB2312"/>
          <w:sz w:val="32"/>
          <w:szCs w:val="32"/>
        </w:rPr>
      </w:pPr>
      <w:r w:rsidRPr="000503EA">
        <w:rPr>
          <w:rFonts w:ascii="仿宋_GB2312" w:eastAsia="仿宋_GB2312" w:hint="eastAsia"/>
          <w:sz w:val="32"/>
          <w:szCs w:val="32"/>
        </w:rPr>
        <w:t>推进专家智库、行政队伍、专业人才队伍建设、基层和乡土人才队伍等“四个队伍建设”，提升人才发展服务、人才交流服务和人才宣传服务等“三个人才服务水平”，研究制定更加积极开放有效的人才政策，创新人才引进机制，探索建立人才引进绿色通道，积极解决人员编制、待遇、评职等实际问题，吸引高端人才、紧缺人才来我州发展。努力打造一支适应文化和旅游高质量发展的高素质人才队伍。</w:t>
      </w:r>
      <w:r w:rsidRPr="00C95FD2">
        <w:rPr>
          <w:rFonts w:ascii="仿宋_GB2312" w:eastAsia="仿宋_GB2312" w:hint="eastAsia"/>
          <w:b/>
          <w:sz w:val="32"/>
          <w:szCs w:val="32"/>
        </w:rPr>
        <w:t>制定人才培养计划</w:t>
      </w:r>
      <w:r w:rsidRPr="000503EA">
        <w:rPr>
          <w:rFonts w:ascii="仿宋_GB2312" w:eastAsia="仿宋_GB2312" w:hint="eastAsia"/>
          <w:sz w:val="32"/>
          <w:szCs w:val="32"/>
        </w:rPr>
        <w:t>。积极发挥黄南州热贡艺术研究院、黄南州热贡画院、黄南州仁俊泥塑传习院、同仁市热贡龙树画苑等热贡艺术研究及文化人才培育基地的师资力量，实现文化人才培养的专业化、职业化。</w:t>
      </w:r>
      <w:r w:rsidRPr="00C95FD2">
        <w:rPr>
          <w:rFonts w:ascii="仿宋_GB2312" w:eastAsia="仿宋_GB2312" w:hint="eastAsia"/>
          <w:b/>
          <w:sz w:val="32"/>
          <w:szCs w:val="32"/>
        </w:rPr>
        <w:t>完善人才激励制度</w:t>
      </w:r>
      <w:r w:rsidRPr="000503EA">
        <w:rPr>
          <w:rFonts w:ascii="仿宋_GB2312" w:eastAsia="仿宋_GB2312" w:hint="eastAsia"/>
          <w:sz w:val="32"/>
          <w:szCs w:val="32"/>
        </w:rPr>
        <w:t>。确立热贡文化领军人才、示范户、示范基地、示范企业的评定和评比，并给予相应的资金支持；定期开展职业技能比赛、“唐卡新秀”优秀人才评选活动，以活动促学习，以典型促提升。对优秀从业者的奖励同外出观摩学习相结合，并通过地方电视台、报纸等媒体进行宣传，并聘请为黄南州旅游年度形象代表人物。为了使该项活动在人才培养方面产生较强影响力，颁奖典礼可邀请黄南州州委书记、州长亲自颁奖。在3A级及以上景区、各客流密集地段，设橱窗展示优秀从业者形象。</w:t>
      </w:r>
      <w:r w:rsidRPr="00C95FD2">
        <w:rPr>
          <w:rFonts w:ascii="仿宋_GB2312" w:eastAsia="仿宋_GB2312" w:hint="eastAsia"/>
          <w:b/>
          <w:sz w:val="32"/>
          <w:szCs w:val="32"/>
        </w:rPr>
        <w:t>大力发展教育培训</w:t>
      </w:r>
      <w:r w:rsidRPr="000503EA">
        <w:rPr>
          <w:rFonts w:ascii="仿宋_GB2312" w:eastAsia="仿宋_GB2312" w:hint="eastAsia"/>
          <w:sz w:val="32"/>
          <w:szCs w:val="32"/>
        </w:rPr>
        <w:t>。设立热贡文化专业职业学校，并在“十四五”时期升级为大专院校。在各市县设立人才教育培训基地，每年资助若干艺术或文旅专业</w:t>
      </w:r>
      <w:r w:rsidRPr="000503EA">
        <w:rPr>
          <w:rFonts w:ascii="仿宋_GB2312" w:eastAsia="仿宋_GB2312" w:hint="eastAsia"/>
          <w:sz w:val="32"/>
          <w:szCs w:val="32"/>
        </w:rPr>
        <w:lastRenderedPageBreak/>
        <w:t>高校学生，实行定向培养，培育一批热心文旅事业、懂经济、善经营、会管理的文化旅游高级专门人才，形成人才兴文兴旅的长效机制。联合本地高校并与西宁、兰州、成都等地的院校合作设置定点、定制化培训基地，设置旅游标准化系列培训班，定期邀请国内外知名专家学者、文化和旅游相关部门领导，针对来自饭店、旅行社、景区、民宿等不同部门的管理层以及一线员工进行培训，不断推广旅游服务标准化，提升黄南州旅游的服务标准化水平。州域内各市县需至少设一处旅游人才教育培训中心，要求旅游管理、服务工作人员每年至少进行一次文化素养提升方面的培训，而文化工作者也每年须至少进行一次旅游服务意识和服务水平方面的培训。加强与天津市旅游培训中心联动，每年派出文化旅游从业人员100-200人到天津市参加服务技能、企业经营管理能力、文化产品创意设计等方面的培训。</w:t>
      </w:r>
      <w:r w:rsidRPr="00C95FD2">
        <w:rPr>
          <w:rFonts w:ascii="仿宋_GB2312" w:eastAsia="仿宋_GB2312" w:hint="eastAsia"/>
          <w:b/>
          <w:sz w:val="32"/>
          <w:szCs w:val="32"/>
        </w:rPr>
        <w:t>积极推动平台引智</w:t>
      </w:r>
      <w:r w:rsidRPr="000503EA">
        <w:rPr>
          <w:rFonts w:ascii="仿宋_GB2312" w:eastAsia="仿宋_GB2312" w:hint="eastAsia"/>
          <w:sz w:val="32"/>
          <w:szCs w:val="32"/>
        </w:rPr>
        <w:t>。充分利用黄南州州域范围内的高校、文化研究机构等，引进具备文化产业、旅游服务、休闲养生、商业运营等方面经验的专业人才，提升黄南州旅游在项目开发、经营管理、市场策划方面的综合实力；组建专家咨询委员会，聚集专家智慧，为州域建设与发展的思路创新、政策制定、决策部署、规划修订和项目实施提出咨询意见和建议；建立健全旅游专业人才市场和信息库，沟通供需渠道，促进人才交流互动，调整人才结构，实现旅游人才的专业化管理；积极利用援建地区天津市的力量，每年从京津冀地区引进设计、艺术、营销、管理等相关人才。</w:t>
      </w:r>
    </w:p>
    <w:p w14:paraId="6F13076C" w14:textId="77777777" w:rsidR="00C95FD2" w:rsidRDefault="00C95FD2" w:rsidP="008B7D90">
      <w:pPr>
        <w:overflowPunct w:val="0"/>
        <w:spacing w:line="560" w:lineRule="exact"/>
        <w:ind w:firstLineChars="200" w:firstLine="640"/>
        <w:rPr>
          <w:rFonts w:ascii="楷体_GB2312" w:eastAsia="楷体_GB2312"/>
          <w:sz w:val="32"/>
          <w:szCs w:val="32"/>
        </w:rPr>
      </w:pPr>
      <w:r w:rsidRPr="00C95FD2">
        <w:rPr>
          <w:rFonts w:ascii="楷体_GB2312" w:eastAsia="楷体_GB2312" w:hint="eastAsia"/>
          <w:sz w:val="32"/>
          <w:szCs w:val="32"/>
        </w:rPr>
        <w:lastRenderedPageBreak/>
        <w:t>（五）</w:t>
      </w:r>
      <w:r w:rsidR="000503EA" w:rsidRPr="00C95FD2">
        <w:rPr>
          <w:rFonts w:ascii="楷体_GB2312" w:eastAsia="楷体_GB2312" w:hint="eastAsia"/>
          <w:sz w:val="32"/>
          <w:szCs w:val="32"/>
        </w:rPr>
        <w:t>强化监督考核</w:t>
      </w:r>
    </w:p>
    <w:p w14:paraId="4810A83B" w14:textId="77777777" w:rsidR="00964D27" w:rsidRPr="000503EA" w:rsidRDefault="000503EA" w:rsidP="008B7D90">
      <w:pPr>
        <w:overflowPunct w:val="0"/>
        <w:spacing w:line="560" w:lineRule="exact"/>
        <w:ind w:firstLineChars="200" w:firstLine="643"/>
        <w:rPr>
          <w:rFonts w:ascii="仿宋_GB2312" w:eastAsia="仿宋_GB2312"/>
          <w:sz w:val="32"/>
          <w:szCs w:val="32"/>
        </w:rPr>
      </w:pPr>
      <w:r w:rsidRPr="00C95FD2">
        <w:rPr>
          <w:rFonts w:ascii="仿宋_GB2312" w:eastAsia="仿宋_GB2312" w:hint="eastAsia"/>
          <w:b/>
          <w:sz w:val="32"/>
          <w:szCs w:val="32"/>
        </w:rPr>
        <w:t>实施规划评估</w:t>
      </w:r>
      <w:r w:rsidRPr="000503EA">
        <w:rPr>
          <w:rFonts w:ascii="仿宋_GB2312" w:eastAsia="仿宋_GB2312" w:hint="eastAsia"/>
          <w:sz w:val="32"/>
          <w:szCs w:val="32"/>
        </w:rPr>
        <w:t>。各级相关部门做好规划任务分解和督查落实，制定实施方案，强化监督，明确责任主体。明确重大工程和重大项目的责任主体和实施进度。对规划实施情况进行动态监测和跟踪分析，加强年度评估、中期评估、终期评估，及时发现并解决问题，确保圆满完成规划预定目标。</w:t>
      </w:r>
      <w:r w:rsidRPr="00C95FD2">
        <w:rPr>
          <w:rFonts w:ascii="仿宋_GB2312" w:eastAsia="仿宋_GB2312" w:hint="eastAsia"/>
          <w:b/>
          <w:sz w:val="32"/>
          <w:szCs w:val="32"/>
        </w:rPr>
        <w:t>建立考评机制</w:t>
      </w:r>
      <w:r w:rsidRPr="000503EA">
        <w:rPr>
          <w:rFonts w:ascii="仿宋_GB2312" w:eastAsia="仿宋_GB2312" w:hint="eastAsia"/>
          <w:sz w:val="32"/>
          <w:szCs w:val="32"/>
        </w:rPr>
        <w:t>。建立发展目标任务考评机制，把绩效考核结果作为评价各级部门主要领导干部实绩的参考；对推进文化体育旅游广电发展贡献突出、成绩显著的部门和个人，按照相关规定给予表彰奖励。</w:t>
      </w:r>
    </w:p>
    <w:p w14:paraId="4212ABC9" w14:textId="77777777" w:rsidR="00964D27" w:rsidRDefault="00964D27" w:rsidP="008B7D90">
      <w:pPr>
        <w:overflowPunct w:val="0"/>
        <w:spacing w:line="560" w:lineRule="exact"/>
        <w:rPr>
          <w:rFonts w:ascii="仿宋_GB2312" w:eastAsia="仿宋_GB2312"/>
          <w:sz w:val="32"/>
          <w:szCs w:val="32"/>
        </w:rPr>
      </w:pPr>
    </w:p>
    <w:p w14:paraId="61551B61" w14:textId="77777777" w:rsidR="00BC629F" w:rsidRDefault="00BC629F" w:rsidP="008B7D90">
      <w:pPr>
        <w:overflowPunct w:val="0"/>
        <w:spacing w:line="560" w:lineRule="exact"/>
        <w:ind w:firstLineChars="200" w:firstLine="640"/>
        <w:rPr>
          <w:rFonts w:ascii="仿宋_GB2312" w:eastAsia="仿宋_GB2312"/>
          <w:sz w:val="32"/>
          <w:szCs w:val="32"/>
        </w:rPr>
      </w:pPr>
      <w:r>
        <w:rPr>
          <w:rFonts w:ascii="仿宋_GB2312" w:eastAsia="仿宋_GB2312" w:hint="eastAsia"/>
          <w:sz w:val="32"/>
          <w:szCs w:val="32"/>
        </w:rPr>
        <w:t>附件</w:t>
      </w:r>
      <w:r w:rsidRPr="00BC629F">
        <w:rPr>
          <w:rFonts w:ascii="仿宋_GB2312" w:eastAsia="仿宋_GB2312" w:hint="eastAsia"/>
          <w:sz w:val="32"/>
          <w:szCs w:val="32"/>
        </w:rPr>
        <w:t>：</w:t>
      </w:r>
      <w:r>
        <w:rPr>
          <w:rFonts w:ascii="仿宋_GB2312" w:eastAsia="仿宋_GB2312" w:hint="eastAsia"/>
          <w:sz w:val="32"/>
          <w:szCs w:val="32"/>
        </w:rPr>
        <w:t xml:space="preserve">1. </w:t>
      </w:r>
      <w:r w:rsidRPr="00BC629F">
        <w:rPr>
          <w:rFonts w:ascii="仿宋_GB2312" w:eastAsia="仿宋_GB2312" w:hint="eastAsia"/>
          <w:sz w:val="32"/>
          <w:szCs w:val="32"/>
        </w:rPr>
        <w:t>文旅发展空间结构图</w:t>
      </w:r>
    </w:p>
    <w:p w14:paraId="19083E85" w14:textId="77777777" w:rsidR="00BC629F" w:rsidRDefault="00BC629F" w:rsidP="008B7D90">
      <w:pPr>
        <w:overflowPunct w:val="0"/>
        <w:spacing w:line="560" w:lineRule="exact"/>
        <w:ind w:firstLineChars="500" w:firstLine="1600"/>
        <w:rPr>
          <w:rFonts w:ascii="仿宋_GB2312" w:eastAsia="仿宋_GB2312"/>
          <w:sz w:val="32"/>
          <w:szCs w:val="32"/>
        </w:rPr>
      </w:pPr>
      <w:r>
        <w:rPr>
          <w:rFonts w:ascii="仿宋_GB2312" w:eastAsia="仿宋_GB2312" w:hint="eastAsia"/>
          <w:sz w:val="32"/>
          <w:szCs w:val="32"/>
        </w:rPr>
        <w:t xml:space="preserve">2. </w:t>
      </w:r>
      <w:r w:rsidRPr="00BC629F">
        <w:rPr>
          <w:rFonts w:ascii="仿宋_GB2312" w:eastAsia="仿宋_GB2312" w:hint="eastAsia"/>
          <w:sz w:val="32"/>
          <w:szCs w:val="32"/>
        </w:rPr>
        <w:t>重点文旅项目布局图</w:t>
      </w:r>
    </w:p>
    <w:p w14:paraId="6C532578" w14:textId="77777777" w:rsidR="00BC629F" w:rsidRDefault="00BC629F" w:rsidP="008B7D90">
      <w:pPr>
        <w:overflowPunct w:val="0"/>
        <w:spacing w:line="560" w:lineRule="exact"/>
        <w:ind w:firstLineChars="500" w:firstLine="1600"/>
        <w:rPr>
          <w:rFonts w:ascii="仿宋_GB2312" w:eastAsia="仿宋_GB2312"/>
          <w:sz w:val="32"/>
          <w:szCs w:val="32"/>
        </w:rPr>
      </w:pPr>
      <w:r>
        <w:rPr>
          <w:rFonts w:ascii="仿宋_GB2312" w:eastAsia="仿宋_GB2312" w:hint="eastAsia"/>
          <w:sz w:val="32"/>
          <w:szCs w:val="32"/>
        </w:rPr>
        <w:t xml:space="preserve">3. </w:t>
      </w:r>
      <w:r w:rsidRPr="00BC629F">
        <w:rPr>
          <w:rFonts w:ascii="仿宋_GB2312" w:eastAsia="仿宋_GB2312" w:hint="eastAsia"/>
          <w:sz w:val="32"/>
          <w:szCs w:val="32"/>
        </w:rPr>
        <w:t>重点广电项目布局图</w:t>
      </w:r>
    </w:p>
    <w:p w14:paraId="4CD14C6D" w14:textId="77777777" w:rsidR="00BC629F" w:rsidRDefault="00BC629F" w:rsidP="008B7D90">
      <w:pPr>
        <w:overflowPunct w:val="0"/>
        <w:spacing w:line="560" w:lineRule="exact"/>
        <w:ind w:firstLineChars="500" w:firstLine="1600"/>
        <w:rPr>
          <w:rFonts w:ascii="仿宋_GB2312" w:eastAsia="仿宋_GB2312"/>
          <w:sz w:val="32"/>
          <w:szCs w:val="32"/>
        </w:rPr>
      </w:pPr>
      <w:r>
        <w:rPr>
          <w:rFonts w:ascii="仿宋_GB2312" w:eastAsia="仿宋_GB2312" w:hint="eastAsia"/>
          <w:sz w:val="32"/>
          <w:szCs w:val="32"/>
        </w:rPr>
        <w:t xml:space="preserve">4. </w:t>
      </w:r>
      <w:r w:rsidRPr="00BC629F">
        <w:rPr>
          <w:rFonts w:ascii="仿宋_GB2312" w:eastAsia="仿宋_GB2312" w:hint="eastAsia"/>
          <w:sz w:val="32"/>
          <w:szCs w:val="32"/>
        </w:rPr>
        <w:t>重点体育项目布局图</w:t>
      </w:r>
    </w:p>
    <w:p w14:paraId="146DD7BA" w14:textId="77777777" w:rsidR="00BC629F" w:rsidRDefault="00BC629F" w:rsidP="008B7D90">
      <w:pPr>
        <w:overflowPunct w:val="0"/>
        <w:spacing w:line="560" w:lineRule="exact"/>
        <w:ind w:firstLineChars="500" w:firstLine="1600"/>
        <w:rPr>
          <w:rFonts w:ascii="仿宋_GB2312" w:eastAsia="仿宋_GB2312"/>
          <w:sz w:val="32"/>
          <w:szCs w:val="32"/>
        </w:rPr>
      </w:pPr>
      <w:r>
        <w:rPr>
          <w:rFonts w:ascii="仿宋_GB2312" w:eastAsia="仿宋_GB2312" w:hint="eastAsia"/>
          <w:sz w:val="32"/>
          <w:szCs w:val="32"/>
        </w:rPr>
        <w:t xml:space="preserve">5. </w:t>
      </w:r>
      <w:r w:rsidRPr="00BC629F">
        <w:rPr>
          <w:rFonts w:ascii="仿宋_GB2312" w:eastAsia="仿宋_GB2312" w:hint="eastAsia"/>
          <w:sz w:val="32"/>
          <w:szCs w:val="32"/>
        </w:rPr>
        <w:t>旅游交通系统布局图</w:t>
      </w:r>
    </w:p>
    <w:p w14:paraId="54F9C426" w14:textId="77777777" w:rsidR="00BF2D51" w:rsidRDefault="00BC629F" w:rsidP="008B7D90">
      <w:pPr>
        <w:overflowPunct w:val="0"/>
        <w:spacing w:line="560" w:lineRule="exact"/>
        <w:ind w:firstLineChars="500" w:firstLine="1600"/>
        <w:rPr>
          <w:rFonts w:ascii="仿宋_GB2312" w:eastAsia="仿宋_GB2312"/>
          <w:sz w:val="32"/>
          <w:szCs w:val="32"/>
        </w:rPr>
      </w:pPr>
      <w:r>
        <w:rPr>
          <w:rFonts w:ascii="仿宋_GB2312" w:eastAsia="仿宋_GB2312" w:hint="eastAsia"/>
          <w:sz w:val="32"/>
          <w:szCs w:val="32"/>
        </w:rPr>
        <w:t xml:space="preserve">6. </w:t>
      </w:r>
      <w:r w:rsidRPr="00BC629F">
        <w:rPr>
          <w:rFonts w:ascii="仿宋_GB2312" w:eastAsia="仿宋_GB2312" w:hint="eastAsia"/>
          <w:sz w:val="32"/>
          <w:szCs w:val="32"/>
        </w:rPr>
        <w:t>旅游公共服务布局图</w:t>
      </w:r>
    </w:p>
    <w:p w14:paraId="0CE6CDE2" w14:textId="77777777" w:rsidR="004523FF" w:rsidRDefault="004523FF" w:rsidP="008B7D90">
      <w:pPr>
        <w:overflowPunct w:val="0"/>
        <w:spacing w:line="560" w:lineRule="exact"/>
        <w:ind w:firstLineChars="550" w:firstLine="1650"/>
        <w:rPr>
          <w:rFonts w:ascii="黑体" w:eastAsia="黑体" w:hAnsi="黑体"/>
          <w:spacing w:val="-10"/>
          <w:sz w:val="32"/>
          <w:szCs w:val="32"/>
        </w:rPr>
        <w:sectPr w:rsidR="004523FF" w:rsidSect="001447D0">
          <w:footerReference w:type="even" r:id="rId9"/>
          <w:footerReference w:type="default" r:id="rId10"/>
          <w:pgSz w:w="11906" w:h="16838"/>
          <w:pgMar w:top="2098" w:right="1474" w:bottom="1985" w:left="1588" w:header="851" w:footer="992" w:gutter="0"/>
          <w:pgNumType w:fmt="numberInDash"/>
          <w:cols w:space="425"/>
          <w:titlePg/>
          <w:docGrid w:type="lines" w:linePitch="312"/>
        </w:sectPr>
      </w:pPr>
      <w:r>
        <w:rPr>
          <w:rFonts w:ascii="仿宋_GB2312" w:eastAsia="仿宋_GB2312" w:hint="eastAsia"/>
          <w:spacing w:val="-10"/>
          <w:sz w:val="32"/>
          <w:szCs w:val="32"/>
        </w:rPr>
        <w:t>7. 黄南州文体旅游广电发展“十四五”规划重点项目表</w:t>
      </w:r>
    </w:p>
    <w:p w14:paraId="0D75160B" w14:textId="25A8BCB4" w:rsidR="006E44BD" w:rsidRDefault="00B41FB4" w:rsidP="006E44BD">
      <w:pPr>
        <w:overflowPunct w:val="0"/>
        <w:spacing w:line="576" w:lineRule="exact"/>
        <w:rPr>
          <w:rFonts w:ascii="黑体" w:eastAsia="黑体" w:hAnsi="黑体"/>
          <w:spacing w:val="-10"/>
          <w:sz w:val="32"/>
          <w:szCs w:val="32"/>
        </w:rPr>
      </w:pPr>
      <w:r>
        <w:rPr>
          <w:rFonts w:ascii="黑体" w:eastAsia="黑体" w:hAnsi="黑体"/>
          <w:noProof/>
          <w:spacing w:val="-10"/>
          <w:sz w:val="32"/>
          <w:szCs w:val="32"/>
          <w:lang w:bidi="bo-CN"/>
        </w:rPr>
        <w:lastRenderedPageBreak/>
        <w:drawing>
          <wp:anchor distT="0" distB="0" distL="114300" distR="114300" simplePos="0" relativeHeight="251661312" behindDoc="0" locked="0" layoutInCell="1" allowOverlap="1" wp14:anchorId="255CE1A3" wp14:editId="7748F404">
            <wp:simplePos x="0" y="0"/>
            <wp:positionH relativeFrom="column">
              <wp:posOffset>-294005</wp:posOffset>
            </wp:positionH>
            <wp:positionV relativeFrom="paragraph">
              <wp:posOffset>-574040</wp:posOffset>
            </wp:positionV>
            <wp:extent cx="9639300" cy="7153275"/>
            <wp:effectExtent l="19050" t="0" r="0" b="0"/>
            <wp:wrapNone/>
            <wp:docPr id="10" name="图片 10" descr="O:\项目\2020.5.20十四五规划\2020.6.3 黄南州十四五\图纸\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O:\项目\2020.5.20十四五规划\2020.6.3 黄南州十四五\图纸\1.png1"/>
                    <pic:cNvPicPr>
                      <a:picLocks noChangeAspect="1" noChangeArrowheads="1"/>
                    </pic:cNvPicPr>
                  </pic:nvPicPr>
                  <pic:blipFill>
                    <a:blip r:embed="rId11" cstate="print"/>
                    <a:srcRect/>
                    <a:stretch>
                      <a:fillRect/>
                    </a:stretch>
                  </pic:blipFill>
                  <pic:spPr>
                    <a:xfrm>
                      <a:off x="0" y="0"/>
                      <a:ext cx="9639300" cy="7153275"/>
                    </a:xfrm>
                    <a:prstGeom prst="rect">
                      <a:avLst/>
                    </a:prstGeom>
                    <a:noFill/>
                    <a:ln>
                      <a:noFill/>
                    </a:ln>
                  </pic:spPr>
                </pic:pic>
              </a:graphicData>
            </a:graphic>
          </wp:anchor>
        </w:drawing>
      </w:r>
      <w:r w:rsidR="005A2672">
        <w:rPr>
          <w:rFonts w:ascii="黑体" w:eastAsia="黑体" w:hAnsi="黑体"/>
          <w:noProof/>
          <w:spacing w:val="-10"/>
          <w:sz w:val="32"/>
          <w:szCs w:val="32"/>
        </w:rPr>
        <mc:AlternateContent>
          <mc:Choice Requires="wps">
            <w:drawing>
              <wp:anchor distT="0" distB="0" distL="114300" distR="114300" simplePos="0" relativeHeight="251663360" behindDoc="0" locked="0" layoutInCell="1" allowOverlap="1" wp14:anchorId="44C63A6F" wp14:editId="31A86EA0">
                <wp:simplePos x="0" y="0"/>
                <wp:positionH relativeFrom="column">
                  <wp:posOffset>-156210</wp:posOffset>
                </wp:positionH>
                <wp:positionV relativeFrom="paragraph">
                  <wp:posOffset>-935990</wp:posOffset>
                </wp:positionV>
                <wp:extent cx="757555" cy="409575"/>
                <wp:effectExtent l="13970" t="9525" r="9525" b="9525"/>
                <wp:wrapNone/>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555" cy="409575"/>
                        </a:xfrm>
                        <a:prstGeom prst="rect">
                          <a:avLst/>
                        </a:prstGeom>
                        <a:solidFill>
                          <a:srgbClr val="FFFFFF"/>
                        </a:solidFill>
                        <a:ln w="9525">
                          <a:solidFill>
                            <a:schemeClr val="bg1">
                              <a:lumMod val="100000"/>
                              <a:lumOff val="0"/>
                            </a:schemeClr>
                          </a:solidFill>
                          <a:miter lim="800000"/>
                          <a:headEnd/>
                          <a:tailEnd/>
                        </a:ln>
                      </wps:spPr>
                      <wps:txbx>
                        <w:txbxContent>
                          <w:p w14:paraId="6E37CB7B" w14:textId="77777777" w:rsidR="00A5023C" w:rsidRDefault="00A5023C">
                            <w:r w:rsidRPr="006E44BD">
                              <w:rPr>
                                <w:rFonts w:ascii="黑体" w:eastAsia="黑体" w:hAnsi="黑体" w:hint="eastAsia"/>
                                <w:spacing w:val="-10"/>
                                <w:sz w:val="32"/>
                                <w:szCs w:val="32"/>
                              </w:rPr>
                              <w:t>附件1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C63A6F" id="_x0000_t202" coordsize="21600,21600" o:spt="202" path="m,l,21600r21600,l21600,xe">
                <v:stroke joinstyle="miter"/>
                <v:path gradientshapeok="t" o:connecttype="rect"/>
              </v:shapetype>
              <v:shape id="Text Box 2" o:spid="_x0000_s1026" type="#_x0000_t202" style="position:absolute;left:0;text-align:left;margin-left:-12.3pt;margin-top:-73.7pt;width:59.65pt;height:3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" strokecolor="white [3212]">
                <v:textbox>
                  <w:txbxContent>
                    <w:p w14:paraId="6E37CB7B" w14:textId="77777777" w:rsidR="00A5023C" w:rsidRDefault="00A5023C">
                      <w:r w:rsidRPr="006E44BD">
                        <w:rPr>
                          <w:rFonts w:ascii="黑体" w:eastAsia="黑体" w:hAnsi="黑体" w:hint="eastAsia"/>
                          <w:spacing w:val="-10"/>
                          <w:sz w:val="32"/>
                          <w:szCs w:val="32"/>
                        </w:rPr>
                        <w:t>附件1</w:t>
                      </w:r>
                    </w:p>
                  </w:txbxContent>
                </v:textbox>
              </v:shape>
            </w:pict>
          </mc:Fallback>
        </mc:AlternateContent>
      </w:r>
    </w:p>
    <w:p w14:paraId="5FDB6DA6" w14:textId="77777777" w:rsidR="006E44BD" w:rsidRDefault="006E44BD" w:rsidP="006E44BD">
      <w:pPr>
        <w:overflowPunct w:val="0"/>
        <w:spacing w:line="576" w:lineRule="exact"/>
        <w:rPr>
          <w:rFonts w:ascii="黑体" w:eastAsia="黑体" w:hAnsi="黑体"/>
          <w:spacing w:val="-10"/>
          <w:sz w:val="32"/>
          <w:szCs w:val="32"/>
        </w:rPr>
      </w:pPr>
    </w:p>
    <w:p w14:paraId="000A685A" w14:textId="77777777" w:rsidR="006E44BD" w:rsidRDefault="006E44BD" w:rsidP="006E44BD">
      <w:pPr>
        <w:overflowPunct w:val="0"/>
        <w:spacing w:line="576" w:lineRule="exact"/>
        <w:rPr>
          <w:rFonts w:ascii="黑体" w:eastAsia="黑体" w:hAnsi="黑体"/>
          <w:spacing w:val="-10"/>
          <w:sz w:val="32"/>
          <w:szCs w:val="32"/>
        </w:rPr>
      </w:pPr>
    </w:p>
    <w:p w14:paraId="2A51FF84" w14:textId="77777777" w:rsidR="006E44BD" w:rsidRDefault="006E44BD" w:rsidP="006E44BD">
      <w:pPr>
        <w:overflowPunct w:val="0"/>
        <w:spacing w:line="576" w:lineRule="exact"/>
        <w:rPr>
          <w:rFonts w:ascii="黑体" w:eastAsia="黑体" w:hAnsi="黑体"/>
          <w:spacing w:val="-10"/>
          <w:sz w:val="32"/>
          <w:szCs w:val="32"/>
        </w:rPr>
      </w:pPr>
    </w:p>
    <w:p w14:paraId="26C434FC" w14:textId="77777777" w:rsidR="006E44BD" w:rsidRDefault="006E44BD" w:rsidP="006E44BD">
      <w:pPr>
        <w:overflowPunct w:val="0"/>
        <w:spacing w:line="576" w:lineRule="exact"/>
        <w:rPr>
          <w:rFonts w:ascii="黑体" w:eastAsia="黑体" w:hAnsi="黑体"/>
          <w:spacing w:val="-10"/>
          <w:sz w:val="32"/>
          <w:szCs w:val="32"/>
        </w:rPr>
      </w:pPr>
    </w:p>
    <w:p w14:paraId="50317A58" w14:textId="77777777" w:rsidR="006E44BD" w:rsidRDefault="006E44BD" w:rsidP="006E44BD">
      <w:pPr>
        <w:overflowPunct w:val="0"/>
        <w:spacing w:line="576" w:lineRule="exact"/>
        <w:rPr>
          <w:rFonts w:ascii="黑体" w:eastAsia="黑体" w:hAnsi="黑体"/>
          <w:spacing w:val="-10"/>
          <w:sz w:val="32"/>
          <w:szCs w:val="32"/>
        </w:rPr>
      </w:pPr>
    </w:p>
    <w:p w14:paraId="152F50CC" w14:textId="77777777" w:rsidR="006E44BD" w:rsidRDefault="006E44BD" w:rsidP="006E44BD">
      <w:pPr>
        <w:overflowPunct w:val="0"/>
        <w:spacing w:line="576" w:lineRule="exact"/>
        <w:rPr>
          <w:rFonts w:ascii="黑体" w:eastAsia="黑体" w:hAnsi="黑体"/>
          <w:spacing w:val="-10"/>
          <w:sz w:val="32"/>
          <w:szCs w:val="32"/>
        </w:rPr>
      </w:pPr>
    </w:p>
    <w:p w14:paraId="533B58E2" w14:textId="77777777" w:rsidR="006E44BD" w:rsidRDefault="006E44BD" w:rsidP="006E44BD">
      <w:pPr>
        <w:overflowPunct w:val="0"/>
        <w:spacing w:line="576" w:lineRule="exact"/>
        <w:rPr>
          <w:rFonts w:ascii="黑体" w:eastAsia="黑体" w:hAnsi="黑体"/>
          <w:spacing w:val="-10"/>
          <w:sz w:val="32"/>
          <w:szCs w:val="32"/>
        </w:rPr>
      </w:pPr>
    </w:p>
    <w:p w14:paraId="26CDA77A" w14:textId="77777777" w:rsidR="006E44BD" w:rsidRDefault="006E44BD" w:rsidP="006E44BD">
      <w:pPr>
        <w:overflowPunct w:val="0"/>
        <w:spacing w:line="576" w:lineRule="exact"/>
        <w:rPr>
          <w:rFonts w:ascii="黑体" w:eastAsia="黑体" w:hAnsi="黑体"/>
          <w:spacing w:val="-10"/>
          <w:sz w:val="32"/>
          <w:szCs w:val="32"/>
        </w:rPr>
      </w:pPr>
    </w:p>
    <w:p w14:paraId="3A9EB0D6" w14:textId="77777777" w:rsidR="006E44BD" w:rsidRDefault="006E44BD" w:rsidP="006E44BD">
      <w:pPr>
        <w:overflowPunct w:val="0"/>
        <w:spacing w:line="576" w:lineRule="exact"/>
        <w:rPr>
          <w:rFonts w:ascii="黑体" w:eastAsia="黑体" w:hAnsi="黑体"/>
          <w:spacing w:val="-10"/>
          <w:sz w:val="32"/>
          <w:szCs w:val="32"/>
        </w:rPr>
      </w:pPr>
    </w:p>
    <w:p w14:paraId="74F2E073" w14:textId="77777777" w:rsidR="006E44BD" w:rsidRDefault="006E44BD" w:rsidP="006E44BD">
      <w:pPr>
        <w:overflowPunct w:val="0"/>
        <w:spacing w:line="576" w:lineRule="exact"/>
        <w:rPr>
          <w:rFonts w:ascii="黑体" w:eastAsia="黑体" w:hAnsi="黑体"/>
          <w:spacing w:val="-10"/>
          <w:sz w:val="32"/>
          <w:szCs w:val="32"/>
        </w:rPr>
      </w:pPr>
    </w:p>
    <w:p w14:paraId="24998C66" w14:textId="77777777" w:rsidR="006E44BD" w:rsidRDefault="006E44BD" w:rsidP="006E44BD">
      <w:pPr>
        <w:overflowPunct w:val="0"/>
        <w:spacing w:line="576" w:lineRule="exact"/>
        <w:rPr>
          <w:rFonts w:ascii="黑体" w:eastAsia="黑体" w:hAnsi="黑体"/>
          <w:spacing w:val="-10"/>
          <w:sz w:val="32"/>
          <w:szCs w:val="32"/>
        </w:rPr>
      </w:pPr>
    </w:p>
    <w:p w14:paraId="31ABD8D5" w14:textId="77777777" w:rsidR="006E44BD" w:rsidRDefault="006E44BD" w:rsidP="006E44BD">
      <w:pPr>
        <w:overflowPunct w:val="0"/>
        <w:spacing w:line="576" w:lineRule="exact"/>
        <w:rPr>
          <w:rFonts w:ascii="黑体" w:eastAsia="黑体" w:hAnsi="黑体"/>
          <w:spacing w:val="-10"/>
          <w:sz w:val="32"/>
          <w:szCs w:val="32"/>
        </w:rPr>
      </w:pPr>
    </w:p>
    <w:p w14:paraId="28AA2A90" w14:textId="77777777" w:rsidR="006E44BD" w:rsidRDefault="006E44BD" w:rsidP="006E44BD">
      <w:pPr>
        <w:overflowPunct w:val="0"/>
        <w:spacing w:line="576" w:lineRule="exact"/>
        <w:rPr>
          <w:rFonts w:ascii="黑体" w:eastAsia="黑体" w:hAnsi="黑体"/>
          <w:spacing w:val="-10"/>
          <w:sz w:val="32"/>
          <w:szCs w:val="32"/>
        </w:rPr>
      </w:pPr>
    </w:p>
    <w:p w14:paraId="232F9F38" w14:textId="1FFF26A2" w:rsidR="006E44BD" w:rsidRDefault="005A2672" w:rsidP="006E44BD">
      <w:pPr>
        <w:overflowPunct w:val="0"/>
        <w:spacing w:line="576" w:lineRule="exact"/>
        <w:rPr>
          <w:rFonts w:ascii="黑体" w:eastAsia="黑体" w:hAnsi="黑体"/>
          <w:spacing w:val="-10"/>
          <w:sz w:val="32"/>
          <w:szCs w:val="32"/>
        </w:rPr>
      </w:pPr>
      <w:r>
        <w:rPr>
          <w:rFonts w:ascii="黑体" w:eastAsia="黑体" w:hAnsi="黑体"/>
          <w:noProof/>
          <w:spacing w:val="-10"/>
          <w:sz w:val="32"/>
          <w:szCs w:val="32"/>
        </w:rPr>
        <mc:AlternateContent>
          <mc:Choice Requires="wps">
            <w:drawing>
              <wp:anchor distT="0" distB="0" distL="114300" distR="114300" simplePos="0" relativeHeight="251680768" behindDoc="0" locked="0" layoutInCell="1" allowOverlap="1" wp14:anchorId="03BC8D45" wp14:editId="3BF0CD42">
                <wp:simplePos x="0" y="0"/>
                <wp:positionH relativeFrom="column">
                  <wp:posOffset>-655955</wp:posOffset>
                </wp:positionH>
                <wp:positionV relativeFrom="paragraph">
                  <wp:posOffset>306070</wp:posOffset>
                </wp:positionV>
                <wp:extent cx="447675" cy="781050"/>
                <wp:effectExtent l="9525" t="9525" r="9525" b="9525"/>
                <wp:wrapNone/>
                <wp:docPr id="7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781050"/>
                        </a:xfrm>
                        <a:prstGeom prst="rect">
                          <a:avLst/>
                        </a:prstGeom>
                        <a:solidFill>
                          <a:srgbClr val="FFFFFF"/>
                        </a:solidFill>
                        <a:ln w="9525">
                          <a:solidFill>
                            <a:schemeClr val="bg1">
                              <a:lumMod val="100000"/>
                              <a:lumOff val="0"/>
                            </a:schemeClr>
                          </a:solidFill>
                          <a:miter lim="800000"/>
                          <a:headEnd/>
                          <a:tailEnd/>
                        </a:ln>
                      </wps:spPr>
                      <wps:txbx>
                        <w:txbxContent>
                          <w:sdt>
                            <w:sdtPr>
                              <w:id w:val="43965713"/>
                              <w:docPartObj>
                                <w:docPartGallery w:val="Page Numbers (Bottom of Page)"/>
                                <w:docPartUnique/>
                              </w:docPartObj>
                            </w:sdtPr>
                            <w:sdtEndPr/>
                            <w:sdtContent>
                              <w:p w14:paraId="4BE979D6" w14:textId="77777777" w:rsidR="00A5023C" w:rsidRDefault="00CC533C" w:rsidP="009179F7">
                                <w:pPr>
                                  <w:pStyle w:val="a5"/>
                                  <w:ind w:right="90"/>
                                  <w:jc w:val="right"/>
                                </w:pPr>
                                <w:r w:rsidRPr="009A5DE8">
                                  <w:rPr>
                                    <w:rFonts w:asciiTheme="majorEastAsia" w:eastAsiaTheme="majorEastAsia" w:hAnsiTheme="majorEastAsia"/>
                                    <w:sz w:val="28"/>
                                    <w:szCs w:val="28"/>
                                  </w:rPr>
                                  <w:fldChar w:fldCharType="begin"/>
                                </w:r>
                                <w:r w:rsidR="00A5023C" w:rsidRPr="009A5DE8">
                                  <w:rPr>
                                    <w:rFonts w:asciiTheme="majorEastAsia" w:eastAsiaTheme="majorEastAsia" w:hAnsiTheme="majorEastAsia"/>
                                    <w:sz w:val="28"/>
                                    <w:szCs w:val="28"/>
                                  </w:rPr>
                                  <w:instrText xml:space="preserve"> PAGE   \* MERGEFORMAT </w:instrText>
                                </w:r>
                                <w:r w:rsidRPr="009A5DE8">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43 -</w:t>
                                </w:r>
                                <w:r w:rsidRPr="009A5DE8">
                                  <w:rPr>
                                    <w:rFonts w:asciiTheme="majorEastAsia" w:eastAsiaTheme="majorEastAsia" w:hAnsiTheme="majorEastAsia"/>
                                    <w:sz w:val="28"/>
                                    <w:szCs w:val="28"/>
                                  </w:rPr>
                                  <w:fldChar w:fldCharType="end"/>
                                </w:r>
                              </w:p>
                            </w:sdtContent>
                          </w:sdt>
                          <w:p w14:paraId="56F3D4E4" w14:textId="77777777" w:rsidR="00A5023C" w:rsidRDefault="00A5023C"/>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BC8D45" id="Text Box 9" o:spid="_x0000_s1027" type="#_x0000_t202" style="position:absolute;left:0;text-align:left;margin-left:-51.65pt;margin-top:24.1pt;width:35.25pt;height:6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" strokecolor="white [3212]">
                <v:textbox style="layout-flow:vertical">
                  <w:txbxContent>
                    <w:sdt>
                      <w:sdtPr>
                        <w:id w:val="43965713"/>
                        <w:docPartObj>
                          <w:docPartGallery w:val="Page Numbers (Bottom of Page)"/>
                          <w:docPartUnique/>
                        </w:docPartObj>
                      </w:sdtPr>
                      <w:sdtEndPr/>
                      <w:sdtContent>
                        <w:p w14:paraId="4BE979D6" w14:textId="77777777" w:rsidR="00A5023C" w:rsidRDefault="00CC533C" w:rsidP="009179F7">
                          <w:pPr>
                            <w:pStyle w:val="a5"/>
                            <w:ind w:right="90"/>
                            <w:jc w:val="right"/>
                          </w:pPr>
                          <w:r w:rsidRPr="009A5DE8">
                            <w:rPr>
                              <w:rFonts w:asciiTheme="majorEastAsia" w:eastAsiaTheme="majorEastAsia" w:hAnsiTheme="majorEastAsia"/>
                              <w:sz w:val="28"/>
                              <w:szCs w:val="28"/>
                            </w:rPr>
                            <w:fldChar w:fldCharType="begin"/>
                          </w:r>
                          <w:r w:rsidR="00A5023C" w:rsidRPr="009A5DE8">
                            <w:rPr>
                              <w:rFonts w:asciiTheme="majorEastAsia" w:eastAsiaTheme="majorEastAsia" w:hAnsiTheme="majorEastAsia"/>
                              <w:sz w:val="28"/>
                              <w:szCs w:val="28"/>
                            </w:rPr>
                            <w:instrText xml:space="preserve"> PAGE   \* MERGEFORMAT </w:instrText>
                          </w:r>
                          <w:r w:rsidRPr="009A5DE8">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43 -</w:t>
                          </w:r>
                          <w:r w:rsidRPr="009A5DE8">
                            <w:rPr>
                              <w:rFonts w:asciiTheme="majorEastAsia" w:eastAsiaTheme="majorEastAsia" w:hAnsiTheme="majorEastAsia"/>
                              <w:sz w:val="28"/>
                              <w:szCs w:val="28"/>
                            </w:rPr>
                            <w:fldChar w:fldCharType="end"/>
                          </w:r>
                        </w:p>
                      </w:sdtContent>
                    </w:sdt>
                    <w:p w14:paraId="56F3D4E4" w14:textId="77777777" w:rsidR="00A5023C" w:rsidRDefault="00A5023C"/>
                  </w:txbxContent>
                </v:textbox>
              </v:shape>
            </w:pict>
          </mc:Fallback>
        </mc:AlternateContent>
      </w:r>
    </w:p>
    <w:p w14:paraId="74FBF711" w14:textId="5B1BC1A3" w:rsidR="006E44BD" w:rsidRDefault="005A2672" w:rsidP="006E44BD">
      <w:pPr>
        <w:overflowPunct w:val="0"/>
        <w:spacing w:line="576" w:lineRule="exact"/>
        <w:rPr>
          <w:rFonts w:ascii="黑体" w:eastAsia="黑体" w:hAnsi="黑体"/>
          <w:spacing w:val="-10"/>
          <w:sz w:val="32"/>
          <w:szCs w:val="32"/>
        </w:rPr>
      </w:pPr>
      <w:r>
        <w:rPr>
          <w:rFonts w:ascii="黑体" w:eastAsia="黑体" w:hAnsi="黑体"/>
          <w:noProof/>
          <w:spacing w:val="-10"/>
          <w:sz w:val="32"/>
          <w:szCs w:val="32"/>
        </w:rPr>
        <w:lastRenderedPageBreak/>
        <mc:AlternateContent>
          <mc:Choice Requires="wps">
            <w:drawing>
              <wp:anchor distT="0" distB="0" distL="114300" distR="114300" simplePos="0" relativeHeight="251681792" behindDoc="0" locked="0" layoutInCell="1" allowOverlap="1" wp14:anchorId="7384347B" wp14:editId="712CB4AA">
                <wp:simplePos x="0" y="0"/>
                <wp:positionH relativeFrom="column">
                  <wp:posOffset>-613410</wp:posOffset>
                </wp:positionH>
                <wp:positionV relativeFrom="paragraph">
                  <wp:posOffset>-354965</wp:posOffset>
                </wp:positionV>
                <wp:extent cx="447675" cy="781050"/>
                <wp:effectExtent l="13970" t="9525" r="5080" b="9525"/>
                <wp:wrapNone/>
                <wp:docPr id="7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781050"/>
                        </a:xfrm>
                        <a:prstGeom prst="rect">
                          <a:avLst/>
                        </a:prstGeom>
                        <a:solidFill>
                          <a:srgbClr val="FFFFFF"/>
                        </a:solidFill>
                        <a:ln w="9525">
                          <a:solidFill>
                            <a:schemeClr val="bg1">
                              <a:lumMod val="100000"/>
                              <a:lumOff val="0"/>
                            </a:schemeClr>
                          </a:solidFill>
                          <a:miter lim="800000"/>
                          <a:headEnd/>
                          <a:tailEnd/>
                        </a:ln>
                      </wps:spPr>
                      <wps:txbx>
                        <w:txbxContent>
                          <w:sdt>
                            <w:sdtPr>
                              <w:id w:val="43965716"/>
                              <w:docPartObj>
                                <w:docPartGallery w:val="Page Numbers (Bottom of Page)"/>
                                <w:docPartUnique/>
                              </w:docPartObj>
                            </w:sdtPr>
                            <w:sdtEndPr/>
                            <w:sdtContent>
                              <w:p w14:paraId="6D605BEB" w14:textId="77777777" w:rsidR="00A5023C" w:rsidRDefault="00CC533C" w:rsidP="009179F7">
                                <w:pPr>
                                  <w:pStyle w:val="a5"/>
                                  <w:ind w:right="90"/>
                                  <w:jc w:val="right"/>
                                </w:pPr>
                                <w:r w:rsidRPr="009179F7">
                                  <w:rPr>
                                    <w:rFonts w:asciiTheme="majorEastAsia" w:eastAsiaTheme="majorEastAsia" w:hAnsiTheme="majorEastAsia"/>
                                    <w:sz w:val="28"/>
                                    <w:szCs w:val="28"/>
                                  </w:rPr>
                                  <w:fldChar w:fldCharType="begin"/>
                                </w:r>
                                <w:r w:rsidR="00A5023C" w:rsidRPr="009179F7">
                                  <w:rPr>
                                    <w:rFonts w:asciiTheme="majorEastAsia" w:eastAsiaTheme="majorEastAsia" w:hAnsiTheme="majorEastAsia"/>
                                    <w:sz w:val="28"/>
                                    <w:szCs w:val="28"/>
                                  </w:rPr>
                                  <w:instrText xml:space="preserve"> PAGE   \* MERGEFORMAT </w:instrText>
                                </w:r>
                                <w:r w:rsidRPr="009179F7">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43 -</w:t>
                                </w:r>
                                <w:r w:rsidRPr="009179F7">
                                  <w:rPr>
                                    <w:rFonts w:asciiTheme="majorEastAsia" w:eastAsiaTheme="majorEastAsia" w:hAnsiTheme="majorEastAsia"/>
                                    <w:sz w:val="28"/>
                                    <w:szCs w:val="28"/>
                                  </w:rPr>
                                  <w:fldChar w:fldCharType="end"/>
                                </w:r>
                              </w:p>
                            </w:sdtContent>
                          </w:sdt>
                          <w:p w14:paraId="24B326E1" w14:textId="77777777" w:rsidR="00A5023C" w:rsidRDefault="00A5023C" w:rsidP="009179F7"/>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84347B" id="Text Box 10" o:spid="_x0000_s1028" type="#_x0000_t202" style="position:absolute;left:0;text-align:left;margin-left:-48.3pt;margin-top:-27.95pt;width:35.25pt;height:6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" strokecolor="white [3212]">
                <v:textbox style="layout-flow:vertical">
                  <w:txbxContent>
                    <w:sdt>
                      <w:sdtPr>
                        <w:id w:val="43965716"/>
                        <w:docPartObj>
                          <w:docPartGallery w:val="Page Numbers (Bottom of Page)"/>
                          <w:docPartUnique/>
                        </w:docPartObj>
                      </w:sdtPr>
                      <w:sdtEndPr/>
                      <w:sdtContent>
                        <w:p w14:paraId="6D605BEB" w14:textId="77777777" w:rsidR="00A5023C" w:rsidRDefault="00CC533C" w:rsidP="009179F7">
                          <w:pPr>
                            <w:pStyle w:val="a5"/>
                            <w:ind w:right="90"/>
                            <w:jc w:val="right"/>
                          </w:pPr>
                          <w:r w:rsidRPr="009179F7">
                            <w:rPr>
                              <w:rFonts w:asciiTheme="majorEastAsia" w:eastAsiaTheme="majorEastAsia" w:hAnsiTheme="majorEastAsia"/>
                              <w:sz w:val="28"/>
                              <w:szCs w:val="28"/>
                            </w:rPr>
                            <w:fldChar w:fldCharType="begin"/>
                          </w:r>
                          <w:r w:rsidR="00A5023C" w:rsidRPr="009179F7">
                            <w:rPr>
                              <w:rFonts w:asciiTheme="majorEastAsia" w:eastAsiaTheme="majorEastAsia" w:hAnsiTheme="majorEastAsia"/>
                              <w:sz w:val="28"/>
                              <w:szCs w:val="28"/>
                            </w:rPr>
                            <w:instrText xml:space="preserve"> PAGE   \* MERGEFORMAT </w:instrText>
                          </w:r>
                          <w:r w:rsidRPr="009179F7">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43 -</w:t>
                          </w:r>
                          <w:r w:rsidRPr="009179F7">
                            <w:rPr>
                              <w:rFonts w:asciiTheme="majorEastAsia" w:eastAsiaTheme="majorEastAsia" w:hAnsiTheme="majorEastAsia"/>
                              <w:sz w:val="28"/>
                              <w:szCs w:val="28"/>
                            </w:rPr>
                            <w:fldChar w:fldCharType="end"/>
                          </w:r>
                        </w:p>
                      </w:sdtContent>
                    </w:sdt>
                    <w:p w14:paraId="24B326E1" w14:textId="77777777" w:rsidR="00A5023C" w:rsidRDefault="00A5023C" w:rsidP="009179F7"/>
                  </w:txbxContent>
                </v:textbox>
              </v:shape>
            </w:pict>
          </mc:Fallback>
        </mc:AlternateContent>
      </w:r>
      <w:r w:rsidR="00B41FB4">
        <w:rPr>
          <w:rFonts w:ascii="黑体" w:eastAsia="黑体" w:hAnsi="黑体" w:hint="eastAsia"/>
          <w:noProof/>
          <w:spacing w:val="-10"/>
          <w:sz w:val="32"/>
          <w:szCs w:val="32"/>
          <w:lang w:bidi="bo-CN"/>
        </w:rPr>
        <w:drawing>
          <wp:anchor distT="0" distB="0" distL="114300" distR="114300" simplePos="0" relativeHeight="251666432" behindDoc="0" locked="0" layoutInCell="1" allowOverlap="1" wp14:anchorId="31DE372A" wp14:editId="34F71010">
            <wp:simplePos x="0" y="0"/>
            <wp:positionH relativeFrom="page">
              <wp:posOffset>1085850</wp:posOffset>
            </wp:positionH>
            <wp:positionV relativeFrom="paragraph">
              <wp:posOffset>-564515</wp:posOffset>
            </wp:positionV>
            <wp:extent cx="9612630" cy="7134449"/>
            <wp:effectExtent l="19050" t="0" r="7620" b="0"/>
            <wp:wrapNone/>
            <wp:docPr id="12" name="图片 12" descr="O:\项目\2020.5.20十四五规划\2020.6.3 黄南州十四五\图纸\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O:\项目\2020.5.20十四五规划\2020.6.3 黄南州十四五\图纸\2.png2"/>
                    <pic:cNvPicPr>
                      <a:picLocks noChangeAspect="1" noChangeArrowheads="1"/>
                    </pic:cNvPicPr>
                  </pic:nvPicPr>
                  <pic:blipFill>
                    <a:blip r:embed="rId12" cstate="print"/>
                    <a:srcRect/>
                    <a:stretch>
                      <a:fillRect/>
                    </a:stretch>
                  </pic:blipFill>
                  <pic:spPr>
                    <a:xfrm>
                      <a:off x="0" y="0"/>
                      <a:ext cx="9612630" cy="7134449"/>
                    </a:xfrm>
                    <a:prstGeom prst="rect">
                      <a:avLst/>
                    </a:prstGeom>
                    <a:noFill/>
                    <a:ln>
                      <a:noFill/>
                    </a:ln>
                  </pic:spPr>
                </pic:pic>
              </a:graphicData>
            </a:graphic>
          </wp:anchor>
        </w:drawing>
      </w:r>
      <w:r>
        <w:rPr>
          <w:rFonts w:ascii="黑体" w:eastAsia="黑体" w:hAnsi="黑体"/>
          <w:noProof/>
          <w:spacing w:val="-10"/>
          <w:sz w:val="32"/>
          <w:szCs w:val="32"/>
        </w:rPr>
        <mc:AlternateContent>
          <mc:Choice Requires="wps">
            <w:drawing>
              <wp:anchor distT="0" distB="0" distL="114300" distR="114300" simplePos="0" relativeHeight="251664384" behindDoc="0" locked="0" layoutInCell="1" allowOverlap="1" wp14:anchorId="05300C6F" wp14:editId="6880F55C">
                <wp:simplePos x="0" y="0"/>
                <wp:positionH relativeFrom="column">
                  <wp:posOffset>-108585</wp:posOffset>
                </wp:positionH>
                <wp:positionV relativeFrom="paragraph">
                  <wp:posOffset>-935990</wp:posOffset>
                </wp:positionV>
                <wp:extent cx="824230" cy="400050"/>
                <wp:effectExtent l="13970" t="9525" r="9525" b="9525"/>
                <wp:wrapNone/>
                <wp:docPr id="7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400050"/>
                        </a:xfrm>
                        <a:prstGeom prst="rect">
                          <a:avLst/>
                        </a:prstGeom>
                        <a:solidFill>
                          <a:srgbClr val="FFFFFF"/>
                        </a:solidFill>
                        <a:ln w="9525">
                          <a:solidFill>
                            <a:schemeClr val="bg1">
                              <a:lumMod val="100000"/>
                              <a:lumOff val="0"/>
                            </a:schemeClr>
                          </a:solidFill>
                          <a:miter lim="800000"/>
                          <a:headEnd/>
                          <a:tailEnd/>
                        </a:ln>
                      </wps:spPr>
                      <wps:txbx>
                        <w:txbxContent>
                          <w:p w14:paraId="5205858A" w14:textId="77777777" w:rsidR="00A5023C" w:rsidRDefault="00A5023C" w:rsidP="00B41FB4">
                            <w:r w:rsidRPr="006E44BD">
                              <w:rPr>
                                <w:rFonts w:ascii="黑体" w:eastAsia="黑体" w:hAnsi="黑体" w:hint="eastAsia"/>
                                <w:spacing w:val="-10"/>
                                <w:sz w:val="32"/>
                                <w:szCs w:val="32"/>
                              </w:rPr>
                              <w:t>附件</w:t>
                            </w:r>
                            <w:r>
                              <w:rPr>
                                <w:rFonts w:ascii="黑体" w:eastAsia="黑体" w:hAnsi="黑体" w:hint="eastAsia"/>
                                <w:spacing w:val="-10"/>
                                <w:sz w:val="32"/>
                                <w:szCs w:val="32"/>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300C6F" id="Text Box 3" o:spid="_x0000_s1029" type="#_x0000_t202" style="position:absolute;left:0;text-align:left;margin-left:-8.55pt;margin-top:-73.7pt;width:64.9pt;height: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" strokecolor="white [3212]">
                <v:textbox>
                  <w:txbxContent>
                    <w:p w14:paraId="5205858A" w14:textId="77777777" w:rsidR="00A5023C" w:rsidRDefault="00A5023C" w:rsidP="00B41FB4">
                      <w:r w:rsidRPr="006E44BD">
                        <w:rPr>
                          <w:rFonts w:ascii="黑体" w:eastAsia="黑体" w:hAnsi="黑体" w:hint="eastAsia"/>
                          <w:spacing w:val="-10"/>
                          <w:sz w:val="32"/>
                          <w:szCs w:val="32"/>
                        </w:rPr>
                        <w:t>附件</w:t>
                      </w:r>
                      <w:r>
                        <w:rPr>
                          <w:rFonts w:ascii="黑体" w:eastAsia="黑体" w:hAnsi="黑体" w:hint="eastAsia"/>
                          <w:spacing w:val="-10"/>
                          <w:sz w:val="32"/>
                          <w:szCs w:val="32"/>
                        </w:rPr>
                        <w:t>2</w:t>
                      </w:r>
                    </w:p>
                  </w:txbxContent>
                </v:textbox>
              </v:shape>
            </w:pict>
          </mc:Fallback>
        </mc:AlternateContent>
      </w:r>
    </w:p>
    <w:p w14:paraId="01422B36" w14:textId="77777777" w:rsidR="006E44BD" w:rsidRDefault="006E44BD" w:rsidP="006E44BD">
      <w:pPr>
        <w:overflowPunct w:val="0"/>
        <w:spacing w:line="576" w:lineRule="exact"/>
        <w:rPr>
          <w:rFonts w:ascii="黑体" w:eastAsia="黑体" w:hAnsi="黑体"/>
          <w:spacing w:val="-10"/>
          <w:sz w:val="32"/>
          <w:szCs w:val="32"/>
        </w:rPr>
      </w:pPr>
    </w:p>
    <w:p w14:paraId="6280569C" w14:textId="77777777" w:rsidR="006E44BD" w:rsidRDefault="006E44BD" w:rsidP="006E44BD">
      <w:pPr>
        <w:overflowPunct w:val="0"/>
        <w:spacing w:line="576" w:lineRule="exact"/>
        <w:rPr>
          <w:rFonts w:ascii="黑体" w:eastAsia="黑体" w:hAnsi="黑体"/>
          <w:spacing w:val="-10"/>
          <w:sz w:val="32"/>
          <w:szCs w:val="32"/>
        </w:rPr>
      </w:pPr>
    </w:p>
    <w:p w14:paraId="70878E04" w14:textId="77777777" w:rsidR="006E44BD" w:rsidRDefault="006E44BD" w:rsidP="006E44BD">
      <w:pPr>
        <w:overflowPunct w:val="0"/>
        <w:spacing w:line="576" w:lineRule="exact"/>
        <w:rPr>
          <w:rFonts w:ascii="黑体" w:eastAsia="黑体" w:hAnsi="黑体"/>
          <w:spacing w:val="-10"/>
          <w:sz w:val="32"/>
          <w:szCs w:val="32"/>
        </w:rPr>
      </w:pPr>
    </w:p>
    <w:p w14:paraId="1B60119D" w14:textId="77777777" w:rsidR="006E44BD" w:rsidRDefault="006E44BD" w:rsidP="006E44BD">
      <w:pPr>
        <w:overflowPunct w:val="0"/>
        <w:spacing w:line="576" w:lineRule="exact"/>
        <w:rPr>
          <w:rFonts w:ascii="黑体" w:eastAsia="黑体" w:hAnsi="黑体"/>
          <w:spacing w:val="-10"/>
          <w:sz w:val="32"/>
          <w:szCs w:val="32"/>
        </w:rPr>
      </w:pPr>
    </w:p>
    <w:p w14:paraId="4F9065B6" w14:textId="77777777" w:rsidR="006E44BD" w:rsidRDefault="006E44BD" w:rsidP="006E44BD">
      <w:pPr>
        <w:overflowPunct w:val="0"/>
        <w:spacing w:line="576" w:lineRule="exact"/>
        <w:rPr>
          <w:rFonts w:ascii="黑体" w:eastAsia="黑体" w:hAnsi="黑体"/>
          <w:spacing w:val="-10"/>
          <w:sz w:val="32"/>
          <w:szCs w:val="32"/>
        </w:rPr>
      </w:pPr>
    </w:p>
    <w:p w14:paraId="719AE15D" w14:textId="77777777" w:rsidR="006E44BD" w:rsidRDefault="006E44BD" w:rsidP="006E44BD">
      <w:pPr>
        <w:overflowPunct w:val="0"/>
        <w:spacing w:line="576" w:lineRule="exact"/>
        <w:rPr>
          <w:rFonts w:ascii="黑体" w:eastAsia="黑体" w:hAnsi="黑体"/>
          <w:spacing w:val="-10"/>
          <w:sz w:val="32"/>
          <w:szCs w:val="32"/>
        </w:rPr>
      </w:pPr>
    </w:p>
    <w:p w14:paraId="5DC49C5A" w14:textId="77777777" w:rsidR="006E44BD" w:rsidRDefault="006E44BD" w:rsidP="006E44BD">
      <w:pPr>
        <w:overflowPunct w:val="0"/>
        <w:spacing w:line="576" w:lineRule="exact"/>
        <w:rPr>
          <w:rFonts w:ascii="黑体" w:eastAsia="黑体" w:hAnsi="黑体"/>
          <w:spacing w:val="-10"/>
          <w:sz w:val="32"/>
          <w:szCs w:val="32"/>
        </w:rPr>
      </w:pPr>
    </w:p>
    <w:p w14:paraId="5AAF145E" w14:textId="77777777" w:rsidR="006E44BD" w:rsidRDefault="006E44BD" w:rsidP="006E44BD">
      <w:pPr>
        <w:overflowPunct w:val="0"/>
        <w:spacing w:line="576" w:lineRule="exact"/>
        <w:rPr>
          <w:rFonts w:ascii="黑体" w:eastAsia="黑体" w:hAnsi="黑体"/>
          <w:spacing w:val="-10"/>
          <w:sz w:val="32"/>
          <w:szCs w:val="32"/>
        </w:rPr>
      </w:pPr>
    </w:p>
    <w:p w14:paraId="09AD34AA" w14:textId="77777777" w:rsidR="006E44BD" w:rsidRDefault="006E44BD" w:rsidP="006E44BD">
      <w:pPr>
        <w:overflowPunct w:val="0"/>
        <w:spacing w:line="576" w:lineRule="exact"/>
        <w:rPr>
          <w:rFonts w:ascii="黑体" w:eastAsia="黑体" w:hAnsi="黑体"/>
          <w:spacing w:val="-10"/>
          <w:sz w:val="32"/>
          <w:szCs w:val="32"/>
        </w:rPr>
      </w:pPr>
    </w:p>
    <w:p w14:paraId="54CA216B" w14:textId="77777777" w:rsidR="006E44BD" w:rsidRDefault="006E44BD" w:rsidP="006E44BD">
      <w:pPr>
        <w:overflowPunct w:val="0"/>
        <w:spacing w:line="576" w:lineRule="exact"/>
        <w:rPr>
          <w:rFonts w:ascii="黑体" w:eastAsia="黑体" w:hAnsi="黑体"/>
          <w:spacing w:val="-10"/>
          <w:sz w:val="32"/>
          <w:szCs w:val="32"/>
        </w:rPr>
      </w:pPr>
    </w:p>
    <w:p w14:paraId="6970E088" w14:textId="77777777" w:rsidR="006E44BD" w:rsidRDefault="006E44BD" w:rsidP="006E44BD">
      <w:pPr>
        <w:overflowPunct w:val="0"/>
        <w:spacing w:line="576" w:lineRule="exact"/>
        <w:rPr>
          <w:rFonts w:ascii="黑体" w:eastAsia="黑体" w:hAnsi="黑体"/>
          <w:spacing w:val="-10"/>
          <w:sz w:val="32"/>
          <w:szCs w:val="32"/>
        </w:rPr>
      </w:pPr>
    </w:p>
    <w:p w14:paraId="2A62B95E" w14:textId="77777777" w:rsidR="006E44BD" w:rsidRDefault="006E44BD" w:rsidP="006E44BD">
      <w:pPr>
        <w:overflowPunct w:val="0"/>
        <w:spacing w:line="576" w:lineRule="exact"/>
        <w:rPr>
          <w:rFonts w:ascii="黑体" w:eastAsia="黑体" w:hAnsi="黑体"/>
          <w:spacing w:val="-10"/>
          <w:sz w:val="32"/>
          <w:szCs w:val="32"/>
        </w:rPr>
      </w:pPr>
    </w:p>
    <w:p w14:paraId="286E1D92" w14:textId="77777777" w:rsidR="006E44BD" w:rsidRDefault="006E44BD" w:rsidP="006E44BD">
      <w:pPr>
        <w:overflowPunct w:val="0"/>
        <w:spacing w:line="576" w:lineRule="exact"/>
        <w:rPr>
          <w:rFonts w:ascii="黑体" w:eastAsia="黑体" w:hAnsi="黑体"/>
          <w:spacing w:val="-10"/>
          <w:sz w:val="32"/>
          <w:szCs w:val="32"/>
        </w:rPr>
      </w:pPr>
    </w:p>
    <w:p w14:paraId="23713C63" w14:textId="77777777" w:rsidR="006E44BD" w:rsidRDefault="006E44BD" w:rsidP="006E44BD">
      <w:pPr>
        <w:overflowPunct w:val="0"/>
        <w:spacing w:line="576" w:lineRule="exact"/>
        <w:rPr>
          <w:rFonts w:ascii="黑体" w:eastAsia="黑体" w:hAnsi="黑体"/>
          <w:spacing w:val="-10"/>
          <w:sz w:val="32"/>
          <w:szCs w:val="32"/>
        </w:rPr>
      </w:pPr>
    </w:p>
    <w:p w14:paraId="4A266D58" w14:textId="2667FDB4" w:rsidR="006E44BD" w:rsidRDefault="00B41FB4" w:rsidP="006E44BD">
      <w:pPr>
        <w:overflowPunct w:val="0"/>
        <w:spacing w:line="576" w:lineRule="exact"/>
        <w:rPr>
          <w:rFonts w:ascii="黑体" w:eastAsia="黑体" w:hAnsi="黑体"/>
          <w:spacing w:val="-10"/>
          <w:sz w:val="32"/>
          <w:szCs w:val="32"/>
        </w:rPr>
      </w:pPr>
      <w:r>
        <w:rPr>
          <w:rFonts w:ascii="黑体" w:eastAsia="黑体" w:hAnsi="黑体" w:hint="eastAsia"/>
          <w:noProof/>
          <w:spacing w:val="-10"/>
          <w:sz w:val="32"/>
          <w:szCs w:val="32"/>
          <w:lang w:bidi="bo-CN"/>
        </w:rPr>
        <w:lastRenderedPageBreak/>
        <w:drawing>
          <wp:anchor distT="0" distB="0" distL="114300" distR="114300" simplePos="0" relativeHeight="251669504" behindDoc="0" locked="0" layoutInCell="1" allowOverlap="1" wp14:anchorId="1F59B0E7" wp14:editId="4EE458B2">
            <wp:simplePos x="0" y="0"/>
            <wp:positionH relativeFrom="page">
              <wp:posOffset>1085850</wp:posOffset>
            </wp:positionH>
            <wp:positionV relativeFrom="paragraph">
              <wp:posOffset>-564515</wp:posOffset>
            </wp:positionV>
            <wp:extent cx="9612119" cy="7143750"/>
            <wp:effectExtent l="19050" t="0" r="8131" b="0"/>
            <wp:wrapNone/>
            <wp:docPr id="13" name="图片 13" descr="O:\项目\2020.5.20十四五规划\2020.6.3 黄南州十四五\图纸\3.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O:\项目\2020.5.20十四五规划\2020.6.3 黄南州十四五\图纸\3.png3"/>
                    <pic:cNvPicPr>
                      <a:picLocks noChangeAspect="1" noChangeArrowheads="1"/>
                    </pic:cNvPicPr>
                  </pic:nvPicPr>
                  <pic:blipFill>
                    <a:blip r:embed="rId13" cstate="print"/>
                    <a:srcRect/>
                    <a:stretch>
                      <a:fillRect/>
                    </a:stretch>
                  </pic:blipFill>
                  <pic:spPr>
                    <a:xfrm>
                      <a:off x="0" y="0"/>
                      <a:ext cx="9612119" cy="7143750"/>
                    </a:xfrm>
                    <a:prstGeom prst="rect">
                      <a:avLst/>
                    </a:prstGeom>
                    <a:noFill/>
                    <a:ln>
                      <a:noFill/>
                    </a:ln>
                  </pic:spPr>
                </pic:pic>
              </a:graphicData>
            </a:graphic>
          </wp:anchor>
        </w:drawing>
      </w:r>
      <w:r w:rsidR="005A2672">
        <w:rPr>
          <w:rFonts w:ascii="黑体" w:eastAsia="黑体" w:hAnsi="黑体"/>
          <w:noProof/>
          <w:spacing w:val="-10"/>
          <w:sz w:val="32"/>
          <w:szCs w:val="32"/>
        </w:rPr>
        <mc:AlternateContent>
          <mc:Choice Requires="wps">
            <w:drawing>
              <wp:anchor distT="0" distB="0" distL="114300" distR="114300" simplePos="0" relativeHeight="251667456" behindDoc="0" locked="0" layoutInCell="1" allowOverlap="1" wp14:anchorId="292B8925" wp14:editId="4C38497C">
                <wp:simplePos x="0" y="0"/>
                <wp:positionH relativeFrom="column">
                  <wp:posOffset>-127635</wp:posOffset>
                </wp:positionH>
                <wp:positionV relativeFrom="paragraph">
                  <wp:posOffset>-935990</wp:posOffset>
                </wp:positionV>
                <wp:extent cx="757555" cy="409575"/>
                <wp:effectExtent l="13970" t="9525" r="9525" b="9525"/>
                <wp:wrapNone/>
                <wp:docPr id="7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555" cy="409575"/>
                        </a:xfrm>
                        <a:prstGeom prst="rect">
                          <a:avLst/>
                        </a:prstGeom>
                        <a:solidFill>
                          <a:srgbClr val="FFFFFF"/>
                        </a:solidFill>
                        <a:ln w="9525">
                          <a:solidFill>
                            <a:schemeClr val="bg1">
                              <a:lumMod val="100000"/>
                              <a:lumOff val="0"/>
                            </a:schemeClr>
                          </a:solidFill>
                          <a:miter lim="800000"/>
                          <a:headEnd/>
                          <a:tailEnd/>
                        </a:ln>
                      </wps:spPr>
                      <wps:txbx>
                        <w:txbxContent>
                          <w:p w14:paraId="283234A0" w14:textId="77777777" w:rsidR="00A5023C" w:rsidRDefault="00A5023C" w:rsidP="00B41FB4">
                            <w:r w:rsidRPr="006E44BD">
                              <w:rPr>
                                <w:rFonts w:ascii="黑体" w:eastAsia="黑体" w:hAnsi="黑体" w:hint="eastAsia"/>
                                <w:spacing w:val="-10"/>
                                <w:sz w:val="32"/>
                                <w:szCs w:val="32"/>
                              </w:rPr>
                              <w:t>附件</w:t>
                            </w:r>
                            <w:r>
                              <w:rPr>
                                <w:rFonts w:ascii="黑体" w:eastAsia="黑体" w:hAnsi="黑体" w:hint="eastAsia"/>
                                <w:spacing w:val="-10"/>
                                <w:sz w:val="32"/>
                                <w:szCs w:val="32"/>
                              </w:rP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2B8925" id="Text Box 4" o:spid="_x0000_s1030" type="#_x0000_t202" style="position:absolute;left:0;text-align:left;margin-left:-10.05pt;margin-top:-73.7pt;width:59.65pt;height:3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" strokecolor="white [3212]">
                <v:textbox>
                  <w:txbxContent>
                    <w:p w14:paraId="283234A0" w14:textId="77777777" w:rsidR="00A5023C" w:rsidRDefault="00A5023C" w:rsidP="00B41FB4">
                      <w:r w:rsidRPr="006E44BD">
                        <w:rPr>
                          <w:rFonts w:ascii="黑体" w:eastAsia="黑体" w:hAnsi="黑体" w:hint="eastAsia"/>
                          <w:spacing w:val="-10"/>
                          <w:sz w:val="32"/>
                          <w:szCs w:val="32"/>
                        </w:rPr>
                        <w:t>附件</w:t>
                      </w:r>
                      <w:r>
                        <w:rPr>
                          <w:rFonts w:ascii="黑体" w:eastAsia="黑体" w:hAnsi="黑体" w:hint="eastAsia"/>
                          <w:spacing w:val="-10"/>
                          <w:sz w:val="32"/>
                          <w:szCs w:val="32"/>
                        </w:rPr>
                        <w:t>3</w:t>
                      </w:r>
                    </w:p>
                  </w:txbxContent>
                </v:textbox>
              </v:shape>
            </w:pict>
          </mc:Fallback>
        </mc:AlternateContent>
      </w:r>
    </w:p>
    <w:p w14:paraId="3F3D9878" w14:textId="77777777" w:rsidR="006E44BD" w:rsidRDefault="006E44BD" w:rsidP="006E44BD">
      <w:pPr>
        <w:overflowPunct w:val="0"/>
        <w:spacing w:line="576" w:lineRule="exact"/>
        <w:rPr>
          <w:rFonts w:ascii="黑体" w:eastAsia="黑体" w:hAnsi="黑体"/>
          <w:spacing w:val="-10"/>
          <w:sz w:val="32"/>
          <w:szCs w:val="32"/>
        </w:rPr>
      </w:pPr>
    </w:p>
    <w:p w14:paraId="390F02B8" w14:textId="77777777" w:rsidR="006E44BD" w:rsidRDefault="006E44BD" w:rsidP="006E44BD">
      <w:pPr>
        <w:overflowPunct w:val="0"/>
        <w:spacing w:line="576" w:lineRule="exact"/>
        <w:rPr>
          <w:rFonts w:ascii="黑体" w:eastAsia="黑体" w:hAnsi="黑体"/>
          <w:spacing w:val="-10"/>
          <w:sz w:val="32"/>
          <w:szCs w:val="32"/>
        </w:rPr>
      </w:pPr>
    </w:p>
    <w:p w14:paraId="0FE81F7E" w14:textId="77777777" w:rsidR="006E44BD" w:rsidRDefault="006E44BD" w:rsidP="006E44BD">
      <w:pPr>
        <w:overflowPunct w:val="0"/>
        <w:spacing w:line="576" w:lineRule="exact"/>
        <w:rPr>
          <w:rFonts w:ascii="黑体" w:eastAsia="黑体" w:hAnsi="黑体"/>
          <w:spacing w:val="-10"/>
          <w:sz w:val="32"/>
          <w:szCs w:val="32"/>
        </w:rPr>
      </w:pPr>
    </w:p>
    <w:p w14:paraId="570CE5A9" w14:textId="77777777" w:rsidR="006E44BD" w:rsidRDefault="006E44BD" w:rsidP="006E44BD">
      <w:pPr>
        <w:overflowPunct w:val="0"/>
        <w:spacing w:line="576" w:lineRule="exact"/>
        <w:rPr>
          <w:rFonts w:ascii="黑体" w:eastAsia="黑体" w:hAnsi="黑体"/>
          <w:spacing w:val="-10"/>
          <w:sz w:val="32"/>
          <w:szCs w:val="32"/>
        </w:rPr>
      </w:pPr>
    </w:p>
    <w:p w14:paraId="24D369C6" w14:textId="77777777" w:rsidR="006E44BD" w:rsidRDefault="006E44BD" w:rsidP="006E44BD">
      <w:pPr>
        <w:overflowPunct w:val="0"/>
        <w:spacing w:line="576" w:lineRule="exact"/>
        <w:rPr>
          <w:rFonts w:ascii="黑体" w:eastAsia="黑体" w:hAnsi="黑体"/>
          <w:spacing w:val="-10"/>
          <w:sz w:val="32"/>
          <w:szCs w:val="32"/>
        </w:rPr>
      </w:pPr>
    </w:p>
    <w:p w14:paraId="5D8DA18D" w14:textId="77777777" w:rsidR="006E44BD" w:rsidRDefault="006E44BD" w:rsidP="006E44BD">
      <w:pPr>
        <w:overflowPunct w:val="0"/>
        <w:spacing w:line="576" w:lineRule="exact"/>
        <w:rPr>
          <w:rFonts w:ascii="黑体" w:eastAsia="黑体" w:hAnsi="黑体"/>
          <w:spacing w:val="-10"/>
          <w:sz w:val="32"/>
          <w:szCs w:val="32"/>
        </w:rPr>
      </w:pPr>
    </w:p>
    <w:p w14:paraId="1D7B8926" w14:textId="77777777" w:rsidR="006E44BD" w:rsidRDefault="006E44BD" w:rsidP="006E44BD">
      <w:pPr>
        <w:overflowPunct w:val="0"/>
        <w:spacing w:line="576" w:lineRule="exact"/>
        <w:rPr>
          <w:rFonts w:ascii="黑体" w:eastAsia="黑体" w:hAnsi="黑体"/>
          <w:spacing w:val="-10"/>
          <w:sz w:val="32"/>
          <w:szCs w:val="32"/>
        </w:rPr>
      </w:pPr>
    </w:p>
    <w:p w14:paraId="27493200" w14:textId="77777777" w:rsidR="006E44BD" w:rsidRDefault="006E44BD" w:rsidP="006E44BD">
      <w:pPr>
        <w:overflowPunct w:val="0"/>
        <w:spacing w:line="576" w:lineRule="exact"/>
        <w:rPr>
          <w:rFonts w:ascii="黑体" w:eastAsia="黑体" w:hAnsi="黑体"/>
          <w:spacing w:val="-10"/>
          <w:sz w:val="32"/>
          <w:szCs w:val="32"/>
        </w:rPr>
      </w:pPr>
    </w:p>
    <w:p w14:paraId="3E0FF082" w14:textId="77777777" w:rsidR="006E44BD" w:rsidRDefault="006E44BD" w:rsidP="006E44BD">
      <w:pPr>
        <w:overflowPunct w:val="0"/>
        <w:spacing w:line="576" w:lineRule="exact"/>
        <w:rPr>
          <w:rFonts w:ascii="黑体" w:eastAsia="黑体" w:hAnsi="黑体"/>
          <w:spacing w:val="-10"/>
          <w:sz w:val="32"/>
          <w:szCs w:val="32"/>
        </w:rPr>
      </w:pPr>
    </w:p>
    <w:p w14:paraId="048A8226" w14:textId="77777777" w:rsidR="006E44BD" w:rsidRDefault="006E44BD" w:rsidP="006E44BD">
      <w:pPr>
        <w:overflowPunct w:val="0"/>
        <w:spacing w:line="576" w:lineRule="exact"/>
        <w:rPr>
          <w:rFonts w:ascii="黑体" w:eastAsia="黑体" w:hAnsi="黑体"/>
          <w:spacing w:val="-10"/>
          <w:sz w:val="32"/>
          <w:szCs w:val="32"/>
        </w:rPr>
      </w:pPr>
    </w:p>
    <w:p w14:paraId="50AF93E4" w14:textId="77777777" w:rsidR="006E44BD" w:rsidRDefault="006E44BD" w:rsidP="006E44BD">
      <w:pPr>
        <w:overflowPunct w:val="0"/>
        <w:spacing w:line="576" w:lineRule="exact"/>
        <w:rPr>
          <w:rFonts w:ascii="黑体" w:eastAsia="黑体" w:hAnsi="黑体"/>
          <w:spacing w:val="-10"/>
          <w:sz w:val="32"/>
          <w:szCs w:val="32"/>
        </w:rPr>
      </w:pPr>
    </w:p>
    <w:p w14:paraId="7AC9727B" w14:textId="77777777" w:rsidR="006E44BD" w:rsidRDefault="006E44BD" w:rsidP="006E44BD">
      <w:pPr>
        <w:overflowPunct w:val="0"/>
        <w:spacing w:line="576" w:lineRule="exact"/>
        <w:rPr>
          <w:rFonts w:ascii="黑体" w:eastAsia="黑体" w:hAnsi="黑体"/>
          <w:spacing w:val="-10"/>
          <w:sz w:val="32"/>
          <w:szCs w:val="32"/>
        </w:rPr>
      </w:pPr>
    </w:p>
    <w:p w14:paraId="1D39E507" w14:textId="77777777" w:rsidR="006E44BD" w:rsidRDefault="006E44BD" w:rsidP="006E44BD">
      <w:pPr>
        <w:overflowPunct w:val="0"/>
        <w:spacing w:line="576" w:lineRule="exact"/>
        <w:rPr>
          <w:rFonts w:ascii="黑体" w:eastAsia="黑体" w:hAnsi="黑体"/>
          <w:spacing w:val="-10"/>
          <w:sz w:val="32"/>
          <w:szCs w:val="32"/>
        </w:rPr>
      </w:pPr>
    </w:p>
    <w:p w14:paraId="5113F943" w14:textId="30F7A595" w:rsidR="006E44BD" w:rsidRDefault="005A2672" w:rsidP="006E44BD">
      <w:pPr>
        <w:overflowPunct w:val="0"/>
        <w:spacing w:line="576" w:lineRule="exact"/>
        <w:rPr>
          <w:rFonts w:ascii="黑体" w:eastAsia="黑体" w:hAnsi="黑体"/>
          <w:spacing w:val="-10"/>
          <w:sz w:val="32"/>
          <w:szCs w:val="32"/>
        </w:rPr>
      </w:pPr>
      <w:r>
        <w:rPr>
          <w:rFonts w:ascii="黑体" w:eastAsia="黑体" w:hAnsi="黑体"/>
          <w:noProof/>
          <w:spacing w:val="-10"/>
          <w:sz w:val="32"/>
          <w:szCs w:val="32"/>
        </w:rPr>
        <mc:AlternateContent>
          <mc:Choice Requires="wps">
            <w:drawing>
              <wp:anchor distT="0" distB="0" distL="114300" distR="114300" simplePos="0" relativeHeight="251682816" behindDoc="0" locked="0" layoutInCell="1" allowOverlap="1" wp14:anchorId="06391A2D" wp14:editId="5FE6B697">
                <wp:simplePos x="0" y="0"/>
                <wp:positionH relativeFrom="column">
                  <wp:posOffset>-612775</wp:posOffset>
                </wp:positionH>
                <wp:positionV relativeFrom="paragraph">
                  <wp:posOffset>296545</wp:posOffset>
                </wp:positionV>
                <wp:extent cx="447675" cy="781050"/>
                <wp:effectExtent l="5080" t="9525" r="13970" b="9525"/>
                <wp:wrapNone/>
                <wp:docPr id="7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781050"/>
                        </a:xfrm>
                        <a:prstGeom prst="rect">
                          <a:avLst/>
                        </a:prstGeom>
                        <a:solidFill>
                          <a:srgbClr val="FFFFFF"/>
                        </a:solidFill>
                        <a:ln w="9525">
                          <a:solidFill>
                            <a:schemeClr val="bg1">
                              <a:lumMod val="100000"/>
                              <a:lumOff val="0"/>
                            </a:schemeClr>
                          </a:solidFill>
                          <a:miter lim="800000"/>
                          <a:headEnd/>
                          <a:tailEnd/>
                        </a:ln>
                      </wps:spPr>
                      <wps:txbx>
                        <w:txbxContent>
                          <w:sdt>
                            <w:sdtPr>
                              <w:id w:val="43965748"/>
                              <w:docPartObj>
                                <w:docPartGallery w:val="Page Numbers (Bottom of Page)"/>
                                <w:docPartUnique/>
                              </w:docPartObj>
                            </w:sdtPr>
                            <w:sdtEndPr/>
                            <w:sdtContent>
                              <w:p w14:paraId="59C1DB44" w14:textId="77777777" w:rsidR="00A5023C" w:rsidRDefault="00CC533C" w:rsidP="009179F7">
                                <w:pPr>
                                  <w:pStyle w:val="a5"/>
                                  <w:ind w:right="90"/>
                                  <w:jc w:val="right"/>
                                </w:pPr>
                                <w:r w:rsidRPr="009179F7">
                                  <w:rPr>
                                    <w:rFonts w:asciiTheme="majorEastAsia" w:eastAsiaTheme="majorEastAsia" w:hAnsiTheme="majorEastAsia"/>
                                    <w:sz w:val="28"/>
                                    <w:szCs w:val="28"/>
                                  </w:rPr>
                                  <w:fldChar w:fldCharType="begin"/>
                                </w:r>
                                <w:r w:rsidR="00A5023C" w:rsidRPr="009179F7">
                                  <w:rPr>
                                    <w:rFonts w:asciiTheme="majorEastAsia" w:eastAsiaTheme="majorEastAsia" w:hAnsiTheme="majorEastAsia"/>
                                    <w:sz w:val="28"/>
                                    <w:szCs w:val="28"/>
                                  </w:rPr>
                                  <w:instrText xml:space="preserve"> PAGE   \* MERGEFORMAT </w:instrText>
                                </w:r>
                                <w:r w:rsidRPr="009179F7">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43 -</w:t>
                                </w:r>
                                <w:r w:rsidRPr="009179F7">
                                  <w:rPr>
                                    <w:rFonts w:asciiTheme="majorEastAsia" w:eastAsiaTheme="majorEastAsia" w:hAnsiTheme="majorEastAsia"/>
                                    <w:sz w:val="28"/>
                                    <w:szCs w:val="28"/>
                                  </w:rPr>
                                  <w:fldChar w:fldCharType="end"/>
                                </w:r>
                              </w:p>
                            </w:sdtContent>
                          </w:sdt>
                          <w:p w14:paraId="7D0599FD" w14:textId="77777777" w:rsidR="00A5023C" w:rsidRDefault="00A5023C" w:rsidP="009179F7"/>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391A2D" id="Text Box 11" o:spid="_x0000_s1031" type="#_x0000_t202" style="position:absolute;left:0;text-align:left;margin-left:-48.25pt;margin-top:23.35pt;width:35.25pt;height:6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" strokecolor="white [3212]">
                <v:textbox style="layout-flow:vertical">
                  <w:txbxContent>
                    <w:sdt>
                      <w:sdtPr>
                        <w:id w:val="43965748"/>
                        <w:docPartObj>
                          <w:docPartGallery w:val="Page Numbers (Bottom of Page)"/>
                          <w:docPartUnique/>
                        </w:docPartObj>
                      </w:sdtPr>
                      <w:sdtEndPr/>
                      <w:sdtContent>
                        <w:p w14:paraId="59C1DB44" w14:textId="77777777" w:rsidR="00A5023C" w:rsidRDefault="00CC533C" w:rsidP="009179F7">
                          <w:pPr>
                            <w:pStyle w:val="a5"/>
                            <w:ind w:right="90"/>
                            <w:jc w:val="right"/>
                          </w:pPr>
                          <w:r w:rsidRPr="009179F7">
                            <w:rPr>
                              <w:rFonts w:asciiTheme="majorEastAsia" w:eastAsiaTheme="majorEastAsia" w:hAnsiTheme="majorEastAsia"/>
                              <w:sz w:val="28"/>
                              <w:szCs w:val="28"/>
                            </w:rPr>
                            <w:fldChar w:fldCharType="begin"/>
                          </w:r>
                          <w:r w:rsidR="00A5023C" w:rsidRPr="009179F7">
                            <w:rPr>
                              <w:rFonts w:asciiTheme="majorEastAsia" w:eastAsiaTheme="majorEastAsia" w:hAnsiTheme="majorEastAsia"/>
                              <w:sz w:val="28"/>
                              <w:szCs w:val="28"/>
                            </w:rPr>
                            <w:instrText xml:space="preserve"> PAGE   \* MERGEFORMAT </w:instrText>
                          </w:r>
                          <w:r w:rsidRPr="009179F7">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43 -</w:t>
                          </w:r>
                          <w:r w:rsidRPr="009179F7">
                            <w:rPr>
                              <w:rFonts w:asciiTheme="majorEastAsia" w:eastAsiaTheme="majorEastAsia" w:hAnsiTheme="majorEastAsia"/>
                              <w:sz w:val="28"/>
                              <w:szCs w:val="28"/>
                            </w:rPr>
                            <w:fldChar w:fldCharType="end"/>
                          </w:r>
                        </w:p>
                      </w:sdtContent>
                    </w:sdt>
                    <w:p w14:paraId="7D0599FD" w14:textId="77777777" w:rsidR="00A5023C" w:rsidRDefault="00A5023C" w:rsidP="009179F7"/>
                  </w:txbxContent>
                </v:textbox>
              </v:shape>
            </w:pict>
          </mc:Fallback>
        </mc:AlternateContent>
      </w:r>
    </w:p>
    <w:p w14:paraId="064E5044" w14:textId="68C5D6C0" w:rsidR="006E44BD" w:rsidRDefault="005A2672" w:rsidP="006E44BD">
      <w:pPr>
        <w:overflowPunct w:val="0"/>
        <w:spacing w:line="576" w:lineRule="exact"/>
        <w:rPr>
          <w:rFonts w:ascii="黑体" w:eastAsia="黑体" w:hAnsi="黑体"/>
          <w:spacing w:val="-10"/>
          <w:sz w:val="32"/>
          <w:szCs w:val="32"/>
        </w:rPr>
      </w:pPr>
      <w:r>
        <w:rPr>
          <w:rFonts w:ascii="黑体" w:eastAsia="黑体" w:hAnsi="黑体"/>
          <w:noProof/>
          <w:spacing w:val="-10"/>
          <w:sz w:val="32"/>
          <w:szCs w:val="32"/>
        </w:rPr>
        <w:lastRenderedPageBreak/>
        <mc:AlternateContent>
          <mc:Choice Requires="wps">
            <w:drawing>
              <wp:anchor distT="0" distB="0" distL="114300" distR="114300" simplePos="0" relativeHeight="251683840" behindDoc="0" locked="0" layoutInCell="1" allowOverlap="1" wp14:anchorId="57ADD9A2" wp14:editId="3F061E51">
                <wp:simplePos x="0" y="0"/>
                <wp:positionH relativeFrom="column">
                  <wp:posOffset>-702945</wp:posOffset>
                </wp:positionH>
                <wp:positionV relativeFrom="paragraph">
                  <wp:posOffset>-377825</wp:posOffset>
                </wp:positionV>
                <wp:extent cx="447675" cy="781050"/>
                <wp:effectExtent l="10160" t="5715" r="8890" b="13335"/>
                <wp:wrapNone/>
                <wp:docPr id="7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781050"/>
                        </a:xfrm>
                        <a:prstGeom prst="rect">
                          <a:avLst/>
                        </a:prstGeom>
                        <a:solidFill>
                          <a:srgbClr val="FFFFFF"/>
                        </a:solidFill>
                        <a:ln w="9525">
                          <a:solidFill>
                            <a:schemeClr val="bg1">
                              <a:lumMod val="100000"/>
                              <a:lumOff val="0"/>
                            </a:schemeClr>
                          </a:solidFill>
                          <a:miter lim="800000"/>
                          <a:headEnd/>
                          <a:tailEnd/>
                        </a:ln>
                      </wps:spPr>
                      <wps:txbx>
                        <w:txbxContent>
                          <w:sdt>
                            <w:sdtPr>
                              <w:id w:val="50948947"/>
                              <w:docPartObj>
                                <w:docPartGallery w:val="Page Numbers (Bottom of Page)"/>
                                <w:docPartUnique/>
                              </w:docPartObj>
                            </w:sdtPr>
                            <w:sdtEndPr/>
                            <w:sdtContent>
                              <w:p w14:paraId="7CF1355A" w14:textId="77777777" w:rsidR="00A5023C" w:rsidRDefault="00CC533C" w:rsidP="004B2C1A">
                                <w:pPr>
                                  <w:pStyle w:val="a5"/>
                                  <w:ind w:right="90"/>
                                  <w:jc w:val="right"/>
                                </w:pPr>
                                <w:r w:rsidRPr="009179F7">
                                  <w:rPr>
                                    <w:rFonts w:asciiTheme="majorEastAsia" w:eastAsiaTheme="majorEastAsia" w:hAnsiTheme="majorEastAsia"/>
                                    <w:sz w:val="28"/>
                                    <w:szCs w:val="28"/>
                                  </w:rPr>
                                  <w:fldChar w:fldCharType="begin"/>
                                </w:r>
                                <w:r w:rsidR="00A5023C" w:rsidRPr="009179F7">
                                  <w:rPr>
                                    <w:rFonts w:asciiTheme="majorEastAsia" w:eastAsiaTheme="majorEastAsia" w:hAnsiTheme="majorEastAsia"/>
                                    <w:sz w:val="28"/>
                                    <w:szCs w:val="28"/>
                                  </w:rPr>
                                  <w:instrText xml:space="preserve"> PAGE   \* MERGEFORMAT </w:instrText>
                                </w:r>
                                <w:r w:rsidRPr="009179F7">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43 -</w:t>
                                </w:r>
                                <w:r w:rsidRPr="009179F7">
                                  <w:rPr>
                                    <w:rFonts w:asciiTheme="majorEastAsia" w:eastAsiaTheme="majorEastAsia" w:hAnsiTheme="majorEastAsia"/>
                                    <w:sz w:val="28"/>
                                    <w:szCs w:val="28"/>
                                  </w:rPr>
                                  <w:fldChar w:fldCharType="end"/>
                                </w:r>
                              </w:p>
                            </w:sdtContent>
                          </w:sdt>
                          <w:p w14:paraId="4C98B488" w14:textId="77777777" w:rsidR="00A5023C" w:rsidRDefault="00A5023C" w:rsidP="004B2C1A"/>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ADD9A2" id="Text Box 13" o:spid="_x0000_s1032" type="#_x0000_t202" style="position:absolute;left:0;text-align:left;margin-left:-55.35pt;margin-top:-29.75pt;width:35.25pt;height:6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" strokecolor="white [3212]">
                <v:textbox style="layout-flow:vertical">
                  <w:txbxContent>
                    <w:sdt>
                      <w:sdtPr>
                        <w:id w:val="50948947"/>
                        <w:docPartObj>
                          <w:docPartGallery w:val="Page Numbers (Bottom of Page)"/>
                          <w:docPartUnique/>
                        </w:docPartObj>
                      </w:sdtPr>
                      <w:sdtEndPr/>
                      <w:sdtContent>
                        <w:p w14:paraId="7CF1355A" w14:textId="77777777" w:rsidR="00A5023C" w:rsidRDefault="00CC533C" w:rsidP="004B2C1A">
                          <w:pPr>
                            <w:pStyle w:val="a5"/>
                            <w:ind w:right="90"/>
                            <w:jc w:val="right"/>
                          </w:pPr>
                          <w:r w:rsidRPr="009179F7">
                            <w:rPr>
                              <w:rFonts w:asciiTheme="majorEastAsia" w:eastAsiaTheme="majorEastAsia" w:hAnsiTheme="majorEastAsia"/>
                              <w:sz w:val="28"/>
                              <w:szCs w:val="28"/>
                            </w:rPr>
                            <w:fldChar w:fldCharType="begin"/>
                          </w:r>
                          <w:r w:rsidR="00A5023C" w:rsidRPr="009179F7">
                            <w:rPr>
                              <w:rFonts w:asciiTheme="majorEastAsia" w:eastAsiaTheme="majorEastAsia" w:hAnsiTheme="majorEastAsia"/>
                              <w:sz w:val="28"/>
                              <w:szCs w:val="28"/>
                            </w:rPr>
                            <w:instrText xml:space="preserve"> PAGE   \* MERGEFORMAT </w:instrText>
                          </w:r>
                          <w:r w:rsidRPr="009179F7">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43 -</w:t>
                          </w:r>
                          <w:r w:rsidRPr="009179F7">
                            <w:rPr>
                              <w:rFonts w:asciiTheme="majorEastAsia" w:eastAsiaTheme="majorEastAsia" w:hAnsiTheme="majorEastAsia"/>
                              <w:sz w:val="28"/>
                              <w:szCs w:val="28"/>
                            </w:rPr>
                            <w:fldChar w:fldCharType="end"/>
                          </w:r>
                        </w:p>
                      </w:sdtContent>
                    </w:sdt>
                    <w:p w14:paraId="4C98B488" w14:textId="77777777" w:rsidR="00A5023C" w:rsidRDefault="00A5023C" w:rsidP="004B2C1A"/>
                  </w:txbxContent>
                </v:textbox>
              </v:shape>
            </w:pict>
          </mc:Fallback>
        </mc:AlternateContent>
      </w:r>
      <w:r w:rsidR="004B2C1A">
        <w:rPr>
          <w:rFonts w:ascii="黑体" w:eastAsia="黑体" w:hAnsi="黑体"/>
          <w:noProof/>
          <w:spacing w:val="-10"/>
          <w:sz w:val="32"/>
          <w:szCs w:val="32"/>
          <w:lang w:bidi="bo-CN"/>
        </w:rPr>
        <w:drawing>
          <wp:anchor distT="0" distB="0" distL="114300" distR="114300" simplePos="0" relativeHeight="251672576" behindDoc="0" locked="0" layoutInCell="1" allowOverlap="1" wp14:anchorId="4382F8EA" wp14:editId="1293F36A">
            <wp:simplePos x="0" y="0"/>
            <wp:positionH relativeFrom="column">
              <wp:posOffset>-313055</wp:posOffset>
            </wp:positionH>
            <wp:positionV relativeFrom="paragraph">
              <wp:posOffset>-583566</wp:posOffset>
            </wp:positionV>
            <wp:extent cx="9677400" cy="7183423"/>
            <wp:effectExtent l="19050" t="0" r="0" b="0"/>
            <wp:wrapNone/>
            <wp:docPr id="14" name="图片 14" descr="O:\项目\2020.5.20十四五规划\2020.6.3 黄南州十四五\图纸\4.p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O:\项目\2020.5.20十四五规划\2020.6.3 黄南州十四五\图纸\4.png4"/>
                    <pic:cNvPicPr>
                      <a:picLocks noChangeAspect="1" noChangeArrowheads="1"/>
                    </pic:cNvPicPr>
                  </pic:nvPicPr>
                  <pic:blipFill>
                    <a:blip r:embed="rId14" cstate="print"/>
                    <a:srcRect/>
                    <a:stretch>
                      <a:fillRect/>
                    </a:stretch>
                  </pic:blipFill>
                  <pic:spPr>
                    <a:xfrm>
                      <a:off x="0" y="0"/>
                      <a:ext cx="9677400" cy="7183423"/>
                    </a:xfrm>
                    <a:prstGeom prst="rect">
                      <a:avLst/>
                    </a:prstGeom>
                    <a:noFill/>
                    <a:ln>
                      <a:noFill/>
                    </a:ln>
                  </pic:spPr>
                </pic:pic>
              </a:graphicData>
            </a:graphic>
          </wp:anchor>
        </w:drawing>
      </w:r>
      <w:r>
        <w:rPr>
          <w:rFonts w:ascii="黑体" w:eastAsia="黑体" w:hAnsi="黑体"/>
          <w:noProof/>
          <w:spacing w:val="-10"/>
          <w:sz w:val="32"/>
          <w:szCs w:val="32"/>
        </w:rPr>
        <mc:AlternateContent>
          <mc:Choice Requires="wps">
            <w:drawing>
              <wp:anchor distT="0" distB="0" distL="114300" distR="114300" simplePos="0" relativeHeight="251670528" behindDoc="0" locked="0" layoutInCell="1" allowOverlap="1" wp14:anchorId="50EDEB25" wp14:editId="4FE99F9B">
                <wp:simplePos x="0" y="0"/>
                <wp:positionH relativeFrom="column">
                  <wp:posOffset>-118110</wp:posOffset>
                </wp:positionH>
                <wp:positionV relativeFrom="paragraph">
                  <wp:posOffset>-939800</wp:posOffset>
                </wp:positionV>
                <wp:extent cx="757555" cy="409575"/>
                <wp:effectExtent l="13970" t="5715" r="9525" b="13335"/>
                <wp:wrapNone/>
                <wp:docPr id="7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555" cy="409575"/>
                        </a:xfrm>
                        <a:prstGeom prst="rect">
                          <a:avLst/>
                        </a:prstGeom>
                        <a:solidFill>
                          <a:srgbClr val="FFFFFF"/>
                        </a:solidFill>
                        <a:ln w="9525">
                          <a:solidFill>
                            <a:schemeClr val="bg1">
                              <a:lumMod val="100000"/>
                              <a:lumOff val="0"/>
                            </a:schemeClr>
                          </a:solidFill>
                          <a:miter lim="800000"/>
                          <a:headEnd/>
                          <a:tailEnd/>
                        </a:ln>
                      </wps:spPr>
                      <wps:txbx>
                        <w:txbxContent>
                          <w:p w14:paraId="12327FDF" w14:textId="77777777" w:rsidR="00A5023C" w:rsidRDefault="00A5023C" w:rsidP="00B41FB4">
                            <w:r w:rsidRPr="006E44BD">
                              <w:rPr>
                                <w:rFonts w:ascii="黑体" w:eastAsia="黑体" w:hAnsi="黑体" w:hint="eastAsia"/>
                                <w:spacing w:val="-10"/>
                                <w:sz w:val="32"/>
                                <w:szCs w:val="32"/>
                              </w:rPr>
                              <w:t>附件</w:t>
                            </w:r>
                            <w:r>
                              <w:rPr>
                                <w:rFonts w:ascii="黑体" w:eastAsia="黑体" w:hAnsi="黑体" w:hint="eastAsia"/>
                                <w:spacing w:val="-10"/>
                                <w:sz w:val="32"/>
                                <w:szCs w:val="32"/>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EDEB25" id="Text Box 5" o:spid="_x0000_s1033" type="#_x0000_t202" style="position:absolute;left:0;text-align:left;margin-left:-9.3pt;margin-top:-74pt;width:59.65pt;height:3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" strokecolor="white [3212]">
                <v:textbox>
                  <w:txbxContent>
                    <w:p w14:paraId="12327FDF" w14:textId="77777777" w:rsidR="00A5023C" w:rsidRDefault="00A5023C" w:rsidP="00B41FB4">
                      <w:r w:rsidRPr="006E44BD">
                        <w:rPr>
                          <w:rFonts w:ascii="黑体" w:eastAsia="黑体" w:hAnsi="黑体" w:hint="eastAsia"/>
                          <w:spacing w:val="-10"/>
                          <w:sz w:val="32"/>
                          <w:szCs w:val="32"/>
                        </w:rPr>
                        <w:t>附件</w:t>
                      </w:r>
                      <w:r>
                        <w:rPr>
                          <w:rFonts w:ascii="黑体" w:eastAsia="黑体" w:hAnsi="黑体" w:hint="eastAsia"/>
                          <w:spacing w:val="-10"/>
                          <w:sz w:val="32"/>
                          <w:szCs w:val="32"/>
                        </w:rPr>
                        <w:t>4</w:t>
                      </w:r>
                    </w:p>
                  </w:txbxContent>
                </v:textbox>
              </v:shape>
            </w:pict>
          </mc:Fallback>
        </mc:AlternateContent>
      </w:r>
    </w:p>
    <w:p w14:paraId="0569FAC7" w14:textId="77777777" w:rsidR="006E44BD" w:rsidRDefault="006E44BD" w:rsidP="006E44BD">
      <w:pPr>
        <w:overflowPunct w:val="0"/>
        <w:spacing w:line="576" w:lineRule="exact"/>
        <w:rPr>
          <w:rFonts w:ascii="黑体" w:eastAsia="黑体" w:hAnsi="黑体"/>
          <w:spacing w:val="-10"/>
          <w:sz w:val="32"/>
          <w:szCs w:val="32"/>
        </w:rPr>
      </w:pPr>
    </w:p>
    <w:p w14:paraId="4DC64F00" w14:textId="77777777" w:rsidR="006E44BD" w:rsidRDefault="006E44BD" w:rsidP="006E44BD">
      <w:pPr>
        <w:overflowPunct w:val="0"/>
        <w:spacing w:line="576" w:lineRule="exact"/>
        <w:rPr>
          <w:rFonts w:ascii="黑体" w:eastAsia="黑体" w:hAnsi="黑体"/>
          <w:spacing w:val="-10"/>
          <w:sz w:val="32"/>
          <w:szCs w:val="32"/>
        </w:rPr>
      </w:pPr>
    </w:p>
    <w:p w14:paraId="4BD1A15E" w14:textId="77777777" w:rsidR="006E44BD" w:rsidRDefault="006E44BD" w:rsidP="006E44BD">
      <w:pPr>
        <w:overflowPunct w:val="0"/>
        <w:spacing w:line="576" w:lineRule="exact"/>
        <w:rPr>
          <w:rFonts w:ascii="黑体" w:eastAsia="黑体" w:hAnsi="黑体"/>
          <w:spacing w:val="-10"/>
          <w:sz w:val="32"/>
          <w:szCs w:val="32"/>
        </w:rPr>
      </w:pPr>
    </w:p>
    <w:p w14:paraId="44288258" w14:textId="77777777" w:rsidR="006E44BD" w:rsidRDefault="006E44BD" w:rsidP="006E44BD">
      <w:pPr>
        <w:overflowPunct w:val="0"/>
        <w:spacing w:line="576" w:lineRule="exact"/>
        <w:rPr>
          <w:rFonts w:ascii="黑体" w:eastAsia="黑体" w:hAnsi="黑体"/>
          <w:spacing w:val="-10"/>
          <w:sz w:val="32"/>
          <w:szCs w:val="32"/>
        </w:rPr>
      </w:pPr>
    </w:p>
    <w:p w14:paraId="611D32B9" w14:textId="77777777" w:rsidR="006E44BD" w:rsidRDefault="006E44BD" w:rsidP="006E44BD">
      <w:pPr>
        <w:overflowPunct w:val="0"/>
        <w:spacing w:line="576" w:lineRule="exact"/>
        <w:rPr>
          <w:rFonts w:ascii="黑体" w:eastAsia="黑体" w:hAnsi="黑体"/>
          <w:spacing w:val="-10"/>
          <w:sz w:val="32"/>
          <w:szCs w:val="32"/>
        </w:rPr>
      </w:pPr>
    </w:p>
    <w:p w14:paraId="382FCB5C" w14:textId="77777777" w:rsidR="006E44BD" w:rsidRDefault="006E44BD" w:rsidP="006E44BD">
      <w:pPr>
        <w:overflowPunct w:val="0"/>
        <w:spacing w:line="576" w:lineRule="exact"/>
        <w:rPr>
          <w:rFonts w:ascii="黑体" w:eastAsia="黑体" w:hAnsi="黑体"/>
          <w:spacing w:val="-10"/>
          <w:sz w:val="32"/>
          <w:szCs w:val="32"/>
        </w:rPr>
      </w:pPr>
    </w:p>
    <w:p w14:paraId="1C994E55" w14:textId="77777777" w:rsidR="006E44BD" w:rsidRDefault="006E44BD" w:rsidP="006E44BD">
      <w:pPr>
        <w:overflowPunct w:val="0"/>
        <w:spacing w:line="576" w:lineRule="exact"/>
        <w:rPr>
          <w:rFonts w:ascii="黑体" w:eastAsia="黑体" w:hAnsi="黑体"/>
          <w:spacing w:val="-10"/>
          <w:sz w:val="32"/>
          <w:szCs w:val="32"/>
        </w:rPr>
      </w:pPr>
    </w:p>
    <w:p w14:paraId="405ED86A" w14:textId="77777777" w:rsidR="006E44BD" w:rsidRDefault="006E44BD" w:rsidP="006E44BD">
      <w:pPr>
        <w:overflowPunct w:val="0"/>
        <w:spacing w:line="576" w:lineRule="exact"/>
        <w:rPr>
          <w:rFonts w:ascii="黑体" w:eastAsia="黑体" w:hAnsi="黑体"/>
          <w:spacing w:val="-10"/>
          <w:sz w:val="32"/>
          <w:szCs w:val="32"/>
        </w:rPr>
      </w:pPr>
    </w:p>
    <w:p w14:paraId="11A12391" w14:textId="77777777" w:rsidR="006E44BD" w:rsidRDefault="006E44BD" w:rsidP="006E44BD">
      <w:pPr>
        <w:overflowPunct w:val="0"/>
        <w:spacing w:line="576" w:lineRule="exact"/>
        <w:rPr>
          <w:rFonts w:ascii="黑体" w:eastAsia="黑体" w:hAnsi="黑体"/>
          <w:spacing w:val="-10"/>
          <w:sz w:val="32"/>
          <w:szCs w:val="32"/>
        </w:rPr>
      </w:pPr>
    </w:p>
    <w:p w14:paraId="6DDE28F8" w14:textId="77777777" w:rsidR="006E44BD" w:rsidRDefault="006E44BD" w:rsidP="006E44BD">
      <w:pPr>
        <w:overflowPunct w:val="0"/>
        <w:spacing w:line="576" w:lineRule="exact"/>
        <w:rPr>
          <w:rFonts w:ascii="黑体" w:eastAsia="黑体" w:hAnsi="黑体"/>
          <w:spacing w:val="-10"/>
          <w:sz w:val="32"/>
          <w:szCs w:val="32"/>
        </w:rPr>
      </w:pPr>
    </w:p>
    <w:p w14:paraId="7ED6B43E" w14:textId="77777777" w:rsidR="006E44BD" w:rsidRDefault="006E44BD" w:rsidP="006E44BD">
      <w:pPr>
        <w:overflowPunct w:val="0"/>
        <w:spacing w:line="576" w:lineRule="exact"/>
        <w:rPr>
          <w:rFonts w:ascii="黑体" w:eastAsia="黑体" w:hAnsi="黑体"/>
          <w:spacing w:val="-10"/>
          <w:sz w:val="32"/>
          <w:szCs w:val="32"/>
        </w:rPr>
      </w:pPr>
    </w:p>
    <w:p w14:paraId="0DCD9BFF" w14:textId="77777777" w:rsidR="006E44BD" w:rsidRDefault="006E44BD" w:rsidP="006E44BD">
      <w:pPr>
        <w:overflowPunct w:val="0"/>
        <w:spacing w:line="576" w:lineRule="exact"/>
        <w:rPr>
          <w:rFonts w:ascii="黑体" w:eastAsia="黑体" w:hAnsi="黑体"/>
          <w:spacing w:val="-10"/>
          <w:sz w:val="32"/>
          <w:szCs w:val="32"/>
        </w:rPr>
      </w:pPr>
    </w:p>
    <w:p w14:paraId="23E647A7" w14:textId="77777777" w:rsidR="006E44BD" w:rsidRDefault="006E44BD" w:rsidP="006E44BD">
      <w:pPr>
        <w:overflowPunct w:val="0"/>
        <w:spacing w:line="576" w:lineRule="exact"/>
        <w:rPr>
          <w:rFonts w:ascii="黑体" w:eastAsia="黑体" w:hAnsi="黑体"/>
          <w:spacing w:val="-10"/>
          <w:sz w:val="32"/>
          <w:szCs w:val="32"/>
        </w:rPr>
      </w:pPr>
    </w:p>
    <w:p w14:paraId="5457861E" w14:textId="77777777" w:rsidR="006E44BD" w:rsidRDefault="006E44BD" w:rsidP="006E44BD">
      <w:pPr>
        <w:overflowPunct w:val="0"/>
        <w:spacing w:line="576" w:lineRule="exact"/>
        <w:rPr>
          <w:rFonts w:ascii="黑体" w:eastAsia="黑体" w:hAnsi="黑体"/>
          <w:spacing w:val="-10"/>
          <w:sz w:val="32"/>
          <w:szCs w:val="32"/>
        </w:rPr>
      </w:pPr>
    </w:p>
    <w:p w14:paraId="3CC10C6F" w14:textId="22D0C25E" w:rsidR="006E44BD" w:rsidRDefault="004B2C1A" w:rsidP="006E44BD">
      <w:pPr>
        <w:overflowPunct w:val="0"/>
        <w:spacing w:line="576" w:lineRule="exact"/>
        <w:rPr>
          <w:rFonts w:ascii="黑体" w:eastAsia="黑体" w:hAnsi="黑体"/>
          <w:spacing w:val="-10"/>
          <w:sz w:val="32"/>
          <w:szCs w:val="32"/>
        </w:rPr>
      </w:pPr>
      <w:r>
        <w:rPr>
          <w:rFonts w:ascii="黑体" w:eastAsia="黑体" w:hAnsi="黑体"/>
          <w:noProof/>
          <w:spacing w:val="-10"/>
          <w:sz w:val="32"/>
          <w:szCs w:val="32"/>
          <w:lang w:bidi="bo-CN"/>
        </w:rPr>
        <w:lastRenderedPageBreak/>
        <w:drawing>
          <wp:anchor distT="0" distB="0" distL="114300" distR="114300" simplePos="0" relativeHeight="251675648" behindDoc="0" locked="0" layoutInCell="1" allowOverlap="1" wp14:anchorId="5262C8C6" wp14:editId="32BD4812">
            <wp:simplePos x="0" y="0"/>
            <wp:positionH relativeFrom="page">
              <wp:posOffset>1019174</wp:posOffset>
            </wp:positionH>
            <wp:positionV relativeFrom="paragraph">
              <wp:posOffset>-583565</wp:posOffset>
            </wp:positionV>
            <wp:extent cx="9640015" cy="7162800"/>
            <wp:effectExtent l="19050" t="0" r="0" b="0"/>
            <wp:wrapNone/>
            <wp:docPr id="15" name="图片 15" descr="O:\项目\2020.5.20十四五规划\2020.6.3 黄南州十四五\图纸\5.p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O:\项目\2020.5.20十四五规划\2020.6.3 黄南州十四五\图纸\5.png5"/>
                    <pic:cNvPicPr>
                      <a:picLocks noChangeAspect="1" noChangeArrowheads="1"/>
                    </pic:cNvPicPr>
                  </pic:nvPicPr>
                  <pic:blipFill>
                    <a:blip r:embed="rId15" cstate="print"/>
                    <a:srcRect/>
                    <a:stretch>
                      <a:fillRect/>
                    </a:stretch>
                  </pic:blipFill>
                  <pic:spPr>
                    <a:xfrm>
                      <a:off x="0" y="0"/>
                      <a:ext cx="9640015" cy="7162800"/>
                    </a:xfrm>
                    <a:prstGeom prst="rect">
                      <a:avLst/>
                    </a:prstGeom>
                    <a:noFill/>
                    <a:ln>
                      <a:noFill/>
                    </a:ln>
                  </pic:spPr>
                </pic:pic>
              </a:graphicData>
            </a:graphic>
          </wp:anchor>
        </w:drawing>
      </w:r>
      <w:r w:rsidR="005A2672">
        <w:rPr>
          <w:rFonts w:ascii="黑体" w:eastAsia="黑体" w:hAnsi="黑体"/>
          <w:noProof/>
          <w:spacing w:val="-10"/>
          <w:sz w:val="32"/>
          <w:szCs w:val="32"/>
        </w:rPr>
        <mc:AlternateContent>
          <mc:Choice Requires="wps">
            <w:drawing>
              <wp:anchor distT="0" distB="0" distL="114300" distR="114300" simplePos="0" relativeHeight="251673600" behindDoc="0" locked="0" layoutInCell="1" allowOverlap="1" wp14:anchorId="2282A2D9" wp14:editId="212851A4">
                <wp:simplePos x="0" y="0"/>
                <wp:positionH relativeFrom="column">
                  <wp:posOffset>-108585</wp:posOffset>
                </wp:positionH>
                <wp:positionV relativeFrom="paragraph">
                  <wp:posOffset>-945515</wp:posOffset>
                </wp:positionV>
                <wp:extent cx="757555" cy="409575"/>
                <wp:effectExtent l="13970" t="9525" r="9525" b="9525"/>
                <wp:wrapNone/>
                <wp:docPr id="7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555" cy="409575"/>
                        </a:xfrm>
                        <a:prstGeom prst="rect">
                          <a:avLst/>
                        </a:prstGeom>
                        <a:solidFill>
                          <a:srgbClr val="FFFFFF"/>
                        </a:solidFill>
                        <a:ln w="9525">
                          <a:solidFill>
                            <a:schemeClr val="bg1">
                              <a:lumMod val="100000"/>
                              <a:lumOff val="0"/>
                            </a:schemeClr>
                          </a:solidFill>
                          <a:miter lim="800000"/>
                          <a:headEnd/>
                          <a:tailEnd/>
                        </a:ln>
                      </wps:spPr>
                      <wps:txbx>
                        <w:txbxContent>
                          <w:p w14:paraId="273E58C1" w14:textId="77777777" w:rsidR="00A5023C" w:rsidRDefault="00A5023C" w:rsidP="00B41FB4">
                            <w:r w:rsidRPr="006E44BD">
                              <w:rPr>
                                <w:rFonts w:ascii="黑体" w:eastAsia="黑体" w:hAnsi="黑体" w:hint="eastAsia"/>
                                <w:spacing w:val="-10"/>
                                <w:sz w:val="32"/>
                                <w:szCs w:val="32"/>
                              </w:rPr>
                              <w:t>附件</w:t>
                            </w:r>
                            <w:r>
                              <w:rPr>
                                <w:rFonts w:ascii="黑体" w:eastAsia="黑体" w:hAnsi="黑体" w:hint="eastAsia"/>
                                <w:spacing w:val="-10"/>
                                <w:sz w:val="32"/>
                                <w:szCs w:val="32"/>
                              </w:rP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82A2D9" id="Text Box 6" o:spid="_x0000_s1034" type="#_x0000_t202" style="position:absolute;left:0;text-align:left;margin-left:-8.55pt;margin-top:-74.45pt;width:59.65pt;height:3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" strokecolor="white [3212]">
                <v:textbox>
                  <w:txbxContent>
                    <w:p w14:paraId="273E58C1" w14:textId="77777777" w:rsidR="00A5023C" w:rsidRDefault="00A5023C" w:rsidP="00B41FB4">
                      <w:r w:rsidRPr="006E44BD">
                        <w:rPr>
                          <w:rFonts w:ascii="黑体" w:eastAsia="黑体" w:hAnsi="黑体" w:hint="eastAsia"/>
                          <w:spacing w:val="-10"/>
                          <w:sz w:val="32"/>
                          <w:szCs w:val="32"/>
                        </w:rPr>
                        <w:t>附件</w:t>
                      </w:r>
                      <w:r>
                        <w:rPr>
                          <w:rFonts w:ascii="黑体" w:eastAsia="黑体" w:hAnsi="黑体" w:hint="eastAsia"/>
                          <w:spacing w:val="-10"/>
                          <w:sz w:val="32"/>
                          <w:szCs w:val="32"/>
                        </w:rPr>
                        <w:t>5</w:t>
                      </w:r>
                    </w:p>
                  </w:txbxContent>
                </v:textbox>
              </v:shape>
            </w:pict>
          </mc:Fallback>
        </mc:AlternateContent>
      </w:r>
    </w:p>
    <w:p w14:paraId="5506C881" w14:textId="77777777" w:rsidR="006E44BD" w:rsidRDefault="006E44BD" w:rsidP="006E44BD">
      <w:pPr>
        <w:overflowPunct w:val="0"/>
        <w:spacing w:line="576" w:lineRule="exact"/>
        <w:rPr>
          <w:rFonts w:ascii="黑体" w:eastAsia="黑体" w:hAnsi="黑体"/>
          <w:spacing w:val="-10"/>
          <w:sz w:val="32"/>
          <w:szCs w:val="32"/>
        </w:rPr>
      </w:pPr>
    </w:p>
    <w:p w14:paraId="0046CFF7" w14:textId="77777777" w:rsidR="006E44BD" w:rsidRDefault="006E44BD" w:rsidP="006E44BD">
      <w:pPr>
        <w:overflowPunct w:val="0"/>
        <w:spacing w:line="576" w:lineRule="exact"/>
        <w:rPr>
          <w:rFonts w:ascii="黑体" w:eastAsia="黑体" w:hAnsi="黑体"/>
          <w:spacing w:val="-10"/>
          <w:sz w:val="32"/>
          <w:szCs w:val="32"/>
        </w:rPr>
      </w:pPr>
    </w:p>
    <w:p w14:paraId="37A4D4B4" w14:textId="77777777" w:rsidR="006E44BD" w:rsidRDefault="006E44BD" w:rsidP="006E44BD">
      <w:pPr>
        <w:overflowPunct w:val="0"/>
        <w:spacing w:line="576" w:lineRule="exact"/>
        <w:rPr>
          <w:rFonts w:ascii="黑体" w:eastAsia="黑体" w:hAnsi="黑体"/>
          <w:spacing w:val="-10"/>
          <w:sz w:val="32"/>
          <w:szCs w:val="32"/>
        </w:rPr>
      </w:pPr>
    </w:p>
    <w:p w14:paraId="4980CA0B" w14:textId="77777777" w:rsidR="006E44BD" w:rsidRDefault="006E44BD" w:rsidP="006E44BD">
      <w:pPr>
        <w:overflowPunct w:val="0"/>
        <w:spacing w:line="576" w:lineRule="exact"/>
        <w:rPr>
          <w:rFonts w:ascii="黑体" w:eastAsia="黑体" w:hAnsi="黑体"/>
          <w:spacing w:val="-10"/>
          <w:sz w:val="32"/>
          <w:szCs w:val="32"/>
        </w:rPr>
      </w:pPr>
    </w:p>
    <w:p w14:paraId="6CD3E940" w14:textId="77777777" w:rsidR="006E44BD" w:rsidRDefault="006E44BD" w:rsidP="006E44BD">
      <w:pPr>
        <w:overflowPunct w:val="0"/>
        <w:spacing w:line="576" w:lineRule="exact"/>
        <w:rPr>
          <w:rFonts w:ascii="黑体" w:eastAsia="黑体" w:hAnsi="黑体"/>
          <w:spacing w:val="-10"/>
          <w:sz w:val="32"/>
          <w:szCs w:val="32"/>
        </w:rPr>
      </w:pPr>
    </w:p>
    <w:p w14:paraId="18A8339D" w14:textId="77777777" w:rsidR="006E44BD" w:rsidRDefault="006E44BD" w:rsidP="006E44BD">
      <w:pPr>
        <w:overflowPunct w:val="0"/>
        <w:spacing w:line="576" w:lineRule="exact"/>
        <w:rPr>
          <w:rFonts w:ascii="黑体" w:eastAsia="黑体" w:hAnsi="黑体"/>
          <w:spacing w:val="-10"/>
          <w:sz w:val="32"/>
          <w:szCs w:val="32"/>
        </w:rPr>
      </w:pPr>
    </w:p>
    <w:p w14:paraId="07D0CF27" w14:textId="77777777" w:rsidR="006E44BD" w:rsidRDefault="006E44BD" w:rsidP="006E44BD">
      <w:pPr>
        <w:overflowPunct w:val="0"/>
        <w:spacing w:line="576" w:lineRule="exact"/>
        <w:rPr>
          <w:rFonts w:ascii="黑体" w:eastAsia="黑体" w:hAnsi="黑体"/>
          <w:spacing w:val="-10"/>
          <w:sz w:val="32"/>
          <w:szCs w:val="32"/>
        </w:rPr>
      </w:pPr>
    </w:p>
    <w:p w14:paraId="70A7B8B9" w14:textId="77777777" w:rsidR="006E44BD" w:rsidRDefault="006E44BD" w:rsidP="006E44BD">
      <w:pPr>
        <w:overflowPunct w:val="0"/>
        <w:spacing w:line="576" w:lineRule="exact"/>
        <w:rPr>
          <w:rFonts w:ascii="黑体" w:eastAsia="黑体" w:hAnsi="黑体"/>
          <w:spacing w:val="-10"/>
          <w:sz w:val="32"/>
          <w:szCs w:val="32"/>
        </w:rPr>
      </w:pPr>
    </w:p>
    <w:p w14:paraId="6D667BD4" w14:textId="77777777" w:rsidR="006E44BD" w:rsidRDefault="006E44BD" w:rsidP="006E44BD">
      <w:pPr>
        <w:overflowPunct w:val="0"/>
        <w:spacing w:line="576" w:lineRule="exact"/>
        <w:rPr>
          <w:rFonts w:ascii="黑体" w:eastAsia="黑体" w:hAnsi="黑体"/>
          <w:spacing w:val="-10"/>
          <w:sz w:val="32"/>
          <w:szCs w:val="32"/>
        </w:rPr>
      </w:pPr>
    </w:p>
    <w:p w14:paraId="0FA96024" w14:textId="77777777" w:rsidR="006E44BD" w:rsidRDefault="006E44BD" w:rsidP="006E44BD">
      <w:pPr>
        <w:overflowPunct w:val="0"/>
        <w:spacing w:line="576" w:lineRule="exact"/>
        <w:rPr>
          <w:rFonts w:ascii="黑体" w:eastAsia="黑体" w:hAnsi="黑体"/>
          <w:spacing w:val="-10"/>
          <w:sz w:val="32"/>
          <w:szCs w:val="32"/>
        </w:rPr>
      </w:pPr>
    </w:p>
    <w:p w14:paraId="6FD9FCBF" w14:textId="77777777" w:rsidR="006E44BD" w:rsidRDefault="006E44BD" w:rsidP="006E44BD">
      <w:pPr>
        <w:overflowPunct w:val="0"/>
        <w:spacing w:line="576" w:lineRule="exact"/>
        <w:rPr>
          <w:rFonts w:ascii="黑体" w:eastAsia="黑体" w:hAnsi="黑体"/>
          <w:spacing w:val="-10"/>
          <w:sz w:val="32"/>
          <w:szCs w:val="32"/>
        </w:rPr>
      </w:pPr>
    </w:p>
    <w:p w14:paraId="18C22A05" w14:textId="77777777" w:rsidR="006E44BD" w:rsidRDefault="006E44BD" w:rsidP="006E44BD">
      <w:pPr>
        <w:overflowPunct w:val="0"/>
        <w:spacing w:line="576" w:lineRule="exact"/>
        <w:rPr>
          <w:rFonts w:ascii="黑体" w:eastAsia="黑体" w:hAnsi="黑体"/>
          <w:spacing w:val="-10"/>
          <w:sz w:val="32"/>
          <w:szCs w:val="32"/>
        </w:rPr>
      </w:pPr>
    </w:p>
    <w:p w14:paraId="6BD2B464" w14:textId="77777777" w:rsidR="006E44BD" w:rsidRDefault="006E44BD" w:rsidP="006E44BD">
      <w:pPr>
        <w:overflowPunct w:val="0"/>
        <w:spacing w:line="576" w:lineRule="exact"/>
        <w:rPr>
          <w:rFonts w:ascii="黑体" w:eastAsia="黑体" w:hAnsi="黑体"/>
          <w:spacing w:val="-10"/>
          <w:sz w:val="32"/>
          <w:szCs w:val="32"/>
        </w:rPr>
      </w:pPr>
    </w:p>
    <w:p w14:paraId="0D5F5179" w14:textId="6FE6FEA0" w:rsidR="006E44BD" w:rsidRDefault="005A2672" w:rsidP="006E44BD">
      <w:pPr>
        <w:overflowPunct w:val="0"/>
        <w:spacing w:line="576" w:lineRule="exact"/>
        <w:rPr>
          <w:rFonts w:ascii="黑体" w:eastAsia="黑体" w:hAnsi="黑体"/>
          <w:spacing w:val="-10"/>
          <w:sz w:val="32"/>
          <w:szCs w:val="32"/>
        </w:rPr>
      </w:pPr>
      <w:r>
        <w:rPr>
          <w:rFonts w:ascii="黑体" w:eastAsia="黑体" w:hAnsi="黑体"/>
          <w:noProof/>
          <w:spacing w:val="-10"/>
          <w:sz w:val="32"/>
          <w:szCs w:val="32"/>
        </w:rPr>
        <mc:AlternateContent>
          <mc:Choice Requires="wps">
            <w:drawing>
              <wp:anchor distT="0" distB="0" distL="114300" distR="114300" simplePos="0" relativeHeight="251684864" behindDoc="0" locked="0" layoutInCell="1" allowOverlap="1" wp14:anchorId="08AE1D2D" wp14:editId="438F6A1F">
                <wp:simplePos x="0" y="0"/>
                <wp:positionH relativeFrom="column">
                  <wp:posOffset>-683895</wp:posOffset>
                </wp:positionH>
                <wp:positionV relativeFrom="paragraph">
                  <wp:posOffset>294640</wp:posOffset>
                </wp:positionV>
                <wp:extent cx="447675" cy="781050"/>
                <wp:effectExtent l="10160" t="7620" r="8890" b="11430"/>
                <wp:wrapNone/>
                <wp:docPr id="7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781050"/>
                        </a:xfrm>
                        <a:prstGeom prst="rect">
                          <a:avLst/>
                        </a:prstGeom>
                        <a:solidFill>
                          <a:srgbClr val="FFFFFF"/>
                        </a:solidFill>
                        <a:ln w="9525">
                          <a:solidFill>
                            <a:schemeClr val="bg1">
                              <a:lumMod val="100000"/>
                              <a:lumOff val="0"/>
                            </a:schemeClr>
                          </a:solidFill>
                          <a:miter lim="800000"/>
                          <a:headEnd/>
                          <a:tailEnd/>
                        </a:ln>
                      </wps:spPr>
                      <wps:txbx>
                        <w:txbxContent>
                          <w:sdt>
                            <w:sdtPr>
                              <w:id w:val="50948959"/>
                              <w:docPartObj>
                                <w:docPartGallery w:val="Page Numbers (Bottom of Page)"/>
                                <w:docPartUnique/>
                              </w:docPartObj>
                            </w:sdtPr>
                            <w:sdtEndPr/>
                            <w:sdtContent>
                              <w:p w14:paraId="29312637" w14:textId="77777777" w:rsidR="00A5023C" w:rsidRDefault="00CC533C" w:rsidP="004B2C1A">
                                <w:pPr>
                                  <w:pStyle w:val="a5"/>
                                  <w:ind w:right="90"/>
                                  <w:jc w:val="right"/>
                                </w:pPr>
                                <w:r w:rsidRPr="009179F7">
                                  <w:rPr>
                                    <w:rFonts w:asciiTheme="majorEastAsia" w:eastAsiaTheme="majorEastAsia" w:hAnsiTheme="majorEastAsia"/>
                                    <w:sz w:val="28"/>
                                    <w:szCs w:val="28"/>
                                  </w:rPr>
                                  <w:fldChar w:fldCharType="begin"/>
                                </w:r>
                                <w:r w:rsidR="00A5023C" w:rsidRPr="009179F7">
                                  <w:rPr>
                                    <w:rFonts w:asciiTheme="majorEastAsia" w:eastAsiaTheme="majorEastAsia" w:hAnsiTheme="majorEastAsia"/>
                                    <w:sz w:val="28"/>
                                    <w:szCs w:val="28"/>
                                  </w:rPr>
                                  <w:instrText xml:space="preserve"> PAGE   \* MERGEFORMAT </w:instrText>
                                </w:r>
                                <w:r w:rsidRPr="009179F7">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43 -</w:t>
                                </w:r>
                                <w:r w:rsidRPr="009179F7">
                                  <w:rPr>
                                    <w:rFonts w:asciiTheme="majorEastAsia" w:eastAsiaTheme="majorEastAsia" w:hAnsiTheme="majorEastAsia"/>
                                    <w:sz w:val="28"/>
                                    <w:szCs w:val="28"/>
                                  </w:rPr>
                                  <w:fldChar w:fldCharType="end"/>
                                </w:r>
                              </w:p>
                            </w:sdtContent>
                          </w:sdt>
                          <w:p w14:paraId="5D93CC31" w14:textId="77777777" w:rsidR="00A5023C" w:rsidRDefault="00A5023C" w:rsidP="004B2C1A"/>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AE1D2D" id="Text Box 14" o:spid="_x0000_s1035" type="#_x0000_t202" style="position:absolute;left:0;text-align:left;margin-left:-53.85pt;margin-top:23.2pt;width:35.25pt;height:6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" strokecolor="white [3212]">
                <v:textbox style="layout-flow:vertical">
                  <w:txbxContent>
                    <w:sdt>
                      <w:sdtPr>
                        <w:id w:val="50948959"/>
                        <w:docPartObj>
                          <w:docPartGallery w:val="Page Numbers (Bottom of Page)"/>
                          <w:docPartUnique/>
                        </w:docPartObj>
                      </w:sdtPr>
                      <w:sdtEndPr/>
                      <w:sdtContent>
                        <w:p w14:paraId="29312637" w14:textId="77777777" w:rsidR="00A5023C" w:rsidRDefault="00CC533C" w:rsidP="004B2C1A">
                          <w:pPr>
                            <w:pStyle w:val="a5"/>
                            <w:ind w:right="90"/>
                            <w:jc w:val="right"/>
                          </w:pPr>
                          <w:r w:rsidRPr="009179F7">
                            <w:rPr>
                              <w:rFonts w:asciiTheme="majorEastAsia" w:eastAsiaTheme="majorEastAsia" w:hAnsiTheme="majorEastAsia"/>
                              <w:sz w:val="28"/>
                              <w:szCs w:val="28"/>
                            </w:rPr>
                            <w:fldChar w:fldCharType="begin"/>
                          </w:r>
                          <w:r w:rsidR="00A5023C" w:rsidRPr="009179F7">
                            <w:rPr>
                              <w:rFonts w:asciiTheme="majorEastAsia" w:eastAsiaTheme="majorEastAsia" w:hAnsiTheme="majorEastAsia"/>
                              <w:sz w:val="28"/>
                              <w:szCs w:val="28"/>
                            </w:rPr>
                            <w:instrText xml:space="preserve"> PAGE   \* MERGEFORMAT </w:instrText>
                          </w:r>
                          <w:r w:rsidRPr="009179F7">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43 -</w:t>
                          </w:r>
                          <w:r w:rsidRPr="009179F7">
                            <w:rPr>
                              <w:rFonts w:asciiTheme="majorEastAsia" w:eastAsiaTheme="majorEastAsia" w:hAnsiTheme="majorEastAsia"/>
                              <w:sz w:val="28"/>
                              <w:szCs w:val="28"/>
                            </w:rPr>
                            <w:fldChar w:fldCharType="end"/>
                          </w:r>
                        </w:p>
                      </w:sdtContent>
                    </w:sdt>
                    <w:p w14:paraId="5D93CC31" w14:textId="77777777" w:rsidR="00A5023C" w:rsidRDefault="00A5023C" w:rsidP="004B2C1A"/>
                  </w:txbxContent>
                </v:textbox>
              </v:shape>
            </w:pict>
          </mc:Fallback>
        </mc:AlternateContent>
      </w:r>
    </w:p>
    <w:p w14:paraId="1CC54D3A" w14:textId="796476D7" w:rsidR="006E44BD" w:rsidRPr="006E44BD" w:rsidRDefault="005A2672" w:rsidP="006E44BD">
      <w:pPr>
        <w:overflowPunct w:val="0"/>
        <w:spacing w:line="576" w:lineRule="exact"/>
        <w:rPr>
          <w:rFonts w:ascii="黑体" w:eastAsia="黑体" w:hAnsi="黑体"/>
          <w:spacing w:val="-10"/>
          <w:sz w:val="32"/>
          <w:szCs w:val="32"/>
        </w:rPr>
      </w:pPr>
      <w:r>
        <w:rPr>
          <w:rFonts w:ascii="黑体" w:eastAsia="黑体" w:hAnsi="黑体"/>
          <w:noProof/>
          <w:spacing w:val="-10"/>
          <w:sz w:val="32"/>
          <w:szCs w:val="32"/>
        </w:rPr>
        <w:lastRenderedPageBreak/>
        <mc:AlternateContent>
          <mc:Choice Requires="wps">
            <w:drawing>
              <wp:anchor distT="0" distB="0" distL="114300" distR="114300" simplePos="0" relativeHeight="251685888" behindDoc="0" locked="0" layoutInCell="1" allowOverlap="1" wp14:anchorId="1AA1FF9F" wp14:editId="620F20A6">
                <wp:simplePos x="0" y="0"/>
                <wp:positionH relativeFrom="column">
                  <wp:posOffset>-659765</wp:posOffset>
                </wp:positionH>
                <wp:positionV relativeFrom="paragraph">
                  <wp:posOffset>-345440</wp:posOffset>
                </wp:positionV>
                <wp:extent cx="447675" cy="781050"/>
                <wp:effectExtent l="5715" t="9525" r="13335" b="9525"/>
                <wp:wrapNone/>
                <wp:docPr id="6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781050"/>
                        </a:xfrm>
                        <a:prstGeom prst="rect">
                          <a:avLst/>
                        </a:prstGeom>
                        <a:solidFill>
                          <a:srgbClr val="FFFFFF"/>
                        </a:solidFill>
                        <a:ln w="9525">
                          <a:solidFill>
                            <a:schemeClr val="bg1">
                              <a:lumMod val="100000"/>
                              <a:lumOff val="0"/>
                            </a:schemeClr>
                          </a:solidFill>
                          <a:miter lim="800000"/>
                          <a:headEnd/>
                          <a:tailEnd/>
                        </a:ln>
                      </wps:spPr>
                      <wps:txbx>
                        <w:txbxContent>
                          <w:sdt>
                            <w:sdtPr>
                              <w:id w:val="50948972"/>
                              <w:docPartObj>
                                <w:docPartGallery w:val="Page Numbers (Bottom of Page)"/>
                                <w:docPartUnique/>
                              </w:docPartObj>
                            </w:sdtPr>
                            <w:sdtEndPr/>
                            <w:sdtContent>
                              <w:p w14:paraId="3F3C9226" w14:textId="77777777" w:rsidR="00A5023C" w:rsidRDefault="00CC533C" w:rsidP="004B2C1A">
                                <w:pPr>
                                  <w:pStyle w:val="a5"/>
                                  <w:ind w:right="90"/>
                                  <w:jc w:val="right"/>
                                </w:pPr>
                                <w:r w:rsidRPr="009A5DE8">
                                  <w:rPr>
                                    <w:rFonts w:asciiTheme="majorEastAsia" w:eastAsiaTheme="majorEastAsia" w:hAnsiTheme="majorEastAsia"/>
                                    <w:sz w:val="28"/>
                                    <w:szCs w:val="28"/>
                                  </w:rPr>
                                  <w:fldChar w:fldCharType="begin"/>
                                </w:r>
                                <w:r w:rsidR="00A5023C" w:rsidRPr="009A5DE8">
                                  <w:rPr>
                                    <w:rFonts w:asciiTheme="majorEastAsia" w:eastAsiaTheme="majorEastAsia" w:hAnsiTheme="majorEastAsia"/>
                                    <w:sz w:val="28"/>
                                    <w:szCs w:val="28"/>
                                  </w:rPr>
                                  <w:instrText xml:space="preserve"> PAGE   \* MERGEFORMAT </w:instrText>
                                </w:r>
                                <w:r w:rsidRPr="009A5DE8">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43 -</w:t>
                                </w:r>
                                <w:r w:rsidRPr="009A5DE8">
                                  <w:rPr>
                                    <w:rFonts w:asciiTheme="majorEastAsia" w:eastAsiaTheme="majorEastAsia" w:hAnsiTheme="majorEastAsia"/>
                                    <w:sz w:val="28"/>
                                    <w:szCs w:val="28"/>
                                  </w:rPr>
                                  <w:fldChar w:fldCharType="end"/>
                                </w:r>
                              </w:p>
                            </w:sdtContent>
                          </w:sdt>
                          <w:p w14:paraId="11BFA35C" w14:textId="77777777" w:rsidR="00A5023C" w:rsidRDefault="00A5023C" w:rsidP="004B2C1A"/>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A1FF9F" id="Text Box 15" o:spid="_x0000_s1036" type="#_x0000_t202" style="position:absolute;left:0;text-align:left;margin-left:-51.95pt;margin-top:-27.2pt;width:35.25pt;height:6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" strokecolor="white [3212]">
                <v:textbox style="layout-flow:vertical">
                  <w:txbxContent>
                    <w:sdt>
                      <w:sdtPr>
                        <w:id w:val="50948972"/>
                        <w:docPartObj>
                          <w:docPartGallery w:val="Page Numbers (Bottom of Page)"/>
                          <w:docPartUnique/>
                        </w:docPartObj>
                      </w:sdtPr>
                      <w:sdtEndPr/>
                      <w:sdtContent>
                        <w:p w14:paraId="3F3C9226" w14:textId="77777777" w:rsidR="00A5023C" w:rsidRDefault="00CC533C" w:rsidP="004B2C1A">
                          <w:pPr>
                            <w:pStyle w:val="a5"/>
                            <w:ind w:right="90"/>
                            <w:jc w:val="right"/>
                          </w:pPr>
                          <w:r w:rsidRPr="009A5DE8">
                            <w:rPr>
                              <w:rFonts w:asciiTheme="majorEastAsia" w:eastAsiaTheme="majorEastAsia" w:hAnsiTheme="majorEastAsia"/>
                              <w:sz w:val="28"/>
                              <w:szCs w:val="28"/>
                            </w:rPr>
                            <w:fldChar w:fldCharType="begin"/>
                          </w:r>
                          <w:r w:rsidR="00A5023C" w:rsidRPr="009A5DE8">
                            <w:rPr>
                              <w:rFonts w:asciiTheme="majorEastAsia" w:eastAsiaTheme="majorEastAsia" w:hAnsiTheme="majorEastAsia"/>
                              <w:sz w:val="28"/>
                              <w:szCs w:val="28"/>
                            </w:rPr>
                            <w:instrText xml:space="preserve"> PAGE   \* MERGEFORMAT </w:instrText>
                          </w:r>
                          <w:r w:rsidRPr="009A5DE8">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43 -</w:t>
                          </w:r>
                          <w:r w:rsidRPr="009A5DE8">
                            <w:rPr>
                              <w:rFonts w:asciiTheme="majorEastAsia" w:eastAsiaTheme="majorEastAsia" w:hAnsiTheme="majorEastAsia"/>
                              <w:sz w:val="28"/>
                              <w:szCs w:val="28"/>
                            </w:rPr>
                            <w:fldChar w:fldCharType="end"/>
                          </w:r>
                        </w:p>
                      </w:sdtContent>
                    </w:sdt>
                    <w:p w14:paraId="11BFA35C" w14:textId="77777777" w:rsidR="00A5023C" w:rsidRDefault="00A5023C" w:rsidP="004B2C1A"/>
                  </w:txbxContent>
                </v:textbox>
              </v:shape>
            </w:pict>
          </mc:Fallback>
        </mc:AlternateContent>
      </w:r>
      <w:r w:rsidR="004B2C1A">
        <w:rPr>
          <w:rFonts w:ascii="黑体" w:eastAsia="黑体" w:hAnsi="黑体"/>
          <w:noProof/>
          <w:spacing w:val="-10"/>
          <w:sz w:val="32"/>
          <w:szCs w:val="32"/>
          <w:lang w:bidi="bo-CN"/>
        </w:rPr>
        <w:drawing>
          <wp:anchor distT="0" distB="0" distL="114300" distR="114300" simplePos="0" relativeHeight="251678720" behindDoc="0" locked="0" layoutInCell="1" allowOverlap="1" wp14:anchorId="53D83A0C" wp14:editId="2937BC8C">
            <wp:simplePos x="0" y="0"/>
            <wp:positionH relativeFrom="page">
              <wp:posOffset>1047750</wp:posOffset>
            </wp:positionH>
            <wp:positionV relativeFrom="paragraph">
              <wp:posOffset>-554990</wp:posOffset>
            </wp:positionV>
            <wp:extent cx="9610725" cy="7134225"/>
            <wp:effectExtent l="19050" t="0" r="9525" b="0"/>
            <wp:wrapNone/>
            <wp:docPr id="16" name="图片 16" descr="O:\项目\2020.5.20十四五规划\2020.6.3 黄南州十四五\图纸\6.pn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O:\项目\2020.5.20十四五规划\2020.6.3 黄南州十四五\图纸\6.png6"/>
                    <pic:cNvPicPr>
                      <a:picLocks noChangeAspect="1" noChangeArrowheads="1"/>
                    </pic:cNvPicPr>
                  </pic:nvPicPr>
                  <pic:blipFill>
                    <a:blip r:embed="rId16" cstate="print"/>
                    <a:srcRect/>
                    <a:stretch>
                      <a:fillRect/>
                    </a:stretch>
                  </pic:blipFill>
                  <pic:spPr>
                    <a:xfrm>
                      <a:off x="0" y="0"/>
                      <a:ext cx="9610725" cy="7134225"/>
                    </a:xfrm>
                    <a:prstGeom prst="rect">
                      <a:avLst/>
                    </a:prstGeom>
                    <a:noFill/>
                    <a:ln>
                      <a:noFill/>
                    </a:ln>
                  </pic:spPr>
                </pic:pic>
              </a:graphicData>
            </a:graphic>
          </wp:anchor>
        </w:drawing>
      </w:r>
      <w:r>
        <w:rPr>
          <w:rFonts w:ascii="黑体" w:eastAsia="黑体" w:hAnsi="黑体"/>
          <w:noProof/>
          <w:spacing w:val="-10"/>
          <w:sz w:val="32"/>
          <w:szCs w:val="32"/>
        </w:rPr>
        <mc:AlternateContent>
          <mc:Choice Requires="wps">
            <w:drawing>
              <wp:anchor distT="0" distB="0" distL="114300" distR="114300" simplePos="0" relativeHeight="251676672" behindDoc="0" locked="0" layoutInCell="1" allowOverlap="1" wp14:anchorId="5A4906B2" wp14:editId="4A09059A">
                <wp:simplePos x="0" y="0"/>
                <wp:positionH relativeFrom="column">
                  <wp:posOffset>-118110</wp:posOffset>
                </wp:positionH>
                <wp:positionV relativeFrom="paragraph">
                  <wp:posOffset>-945515</wp:posOffset>
                </wp:positionV>
                <wp:extent cx="757555" cy="409575"/>
                <wp:effectExtent l="13970" t="9525" r="9525" b="9525"/>
                <wp:wrapNone/>
                <wp:docPr id="6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555" cy="409575"/>
                        </a:xfrm>
                        <a:prstGeom prst="rect">
                          <a:avLst/>
                        </a:prstGeom>
                        <a:solidFill>
                          <a:srgbClr val="FFFFFF"/>
                        </a:solidFill>
                        <a:ln w="9525">
                          <a:solidFill>
                            <a:schemeClr val="bg1">
                              <a:lumMod val="100000"/>
                              <a:lumOff val="0"/>
                            </a:schemeClr>
                          </a:solidFill>
                          <a:miter lim="800000"/>
                          <a:headEnd/>
                          <a:tailEnd/>
                        </a:ln>
                      </wps:spPr>
                      <wps:txbx>
                        <w:txbxContent>
                          <w:p w14:paraId="6A2C8E6A" w14:textId="77777777" w:rsidR="00A5023C" w:rsidRDefault="00A5023C" w:rsidP="00B41FB4">
                            <w:r w:rsidRPr="006E44BD">
                              <w:rPr>
                                <w:rFonts w:ascii="黑体" w:eastAsia="黑体" w:hAnsi="黑体" w:hint="eastAsia"/>
                                <w:spacing w:val="-10"/>
                                <w:sz w:val="32"/>
                                <w:szCs w:val="32"/>
                              </w:rPr>
                              <w:t>附件</w:t>
                            </w:r>
                            <w:r>
                              <w:rPr>
                                <w:rFonts w:ascii="黑体" w:eastAsia="黑体" w:hAnsi="黑体" w:hint="eastAsia"/>
                                <w:spacing w:val="-10"/>
                                <w:sz w:val="32"/>
                                <w:szCs w:val="32"/>
                              </w:rPr>
                              <w:t>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4906B2" id="Text Box 7" o:spid="_x0000_s1037" type="#_x0000_t202" style="position:absolute;left:0;text-align:left;margin-left:-9.3pt;margin-top:-74.45pt;width:59.65pt;height:3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" strokecolor="white [3212]">
                <v:textbox>
                  <w:txbxContent>
                    <w:p w14:paraId="6A2C8E6A" w14:textId="77777777" w:rsidR="00A5023C" w:rsidRDefault="00A5023C" w:rsidP="00B41FB4">
                      <w:r w:rsidRPr="006E44BD">
                        <w:rPr>
                          <w:rFonts w:ascii="黑体" w:eastAsia="黑体" w:hAnsi="黑体" w:hint="eastAsia"/>
                          <w:spacing w:val="-10"/>
                          <w:sz w:val="32"/>
                          <w:szCs w:val="32"/>
                        </w:rPr>
                        <w:t>附件</w:t>
                      </w:r>
                      <w:r>
                        <w:rPr>
                          <w:rFonts w:ascii="黑体" w:eastAsia="黑体" w:hAnsi="黑体" w:hint="eastAsia"/>
                          <w:spacing w:val="-10"/>
                          <w:sz w:val="32"/>
                          <w:szCs w:val="32"/>
                        </w:rPr>
                        <w:t>6</w:t>
                      </w:r>
                    </w:p>
                  </w:txbxContent>
                </v:textbox>
              </v:shape>
            </w:pict>
          </mc:Fallback>
        </mc:AlternateContent>
      </w:r>
    </w:p>
    <w:p w14:paraId="58305B5F" w14:textId="77777777" w:rsidR="006E44BD" w:rsidRDefault="006E44BD" w:rsidP="006E44BD">
      <w:pPr>
        <w:overflowPunct w:val="0"/>
        <w:spacing w:line="576" w:lineRule="exact"/>
        <w:rPr>
          <w:rFonts w:ascii="黑体" w:eastAsia="黑体" w:hAnsi="黑体"/>
          <w:spacing w:val="-10"/>
          <w:sz w:val="32"/>
          <w:szCs w:val="32"/>
        </w:rPr>
      </w:pPr>
    </w:p>
    <w:p w14:paraId="522E3948" w14:textId="77777777" w:rsidR="006E44BD" w:rsidRDefault="006E44BD" w:rsidP="006E44BD">
      <w:pPr>
        <w:overflowPunct w:val="0"/>
        <w:spacing w:line="576" w:lineRule="exact"/>
        <w:rPr>
          <w:rFonts w:ascii="黑体" w:eastAsia="黑体" w:hAnsi="黑体"/>
          <w:spacing w:val="-10"/>
          <w:sz w:val="32"/>
          <w:szCs w:val="32"/>
        </w:rPr>
      </w:pPr>
    </w:p>
    <w:p w14:paraId="52585CF7" w14:textId="77777777" w:rsidR="006E44BD" w:rsidRDefault="006E44BD" w:rsidP="006E44BD">
      <w:pPr>
        <w:overflowPunct w:val="0"/>
        <w:spacing w:line="576" w:lineRule="exact"/>
        <w:rPr>
          <w:rFonts w:ascii="黑体" w:eastAsia="黑体" w:hAnsi="黑体"/>
          <w:spacing w:val="-10"/>
          <w:sz w:val="32"/>
          <w:szCs w:val="32"/>
        </w:rPr>
      </w:pPr>
    </w:p>
    <w:p w14:paraId="22F35975" w14:textId="77777777" w:rsidR="006E44BD" w:rsidRDefault="006E44BD" w:rsidP="006E44BD">
      <w:pPr>
        <w:overflowPunct w:val="0"/>
        <w:spacing w:line="576" w:lineRule="exact"/>
        <w:rPr>
          <w:rFonts w:ascii="黑体" w:eastAsia="黑体" w:hAnsi="黑体"/>
          <w:spacing w:val="-10"/>
          <w:sz w:val="32"/>
          <w:szCs w:val="32"/>
        </w:rPr>
      </w:pPr>
    </w:p>
    <w:p w14:paraId="6CBB9C4B" w14:textId="77777777" w:rsidR="006E44BD" w:rsidRDefault="006E44BD" w:rsidP="006E44BD">
      <w:pPr>
        <w:overflowPunct w:val="0"/>
        <w:spacing w:line="576" w:lineRule="exact"/>
        <w:rPr>
          <w:rFonts w:ascii="黑体" w:eastAsia="黑体" w:hAnsi="黑体"/>
          <w:spacing w:val="-10"/>
          <w:sz w:val="32"/>
          <w:szCs w:val="32"/>
        </w:rPr>
      </w:pPr>
    </w:p>
    <w:p w14:paraId="7467CB53" w14:textId="77777777" w:rsidR="006E44BD" w:rsidRDefault="006E44BD" w:rsidP="006E44BD">
      <w:pPr>
        <w:overflowPunct w:val="0"/>
        <w:spacing w:line="576" w:lineRule="exact"/>
        <w:rPr>
          <w:rFonts w:ascii="黑体" w:eastAsia="黑体" w:hAnsi="黑体"/>
          <w:spacing w:val="-10"/>
          <w:sz w:val="32"/>
          <w:szCs w:val="32"/>
        </w:rPr>
      </w:pPr>
    </w:p>
    <w:p w14:paraId="4CF02683" w14:textId="77777777" w:rsidR="006E44BD" w:rsidRDefault="006E44BD" w:rsidP="006E44BD">
      <w:pPr>
        <w:overflowPunct w:val="0"/>
        <w:spacing w:line="576" w:lineRule="exact"/>
        <w:rPr>
          <w:rFonts w:ascii="黑体" w:eastAsia="黑体" w:hAnsi="黑体"/>
          <w:spacing w:val="-10"/>
          <w:sz w:val="32"/>
          <w:szCs w:val="32"/>
        </w:rPr>
      </w:pPr>
    </w:p>
    <w:p w14:paraId="34025711" w14:textId="77777777" w:rsidR="006E44BD" w:rsidRDefault="006E44BD" w:rsidP="006E44BD">
      <w:pPr>
        <w:overflowPunct w:val="0"/>
        <w:spacing w:line="576" w:lineRule="exact"/>
        <w:rPr>
          <w:rFonts w:ascii="黑体" w:eastAsia="黑体" w:hAnsi="黑体"/>
          <w:spacing w:val="-10"/>
          <w:sz w:val="32"/>
          <w:szCs w:val="32"/>
        </w:rPr>
      </w:pPr>
    </w:p>
    <w:p w14:paraId="58D2FB18" w14:textId="77777777" w:rsidR="006E44BD" w:rsidRDefault="006E44BD" w:rsidP="006E44BD">
      <w:pPr>
        <w:overflowPunct w:val="0"/>
        <w:spacing w:line="576" w:lineRule="exact"/>
        <w:rPr>
          <w:rFonts w:ascii="黑体" w:eastAsia="黑体" w:hAnsi="黑体"/>
          <w:spacing w:val="-10"/>
          <w:sz w:val="32"/>
          <w:szCs w:val="32"/>
        </w:rPr>
      </w:pPr>
    </w:p>
    <w:p w14:paraId="30F7B258" w14:textId="77777777" w:rsidR="006E44BD" w:rsidRDefault="006E44BD" w:rsidP="006E44BD">
      <w:pPr>
        <w:overflowPunct w:val="0"/>
        <w:spacing w:line="576" w:lineRule="exact"/>
        <w:rPr>
          <w:rFonts w:ascii="黑体" w:eastAsia="黑体" w:hAnsi="黑体"/>
          <w:spacing w:val="-10"/>
          <w:sz w:val="32"/>
          <w:szCs w:val="32"/>
        </w:rPr>
      </w:pPr>
    </w:p>
    <w:p w14:paraId="29819FA7" w14:textId="77777777" w:rsidR="006E44BD" w:rsidRDefault="006E44BD" w:rsidP="006E44BD">
      <w:pPr>
        <w:overflowPunct w:val="0"/>
        <w:spacing w:line="576" w:lineRule="exact"/>
        <w:rPr>
          <w:rFonts w:ascii="黑体" w:eastAsia="黑体" w:hAnsi="黑体"/>
          <w:spacing w:val="-10"/>
          <w:sz w:val="32"/>
          <w:szCs w:val="32"/>
        </w:rPr>
      </w:pPr>
    </w:p>
    <w:p w14:paraId="6CD6A0A8" w14:textId="77777777" w:rsidR="006E44BD" w:rsidRDefault="006E44BD" w:rsidP="006E44BD">
      <w:pPr>
        <w:overflowPunct w:val="0"/>
        <w:spacing w:line="576" w:lineRule="exact"/>
        <w:rPr>
          <w:rFonts w:ascii="黑体" w:eastAsia="黑体" w:hAnsi="黑体"/>
          <w:spacing w:val="-10"/>
          <w:sz w:val="32"/>
          <w:szCs w:val="32"/>
        </w:rPr>
      </w:pPr>
    </w:p>
    <w:p w14:paraId="00DE48D1" w14:textId="77777777" w:rsidR="006E44BD" w:rsidRDefault="006E44BD" w:rsidP="006E44BD">
      <w:pPr>
        <w:overflowPunct w:val="0"/>
        <w:spacing w:line="576" w:lineRule="exact"/>
        <w:rPr>
          <w:rFonts w:ascii="黑体" w:eastAsia="黑体" w:hAnsi="黑体"/>
          <w:spacing w:val="-10"/>
          <w:sz w:val="32"/>
          <w:szCs w:val="32"/>
        </w:rPr>
      </w:pPr>
    </w:p>
    <w:p w14:paraId="6A9C3019" w14:textId="77777777" w:rsidR="006E44BD" w:rsidRDefault="006E44BD" w:rsidP="006E44BD">
      <w:pPr>
        <w:overflowPunct w:val="0"/>
        <w:spacing w:line="576" w:lineRule="exact"/>
        <w:rPr>
          <w:rFonts w:ascii="黑体" w:eastAsia="黑体" w:hAnsi="黑体"/>
          <w:spacing w:val="-10"/>
          <w:sz w:val="32"/>
          <w:szCs w:val="32"/>
        </w:rPr>
      </w:pPr>
      <w:r w:rsidRPr="006E44BD">
        <w:rPr>
          <w:rFonts w:ascii="黑体" w:eastAsia="黑体" w:hAnsi="黑体" w:hint="eastAsia"/>
          <w:spacing w:val="-10"/>
          <w:sz w:val="32"/>
          <w:szCs w:val="32"/>
        </w:rPr>
        <w:t>附件</w:t>
      </w:r>
      <w:r>
        <w:rPr>
          <w:rFonts w:ascii="黑体" w:eastAsia="黑体" w:hAnsi="黑体" w:hint="eastAsia"/>
          <w:spacing w:val="-10"/>
          <w:sz w:val="32"/>
          <w:szCs w:val="32"/>
        </w:rPr>
        <w:t>7</w:t>
      </w:r>
    </w:p>
    <w:p w14:paraId="04EE1570" w14:textId="77777777" w:rsidR="00E71FB4" w:rsidRDefault="00E71FB4" w:rsidP="006E44BD">
      <w:pPr>
        <w:overflowPunct w:val="0"/>
        <w:spacing w:line="576" w:lineRule="exact"/>
        <w:rPr>
          <w:rFonts w:ascii="黑体" w:eastAsia="黑体" w:hAnsi="黑体"/>
          <w:spacing w:val="-10"/>
          <w:sz w:val="32"/>
          <w:szCs w:val="32"/>
        </w:rPr>
        <w:sectPr w:rsidR="00E71FB4" w:rsidSect="006E44BD">
          <w:headerReference w:type="even" r:id="rId17"/>
          <w:headerReference w:type="default" r:id="rId18"/>
          <w:footerReference w:type="even" r:id="rId19"/>
          <w:footerReference w:type="default" r:id="rId20"/>
          <w:headerReference w:type="first" r:id="rId21"/>
          <w:footerReference w:type="first" r:id="rId22"/>
          <w:pgSz w:w="16838" w:h="11906" w:orient="landscape"/>
          <w:pgMar w:top="1474" w:right="1985" w:bottom="1588" w:left="2098" w:header="851" w:footer="992" w:gutter="0"/>
          <w:pgNumType w:fmt="numberInDash"/>
          <w:cols w:space="425"/>
          <w:titlePg/>
          <w:docGrid w:type="linesAndChars" w:linePitch="312"/>
        </w:sectPr>
      </w:pPr>
    </w:p>
    <w:p w14:paraId="3CB92D46" w14:textId="77777777" w:rsidR="0004642D" w:rsidRPr="0004642D" w:rsidRDefault="0004642D" w:rsidP="006E44BD">
      <w:pPr>
        <w:overflowPunct w:val="0"/>
        <w:spacing w:line="576" w:lineRule="exact"/>
        <w:rPr>
          <w:rFonts w:ascii="黑体" w:eastAsia="黑体" w:hAnsi="黑体"/>
          <w:spacing w:val="-10"/>
          <w:sz w:val="32"/>
          <w:szCs w:val="32"/>
        </w:rPr>
      </w:pPr>
      <w:r w:rsidRPr="0004642D">
        <w:rPr>
          <w:rFonts w:ascii="黑体" w:eastAsia="黑体" w:hAnsi="黑体" w:hint="eastAsia"/>
          <w:spacing w:val="-10"/>
          <w:sz w:val="32"/>
          <w:szCs w:val="32"/>
        </w:rPr>
        <w:lastRenderedPageBreak/>
        <w:t>附件7</w:t>
      </w:r>
    </w:p>
    <w:p w14:paraId="270AAA20" w14:textId="77777777" w:rsidR="006E44BD" w:rsidRPr="0004642D" w:rsidRDefault="0004642D" w:rsidP="0004642D">
      <w:pPr>
        <w:overflowPunct w:val="0"/>
        <w:spacing w:line="576" w:lineRule="exact"/>
        <w:jc w:val="center"/>
        <w:rPr>
          <w:rFonts w:ascii="方正小标宋简体" w:eastAsia="方正小标宋简体" w:hAnsi="黑体"/>
          <w:spacing w:val="-10"/>
          <w:sz w:val="44"/>
          <w:szCs w:val="32"/>
        </w:rPr>
      </w:pPr>
      <w:r w:rsidRPr="0004642D">
        <w:rPr>
          <w:rFonts w:ascii="方正小标宋简体" w:eastAsia="方正小标宋简体" w:hint="eastAsia"/>
          <w:spacing w:val="-10"/>
          <w:sz w:val="44"/>
          <w:szCs w:val="32"/>
        </w:rPr>
        <w:t>黄南州文体旅游广电发展“十四五”规划重点项目表</w:t>
      </w:r>
    </w:p>
    <w:tbl>
      <w:tblPr>
        <w:tblW w:w="14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27"/>
        <w:gridCol w:w="1299"/>
        <w:gridCol w:w="1086"/>
        <w:gridCol w:w="869"/>
        <w:gridCol w:w="850"/>
        <w:gridCol w:w="4734"/>
        <w:gridCol w:w="951"/>
        <w:gridCol w:w="978"/>
        <w:gridCol w:w="1134"/>
        <w:gridCol w:w="850"/>
        <w:gridCol w:w="1134"/>
      </w:tblGrid>
      <w:tr w:rsidR="0004642D" w14:paraId="6B48F903" w14:textId="77777777" w:rsidTr="0004642D">
        <w:trPr>
          <w:trHeight w:val="398"/>
          <w:jc w:val="center"/>
        </w:trPr>
        <w:tc>
          <w:tcPr>
            <w:tcW w:w="14312" w:type="dxa"/>
            <w:gridSpan w:val="11"/>
            <w:shd w:val="clear" w:color="auto" w:fill="FFFFFF" w:themeFill="background1"/>
            <w:vAlign w:val="center"/>
          </w:tcPr>
          <w:p w14:paraId="5F2D6357" w14:textId="748482FB" w:rsidR="0004642D" w:rsidRDefault="00502771" w:rsidP="0004642D">
            <w:pPr>
              <w:jc w:val="center"/>
              <w:rPr>
                <w:rFonts w:ascii="宋体" w:eastAsia="宋体" w:hAnsi="宋体"/>
              </w:rPr>
            </w:pPr>
            <w:r>
              <w:rPr>
                <w:rFonts w:ascii="宋体" w:eastAsia="宋体" w:hAnsi="宋体" w:hint="eastAsia"/>
                <w:b/>
                <w:bCs/>
              </w:rPr>
              <w:t>（</w:t>
            </w:r>
            <w:r w:rsidR="0004642D">
              <w:rPr>
                <w:rFonts w:ascii="宋体" w:eastAsia="宋体" w:hAnsi="宋体" w:hint="eastAsia"/>
                <w:b/>
                <w:bCs/>
              </w:rPr>
              <w:t>一</w:t>
            </w:r>
            <w:r>
              <w:rPr>
                <w:rFonts w:ascii="宋体" w:eastAsia="宋体" w:hAnsi="宋体" w:hint="eastAsia"/>
                <w:b/>
                <w:bCs/>
              </w:rPr>
              <w:t>）</w:t>
            </w:r>
            <w:r w:rsidR="0004642D">
              <w:rPr>
                <w:rFonts w:ascii="宋体" w:eastAsia="宋体" w:hAnsi="宋体" w:hint="eastAsia"/>
                <w:b/>
                <w:bCs/>
              </w:rPr>
              <w:t>公共文化服务类</w:t>
            </w:r>
          </w:p>
        </w:tc>
      </w:tr>
      <w:tr w:rsidR="0004642D" w14:paraId="4C386559" w14:textId="77777777" w:rsidTr="0004642D">
        <w:trPr>
          <w:trHeight w:val="800"/>
          <w:jc w:val="center"/>
        </w:trPr>
        <w:tc>
          <w:tcPr>
            <w:tcW w:w="427" w:type="dxa"/>
            <w:shd w:val="clear" w:color="auto" w:fill="FFFFFF" w:themeFill="background1"/>
            <w:vAlign w:val="center"/>
          </w:tcPr>
          <w:p w14:paraId="6985E452" w14:textId="77777777" w:rsidR="0004642D" w:rsidRDefault="0004642D" w:rsidP="0004642D">
            <w:pPr>
              <w:widowControl/>
              <w:jc w:val="center"/>
              <w:rPr>
                <w:rFonts w:ascii="仿宋" w:eastAsia="仿宋" w:hAnsi="仿宋" w:cs="宋体"/>
                <w:kern w:val="0"/>
                <w:sz w:val="24"/>
                <w:szCs w:val="24"/>
              </w:rPr>
            </w:pPr>
            <w:r>
              <w:rPr>
                <w:rFonts w:ascii="宋体" w:eastAsia="宋体" w:hAnsi="宋体" w:hint="eastAsia"/>
                <w:b/>
                <w:bCs/>
              </w:rPr>
              <w:t>序号</w:t>
            </w:r>
          </w:p>
        </w:tc>
        <w:tc>
          <w:tcPr>
            <w:tcW w:w="1299" w:type="dxa"/>
            <w:shd w:val="clear" w:color="auto" w:fill="FFFFFF" w:themeFill="background1"/>
            <w:vAlign w:val="center"/>
          </w:tcPr>
          <w:p w14:paraId="5094FDEC"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7EDE224B"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2AD6961A"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05492ADB"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62FDCB01"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3D61CF16"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6C526425"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2FD8C186"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298502AE" w14:textId="77777777" w:rsidR="0004642D" w:rsidRDefault="0004642D" w:rsidP="0004642D">
            <w:pPr>
              <w:jc w:val="left"/>
              <w:rPr>
                <w:rFonts w:ascii="宋体" w:eastAsia="宋体" w:hAnsi="宋体"/>
                <w:b/>
                <w:bCs/>
              </w:rPr>
            </w:pPr>
            <w:r>
              <w:rPr>
                <w:rFonts w:ascii="宋体" w:eastAsia="宋体" w:hAnsi="宋体" w:hint="eastAsia"/>
                <w:b/>
                <w:bCs/>
              </w:rPr>
              <w:t>总投资</w:t>
            </w:r>
          </w:p>
          <w:p w14:paraId="6EC48E3F"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0591FA35"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1DF96731" w14:textId="77777777" w:rsidTr="0004642D">
        <w:trPr>
          <w:trHeight w:val="800"/>
          <w:jc w:val="center"/>
        </w:trPr>
        <w:tc>
          <w:tcPr>
            <w:tcW w:w="427" w:type="dxa"/>
            <w:shd w:val="clear" w:color="auto" w:fill="FFFFFF" w:themeFill="background1"/>
            <w:vAlign w:val="center"/>
          </w:tcPr>
          <w:p w14:paraId="2A94D39C"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2A86DE11" w14:textId="77777777" w:rsidR="0004642D" w:rsidRDefault="0004642D" w:rsidP="0004642D">
            <w:pPr>
              <w:jc w:val="left"/>
              <w:rPr>
                <w:rFonts w:ascii="宋体" w:eastAsia="宋体" w:hAnsi="宋体"/>
              </w:rPr>
            </w:pPr>
            <w:r>
              <w:rPr>
                <w:rFonts w:ascii="宋体" w:eastAsia="宋体" w:hAnsi="宋体" w:hint="eastAsia"/>
              </w:rPr>
              <w:t>黄南州公共文化场所升级及设备更新工程</w:t>
            </w:r>
          </w:p>
        </w:tc>
        <w:tc>
          <w:tcPr>
            <w:tcW w:w="1086" w:type="dxa"/>
            <w:shd w:val="clear" w:color="auto" w:fill="FFFFFF" w:themeFill="background1"/>
            <w:vAlign w:val="center"/>
          </w:tcPr>
          <w:p w14:paraId="1301F637" w14:textId="77777777" w:rsidR="0004642D" w:rsidRDefault="0004642D" w:rsidP="0004642D">
            <w:pPr>
              <w:widowControl/>
              <w:jc w:val="left"/>
              <w:rPr>
                <w:rFonts w:ascii="宋体" w:eastAsia="宋体" w:hAnsi="宋体"/>
              </w:rPr>
            </w:pPr>
            <w:r>
              <w:rPr>
                <w:rFonts w:ascii="宋体" w:eastAsia="宋体" w:hAnsi="宋体" w:hint="eastAsia"/>
              </w:rPr>
              <w:t>公共文化</w:t>
            </w:r>
          </w:p>
        </w:tc>
        <w:tc>
          <w:tcPr>
            <w:tcW w:w="869" w:type="dxa"/>
            <w:shd w:val="clear" w:color="auto" w:fill="FFFFFF" w:themeFill="background1"/>
            <w:vAlign w:val="center"/>
          </w:tcPr>
          <w:p w14:paraId="4D4F4CC2" w14:textId="77777777" w:rsidR="0004642D" w:rsidRDefault="0004642D" w:rsidP="0004642D">
            <w:pPr>
              <w:widowControl/>
              <w:jc w:val="center"/>
              <w:rPr>
                <w:rFonts w:ascii="宋体" w:eastAsia="宋体" w:hAnsi="宋体"/>
                <w:b/>
                <w:bCs/>
              </w:rPr>
            </w:pPr>
            <w:r>
              <w:rPr>
                <w:rFonts w:ascii="宋体" w:eastAsia="宋体" w:hAnsi="宋体" w:hint="eastAsia"/>
              </w:rPr>
              <w:t>四县市</w:t>
            </w:r>
          </w:p>
        </w:tc>
        <w:tc>
          <w:tcPr>
            <w:tcW w:w="850" w:type="dxa"/>
            <w:shd w:val="clear" w:color="auto" w:fill="FFFFFF" w:themeFill="background1"/>
            <w:vAlign w:val="center"/>
          </w:tcPr>
          <w:p w14:paraId="764091D4" w14:textId="77777777" w:rsidR="0004642D" w:rsidRDefault="0004642D" w:rsidP="0004642D">
            <w:pPr>
              <w:widowControl/>
              <w:jc w:val="center"/>
              <w:rPr>
                <w:rFonts w:ascii="宋体" w:eastAsia="宋体" w:hAnsi="宋体"/>
              </w:rPr>
            </w:pPr>
            <w:r>
              <w:rPr>
                <w:rFonts w:ascii="宋体" w:eastAsia="宋体" w:hAnsi="宋体" w:hint="eastAsia"/>
              </w:rPr>
              <w:t>提升</w:t>
            </w:r>
          </w:p>
        </w:tc>
        <w:tc>
          <w:tcPr>
            <w:tcW w:w="4734" w:type="dxa"/>
            <w:shd w:val="clear" w:color="auto" w:fill="FFFFFF" w:themeFill="background1"/>
            <w:vAlign w:val="center"/>
          </w:tcPr>
          <w:p w14:paraId="26276CAD" w14:textId="77777777" w:rsidR="0004642D" w:rsidRDefault="0004642D" w:rsidP="0004642D">
            <w:pPr>
              <w:widowControl/>
              <w:jc w:val="left"/>
              <w:rPr>
                <w:rFonts w:ascii="宋体" w:eastAsia="宋体" w:hAnsi="宋体"/>
                <w:b/>
                <w:bCs/>
              </w:rPr>
            </w:pPr>
            <w:r>
              <w:rPr>
                <w:rFonts w:ascii="宋体" w:eastAsia="宋体" w:hAnsi="宋体" w:hint="eastAsia"/>
              </w:rPr>
              <w:t>继续加大政府对公共文化设施和旅游服务设施的投入，提高设施覆盖率，对破损部分更新改造。以公共图书馆、文化馆、乡镇（街道）综合文化站、村（社区）综合性文化服务中心为重点，以流动设施和数字设施为补充，完善州、 县（市）、乡镇（街道）、村（社区）三级公共文化设施网络。加强流动服务点建设，配备流动服务设备器材，推动流动服务常态化。县级公共图书馆、文化馆达到国家建设标准，村（社区）综合性文化服务中心全域覆盖。</w:t>
            </w:r>
          </w:p>
        </w:tc>
        <w:tc>
          <w:tcPr>
            <w:tcW w:w="951" w:type="dxa"/>
            <w:shd w:val="clear" w:color="auto" w:fill="FFFFFF" w:themeFill="background1"/>
            <w:vAlign w:val="center"/>
          </w:tcPr>
          <w:p w14:paraId="5180E9A9" w14:textId="77777777" w:rsidR="0004642D" w:rsidRDefault="0004642D" w:rsidP="0004642D">
            <w:pPr>
              <w:widowControl/>
              <w:jc w:val="center"/>
              <w:rPr>
                <w:rFonts w:ascii="宋体" w:eastAsia="宋体" w:hAnsi="宋体"/>
                <w:b/>
                <w:bCs/>
              </w:rPr>
            </w:pPr>
            <w:r>
              <w:rPr>
                <w:rFonts w:ascii="宋体" w:eastAsia="宋体" w:hAnsi="宋体"/>
              </w:rPr>
              <w:t>2021.5</w:t>
            </w:r>
          </w:p>
        </w:tc>
        <w:tc>
          <w:tcPr>
            <w:tcW w:w="978" w:type="dxa"/>
            <w:shd w:val="clear" w:color="auto" w:fill="FFFFFF" w:themeFill="background1"/>
            <w:vAlign w:val="center"/>
          </w:tcPr>
          <w:p w14:paraId="5990D6CE" w14:textId="77777777" w:rsidR="0004642D" w:rsidRDefault="0004642D" w:rsidP="0004642D">
            <w:pPr>
              <w:widowControl/>
              <w:jc w:val="center"/>
              <w:rPr>
                <w:rFonts w:ascii="宋体" w:eastAsia="宋体" w:hAnsi="宋体"/>
                <w:b/>
                <w:bCs/>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248D7195" w14:textId="77777777" w:rsidR="0004642D" w:rsidRDefault="0004642D" w:rsidP="0004642D">
            <w:pPr>
              <w:widowControl/>
              <w:jc w:val="left"/>
              <w:rPr>
                <w:rFonts w:ascii="宋体" w:eastAsia="宋体" w:hAnsi="宋体"/>
                <w:b/>
                <w:bCs/>
              </w:rPr>
            </w:pPr>
            <w:r>
              <w:rPr>
                <w:rFonts w:ascii="宋体" w:eastAsia="宋体" w:hAnsi="宋体" w:hint="eastAsia"/>
              </w:rPr>
              <w:t>中央预算内投资</w:t>
            </w:r>
          </w:p>
        </w:tc>
        <w:tc>
          <w:tcPr>
            <w:tcW w:w="850" w:type="dxa"/>
            <w:shd w:val="clear" w:color="auto" w:fill="FFFFFF" w:themeFill="background1"/>
            <w:vAlign w:val="center"/>
          </w:tcPr>
          <w:p w14:paraId="614B2550" w14:textId="77777777" w:rsidR="0004642D" w:rsidRDefault="0004642D" w:rsidP="0004642D">
            <w:pPr>
              <w:jc w:val="left"/>
              <w:rPr>
                <w:rFonts w:ascii="宋体" w:eastAsia="宋体" w:hAnsi="宋体"/>
                <w:b/>
                <w:bCs/>
              </w:rPr>
            </w:pPr>
            <w:r>
              <w:rPr>
                <w:rFonts w:ascii="宋体" w:eastAsia="宋体" w:hAnsi="宋体"/>
              </w:rPr>
              <w:t>600</w:t>
            </w:r>
            <w:r>
              <w:rPr>
                <w:rFonts w:ascii="宋体" w:eastAsia="宋体" w:hAnsi="宋体" w:hint="eastAsia"/>
              </w:rPr>
              <w:t>0</w:t>
            </w:r>
          </w:p>
        </w:tc>
        <w:tc>
          <w:tcPr>
            <w:tcW w:w="1134" w:type="dxa"/>
            <w:shd w:val="clear" w:color="auto" w:fill="FFFFFF" w:themeFill="background1"/>
            <w:vAlign w:val="center"/>
          </w:tcPr>
          <w:p w14:paraId="1AE35325" w14:textId="77777777" w:rsidR="0004642D" w:rsidRDefault="0004642D" w:rsidP="0004642D">
            <w:pPr>
              <w:widowControl/>
              <w:jc w:val="left"/>
              <w:rPr>
                <w:rFonts w:ascii="宋体" w:eastAsia="宋体" w:hAnsi="宋体"/>
                <w:b/>
                <w:bCs/>
              </w:rPr>
            </w:pPr>
            <w:r>
              <w:rPr>
                <w:rFonts w:ascii="宋体" w:eastAsia="宋体" w:hAnsi="宋体" w:hint="eastAsia"/>
              </w:rPr>
              <w:t>黄南州文体旅游广电局</w:t>
            </w:r>
          </w:p>
        </w:tc>
      </w:tr>
      <w:tr w:rsidR="0004642D" w14:paraId="2DDA344E" w14:textId="77777777" w:rsidTr="0004642D">
        <w:trPr>
          <w:trHeight w:val="800"/>
          <w:jc w:val="center"/>
        </w:trPr>
        <w:tc>
          <w:tcPr>
            <w:tcW w:w="427" w:type="dxa"/>
            <w:shd w:val="clear" w:color="auto" w:fill="FFFFFF" w:themeFill="background1"/>
            <w:vAlign w:val="center"/>
          </w:tcPr>
          <w:p w14:paraId="03F897D9" w14:textId="77777777" w:rsidR="0004642D" w:rsidRDefault="0004642D" w:rsidP="00A5023C">
            <w:pPr>
              <w:jc w:val="center"/>
              <w:rPr>
                <w:rFonts w:ascii="宋体" w:eastAsia="宋体" w:hAnsi="宋体"/>
              </w:rPr>
            </w:pPr>
            <w:r>
              <w:rPr>
                <w:rFonts w:ascii="宋体" w:eastAsia="宋体" w:hAnsi="宋体" w:hint="eastAsia"/>
              </w:rPr>
              <w:t>2</w:t>
            </w:r>
          </w:p>
        </w:tc>
        <w:tc>
          <w:tcPr>
            <w:tcW w:w="1299" w:type="dxa"/>
            <w:shd w:val="clear" w:color="auto" w:fill="FFFFFF" w:themeFill="background1"/>
            <w:vAlign w:val="center"/>
          </w:tcPr>
          <w:p w14:paraId="72E61986" w14:textId="77777777" w:rsidR="0004642D" w:rsidRDefault="0004642D" w:rsidP="0004642D">
            <w:pPr>
              <w:jc w:val="left"/>
              <w:rPr>
                <w:rFonts w:ascii="宋体" w:eastAsia="宋体" w:hAnsi="宋体"/>
              </w:rPr>
            </w:pPr>
            <w:r>
              <w:rPr>
                <w:rFonts w:ascii="宋体" w:eastAsia="宋体" w:hAnsi="宋体"/>
              </w:rPr>
              <w:t>黄南州</w:t>
            </w:r>
            <w:r>
              <w:rPr>
                <w:rFonts w:ascii="宋体" w:eastAsia="宋体" w:hAnsi="宋体" w:hint="eastAsia"/>
              </w:rPr>
              <w:t>热贡艺术研究院建设项目</w:t>
            </w:r>
          </w:p>
        </w:tc>
        <w:tc>
          <w:tcPr>
            <w:tcW w:w="1086" w:type="dxa"/>
            <w:shd w:val="clear" w:color="auto" w:fill="FFFFFF" w:themeFill="background1"/>
            <w:vAlign w:val="center"/>
          </w:tcPr>
          <w:p w14:paraId="006E24A4" w14:textId="77777777" w:rsidR="0004642D" w:rsidRDefault="0004642D" w:rsidP="0004642D">
            <w:pPr>
              <w:jc w:val="left"/>
              <w:rPr>
                <w:rFonts w:ascii="宋体" w:eastAsia="宋体" w:hAnsi="宋体"/>
              </w:rPr>
            </w:pPr>
            <w:r>
              <w:rPr>
                <w:rFonts w:ascii="宋体" w:eastAsia="宋体" w:hAnsi="宋体"/>
              </w:rPr>
              <w:t>公共文化</w:t>
            </w:r>
          </w:p>
        </w:tc>
        <w:tc>
          <w:tcPr>
            <w:tcW w:w="869" w:type="dxa"/>
            <w:shd w:val="clear" w:color="auto" w:fill="FFFFFF" w:themeFill="background1"/>
            <w:vAlign w:val="center"/>
          </w:tcPr>
          <w:p w14:paraId="1C805DE7"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039F34D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DBB2437" w14:textId="77777777" w:rsidR="0004642D" w:rsidRDefault="0004642D" w:rsidP="0004642D">
            <w:pPr>
              <w:jc w:val="left"/>
              <w:rPr>
                <w:rFonts w:ascii="宋体" w:eastAsia="宋体" w:hAnsi="宋体"/>
              </w:rPr>
            </w:pPr>
            <w:r>
              <w:rPr>
                <w:rFonts w:ascii="宋体" w:eastAsia="宋体" w:hAnsi="宋体" w:hint="eastAsia"/>
              </w:rPr>
              <w:t>建设占地6000㎡的办公用房及配套附属设施，预设院长办公室、副院长办公室、财务室、院办公室、唐卡艺术研究室、藏戏艺术研究室、综合艺术研究室、《热贡艺术研究》编辑部、图书资料室、学术报告厅、库房等以满足研究院新形势发展的需要，同时</w:t>
            </w:r>
            <w:r>
              <w:rPr>
                <w:rFonts w:ascii="宋体" w:eastAsia="宋体" w:hAnsi="宋体"/>
              </w:rPr>
              <w:t>配备建设规模所需要</w:t>
            </w:r>
            <w:r>
              <w:rPr>
                <w:rFonts w:ascii="宋体" w:eastAsia="宋体" w:hAnsi="宋体" w:hint="eastAsia"/>
              </w:rPr>
              <w:t>的县级研究机构专业设备及器材。</w:t>
            </w:r>
          </w:p>
        </w:tc>
        <w:tc>
          <w:tcPr>
            <w:tcW w:w="951" w:type="dxa"/>
            <w:shd w:val="clear" w:color="auto" w:fill="FFFFFF" w:themeFill="background1"/>
            <w:vAlign w:val="center"/>
          </w:tcPr>
          <w:p w14:paraId="5F6916B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D99BD5D"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6E028E92" w14:textId="77777777" w:rsidR="0004642D" w:rsidRDefault="0004642D" w:rsidP="0004642D">
            <w:pPr>
              <w:jc w:val="left"/>
              <w:rPr>
                <w:rFonts w:ascii="宋体" w:eastAsia="宋体" w:hAnsi="宋体"/>
              </w:rPr>
            </w:pPr>
            <w:r>
              <w:rPr>
                <w:rFonts w:ascii="宋体" w:eastAsia="宋体" w:hAnsi="宋体"/>
              </w:rPr>
              <w:t>中央预算内投资</w:t>
            </w:r>
          </w:p>
        </w:tc>
        <w:tc>
          <w:tcPr>
            <w:tcW w:w="850" w:type="dxa"/>
            <w:shd w:val="clear" w:color="auto" w:fill="FFFFFF" w:themeFill="background1"/>
            <w:vAlign w:val="center"/>
          </w:tcPr>
          <w:p w14:paraId="7324658E" w14:textId="77777777" w:rsidR="0004642D" w:rsidRDefault="0004642D" w:rsidP="0004642D">
            <w:pPr>
              <w:jc w:val="left"/>
              <w:rPr>
                <w:rFonts w:ascii="宋体" w:eastAsia="宋体" w:hAnsi="宋体"/>
              </w:rPr>
            </w:pPr>
            <w:r>
              <w:rPr>
                <w:rFonts w:ascii="宋体" w:eastAsia="宋体" w:hAnsi="宋体" w:hint="eastAsia"/>
              </w:rPr>
              <w:t>4000</w:t>
            </w:r>
          </w:p>
        </w:tc>
        <w:tc>
          <w:tcPr>
            <w:tcW w:w="1134" w:type="dxa"/>
            <w:shd w:val="clear" w:color="auto" w:fill="FFFFFF" w:themeFill="background1"/>
            <w:vAlign w:val="center"/>
          </w:tcPr>
          <w:p w14:paraId="5658F5CA" w14:textId="77777777" w:rsidR="0004642D" w:rsidRDefault="0004642D" w:rsidP="0004642D">
            <w:pPr>
              <w:jc w:val="left"/>
              <w:rPr>
                <w:rFonts w:ascii="宋体" w:eastAsia="宋体" w:hAnsi="宋体"/>
              </w:rPr>
            </w:pPr>
            <w:r>
              <w:rPr>
                <w:rFonts w:ascii="宋体" w:eastAsia="宋体" w:hAnsi="宋体"/>
              </w:rPr>
              <w:t>黄南州文体旅游广电局</w:t>
            </w:r>
          </w:p>
        </w:tc>
      </w:tr>
      <w:tr w:rsidR="0004642D" w14:paraId="436D2306" w14:textId="77777777" w:rsidTr="004E29AD">
        <w:trPr>
          <w:trHeight w:val="800"/>
          <w:jc w:val="center"/>
        </w:trPr>
        <w:tc>
          <w:tcPr>
            <w:tcW w:w="427" w:type="dxa"/>
            <w:shd w:val="clear" w:color="auto" w:fill="FFFFFF" w:themeFill="background1"/>
            <w:vAlign w:val="bottom"/>
          </w:tcPr>
          <w:p w14:paraId="271559B9" w14:textId="4A14F3DB"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687936" behindDoc="0" locked="0" layoutInCell="1" allowOverlap="1" wp14:anchorId="3E92D193" wp14:editId="4C894B27">
                      <wp:simplePos x="0" y="0"/>
                      <wp:positionH relativeFrom="column">
                        <wp:posOffset>-494665</wp:posOffset>
                      </wp:positionH>
                      <wp:positionV relativeFrom="paragraph">
                        <wp:posOffset>-245110</wp:posOffset>
                      </wp:positionV>
                      <wp:extent cx="415290" cy="795020"/>
                      <wp:effectExtent l="11430" t="8890" r="11430" b="5715"/>
                      <wp:wrapNone/>
                      <wp:docPr id="6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55"/>
                                    <w:docPartObj>
                                      <w:docPartGallery w:val="Page Numbers (Bottom of Page)"/>
                                      <w:docPartUnique/>
                                    </w:docPartObj>
                                  </w:sdtPr>
                                  <w:sdtEndPr>
                                    <w:rPr>
                                      <w:rFonts w:asciiTheme="minorEastAsia" w:hAnsiTheme="minorEastAsia"/>
                                      <w:sz w:val="28"/>
                                      <w:szCs w:val="28"/>
                                    </w:rPr>
                                  </w:sdtEndPr>
                                  <w:sdtContent>
                                    <w:p w14:paraId="6F0CD1EE"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59DE7EA3"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92D193" id="Text Box 18" o:spid="_x0000_s1038" type="#_x0000_t202" style="position:absolute;left:0;text-align:left;margin-left:-38.95pt;margin-top:-19.3pt;width:32.7pt;height:62.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" strokecolor="white [3212]">
                      <v:textbox style="layout-flow:vertical">
                        <w:txbxContent>
                          <w:sdt>
                            <w:sdtPr>
                              <w:id w:val="9945755"/>
                              <w:docPartObj>
                                <w:docPartGallery w:val="Page Numbers (Bottom of Page)"/>
                                <w:docPartUnique/>
                              </w:docPartObj>
                            </w:sdtPr>
                            <w:sdtEndPr>
                              <w:rPr>
                                <w:rFonts w:asciiTheme="minorEastAsia" w:hAnsiTheme="minorEastAsia"/>
                                <w:sz w:val="28"/>
                                <w:szCs w:val="28"/>
                              </w:rPr>
                            </w:sdtEndPr>
                            <w:sdtContent>
                              <w:p w14:paraId="6F0CD1EE"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59DE7EA3" w14:textId="77777777" w:rsidR="00A5023C" w:rsidRPr="00D61B7F" w:rsidRDefault="00A5023C" w:rsidP="00D61B7F"/>
                        </w:txbxContent>
                      </v:textbox>
                    </v:shape>
                  </w:pict>
                </mc:Fallback>
              </mc:AlternateContent>
            </w:r>
            <w:r w:rsidR="0004642D">
              <w:rPr>
                <w:rFonts w:ascii="宋体" w:eastAsia="宋体" w:hAnsi="宋体"/>
              </w:rPr>
              <w:t>3</w:t>
            </w:r>
          </w:p>
        </w:tc>
        <w:tc>
          <w:tcPr>
            <w:tcW w:w="1299" w:type="dxa"/>
            <w:shd w:val="clear" w:color="auto" w:fill="FFFFFF" w:themeFill="background1"/>
            <w:vAlign w:val="center"/>
          </w:tcPr>
          <w:p w14:paraId="791FC953" w14:textId="77777777" w:rsidR="0004642D" w:rsidRDefault="0004642D" w:rsidP="0004642D">
            <w:pPr>
              <w:jc w:val="left"/>
              <w:rPr>
                <w:rFonts w:ascii="宋体" w:eastAsia="宋体" w:hAnsi="宋体"/>
              </w:rPr>
            </w:pPr>
            <w:r>
              <w:rPr>
                <w:rFonts w:ascii="宋体" w:eastAsia="宋体" w:hAnsi="宋体" w:hint="eastAsia"/>
              </w:rPr>
              <w:t>同仁市社区群众文化活动室建设项</w:t>
            </w:r>
            <w:r>
              <w:rPr>
                <w:rFonts w:ascii="宋体" w:eastAsia="宋体" w:hAnsi="宋体" w:hint="eastAsia"/>
              </w:rPr>
              <w:lastRenderedPageBreak/>
              <w:t>目</w:t>
            </w:r>
          </w:p>
        </w:tc>
        <w:tc>
          <w:tcPr>
            <w:tcW w:w="1086" w:type="dxa"/>
            <w:shd w:val="clear" w:color="auto" w:fill="FFFFFF" w:themeFill="background1"/>
            <w:vAlign w:val="center"/>
          </w:tcPr>
          <w:p w14:paraId="537B5B0E" w14:textId="77777777" w:rsidR="0004642D" w:rsidRDefault="0004642D" w:rsidP="0004642D">
            <w:pPr>
              <w:jc w:val="left"/>
              <w:rPr>
                <w:rFonts w:ascii="宋体" w:eastAsia="宋体" w:hAnsi="宋体"/>
              </w:rPr>
            </w:pPr>
            <w:r>
              <w:rPr>
                <w:rFonts w:ascii="宋体" w:eastAsia="宋体" w:hAnsi="宋体" w:hint="eastAsia"/>
              </w:rPr>
              <w:lastRenderedPageBreak/>
              <w:t>社区群众文化广场</w:t>
            </w:r>
          </w:p>
        </w:tc>
        <w:tc>
          <w:tcPr>
            <w:tcW w:w="869" w:type="dxa"/>
            <w:shd w:val="clear" w:color="auto" w:fill="FFFFFF" w:themeFill="background1"/>
            <w:vAlign w:val="center"/>
          </w:tcPr>
          <w:p w14:paraId="3E610320"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AC1B0B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3A4A734" w14:textId="77777777" w:rsidR="0004642D" w:rsidRDefault="0004642D" w:rsidP="0004642D">
            <w:pPr>
              <w:jc w:val="left"/>
              <w:rPr>
                <w:rFonts w:ascii="宋体" w:eastAsia="宋体" w:hAnsi="宋体"/>
              </w:rPr>
            </w:pPr>
            <w:r>
              <w:rPr>
                <w:rFonts w:ascii="宋体" w:eastAsia="宋体" w:hAnsi="宋体" w:hint="eastAsia"/>
              </w:rPr>
              <w:t>建设九个社区文化活动室，建设面积共</w:t>
            </w:r>
            <w:r>
              <w:rPr>
                <w:rFonts w:ascii="宋体" w:eastAsia="宋体" w:hAnsi="宋体"/>
              </w:rPr>
              <w:t>2700平方米</w:t>
            </w:r>
            <w:r>
              <w:rPr>
                <w:rFonts w:ascii="宋体" w:eastAsia="宋体" w:hAnsi="宋体" w:hint="eastAsia"/>
              </w:rPr>
              <w:t>。</w:t>
            </w:r>
          </w:p>
        </w:tc>
        <w:tc>
          <w:tcPr>
            <w:tcW w:w="951" w:type="dxa"/>
            <w:shd w:val="clear" w:color="auto" w:fill="FFFFFF" w:themeFill="background1"/>
            <w:vAlign w:val="center"/>
          </w:tcPr>
          <w:p w14:paraId="3EAF707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B7AB21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5D0EF7E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249CB03" w14:textId="77777777" w:rsidR="0004642D" w:rsidRDefault="0004642D" w:rsidP="0004642D">
            <w:pPr>
              <w:jc w:val="left"/>
              <w:rPr>
                <w:rFonts w:ascii="宋体" w:eastAsia="宋体" w:hAnsi="宋体"/>
              </w:rPr>
            </w:pPr>
            <w:r>
              <w:rPr>
                <w:rFonts w:ascii="宋体" w:eastAsia="宋体" w:hAnsi="宋体"/>
              </w:rPr>
              <w:t>135</w:t>
            </w:r>
            <w:r>
              <w:rPr>
                <w:rFonts w:ascii="宋体" w:eastAsia="宋体" w:hAnsi="宋体" w:hint="eastAsia"/>
              </w:rPr>
              <w:t>0</w:t>
            </w:r>
          </w:p>
        </w:tc>
        <w:tc>
          <w:tcPr>
            <w:tcW w:w="1134" w:type="dxa"/>
            <w:shd w:val="clear" w:color="auto" w:fill="FFFFFF" w:themeFill="background1"/>
            <w:vAlign w:val="center"/>
          </w:tcPr>
          <w:p w14:paraId="03FE075D"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31AD67B" w14:textId="77777777" w:rsidTr="0004642D">
        <w:trPr>
          <w:trHeight w:val="416"/>
          <w:jc w:val="center"/>
        </w:trPr>
        <w:tc>
          <w:tcPr>
            <w:tcW w:w="427" w:type="dxa"/>
            <w:shd w:val="clear" w:color="auto" w:fill="FFFFFF" w:themeFill="background1"/>
            <w:vAlign w:val="center"/>
          </w:tcPr>
          <w:p w14:paraId="4CE56569" w14:textId="77777777" w:rsidR="004E29AD" w:rsidRDefault="004E29AD" w:rsidP="00A5023C">
            <w:pPr>
              <w:jc w:val="center"/>
              <w:rPr>
                <w:rFonts w:ascii="宋体" w:eastAsia="宋体" w:hAnsi="宋体"/>
              </w:rPr>
            </w:pPr>
          </w:p>
          <w:p w14:paraId="17704AE2" w14:textId="2751F811"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688960" behindDoc="0" locked="0" layoutInCell="1" allowOverlap="1" wp14:anchorId="217ED85C" wp14:editId="27F2C3E5">
                      <wp:simplePos x="0" y="0"/>
                      <wp:positionH relativeFrom="column">
                        <wp:posOffset>-498475</wp:posOffset>
                      </wp:positionH>
                      <wp:positionV relativeFrom="paragraph">
                        <wp:posOffset>-386715</wp:posOffset>
                      </wp:positionV>
                      <wp:extent cx="415290" cy="795020"/>
                      <wp:effectExtent l="7620" t="8255" r="5715" b="6350"/>
                      <wp:wrapNone/>
                      <wp:docPr id="6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1712"/>
                                    <w:docPartObj>
                                      <w:docPartGallery w:val="Page Numbers (Bottom of Page)"/>
                                      <w:docPartUnique/>
                                    </w:docPartObj>
                                  </w:sdtPr>
                                  <w:sdtEndPr>
                                    <w:rPr>
                                      <w:rFonts w:asciiTheme="minorEastAsia" w:hAnsiTheme="minorEastAsia"/>
                                      <w:sz w:val="28"/>
                                      <w:szCs w:val="28"/>
                                    </w:rPr>
                                  </w:sdtEndPr>
                                  <w:sdtContent>
                                    <w:p w14:paraId="558CDBBD"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7D6C817"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7ED85C" id="Text Box 19" o:spid="_x0000_s1039" type="#_x0000_t202" style="position:absolute;left:0;text-align:left;margin-left:-39.25pt;margin-top:-30.45pt;width:32.7pt;height:62.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" strokecolor="white [3212]">
                      <v:textbox style="layout-flow:vertical">
                        <w:txbxContent>
                          <w:sdt>
                            <w:sdtPr>
                              <w:id w:val="94631712"/>
                              <w:docPartObj>
                                <w:docPartGallery w:val="Page Numbers (Bottom of Page)"/>
                                <w:docPartUnique/>
                              </w:docPartObj>
                            </w:sdtPr>
                            <w:sdtEndPr>
                              <w:rPr>
                                <w:rFonts w:asciiTheme="minorEastAsia" w:hAnsiTheme="minorEastAsia"/>
                                <w:sz w:val="28"/>
                                <w:szCs w:val="28"/>
                              </w:rPr>
                            </w:sdtEndPr>
                            <w:sdtContent>
                              <w:p w14:paraId="558CDBBD"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7D6C817" w14:textId="77777777" w:rsidR="00A5023C" w:rsidRPr="00D61B7F" w:rsidRDefault="00A5023C" w:rsidP="00D61B7F"/>
                        </w:txbxContent>
                      </v:textbox>
                    </v:shape>
                  </w:pict>
                </mc:Fallback>
              </mc:AlternateContent>
            </w:r>
            <w:r w:rsidR="0004642D">
              <w:rPr>
                <w:rFonts w:ascii="宋体" w:eastAsia="宋体" w:hAnsi="宋体"/>
              </w:rPr>
              <w:t>4</w:t>
            </w:r>
          </w:p>
        </w:tc>
        <w:tc>
          <w:tcPr>
            <w:tcW w:w="1299" w:type="dxa"/>
            <w:shd w:val="clear" w:color="auto" w:fill="FFFFFF" w:themeFill="background1"/>
            <w:vAlign w:val="center"/>
          </w:tcPr>
          <w:p w14:paraId="49F57C7E" w14:textId="77777777" w:rsidR="0004642D" w:rsidRDefault="0004642D" w:rsidP="0004642D">
            <w:pPr>
              <w:jc w:val="left"/>
              <w:rPr>
                <w:rFonts w:ascii="宋体" w:eastAsia="宋体" w:hAnsi="宋体"/>
              </w:rPr>
            </w:pPr>
            <w:r>
              <w:rPr>
                <w:rFonts w:ascii="宋体" w:eastAsia="宋体" w:hAnsi="宋体" w:hint="eastAsia"/>
              </w:rPr>
              <w:t>同仁市图书馆建设项目</w:t>
            </w:r>
          </w:p>
        </w:tc>
        <w:tc>
          <w:tcPr>
            <w:tcW w:w="1086" w:type="dxa"/>
            <w:shd w:val="clear" w:color="auto" w:fill="FFFFFF" w:themeFill="background1"/>
            <w:vAlign w:val="center"/>
          </w:tcPr>
          <w:p w14:paraId="69B5D70C" w14:textId="77777777" w:rsidR="0004642D" w:rsidRDefault="0004642D" w:rsidP="0004642D">
            <w:pPr>
              <w:jc w:val="left"/>
              <w:rPr>
                <w:rFonts w:ascii="宋体" w:eastAsia="宋体" w:hAnsi="宋体"/>
              </w:rPr>
            </w:pPr>
            <w:r>
              <w:rPr>
                <w:rFonts w:ascii="宋体" w:eastAsia="宋体" w:hAnsi="宋体" w:hint="eastAsia"/>
              </w:rPr>
              <w:t>文化图书馆配套</w:t>
            </w:r>
          </w:p>
        </w:tc>
        <w:tc>
          <w:tcPr>
            <w:tcW w:w="869" w:type="dxa"/>
            <w:shd w:val="clear" w:color="auto" w:fill="FFFFFF" w:themeFill="background1"/>
            <w:vAlign w:val="center"/>
          </w:tcPr>
          <w:p w14:paraId="0007C912"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5B9659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47C536F" w14:textId="77777777" w:rsidR="0004642D" w:rsidRDefault="0004642D" w:rsidP="0004642D">
            <w:pPr>
              <w:jc w:val="left"/>
              <w:rPr>
                <w:rFonts w:ascii="宋体" w:eastAsia="宋体" w:hAnsi="宋体"/>
              </w:rPr>
            </w:pPr>
            <w:r>
              <w:rPr>
                <w:rFonts w:ascii="宋体" w:eastAsia="宋体" w:hAnsi="宋体" w:hint="eastAsia"/>
              </w:rPr>
              <w:t>建设占地</w:t>
            </w:r>
            <w:r>
              <w:rPr>
                <w:rFonts w:ascii="宋体" w:eastAsia="宋体" w:hAnsi="宋体"/>
              </w:rPr>
              <w:t>3000㎡的市级公共图书馆，包括成人阅览室、少儿阅览室、地方文献室、多功能报告厅、展览厅、盲人阅览室、业务培训室及配套设施和设备、配备建设规模所需要的数字化计算机通信、多媒体技术设备</w:t>
            </w:r>
            <w:r>
              <w:rPr>
                <w:rFonts w:ascii="宋体" w:eastAsia="宋体" w:hAnsi="宋体" w:hint="eastAsia"/>
              </w:rPr>
              <w:t>。</w:t>
            </w:r>
          </w:p>
        </w:tc>
        <w:tc>
          <w:tcPr>
            <w:tcW w:w="951" w:type="dxa"/>
            <w:shd w:val="clear" w:color="auto" w:fill="FFFFFF" w:themeFill="background1"/>
            <w:vAlign w:val="center"/>
          </w:tcPr>
          <w:p w14:paraId="6099CC86"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7480C9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7218DE5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F17953D" w14:textId="77777777" w:rsidR="0004642D" w:rsidRDefault="0004642D" w:rsidP="0004642D">
            <w:pPr>
              <w:jc w:val="left"/>
              <w:rPr>
                <w:rFonts w:ascii="宋体" w:eastAsia="宋体" w:hAnsi="宋体"/>
              </w:rPr>
            </w:pPr>
            <w:r>
              <w:rPr>
                <w:rFonts w:ascii="宋体" w:eastAsia="宋体" w:hAnsi="宋体"/>
              </w:rPr>
              <w:t>180</w:t>
            </w:r>
            <w:r>
              <w:rPr>
                <w:rFonts w:ascii="宋体" w:eastAsia="宋体" w:hAnsi="宋体" w:hint="eastAsia"/>
              </w:rPr>
              <w:t>0</w:t>
            </w:r>
          </w:p>
        </w:tc>
        <w:tc>
          <w:tcPr>
            <w:tcW w:w="1134" w:type="dxa"/>
            <w:shd w:val="clear" w:color="auto" w:fill="FFFFFF" w:themeFill="background1"/>
            <w:vAlign w:val="center"/>
          </w:tcPr>
          <w:p w14:paraId="06C51DF4"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2CFAF8E" w14:textId="77777777" w:rsidTr="0004642D">
        <w:trPr>
          <w:trHeight w:val="800"/>
          <w:jc w:val="center"/>
        </w:trPr>
        <w:tc>
          <w:tcPr>
            <w:tcW w:w="427" w:type="dxa"/>
            <w:shd w:val="clear" w:color="auto" w:fill="FFFFFF" w:themeFill="background1"/>
            <w:vAlign w:val="center"/>
          </w:tcPr>
          <w:p w14:paraId="47A31968" w14:textId="77777777" w:rsidR="0004642D" w:rsidRDefault="0004642D" w:rsidP="00A5023C">
            <w:pPr>
              <w:jc w:val="center"/>
              <w:rPr>
                <w:rFonts w:ascii="宋体" w:eastAsia="宋体" w:hAnsi="宋体"/>
              </w:rPr>
            </w:pPr>
            <w:r>
              <w:rPr>
                <w:rFonts w:ascii="宋体" w:eastAsia="宋体" w:hAnsi="宋体"/>
              </w:rPr>
              <w:t>5</w:t>
            </w:r>
          </w:p>
        </w:tc>
        <w:tc>
          <w:tcPr>
            <w:tcW w:w="1299" w:type="dxa"/>
            <w:shd w:val="clear" w:color="auto" w:fill="FFFFFF" w:themeFill="background1"/>
            <w:vAlign w:val="center"/>
          </w:tcPr>
          <w:p w14:paraId="571273C3" w14:textId="77777777" w:rsidR="0004642D" w:rsidRDefault="0004642D" w:rsidP="0004642D">
            <w:pPr>
              <w:widowControl/>
              <w:jc w:val="left"/>
              <w:rPr>
                <w:rFonts w:ascii="宋体" w:eastAsia="宋体" w:hAnsi="宋体"/>
              </w:rPr>
            </w:pPr>
            <w:r>
              <w:rPr>
                <w:rFonts w:ascii="宋体" w:eastAsia="宋体" w:hAnsi="宋体" w:hint="eastAsia"/>
              </w:rPr>
              <w:t>同仁市村级文化活动广场建设项目</w:t>
            </w:r>
          </w:p>
        </w:tc>
        <w:tc>
          <w:tcPr>
            <w:tcW w:w="1086" w:type="dxa"/>
            <w:shd w:val="clear" w:color="auto" w:fill="FFFFFF" w:themeFill="background1"/>
            <w:vAlign w:val="center"/>
          </w:tcPr>
          <w:p w14:paraId="79EFD687" w14:textId="77777777" w:rsidR="0004642D" w:rsidRDefault="0004642D" w:rsidP="0004642D">
            <w:pPr>
              <w:jc w:val="left"/>
              <w:rPr>
                <w:rFonts w:ascii="宋体" w:eastAsia="宋体" w:hAnsi="宋体"/>
              </w:rPr>
            </w:pPr>
            <w:r>
              <w:rPr>
                <w:rFonts w:ascii="宋体" w:eastAsia="宋体" w:hAnsi="宋体" w:hint="eastAsia"/>
              </w:rPr>
              <w:t>社区群众文化广场</w:t>
            </w:r>
          </w:p>
        </w:tc>
        <w:tc>
          <w:tcPr>
            <w:tcW w:w="869" w:type="dxa"/>
            <w:shd w:val="clear" w:color="auto" w:fill="FFFFFF" w:themeFill="background1"/>
            <w:vAlign w:val="center"/>
          </w:tcPr>
          <w:p w14:paraId="0105FF52"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E208D15"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1D1437C" w14:textId="77777777" w:rsidR="0004642D" w:rsidRDefault="0004642D" w:rsidP="0004642D">
            <w:pPr>
              <w:jc w:val="left"/>
              <w:rPr>
                <w:rFonts w:ascii="宋体" w:eastAsia="宋体" w:hAnsi="宋体"/>
              </w:rPr>
            </w:pPr>
            <w:r>
              <w:rPr>
                <w:rFonts w:ascii="宋体" w:eastAsia="宋体" w:hAnsi="宋体"/>
              </w:rPr>
              <w:t>72个行政村各600平方米广场及附属设施</w:t>
            </w:r>
            <w:r>
              <w:rPr>
                <w:rFonts w:ascii="宋体" w:eastAsia="宋体" w:hAnsi="宋体" w:hint="eastAsia"/>
              </w:rPr>
              <w:t>。</w:t>
            </w:r>
          </w:p>
        </w:tc>
        <w:tc>
          <w:tcPr>
            <w:tcW w:w="951" w:type="dxa"/>
            <w:shd w:val="clear" w:color="auto" w:fill="FFFFFF" w:themeFill="background1"/>
            <w:vAlign w:val="center"/>
          </w:tcPr>
          <w:p w14:paraId="7416BDB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779153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6B306D1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BD62ACE" w14:textId="77777777" w:rsidR="0004642D" w:rsidRDefault="0004642D" w:rsidP="0004642D">
            <w:pPr>
              <w:jc w:val="left"/>
              <w:rPr>
                <w:rFonts w:ascii="宋体" w:eastAsia="宋体" w:hAnsi="宋体"/>
              </w:rPr>
            </w:pPr>
            <w:r>
              <w:rPr>
                <w:rFonts w:ascii="宋体" w:eastAsia="宋体" w:hAnsi="宋体"/>
              </w:rPr>
              <w:t>150</w:t>
            </w:r>
            <w:r>
              <w:rPr>
                <w:rFonts w:ascii="宋体" w:eastAsia="宋体" w:hAnsi="宋体" w:hint="eastAsia"/>
              </w:rPr>
              <w:t>0</w:t>
            </w:r>
          </w:p>
        </w:tc>
        <w:tc>
          <w:tcPr>
            <w:tcW w:w="1134" w:type="dxa"/>
            <w:shd w:val="clear" w:color="auto" w:fill="FFFFFF" w:themeFill="background1"/>
            <w:vAlign w:val="center"/>
          </w:tcPr>
          <w:p w14:paraId="2234E8B2"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3303D51C" w14:textId="77777777" w:rsidTr="0004642D">
        <w:trPr>
          <w:trHeight w:val="800"/>
          <w:jc w:val="center"/>
        </w:trPr>
        <w:tc>
          <w:tcPr>
            <w:tcW w:w="427" w:type="dxa"/>
            <w:shd w:val="clear" w:color="auto" w:fill="FFFFFF" w:themeFill="background1"/>
            <w:vAlign w:val="center"/>
          </w:tcPr>
          <w:p w14:paraId="548ED1F2" w14:textId="77777777" w:rsidR="0004642D" w:rsidRDefault="0004642D" w:rsidP="00A5023C">
            <w:pPr>
              <w:jc w:val="center"/>
              <w:rPr>
                <w:rFonts w:ascii="宋体" w:eastAsia="宋体" w:hAnsi="宋体"/>
              </w:rPr>
            </w:pPr>
            <w:r>
              <w:rPr>
                <w:rFonts w:ascii="宋体" w:eastAsia="宋体" w:hAnsi="宋体"/>
              </w:rPr>
              <w:t>6</w:t>
            </w:r>
          </w:p>
        </w:tc>
        <w:tc>
          <w:tcPr>
            <w:tcW w:w="1299" w:type="dxa"/>
            <w:shd w:val="clear" w:color="auto" w:fill="FFFFFF" w:themeFill="background1"/>
            <w:vAlign w:val="center"/>
          </w:tcPr>
          <w:p w14:paraId="06191852" w14:textId="77777777" w:rsidR="0004642D" w:rsidRDefault="0004642D" w:rsidP="0004642D">
            <w:pPr>
              <w:widowControl/>
              <w:jc w:val="left"/>
              <w:rPr>
                <w:rFonts w:ascii="宋体" w:eastAsia="宋体" w:hAnsi="宋体"/>
              </w:rPr>
            </w:pPr>
            <w:r>
              <w:rPr>
                <w:rFonts w:ascii="宋体" w:eastAsia="宋体" w:hAnsi="宋体" w:hint="eastAsia"/>
              </w:rPr>
              <w:t>同仁市图书馆总馆及村级图书室建设项目</w:t>
            </w:r>
          </w:p>
        </w:tc>
        <w:tc>
          <w:tcPr>
            <w:tcW w:w="1086" w:type="dxa"/>
            <w:shd w:val="clear" w:color="auto" w:fill="FFFFFF" w:themeFill="background1"/>
            <w:vAlign w:val="center"/>
          </w:tcPr>
          <w:p w14:paraId="0BC6A861" w14:textId="77777777" w:rsidR="0004642D" w:rsidRDefault="0004642D" w:rsidP="0004642D">
            <w:pPr>
              <w:jc w:val="left"/>
              <w:rPr>
                <w:rFonts w:ascii="宋体" w:eastAsia="宋体" w:hAnsi="宋体"/>
              </w:rPr>
            </w:pPr>
            <w:r>
              <w:rPr>
                <w:rFonts w:ascii="宋体" w:eastAsia="宋体" w:hAnsi="宋体" w:hint="eastAsia"/>
              </w:rPr>
              <w:t>文化图书馆配套</w:t>
            </w:r>
          </w:p>
        </w:tc>
        <w:tc>
          <w:tcPr>
            <w:tcW w:w="869" w:type="dxa"/>
            <w:shd w:val="clear" w:color="auto" w:fill="FFFFFF" w:themeFill="background1"/>
            <w:vAlign w:val="center"/>
          </w:tcPr>
          <w:p w14:paraId="5F36599E"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318EE1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E72030E"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10640平方米的总</w:t>
            </w:r>
            <w:r>
              <w:rPr>
                <w:rFonts w:ascii="宋体" w:eastAsia="宋体" w:hAnsi="宋体" w:hint="eastAsia"/>
              </w:rPr>
              <w:t>馆</w:t>
            </w:r>
            <w:r>
              <w:rPr>
                <w:rFonts w:ascii="宋体" w:eastAsia="宋体" w:hAnsi="宋体"/>
              </w:rPr>
              <w:t>及村级图书室</w:t>
            </w:r>
            <w:r>
              <w:rPr>
                <w:rFonts w:ascii="宋体" w:eastAsia="宋体" w:hAnsi="宋体" w:hint="eastAsia"/>
              </w:rPr>
              <w:t>。</w:t>
            </w:r>
          </w:p>
        </w:tc>
        <w:tc>
          <w:tcPr>
            <w:tcW w:w="951" w:type="dxa"/>
            <w:shd w:val="clear" w:color="auto" w:fill="FFFFFF" w:themeFill="background1"/>
            <w:vAlign w:val="center"/>
          </w:tcPr>
          <w:p w14:paraId="66EBF3BE"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4F2C10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6FE4E15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AA4D936" w14:textId="77777777" w:rsidR="0004642D" w:rsidRDefault="0004642D" w:rsidP="0004642D">
            <w:pPr>
              <w:jc w:val="left"/>
              <w:rPr>
                <w:rFonts w:ascii="宋体" w:eastAsia="宋体" w:hAnsi="宋体"/>
              </w:rPr>
            </w:pPr>
            <w:r>
              <w:rPr>
                <w:rFonts w:ascii="宋体" w:eastAsia="宋体" w:hAnsi="宋体"/>
              </w:rPr>
              <w:t>470</w:t>
            </w:r>
            <w:r>
              <w:rPr>
                <w:rFonts w:ascii="宋体" w:eastAsia="宋体" w:hAnsi="宋体" w:hint="eastAsia"/>
              </w:rPr>
              <w:t>0</w:t>
            </w:r>
          </w:p>
        </w:tc>
        <w:tc>
          <w:tcPr>
            <w:tcW w:w="1134" w:type="dxa"/>
            <w:shd w:val="clear" w:color="auto" w:fill="FFFFFF" w:themeFill="background1"/>
            <w:vAlign w:val="center"/>
          </w:tcPr>
          <w:p w14:paraId="612DBEF6"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4364800" w14:textId="77777777" w:rsidTr="0004642D">
        <w:trPr>
          <w:trHeight w:val="800"/>
          <w:jc w:val="center"/>
        </w:trPr>
        <w:tc>
          <w:tcPr>
            <w:tcW w:w="427" w:type="dxa"/>
            <w:shd w:val="clear" w:color="auto" w:fill="FFFFFF" w:themeFill="background1"/>
            <w:vAlign w:val="center"/>
          </w:tcPr>
          <w:p w14:paraId="351362AC" w14:textId="77777777" w:rsidR="0004642D" w:rsidRDefault="0004642D" w:rsidP="00A5023C">
            <w:pPr>
              <w:jc w:val="center"/>
              <w:rPr>
                <w:rFonts w:ascii="宋体" w:eastAsia="宋体" w:hAnsi="宋体"/>
              </w:rPr>
            </w:pPr>
            <w:r>
              <w:rPr>
                <w:rFonts w:ascii="宋体" w:eastAsia="宋体" w:hAnsi="宋体"/>
              </w:rPr>
              <w:t>7</w:t>
            </w:r>
          </w:p>
        </w:tc>
        <w:tc>
          <w:tcPr>
            <w:tcW w:w="1299" w:type="dxa"/>
            <w:shd w:val="clear" w:color="auto" w:fill="FFFFFF" w:themeFill="background1"/>
            <w:vAlign w:val="center"/>
          </w:tcPr>
          <w:p w14:paraId="43BD2F9C" w14:textId="77777777" w:rsidR="0004642D" w:rsidRDefault="0004642D" w:rsidP="0004642D">
            <w:pPr>
              <w:widowControl/>
              <w:jc w:val="left"/>
              <w:rPr>
                <w:rFonts w:ascii="宋体" w:eastAsia="宋体" w:hAnsi="宋体"/>
              </w:rPr>
            </w:pPr>
            <w:r>
              <w:rPr>
                <w:rFonts w:ascii="宋体" w:eastAsia="宋体" w:hAnsi="宋体" w:hint="eastAsia"/>
              </w:rPr>
              <w:t>同仁市博物馆</w:t>
            </w:r>
          </w:p>
        </w:tc>
        <w:tc>
          <w:tcPr>
            <w:tcW w:w="1086" w:type="dxa"/>
            <w:shd w:val="clear" w:color="auto" w:fill="FFFFFF" w:themeFill="background1"/>
            <w:vAlign w:val="center"/>
          </w:tcPr>
          <w:p w14:paraId="4BD84651" w14:textId="77777777" w:rsidR="0004642D" w:rsidRDefault="0004642D" w:rsidP="0004642D">
            <w:pPr>
              <w:jc w:val="left"/>
              <w:rPr>
                <w:rFonts w:ascii="宋体" w:eastAsia="宋体" w:hAnsi="宋体"/>
              </w:rPr>
            </w:pPr>
            <w:r>
              <w:rPr>
                <w:rFonts w:ascii="宋体" w:eastAsia="宋体" w:hAnsi="宋体" w:hint="eastAsia"/>
              </w:rPr>
              <w:t>博物馆</w:t>
            </w:r>
          </w:p>
        </w:tc>
        <w:tc>
          <w:tcPr>
            <w:tcW w:w="869" w:type="dxa"/>
            <w:shd w:val="clear" w:color="auto" w:fill="FFFFFF" w:themeFill="background1"/>
            <w:vAlign w:val="center"/>
          </w:tcPr>
          <w:p w14:paraId="430E78AD"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1D386A3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85003B2" w14:textId="77777777" w:rsidR="0004642D" w:rsidRDefault="0004642D" w:rsidP="0004642D">
            <w:pPr>
              <w:jc w:val="left"/>
              <w:rPr>
                <w:rFonts w:ascii="宋体" w:eastAsia="宋体" w:hAnsi="宋体"/>
              </w:rPr>
            </w:pPr>
            <w:r>
              <w:rPr>
                <w:rFonts w:ascii="宋体" w:eastAsia="宋体" w:hAnsi="宋体" w:hint="eastAsia"/>
              </w:rPr>
              <w:t>总建筑面积</w:t>
            </w:r>
            <w:r>
              <w:rPr>
                <w:rFonts w:ascii="宋体" w:eastAsia="宋体" w:hAnsi="宋体"/>
              </w:rPr>
              <w:t>4000平方米及附属设施等</w:t>
            </w:r>
            <w:r>
              <w:rPr>
                <w:rFonts w:ascii="宋体" w:eastAsia="宋体" w:hAnsi="宋体" w:hint="eastAsia"/>
              </w:rPr>
              <w:t>。</w:t>
            </w:r>
          </w:p>
        </w:tc>
        <w:tc>
          <w:tcPr>
            <w:tcW w:w="951" w:type="dxa"/>
            <w:shd w:val="clear" w:color="auto" w:fill="FFFFFF" w:themeFill="background1"/>
            <w:vAlign w:val="center"/>
          </w:tcPr>
          <w:p w14:paraId="50AA883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938D44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5433FB3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9391D88" w14:textId="77777777" w:rsidR="0004642D" w:rsidRDefault="0004642D" w:rsidP="0004642D">
            <w:pPr>
              <w:jc w:val="left"/>
              <w:rPr>
                <w:rFonts w:ascii="宋体" w:eastAsia="宋体" w:hAnsi="宋体"/>
              </w:rPr>
            </w:pPr>
            <w:r>
              <w:rPr>
                <w:rFonts w:ascii="宋体" w:eastAsia="宋体" w:hAnsi="宋体"/>
              </w:rPr>
              <w:t>2</w:t>
            </w:r>
            <w:r>
              <w:rPr>
                <w:rFonts w:ascii="宋体" w:eastAsia="宋体" w:hAnsi="宋体" w:hint="eastAsia"/>
              </w:rPr>
              <w:t>000</w:t>
            </w:r>
          </w:p>
        </w:tc>
        <w:tc>
          <w:tcPr>
            <w:tcW w:w="1134" w:type="dxa"/>
            <w:shd w:val="clear" w:color="auto" w:fill="FFFFFF" w:themeFill="background1"/>
            <w:vAlign w:val="center"/>
          </w:tcPr>
          <w:p w14:paraId="4F2EDF38"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2042AB6A" w14:textId="77777777" w:rsidTr="0004642D">
        <w:trPr>
          <w:trHeight w:val="800"/>
          <w:jc w:val="center"/>
        </w:trPr>
        <w:tc>
          <w:tcPr>
            <w:tcW w:w="427" w:type="dxa"/>
            <w:shd w:val="clear" w:color="auto" w:fill="FFFFFF" w:themeFill="background1"/>
            <w:vAlign w:val="center"/>
          </w:tcPr>
          <w:p w14:paraId="41750DFA" w14:textId="77777777" w:rsidR="0004642D" w:rsidRDefault="0004642D" w:rsidP="00A5023C">
            <w:pPr>
              <w:jc w:val="center"/>
              <w:rPr>
                <w:rFonts w:ascii="宋体" w:eastAsia="宋体" w:hAnsi="宋体"/>
              </w:rPr>
            </w:pPr>
            <w:r>
              <w:rPr>
                <w:rFonts w:ascii="宋体" w:eastAsia="宋体" w:hAnsi="宋体"/>
              </w:rPr>
              <w:t>8</w:t>
            </w:r>
          </w:p>
        </w:tc>
        <w:tc>
          <w:tcPr>
            <w:tcW w:w="1299" w:type="dxa"/>
            <w:shd w:val="clear" w:color="auto" w:fill="FFFFFF" w:themeFill="background1"/>
            <w:vAlign w:val="center"/>
          </w:tcPr>
          <w:p w14:paraId="42A611D4" w14:textId="77777777" w:rsidR="0004642D" w:rsidRDefault="0004642D" w:rsidP="0004642D">
            <w:pPr>
              <w:widowControl/>
              <w:jc w:val="left"/>
              <w:rPr>
                <w:rFonts w:ascii="宋体" w:eastAsia="宋体" w:hAnsi="宋体"/>
              </w:rPr>
            </w:pPr>
            <w:r>
              <w:rPr>
                <w:rFonts w:ascii="宋体" w:eastAsia="宋体" w:hAnsi="宋体" w:hint="eastAsia"/>
              </w:rPr>
              <w:t>同仁市歌舞剧院建设项目</w:t>
            </w:r>
          </w:p>
        </w:tc>
        <w:tc>
          <w:tcPr>
            <w:tcW w:w="1086" w:type="dxa"/>
            <w:shd w:val="clear" w:color="auto" w:fill="FFFFFF" w:themeFill="background1"/>
            <w:vAlign w:val="center"/>
          </w:tcPr>
          <w:p w14:paraId="7806BBF7" w14:textId="77777777" w:rsidR="0004642D" w:rsidRDefault="0004642D" w:rsidP="0004642D">
            <w:pPr>
              <w:jc w:val="left"/>
              <w:rPr>
                <w:rFonts w:ascii="宋体" w:eastAsia="宋体" w:hAnsi="宋体"/>
              </w:rPr>
            </w:pPr>
            <w:r>
              <w:rPr>
                <w:rFonts w:ascii="宋体" w:eastAsia="宋体" w:hAnsi="宋体" w:hint="eastAsia"/>
              </w:rPr>
              <w:t>公共文化设施</w:t>
            </w:r>
          </w:p>
        </w:tc>
        <w:tc>
          <w:tcPr>
            <w:tcW w:w="869" w:type="dxa"/>
            <w:shd w:val="clear" w:color="auto" w:fill="FFFFFF" w:themeFill="background1"/>
            <w:vAlign w:val="center"/>
          </w:tcPr>
          <w:p w14:paraId="3565FDA6"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4C09A2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BE6A3A3" w14:textId="77777777" w:rsidR="0004642D" w:rsidRDefault="0004642D" w:rsidP="0004642D">
            <w:pPr>
              <w:jc w:val="left"/>
              <w:rPr>
                <w:rFonts w:ascii="宋体" w:eastAsia="宋体" w:hAnsi="宋体"/>
              </w:rPr>
            </w:pPr>
            <w:r>
              <w:rPr>
                <w:rFonts w:ascii="宋体" w:eastAsia="宋体" w:hAnsi="宋体" w:hint="eastAsia"/>
              </w:rPr>
              <w:t>建设占地</w:t>
            </w:r>
            <w:r>
              <w:rPr>
                <w:rFonts w:ascii="宋体" w:eastAsia="宋体" w:hAnsi="宋体"/>
              </w:rPr>
              <w:t>4000㎡的歌舞剧院及其相关配套设施。</w:t>
            </w:r>
          </w:p>
        </w:tc>
        <w:tc>
          <w:tcPr>
            <w:tcW w:w="951" w:type="dxa"/>
            <w:shd w:val="clear" w:color="auto" w:fill="FFFFFF" w:themeFill="background1"/>
            <w:vAlign w:val="center"/>
          </w:tcPr>
          <w:p w14:paraId="2A20530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51EBAF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76F86E9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3B8CD7D" w14:textId="77777777" w:rsidR="0004642D" w:rsidRDefault="0004642D" w:rsidP="0004642D">
            <w:pPr>
              <w:jc w:val="left"/>
              <w:rPr>
                <w:rFonts w:ascii="宋体" w:eastAsia="宋体" w:hAnsi="宋体"/>
              </w:rPr>
            </w:pPr>
            <w:r>
              <w:rPr>
                <w:rFonts w:ascii="宋体" w:eastAsia="宋体" w:hAnsi="宋体"/>
              </w:rPr>
              <w:t>2900</w:t>
            </w:r>
          </w:p>
        </w:tc>
        <w:tc>
          <w:tcPr>
            <w:tcW w:w="1134" w:type="dxa"/>
            <w:shd w:val="clear" w:color="auto" w:fill="FFFFFF" w:themeFill="background1"/>
            <w:vAlign w:val="center"/>
          </w:tcPr>
          <w:p w14:paraId="53AFF479"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21895226" w14:textId="77777777" w:rsidTr="0004642D">
        <w:trPr>
          <w:trHeight w:val="800"/>
          <w:jc w:val="center"/>
        </w:trPr>
        <w:tc>
          <w:tcPr>
            <w:tcW w:w="427" w:type="dxa"/>
            <w:shd w:val="clear" w:color="auto" w:fill="FFFFFF" w:themeFill="background1"/>
            <w:vAlign w:val="center"/>
          </w:tcPr>
          <w:p w14:paraId="38B6B2BD" w14:textId="77777777" w:rsidR="0004642D" w:rsidRDefault="0004642D" w:rsidP="00A5023C">
            <w:pPr>
              <w:jc w:val="center"/>
              <w:rPr>
                <w:rFonts w:ascii="宋体" w:eastAsia="宋体" w:hAnsi="宋体"/>
              </w:rPr>
            </w:pPr>
            <w:r>
              <w:rPr>
                <w:rFonts w:ascii="宋体" w:eastAsia="宋体" w:hAnsi="宋体"/>
              </w:rPr>
              <w:t>9</w:t>
            </w:r>
          </w:p>
        </w:tc>
        <w:tc>
          <w:tcPr>
            <w:tcW w:w="1299" w:type="dxa"/>
            <w:shd w:val="clear" w:color="auto" w:fill="FFFFFF" w:themeFill="background1"/>
            <w:vAlign w:val="center"/>
          </w:tcPr>
          <w:p w14:paraId="53F3BD19" w14:textId="77777777" w:rsidR="0004642D" w:rsidRDefault="0004642D" w:rsidP="0004642D">
            <w:pPr>
              <w:widowControl/>
              <w:jc w:val="left"/>
              <w:rPr>
                <w:rFonts w:ascii="宋体" w:eastAsia="宋体" w:hAnsi="宋体"/>
              </w:rPr>
            </w:pPr>
            <w:r>
              <w:rPr>
                <w:rFonts w:ascii="宋体" w:eastAsia="宋体" w:hAnsi="宋体" w:hint="eastAsia"/>
              </w:rPr>
              <w:t>同仁市新华书店建设项目</w:t>
            </w:r>
          </w:p>
        </w:tc>
        <w:tc>
          <w:tcPr>
            <w:tcW w:w="1086" w:type="dxa"/>
            <w:shd w:val="clear" w:color="auto" w:fill="FFFFFF" w:themeFill="background1"/>
            <w:vAlign w:val="center"/>
          </w:tcPr>
          <w:p w14:paraId="48AA4A03" w14:textId="77777777" w:rsidR="0004642D" w:rsidRDefault="0004642D" w:rsidP="0004642D">
            <w:pPr>
              <w:jc w:val="left"/>
              <w:rPr>
                <w:rFonts w:ascii="宋体" w:eastAsia="宋体" w:hAnsi="宋体"/>
              </w:rPr>
            </w:pPr>
            <w:r>
              <w:rPr>
                <w:rFonts w:ascii="宋体" w:eastAsia="宋体" w:hAnsi="宋体" w:hint="eastAsia"/>
              </w:rPr>
              <w:t>文化图书馆配套</w:t>
            </w:r>
          </w:p>
        </w:tc>
        <w:tc>
          <w:tcPr>
            <w:tcW w:w="869" w:type="dxa"/>
            <w:shd w:val="clear" w:color="auto" w:fill="FFFFFF" w:themeFill="background1"/>
            <w:vAlign w:val="center"/>
          </w:tcPr>
          <w:p w14:paraId="47E63E70"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6F6375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EB6BB1D" w14:textId="77777777" w:rsidR="0004642D" w:rsidRDefault="0004642D" w:rsidP="0004642D">
            <w:pPr>
              <w:jc w:val="left"/>
              <w:rPr>
                <w:rFonts w:ascii="宋体" w:eastAsia="宋体" w:hAnsi="宋体"/>
              </w:rPr>
            </w:pPr>
            <w:r>
              <w:rPr>
                <w:rFonts w:ascii="宋体" w:eastAsia="宋体" w:hAnsi="宋体" w:hint="eastAsia"/>
              </w:rPr>
              <w:t>建设占地</w:t>
            </w:r>
            <w:r>
              <w:rPr>
                <w:rFonts w:ascii="宋体" w:eastAsia="宋体" w:hAnsi="宋体"/>
              </w:rPr>
              <w:t>800平方米的书店业务用房、仓库及相关配套设施设备，并配送流动售（送）书车1辆</w:t>
            </w:r>
            <w:r>
              <w:rPr>
                <w:rFonts w:ascii="宋体" w:eastAsia="宋体" w:hAnsi="宋体" w:hint="eastAsia"/>
              </w:rPr>
              <w:t>。</w:t>
            </w:r>
          </w:p>
        </w:tc>
        <w:tc>
          <w:tcPr>
            <w:tcW w:w="951" w:type="dxa"/>
            <w:shd w:val="clear" w:color="auto" w:fill="FFFFFF" w:themeFill="background1"/>
            <w:vAlign w:val="center"/>
          </w:tcPr>
          <w:p w14:paraId="1334F03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0F0866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566048F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6DC5D89" w14:textId="77777777" w:rsidR="0004642D" w:rsidRDefault="0004642D" w:rsidP="0004642D">
            <w:pPr>
              <w:jc w:val="left"/>
              <w:rPr>
                <w:rFonts w:ascii="宋体" w:eastAsia="宋体" w:hAnsi="宋体"/>
              </w:rPr>
            </w:pPr>
            <w:r>
              <w:rPr>
                <w:rFonts w:ascii="宋体" w:eastAsia="宋体" w:hAnsi="宋体"/>
              </w:rPr>
              <w:t>1</w:t>
            </w:r>
            <w:r>
              <w:rPr>
                <w:rFonts w:ascii="宋体" w:eastAsia="宋体" w:hAnsi="宋体" w:hint="eastAsia"/>
              </w:rPr>
              <w:t>000</w:t>
            </w:r>
          </w:p>
        </w:tc>
        <w:tc>
          <w:tcPr>
            <w:tcW w:w="1134" w:type="dxa"/>
            <w:shd w:val="clear" w:color="auto" w:fill="FFFFFF" w:themeFill="background1"/>
            <w:vAlign w:val="center"/>
          </w:tcPr>
          <w:p w14:paraId="0EFD2BE3"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237A832" w14:textId="77777777" w:rsidTr="0004642D">
        <w:trPr>
          <w:trHeight w:val="800"/>
          <w:jc w:val="center"/>
        </w:trPr>
        <w:tc>
          <w:tcPr>
            <w:tcW w:w="427" w:type="dxa"/>
            <w:shd w:val="clear" w:color="auto" w:fill="FFFFFF" w:themeFill="background1"/>
            <w:vAlign w:val="center"/>
          </w:tcPr>
          <w:p w14:paraId="2C213580" w14:textId="77777777" w:rsidR="0004642D" w:rsidRDefault="0004642D" w:rsidP="00A5023C">
            <w:pPr>
              <w:jc w:val="center"/>
              <w:rPr>
                <w:rFonts w:ascii="宋体" w:eastAsia="宋体" w:hAnsi="宋体"/>
              </w:rPr>
            </w:pPr>
            <w:r>
              <w:rPr>
                <w:rFonts w:ascii="宋体" w:eastAsia="宋体" w:hAnsi="宋体"/>
              </w:rPr>
              <w:t>10</w:t>
            </w:r>
          </w:p>
        </w:tc>
        <w:tc>
          <w:tcPr>
            <w:tcW w:w="1299" w:type="dxa"/>
            <w:shd w:val="clear" w:color="auto" w:fill="FFFFFF" w:themeFill="background1"/>
            <w:vAlign w:val="center"/>
          </w:tcPr>
          <w:p w14:paraId="110E4419" w14:textId="77777777" w:rsidR="0004642D" w:rsidRDefault="0004642D" w:rsidP="0004642D">
            <w:pPr>
              <w:widowControl/>
              <w:jc w:val="left"/>
              <w:rPr>
                <w:rFonts w:ascii="宋体" w:eastAsia="宋体" w:hAnsi="宋体"/>
              </w:rPr>
            </w:pPr>
            <w:r>
              <w:rPr>
                <w:rFonts w:ascii="宋体" w:eastAsia="宋体" w:hAnsi="宋体" w:hint="eastAsia"/>
              </w:rPr>
              <w:t>尖扎县博物馆</w:t>
            </w:r>
          </w:p>
        </w:tc>
        <w:tc>
          <w:tcPr>
            <w:tcW w:w="1086" w:type="dxa"/>
            <w:shd w:val="clear" w:color="auto" w:fill="FFFFFF" w:themeFill="background1"/>
            <w:vAlign w:val="center"/>
          </w:tcPr>
          <w:p w14:paraId="6B572954" w14:textId="77777777" w:rsidR="0004642D" w:rsidRDefault="0004642D" w:rsidP="0004642D">
            <w:pPr>
              <w:jc w:val="left"/>
              <w:rPr>
                <w:rFonts w:ascii="宋体" w:eastAsia="宋体" w:hAnsi="宋体"/>
              </w:rPr>
            </w:pPr>
            <w:r>
              <w:rPr>
                <w:rFonts w:ascii="宋体" w:eastAsia="宋体" w:hAnsi="宋体" w:hint="eastAsia"/>
              </w:rPr>
              <w:t>博物馆</w:t>
            </w:r>
          </w:p>
        </w:tc>
        <w:tc>
          <w:tcPr>
            <w:tcW w:w="869" w:type="dxa"/>
            <w:shd w:val="clear" w:color="auto" w:fill="FFFFFF" w:themeFill="background1"/>
            <w:vAlign w:val="center"/>
          </w:tcPr>
          <w:p w14:paraId="09D968D7"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7497B42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AE82BC3" w14:textId="77777777" w:rsidR="0004642D" w:rsidRDefault="0004642D" w:rsidP="0004642D">
            <w:pPr>
              <w:jc w:val="left"/>
              <w:rPr>
                <w:rFonts w:ascii="宋体" w:eastAsia="宋体" w:hAnsi="宋体"/>
              </w:rPr>
            </w:pPr>
            <w:r>
              <w:rPr>
                <w:rFonts w:ascii="宋体" w:eastAsia="宋体" w:hAnsi="宋体" w:hint="eastAsia"/>
              </w:rPr>
              <w:t>总建筑面积</w:t>
            </w:r>
            <w:r>
              <w:rPr>
                <w:rFonts w:ascii="宋体" w:eastAsia="宋体" w:hAnsi="宋体"/>
              </w:rPr>
              <w:t>4000平方米及附属设施等</w:t>
            </w:r>
            <w:r>
              <w:rPr>
                <w:rFonts w:ascii="宋体" w:eastAsia="宋体" w:hAnsi="宋体" w:hint="eastAsia"/>
              </w:rPr>
              <w:t>。</w:t>
            </w:r>
          </w:p>
        </w:tc>
        <w:tc>
          <w:tcPr>
            <w:tcW w:w="951" w:type="dxa"/>
            <w:shd w:val="clear" w:color="auto" w:fill="FFFFFF" w:themeFill="background1"/>
            <w:vAlign w:val="center"/>
          </w:tcPr>
          <w:p w14:paraId="37E3DD23"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BA766F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20254CF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205C37E" w14:textId="77777777" w:rsidR="0004642D" w:rsidRDefault="0004642D" w:rsidP="0004642D">
            <w:pPr>
              <w:jc w:val="left"/>
              <w:rPr>
                <w:rFonts w:ascii="宋体" w:eastAsia="宋体" w:hAnsi="宋体"/>
              </w:rPr>
            </w:pPr>
            <w:r>
              <w:rPr>
                <w:rFonts w:ascii="宋体" w:eastAsia="宋体" w:hAnsi="宋体"/>
              </w:rPr>
              <w:t>2</w:t>
            </w:r>
            <w:r>
              <w:rPr>
                <w:rFonts w:ascii="宋体" w:eastAsia="宋体" w:hAnsi="宋体" w:hint="eastAsia"/>
              </w:rPr>
              <w:t>000</w:t>
            </w:r>
          </w:p>
        </w:tc>
        <w:tc>
          <w:tcPr>
            <w:tcW w:w="1134" w:type="dxa"/>
            <w:shd w:val="clear" w:color="auto" w:fill="FFFFFF" w:themeFill="background1"/>
            <w:vAlign w:val="center"/>
          </w:tcPr>
          <w:p w14:paraId="4229A1F9"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6550101A" w14:textId="77777777" w:rsidTr="00C01089">
        <w:trPr>
          <w:trHeight w:val="1083"/>
          <w:jc w:val="center"/>
        </w:trPr>
        <w:tc>
          <w:tcPr>
            <w:tcW w:w="427" w:type="dxa"/>
            <w:shd w:val="clear" w:color="auto" w:fill="FFFFFF" w:themeFill="background1"/>
            <w:vAlign w:val="center"/>
          </w:tcPr>
          <w:p w14:paraId="3C3C5EBB" w14:textId="77777777" w:rsidR="0004642D" w:rsidRDefault="0004642D" w:rsidP="00A5023C">
            <w:pPr>
              <w:jc w:val="center"/>
              <w:rPr>
                <w:rFonts w:ascii="宋体" w:eastAsia="宋体" w:hAnsi="宋体"/>
              </w:rPr>
            </w:pPr>
            <w:r>
              <w:rPr>
                <w:rFonts w:ascii="宋体" w:eastAsia="宋体" w:hAnsi="宋体"/>
              </w:rPr>
              <w:lastRenderedPageBreak/>
              <w:t>11</w:t>
            </w:r>
          </w:p>
        </w:tc>
        <w:tc>
          <w:tcPr>
            <w:tcW w:w="1299" w:type="dxa"/>
            <w:shd w:val="clear" w:color="auto" w:fill="FFFFFF" w:themeFill="background1"/>
            <w:vAlign w:val="center"/>
          </w:tcPr>
          <w:p w14:paraId="730AFA3B" w14:textId="77777777" w:rsidR="0004642D" w:rsidRDefault="0004642D" w:rsidP="0004642D">
            <w:pPr>
              <w:widowControl/>
              <w:jc w:val="left"/>
              <w:rPr>
                <w:rFonts w:ascii="宋体" w:eastAsia="宋体" w:hAnsi="宋体"/>
              </w:rPr>
            </w:pPr>
            <w:r>
              <w:rPr>
                <w:rFonts w:ascii="宋体" w:eastAsia="宋体" w:hAnsi="宋体" w:hint="eastAsia"/>
              </w:rPr>
              <w:t>尖扎县康杨镇、坎布拉镇文化广场</w:t>
            </w:r>
          </w:p>
        </w:tc>
        <w:tc>
          <w:tcPr>
            <w:tcW w:w="1086" w:type="dxa"/>
            <w:shd w:val="clear" w:color="auto" w:fill="FFFFFF" w:themeFill="background1"/>
            <w:vAlign w:val="center"/>
          </w:tcPr>
          <w:p w14:paraId="072EA286" w14:textId="77777777" w:rsidR="0004642D" w:rsidRDefault="0004642D" w:rsidP="0004642D">
            <w:pPr>
              <w:jc w:val="left"/>
              <w:rPr>
                <w:rFonts w:ascii="宋体" w:eastAsia="宋体" w:hAnsi="宋体"/>
              </w:rPr>
            </w:pPr>
            <w:r>
              <w:rPr>
                <w:rFonts w:ascii="宋体" w:eastAsia="宋体" w:hAnsi="宋体" w:hint="eastAsia"/>
              </w:rPr>
              <w:t>公共文化服务</w:t>
            </w:r>
          </w:p>
        </w:tc>
        <w:tc>
          <w:tcPr>
            <w:tcW w:w="869" w:type="dxa"/>
            <w:shd w:val="clear" w:color="auto" w:fill="FFFFFF" w:themeFill="background1"/>
            <w:vAlign w:val="center"/>
          </w:tcPr>
          <w:p w14:paraId="231D902D"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030C93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AA52086" w14:textId="77777777" w:rsidR="0004642D" w:rsidRDefault="0004642D" w:rsidP="0004642D">
            <w:pPr>
              <w:jc w:val="left"/>
              <w:rPr>
                <w:rFonts w:ascii="宋体" w:eastAsia="宋体" w:hAnsi="宋体"/>
              </w:rPr>
            </w:pPr>
            <w:r>
              <w:rPr>
                <w:rFonts w:ascii="宋体" w:eastAsia="宋体" w:hAnsi="宋体" w:hint="eastAsia"/>
              </w:rPr>
              <w:t>建设面积</w:t>
            </w:r>
            <w:r>
              <w:rPr>
                <w:rFonts w:ascii="宋体" w:eastAsia="宋体" w:hAnsi="宋体"/>
              </w:rPr>
              <w:t>6000平米，广场及附属设施</w:t>
            </w:r>
            <w:r>
              <w:rPr>
                <w:rFonts w:ascii="宋体" w:eastAsia="宋体" w:hAnsi="宋体" w:hint="eastAsia"/>
              </w:rPr>
              <w:t>。</w:t>
            </w:r>
          </w:p>
        </w:tc>
        <w:tc>
          <w:tcPr>
            <w:tcW w:w="951" w:type="dxa"/>
            <w:shd w:val="clear" w:color="auto" w:fill="FFFFFF" w:themeFill="background1"/>
            <w:vAlign w:val="center"/>
          </w:tcPr>
          <w:p w14:paraId="1BDD75B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9F9E0C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2231BA7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8CC3914" w14:textId="77777777" w:rsidR="0004642D" w:rsidRDefault="0004642D" w:rsidP="0004642D">
            <w:pPr>
              <w:jc w:val="left"/>
              <w:rPr>
                <w:rFonts w:ascii="宋体" w:eastAsia="宋体" w:hAnsi="宋体"/>
              </w:rPr>
            </w:pPr>
            <w:r>
              <w:rPr>
                <w:rFonts w:ascii="宋体" w:eastAsia="宋体" w:hAnsi="宋体"/>
              </w:rPr>
              <w:t>3</w:t>
            </w:r>
            <w:r>
              <w:rPr>
                <w:rFonts w:ascii="宋体" w:eastAsia="宋体" w:hAnsi="宋体" w:hint="eastAsia"/>
              </w:rPr>
              <w:t>000</w:t>
            </w:r>
          </w:p>
        </w:tc>
        <w:tc>
          <w:tcPr>
            <w:tcW w:w="1134" w:type="dxa"/>
            <w:shd w:val="clear" w:color="auto" w:fill="FFFFFF" w:themeFill="background1"/>
            <w:vAlign w:val="center"/>
          </w:tcPr>
          <w:p w14:paraId="7DB6B524"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15610B3B" w14:textId="77777777" w:rsidTr="0004642D">
        <w:trPr>
          <w:trHeight w:val="800"/>
          <w:jc w:val="center"/>
        </w:trPr>
        <w:tc>
          <w:tcPr>
            <w:tcW w:w="427" w:type="dxa"/>
            <w:shd w:val="clear" w:color="auto" w:fill="FFFFFF" w:themeFill="background1"/>
            <w:vAlign w:val="center"/>
          </w:tcPr>
          <w:p w14:paraId="4B86902F"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2</w:t>
            </w:r>
          </w:p>
        </w:tc>
        <w:tc>
          <w:tcPr>
            <w:tcW w:w="1299" w:type="dxa"/>
            <w:shd w:val="clear" w:color="auto" w:fill="FFFFFF" w:themeFill="background1"/>
            <w:vAlign w:val="center"/>
          </w:tcPr>
          <w:p w14:paraId="045633A5" w14:textId="77777777" w:rsidR="0004642D" w:rsidRDefault="0004642D" w:rsidP="0004642D">
            <w:pPr>
              <w:widowControl/>
              <w:jc w:val="left"/>
              <w:rPr>
                <w:rFonts w:ascii="宋体" w:eastAsia="宋体" w:hAnsi="宋体"/>
              </w:rPr>
            </w:pPr>
            <w:r>
              <w:rPr>
                <w:rFonts w:ascii="宋体" w:eastAsia="宋体" w:hAnsi="宋体" w:hint="eastAsia"/>
              </w:rPr>
              <w:t>尖扎县昂拉乡民俗文化服务中心</w:t>
            </w:r>
          </w:p>
        </w:tc>
        <w:tc>
          <w:tcPr>
            <w:tcW w:w="1086" w:type="dxa"/>
            <w:shd w:val="clear" w:color="auto" w:fill="FFFFFF" w:themeFill="background1"/>
            <w:vAlign w:val="center"/>
          </w:tcPr>
          <w:p w14:paraId="7A07E8E0" w14:textId="77777777" w:rsidR="0004642D" w:rsidRDefault="0004642D" w:rsidP="0004642D">
            <w:pPr>
              <w:jc w:val="left"/>
              <w:rPr>
                <w:rFonts w:ascii="宋体" w:eastAsia="宋体" w:hAnsi="宋体"/>
              </w:rPr>
            </w:pPr>
            <w:r>
              <w:rPr>
                <w:rFonts w:ascii="宋体" w:eastAsia="宋体" w:hAnsi="宋体" w:hint="eastAsia"/>
              </w:rPr>
              <w:t>公共文化服务</w:t>
            </w:r>
          </w:p>
        </w:tc>
        <w:tc>
          <w:tcPr>
            <w:tcW w:w="869" w:type="dxa"/>
            <w:shd w:val="clear" w:color="auto" w:fill="FFFFFF" w:themeFill="background1"/>
            <w:vAlign w:val="center"/>
          </w:tcPr>
          <w:p w14:paraId="1C7DD276"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21FFC0B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B915A76" w14:textId="77777777" w:rsidR="0004642D" w:rsidRDefault="0004642D" w:rsidP="0004642D">
            <w:pPr>
              <w:jc w:val="left"/>
              <w:rPr>
                <w:rFonts w:ascii="宋体" w:eastAsia="宋体" w:hAnsi="宋体"/>
              </w:rPr>
            </w:pPr>
            <w:r>
              <w:rPr>
                <w:rFonts w:ascii="宋体" w:eastAsia="宋体" w:hAnsi="宋体" w:hint="eastAsia"/>
              </w:rPr>
              <w:t>展览馆、游客服务中心及附属设施。</w:t>
            </w:r>
          </w:p>
        </w:tc>
        <w:tc>
          <w:tcPr>
            <w:tcW w:w="951" w:type="dxa"/>
            <w:shd w:val="clear" w:color="auto" w:fill="FFFFFF" w:themeFill="background1"/>
            <w:vAlign w:val="center"/>
          </w:tcPr>
          <w:p w14:paraId="4248583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C6D908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424F1EC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05CA2EA" w14:textId="77777777" w:rsidR="0004642D" w:rsidRDefault="0004642D" w:rsidP="0004642D">
            <w:pPr>
              <w:jc w:val="left"/>
              <w:rPr>
                <w:rFonts w:ascii="宋体" w:eastAsia="宋体" w:hAnsi="宋体"/>
              </w:rPr>
            </w:pPr>
            <w:r>
              <w:rPr>
                <w:rFonts w:ascii="宋体" w:eastAsia="宋体" w:hAnsi="宋体"/>
              </w:rPr>
              <w:t>58</w:t>
            </w:r>
            <w:r>
              <w:rPr>
                <w:rFonts w:ascii="宋体" w:eastAsia="宋体" w:hAnsi="宋体" w:hint="eastAsia"/>
              </w:rPr>
              <w:t>0</w:t>
            </w:r>
          </w:p>
        </w:tc>
        <w:tc>
          <w:tcPr>
            <w:tcW w:w="1134" w:type="dxa"/>
            <w:shd w:val="clear" w:color="auto" w:fill="FFFFFF" w:themeFill="background1"/>
            <w:vAlign w:val="center"/>
          </w:tcPr>
          <w:p w14:paraId="2CE2D70E"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7A3DE498" w14:textId="77777777" w:rsidTr="0004642D">
        <w:trPr>
          <w:trHeight w:val="274"/>
          <w:jc w:val="center"/>
        </w:trPr>
        <w:tc>
          <w:tcPr>
            <w:tcW w:w="427" w:type="dxa"/>
            <w:shd w:val="clear" w:color="auto" w:fill="FFFFFF" w:themeFill="background1"/>
            <w:vAlign w:val="center"/>
          </w:tcPr>
          <w:p w14:paraId="46F8936D"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3</w:t>
            </w:r>
          </w:p>
        </w:tc>
        <w:tc>
          <w:tcPr>
            <w:tcW w:w="1299" w:type="dxa"/>
            <w:shd w:val="clear" w:color="auto" w:fill="FFFFFF" w:themeFill="background1"/>
            <w:vAlign w:val="center"/>
          </w:tcPr>
          <w:p w14:paraId="493C90E4" w14:textId="77777777" w:rsidR="0004642D" w:rsidRDefault="0004642D" w:rsidP="0004642D">
            <w:pPr>
              <w:widowControl/>
              <w:jc w:val="left"/>
              <w:rPr>
                <w:rFonts w:ascii="宋体" w:eastAsia="宋体" w:hAnsi="宋体"/>
              </w:rPr>
            </w:pPr>
            <w:r>
              <w:rPr>
                <w:rFonts w:ascii="宋体" w:eastAsia="宋体" w:hAnsi="宋体" w:hint="eastAsia"/>
              </w:rPr>
              <w:t>尖扎县村级文化活动室</w:t>
            </w:r>
          </w:p>
        </w:tc>
        <w:tc>
          <w:tcPr>
            <w:tcW w:w="1086" w:type="dxa"/>
            <w:shd w:val="clear" w:color="auto" w:fill="FFFFFF" w:themeFill="background1"/>
            <w:vAlign w:val="center"/>
          </w:tcPr>
          <w:p w14:paraId="338F61EE" w14:textId="77777777" w:rsidR="0004642D" w:rsidRDefault="0004642D" w:rsidP="0004642D">
            <w:pPr>
              <w:jc w:val="left"/>
              <w:rPr>
                <w:rFonts w:ascii="宋体" w:eastAsia="宋体" w:hAnsi="宋体"/>
              </w:rPr>
            </w:pPr>
            <w:r>
              <w:rPr>
                <w:rFonts w:ascii="宋体" w:eastAsia="宋体" w:hAnsi="宋体" w:hint="eastAsia"/>
              </w:rPr>
              <w:t>公共文化服务</w:t>
            </w:r>
          </w:p>
        </w:tc>
        <w:tc>
          <w:tcPr>
            <w:tcW w:w="869" w:type="dxa"/>
            <w:shd w:val="clear" w:color="auto" w:fill="FFFFFF" w:themeFill="background1"/>
            <w:vAlign w:val="center"/>
          </w:tcPr>
          <w:p w14:paraId="1EACBEE8"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64247CC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6D3EED4"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57个村级文化活动室，每个活动室建设100平米活动用房和1000平米广场</w:t>
            </w:r>
            <w:r>
              <w:rPr>
                <w:rFonts w:ascii="宋体" w:eastAsia="宋体" w:hAnsi="宋体" w:hint="eastAsia"/>
              </w:rPr>
              <w:t>。</w:t>
            </w:r>
          </w:p>
        </w:tc>
        <w:tc>
          <w:tcPr>
            <w:tcW w:w="951" w:type="dxa"/>
            <w:shd w:val="clear" w:color="auto" w:fill="FFFFFF" w:themeFill="background1"/>
            <w:vAlign w:val="center"/>
          </w:tcPr>
          <w:p w14:paraId="6B7E239D"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1292DC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03CD185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E2C53B1" w14:textId="77777777" w:rsidR="0004642D" w:rsidRDefault="0004642D" w:rsidP="0004642D">
            <w:pPr>
              <w:jc w:val="left"/>
              <w:rPr>
                <w:rFonts w:ascii="宋体" w:eastAsia="宋体" w:hAnsi="宋体"/>
              </w:rPr>
            </w:pPr>
            <w:r>
              <w:rPr>
                <w:rFonts w:ascii="宋体" w:eastAsia="宋体" w:hAnsi="宋体"/>
              </w:rPr>
              <w:t>2565</w:t>
            </w:r>
          </w:p>
        </w:tc>
        <w:tc>
          <w:tcPr>
            <w:tcW w:w="1134" w:type="dxa"/>
            <w:shd w:val="clear" w:color="auto" w:fill="FFFFFF" w:themeFill="background1"/>
            <w:vAlign w:val="center"/>
          </w:tcPr>
          <w:p w14:paraId="35939813"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4724026F" w14:textId="77777777" w:rsidTr="0004642D">
        <w:trPr>
          <w:trHeight w:val="800"/>
          <w:jc w:val="center"/>
        </w:trPr>
        <w:tc>
          <w:tcPr>
            <w:tcW w:w="427" w:type="dxa"/>
            <w:shd w:val="clear" w:color="auto" w:fill="FFFFFF" w:themeFill="background1"/>
            <w:vAlign w:val="center"/>
          </w:tcPr>
          <w:p w14:paraId="3377974D"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4</w:t>
            </w:r>
          </w:p>
        </w:tc>
        <w:tc>
          <w:tcPr>
            <w:tcW w:w="1299" w:type="dxa"/>
            <w:shd w:val="clear" w:color="auto" w:fill="FFFFFF" w:themeFill="background1"/>
            <w:vAlign w:val="center"/>
          </w:tcPr>
          <w:p w14:paraId="0DF43706" w14:textId="77777777" w:rsidR="0004642D" w:rsidRDefault="0004642D" w:rsidP="0004642D">
            <w:pPr>
              <w:widowControl/>
              <w:jc w:val="left"/>
              <w:rPr>
                <w:rFonts w:ascii="宋体" w:eastAsia="宋体" w:hAnsi="宋体"/>
              </w:rPr>
            </w:pPr>
            <w:r>
              <w:rPr>
                <w:rFonts w:ascii="宋体" w:eastAsia="宋体" w:hAnsi="宋体" w:hint="eastAsia"/>
              </w:rPr>
              <w:t>坎布拉运动休闲特色小镇图书馆建设项目</w:t>
            </w:r>
          </w:p>
        </w:tc>
        <w:tc>
          <w:tcPr>
            <w:tcW w:w="1086" w:type="dxa"/>
            <w:shd w:val="clear" w:color="auto" w:fill="FFFFFF" w:themeFill="background1"/>
            <w:vAlign w:val="center"/>
          </w:tcPr>
          <w:p w14:paraId="6CEF90AF" w14:textId="77777777" w:rsidR="0004642D" w:rsidRDefault="0004642D" w:rsidP="0004642D">
            <w:pPr>
              <w:jc w:val="left"/>
              <w:rPr>
                <w:rFonts w:ascii="宋体" w:eastAsia="宋体" w:hAnsi="宋体"/>
              </w:rPr>
            </w:pPr>
            <w:r>
              <w:rPr>
                <w:rFonts w:ascii="宋体" w:eastAsia="宋体" w:hAnsi="宋体" w:hint="eastAsia"/>
              </w:rPr>
              <w:t>文化图书馆配套</w:t>
            </w:r>
          </w:p>
        </w:tc>
        <w:tc>
          <w:tcPr>
            <w:tcW w:w="869" w:type="dxa"/>
            <w:shd w:val="clear" w:color="auto" w:fill="FFFFFF" w:themeFill="background1"/>
            <w:vAlign w:val="center"/>
          </w:tcPr>
          <w:p w14:paraId="3D8E698F"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1B7460A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AACA801" w14:textId="77777777" w:rsidR="0004642D" w:rsidRDefault="0004642D" w:rsidP="0004642D">
            <w:pPr>
              <w:jc w:val="left"/>
              <w:rPr>
                <w:rFonts w:ascii="宋体" w:eastAsia="宋体" w:hAnsi="宋体"/>
              </w:rPr>
            </w:pPr>
            <w:r>
              <w:rPr>
                <w:rFonts w:ascii="宋体" w:eastAsia="宋体" w:hAnsi="宋体" w:hint="eastAsia"/>
              </w:rPr>
              <w:t>拟建坎布拉运动休闲特色小镇图书馆一座，建筑面积</w:t>
            </w:r>
            <w:r>
              <w:rPr>
                <w:rFonts w:ascii="宋体" w:eastAsia="宋体" w:hAnsi="宋体"/>
              </w:rPr>
              <w:t>3500平方米，配套完善其他附属设施</w:t>
            </w:r>
            <w:r>
              <w:rPr>
                <w:rFonts w:ascii="宋体" w:eastAsia="宋体" w:hAnsi="宋体" w:hint="eastAsia"/>
              </w:rPr>
              <w:t>。</w:t>
            </w:r>
          </w:p>
        </w:tc>
        <w:tc>
          <w:tcPr>
            <w:tcW w:w="951" w:type="dxa"/>
            <w:shd w:val="clear" w:color="auto" w:fill="FFFFFF" w:themeFill="background1"/>
            <w:vAlign w:val="center"/>
          </w:tcPr>
          <w:p w14:paraId="2CB6173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0A46AB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1E9E1BD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29EAD2C"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0C662EF4"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5A0E632C" w14:textId="77777777" w:rsidTr="00813F81">
        <w:trPr>
          <w:trHeight w:val="1091"/>
          <w:jc w:val="center"/>
        </w:trPr>
        <w:tc>
          <w:tcPr>
            <w:tcW w:w="427" w:type="dxa"/>
            <w:shd w:val="clear" w:color="auto" w:fill="FFFFFF" w:themeFill="background1"/>
            <w:vAlign w:val="center"/>
          </w:tcPr>
          <w:p w14:paraId="4B7E3437"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5</w:t>
            </w:r>
          </w:p>
        </w:tc>
        <w:tc>
          <w:tcPr>
            <w:tcW w:w="1299" w:type="dxa"/>
            <w:shd w:val="clear" w:color="auto" w:fill="FFFFFF" w:themeFill="background1"/>
            <w:vAlign w:val="center"/>
          </w:tcPr>
          <w:p w14:paraId="43A5FE4B" w14:textId="77777777" w:rsidR="0004642D" w:rsidRDefault="0004642D" w:rsidP="0004642D">
            <w:pPr>
              <w:widowControl/>
              <w:jc w:val="left"/>
              <w:rPr>
                <w:rFonts w:ascii="宋体" w:eastAsia="宋体" w:hAnsi="宋体"/>
              </w:rPr>
            </w:pPr>
            <w:r>
              <w:rPr>
                <w:rFonts w:ascii="宋体" w:eastAsia="宋体" w:hAnsi="宋体" w:hint="eastAsia"/>
              </w:rPr>
              <w:t>尖扎县康杨镇文化馆建设项目</w:t>
            </w:r>
          </w:p>
        </w:tc>
        <w:tc>
          <w:tcPr>
            <w:tcW w:w="1086" w:type="dxa"/>
            <w:shd w:val="clear" w:color="auto" w:fill="FFFFFF" w:themeFill="background1"/>
            <w:vAlign w:val="center"/>
          </w:tcPr>
          <w:p w14:paraId="521954B1" w14:textId="77777777" w:rsidR="0004642D" w:rsidRDefault="0004642D" w:rsidP="0004642D">
            <w:pPr>
              <w:jc w:val="left"/>
              <w:rPr>
                <w:rFonts w:ascii="宋体" w:eastAsia="宋体" w:hAnsi="宋体"/>
              </w:rPr>
            </w:pPr>
            <w:r>
              <w:rPr>
                <w:rFonts w:ascii="宋体" w:eastAsia="宋体" w:hAnsi="宋体" w:hint="eastAsia"/>
              </w:rPr>
              <w:t>文化图书馆配套</w:t>
            </w:r>
          </w:p>
        </w:tc>
        <w:tc>
          <w:tcPr>
            <w:tcW w:w="869" w:type="dxa"/>
            <w:shd w:val="clear" w:color="auto" w:fill="FFFFFF" w:themeFill="background1"/>
            <w:vAlign w:val="center"/>
          </w:tcPr>
          <w:p w14:paraId="30D2F526"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28138D65"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1242653" w14:textId="77777777" w:rsidR="0004642D" w:rsidRDefault="0004642D" w:rsidP="0004642D">
            <w:pPr>
              <w:jc w:val="left"/>
              <w:rPr>
                <w:rFonts w:ascii="宋体" w:eastAsia="宋体" w:hAnsi="宋体"/>
              </w:rPr>
            </w:pPr>
            <w:r>
              <w:rPr>
                <w:rFonts w:ascii="宋体" w:eastAsia="宋体" w:hAnsi="宋体" w:hint="eastAsia"/>
              </w:rPr>
              <w:t>拟建康杨镇乡镇文化馆</w:t>
            </w:r>
            <w:r>
              <w:rPr>
                <w:rFonts w:ascii="宋体" w:eastAsia="宋体" w:hAnsi="宋体"/>
              </w:rPr>
              <w:t>2500平方米及其附属设施</w:t>
            </w:r>
            <w:r>
              <w:rPr>
                <w:rFonts w:ascii="宋体" w:eastAsia="宋体" w:hAnsi="宋体" w:hint="eastAsia"/>
              </w:rPr>
              <w:t>。</w:t>
            </w:r>
          </w:p>
        </w:tc>
        <w:tc>
          <w:tcPr>
            <w:tcW w:w="951" w:type="dxa"/>
            <w:shd w:val="clear" w:color="auto" w:fill="FFFFFF" w:themeFill="background1"/>
            <w:vAlign w:val="center"/>
          </w:tcPr>
          <w:p w14:paraId="32DEEE55"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D6A04D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5748EE1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3E2F2D3" w14:textId="77777777" w:rsidR="0004642D" w:rsidRDefault="0004642D" w:rsidP="0004642D">
            <w:pPr>
              <w:jc w:val="left"/>
              <w:rPr>
                <w:rFonts w:ascii="宋体" w:eastAsia="宋体" w:hAnsi="宋体"/>
              </w:rPr>
            </w:pPr>
            <w:r>
              <w:rPr>
                <w:rFonts w:ascii="宋体" w:eastAsia="宋体" w:hAnsi="宋体"/>
              </w:rPr>
              <w:t>80</w:t>
            </w:r>
            <w:r>
              <w:rPr>
                <w:rFonts w:ascii="宋体" w:eastAsia="宋体" w:hAnsi="宋体" w:hint="eastAsia"/>
              </w:rPr>
              <w:t>0</w:t>
            </w:r>
          </w:p>
        </w:tc>
        <w:tc>
          <w:tcPr>
            <w:tcW w:w="1134" w:type="dxa"/>
            <w:shd w:val="clear" w:color="auto" w:fill="FFFFFF" w:themeFill="background1"/>
            <w:vAlign w:val="center"/>
          </w:tcPr>
          <w:p w14:paraId="548A55E7"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62E9AA8E" w14:textId="77777777" w:rsidTr="00813F81">
        <w:trPr>
          <w:trHeight w:val="1147"/>
          <w:jc w:val="center"/>
        </w:trPr>
        <w:tc>
          <w:tcPr>
            <w:tcW w:w="427" w:type="dxa"/>
            <w:shd w:val="clear" w:color="auto" w:fill="FFFFFF" w:themeFill="background1"/>
            <w:vAlign w:val="center"/>
          </w:tcPr>
          <w:p w14:paraId="74FF6A2B"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6</w:t>
            </w:r>
          </w:p>
        </w:tc>
        <w:tc>
          <w:tcPr>
            <w:tcW w:w="1299" w:type="dxa"/>
            <w:shd w:val="clear" w:color="auto" w:fill="FFFFFF" w:themeFill="background1"/>
            <w:vAlign w:val="center"/>
          </w:tcPr>
          <w:p w14:paraId="0598F600" w14:textId="77777777" w:rsidR="0004642D" w:rsidRDefault="0004642D" w:rsidP="0004642D">
            <w:pPr>
              <w:widowControl/>
              <w:jc w:val="left"/>
              <w:rPr>
                <w:rFonts w:ascii="宋体" w:eastAsia="宋体" w:hAnsi="宋体"/>
              </w:rPr>
            </w:pPr>
            <w:r>
              <w:rPr>
                <w:rFonts w:ascii="宋体" w:eastAsia="宋体" w:hAnsi="宋体" w:hint="eastAsia"/>
              </w:rPr>
              <w:t>尖扎县乡镇文化大礼堂建设项目</w:t>
            </w:r>
          </w:p>
        </w:tc>
        <w:tc>
          <w:tcPr>
            <w:tcW w:w="1086" w:type="dxa"/>
            <w:shd w:val="clear" w:color="auto" w:fill="FFFFFF" w:themeFill="background1"/>
            <w:vAlign w:val="center"/>
          </w:tcPr>
          <w:p w14:paraId="58221393" w14:textId="77777777" w:rsidR="0004642D" w:rsidRDefault="0004642D" w:rsidP="0004642D">
            <w:pPr>
              <w:jc w:val="left"/>
              <w:rPr>
                <w:rFonts w:ascii="宋体" w:eastAsia="宋体" w:hAnsi="宋体"/>
              </w:rPr>
            </w:pPr>
            <w:r>
              <w:rPr>
                <w:rFonts w:ascii="宋体" w:eastAsia="宋体" w:hAnsi="宋体" w:hint="eastAsia"/>
              </w:rPr>
              <w:t>文化图书馆配套</w:t>
            </w:r>
          </w:p>
        </w:tc>
        <w:tc>
          <w:tcPr>
            <w:tcW w:w="869" w:type="dxa"/>
            <w:shd w:val="clear" w:color="auto" w:fill="FFFFFF" w:themeFill="background1"/>
            <w:vAlign w:val="center"/>
          </w:tcPr>
          <w:p w14:paraId="2E55C35F"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2B34EC9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865A8AA" w14:textId="77777777" w:rsidR="0004642D" w:rsidRDefault="0004642D" w:rsidP="0004642D">
            <w:pPr>
              <w:jc w:val="left"/>
              <w:rPr>
                <w:rFonts w:ascii="宋体" w:eastAsia="宋体" w:hAnsi="宋体"/>
              </w:rPr>
            </w:pPr>
            <w:r>
              <w:rPr>
                <w:rFonts w:ascii="宋体" w:eastAsia="宋体" w:hAnsi="宋体" w:hint="eastAsia"/>
              </w:rPr>
              <w:t>新建</w:t>
            </w:r>
            <w:r>
              <w:rPr>
                <w:rFonts w:ascii="宋体" w:eastAsia="宋体" w:hAnsi="宋体"/>
              </w:rPr>
              <w:t>9个乡镇文化大礼堂，建筑面积18000平方米</w:t>
            </w:r>
            <w:r>
              <w:rPr>
                <w:rFonts w:ascii="宋体" w:eastAsia="宋体" w:hAnsi="宋体" w:hint="eastAsia"/>
              </w:rPr>
              <w:t>。</w:t>
            </w:r>
          </w:p>
        </w:tc>
        <w:tc>
          <w:tcPr>
            <w:tcW w:w="951" w:type="dxa"/>
            <w:shd w:val="clear" w:color="auto" w:fill="FFFFFF" w:themeFill="background1"/>
            <w:vAlign w:val="center"/>
          </w:tcPr>
          <w:p w14:paraId="5F0437A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FD70C5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3800E17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4D72C43" w14:textId="77777777" w:rsidR="0004642D" w:rsidRDefault="0004642D" w:rsidP="0004642D">
            <w:pPr>
              <w:jc w:val="left"/>
              <w:rPr>
                <w:rFonts w:ascii="宋体" w:eastAsia="宋体" w:hAnsi="宋体"/>
              </w:rPr>
            </w:pPr>
            <w:r>
              <w:rPr>
                <w:rFonts w:ascii="宋体" w:eastAsia="宋体" w:hAnsi="宋体"/>
              </w:rPr>
              <w:t>450</w:t>
            </w:r>
            <w:r>
              <w:rPr>
                <w:rFonts w:ascii="宋体" w:eastAsia="宋体" w:hAnsi="宋体" w:hint="eastAsia"/>
              </w:rPr>
              <w:t>0</w:t>
            </w:r>
          </w:p>
        </w:tc>
        <w:tc>
          <w:tcPr>
            <w:tcW w:w="1134" w:type="dxa"/>
            <w:shd w:val="clear" w:color="auto" w:fill="FFFFFF" w:themeFill="background1"/>
            <w:vAlign w:val="center"/>
          </w:tcPr>
          <w:p w14:paraId="1DC9D47E"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AEED04D" w14:textId="77777777" w:rsidTr="00813F81">
        <w:trPr>
          <w:trHeight w:val="1331"/>
          <w:jc w:val="center"/>
        </w:trPr>
        <w:tc>
          <w:tcPr>
            <w:tcW w:w="427" w:type="dxa"/>
            <w:shd w:val="clear" w:color="auto" w:fill="FFFFFF" w:themeFill="background1"/>
            <w:vAlign w:val="center"/>
          </w:tcPr>
          <w:p w14:paraId="3941000C"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7</w:t>
            </w:r>
          </w:p>
        </w:tc>
        <w:tc>
          <w:tcPr>
            <w:tcW w:w="1299" w:type="dxa"/>
            <w:shd w:val="clear" w:color="auto" w:fill="FFFFFF" w:themeFill="background1"/>
            <w:vAlign w:val="center"/>
          </w:tcPr>
          <w:p w14:paraId="0DABACDF" w14:textId="77777777" w:rsidR="0004642D" w:rsidRDefault="0004642D" w:rsidP="0004642D">
            <w:pPr>
              <w:widowControl/>
              <w:jc w:val="left"/>
              <w:rPr>
                <w:rFonts w:ascii="宋体" w:eastAsia="宋体" w:hAnsi="宋体"/>
              </w:rPr>
            </w:pPr>
            <w:r>
              <w:rPr>
                <w:rFonts w:ascii="宋体" w:eastAsia="宋体" w:hAnsi="宋体" w:hint="eastAsia"/>
              </w:rPr>
              <w:t>尖扎县城市文化广场百姓大舞台建设项目</w:t>
            </w:r>
          </w:p>
        </w:tc>
        <w:tc>
          <w:tcPr>
            <w:tcW w:w="1086" w:type="dxa"/>
            <w:shd w:val="clear" w:color="auto" w:fill="FFFFFF" w:themeFill="background1"/>
            <w:vAlign w:val="center"/>
          </w:tcPr>
          <w:p w14:paraId="0E1398B1" w14:textId="77777777" w:rsidR="0004642D" w:rsidRDefault="0004642D" w:rsidP="0004642D">
            <w:pPr>
              <w:jc w:val="left"/>
              <w:rPr>
                <w:rFonts w:ascii="宋体" w:eastAsia="宋体" w:hAnsi="宋体"/>
              </w:rPr>
            </w:pPr>
            <w:r>
              <w:rPr>
                <w:rFonts w:ascii="宋体" w:eastAsia="宋体" w:hAnsi="宋体" w:hint="eastAsia"/>
              </w:rPr>
              <w:t>文化广场</w:t>
            </w:r>
          </w:p>
        </w:tc>
        <w:tc>
          <w:tcPr>
            <w:tcW w:w="869" w:type="dxa"/>
            <w:shd w:val="clear" w:color="auto" w:fill="FFFFFF" w:themeFill="background1"/>
            <w:vAlign w:val="center"/>
          </w:tcPr>
          <w:p w14:paraId="20D58230"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39F034A5"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F20632D" w14:textId="77777777" w:rsidR="0004642D" w:rsidRDefault="0004642D" w:rsidP="0004642D">
            <w:pPr>
              <w:jc w:val="left"/>
              <w:rPr>
                <w:rFonts w:ascii="宋体" w:eastAsia="宋体" w:hAnsi="宋体"/>
              </w:rPr>
            </w:pPr>
            <w:r>
              <w:rPr>
                <w:rFonts w:ascii="宋体" w:eastAsia="宋体" w:hAnsi="宋体" w:hint="eastAsia"/>
              </w:rPr>
              <w:t>新建</w:t>
            </w:r>
            <w:r>
              <w:rPr>
                <w:rFonts w:ascii="宋体" w:eastAsia="宋体" w:hAnsi="宋体"/>
              </w:rPr>
              <w:t>4个乡镇文化广场百姓大舞台，建筑面积720平方米</w:t>
            </w:r>
            <w:r>
              <w:rPr>
                <w:rFonts w:ascii="宋体" w:eastAsia="宋体" w:hAnsi="宋体" w:hint="eastAsia"/>
              </w:rPr>
              <w:t>。</w:t>
            </w:r>
          </w:p>
        </w:tc>
        <w:tc>
          <w:tcPr>
            <w:tcW w:w="951" w:type="dxa"/>
            <w:shd w:val="clear" w:color="auto" w:fill="FFFFFF" w:themeFill="background1"/>
            <w:vAlign w:val="center"/>
          </w:tcPr>
          <w:p w14:paraId="288988E5"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F5580F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4E41AAB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8403681" w14:textId="77777777" w:rsidR="0004642D" w:rsidRDefault="0004642D" w:rsidP="0004642D">
            <w:pPr>
              <w:jc w:val="left"/>
              <w:rPr>
                <w:rFonts w:ascii="宋体" w:eastAsia="宋体" w:hAnsi="宋体"/>
              </w:rPr>
            </w:pPr>
            <w:r>
              <w:rPr>
                <w:rFonts w:ascii="宋体" w:eastAsia="宋体" w:hAnsi="宋体"/>
              </w:rPr>
              <w:t>40</w:t>
            </w:r>
            <w:r>
              <w:rPr>
                <w:rFonts w:ascii="宋体" w:eastAsia="宋体" w:hAnsi="宋体" w:hint="eastAsia"/>
              </w:rPr>
              <w:t>0</w:t>
            </w:r>
          </w:p>
        </w:tc>
        <w:tc>
          <w:tcPr>
            <w:tcW w:w="1134" w:type="dxa"/>
            <w:shd w:val="clear" w:color="auto" w:fill="FFFFFF" w:themeFill="background1"/>
            <w:vAlign w:val="center"/>
          </w:tcPr>
          <w:p w14:paraId="6277D9E3"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1EF195B" w14:textId="77777777" w:rsidTr="00813F81">
        <w:trPr>
          <w:trHeight w:val="1066"/>
          <w:jc w:val="center"/>
        </w:trPr>
        <w:tc>
          <w:tcPr>
            <w:tcW w:w="427" w:type="dxa"/>
            <w:shd w:val="clear" w:color="auto" w:fill="FFFFFF" w:themeFill="background1"/>
            <w:vAlign w:val="center"/>
          </w:tcPr>
          <w:p w14:paraId="26B9F6F6" w14:textId="77777777" w:rsidR="00813F81" w:rsidRDefault="00813F81" w:rsidP="00813F81">
            <w:pPr>
              <w:jc w:val="center"/>
              <w:rPr>
                <w:rFonts w:ascii="宋体" w:eastAsia="宋体" w:hAnsi="宋体"/>
              </w:rPr>
            </w:pPr>
          </w:p>
          <w:p w14:paraId="4743FECD" w14:textId="383D550C" w:rsidR="0004642D" w:rsidRDefault="005A2672" w:rsidP="00813F81">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689984" behindDoc="0" locked="0" layoutInCell="1" allowOverlap="1" wp14:anchorId="1A3F00BD" wp14:editId="1F165EBE">
                      <wp:simplePos x="0" y="0"/>
                      <wp:positionH relativeFrom="column">
                        <wp:posOffset>-520700</wp:posOffset>
                      </wp:positionH>
                      <wp:positionV relativeFrom="paragraph">
                        <wp:posOffset>261620</wp:posOffset>
                      </wp:positionV>
                      <wp:extent cx="415290" cy="795020"/>
                      <wp:effectExtent l="13970" t="10795" r="8890" b="13335"/>
                      <wp:wrapNone/>
                      <wp:docPr id="6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1730"/>
                                    <w:docPartObj>
                                      <w:docPartGallery w:val="Page Numbers (Bottom of Page)"/>
                                      <w:docPartUnique/>
                                    </w:docPartObj>
                                  </w:sdtPr>
                                  <w:sdtEndPr>
                                    <w:rPr>
                                      <w:rFonts w:asciiTheme="minorEastAsia" w:hAnsiTheme="minorEastAsia"/>
                                      <w:sz w:val="28"/>
                                      <w:szCs w:val="28"/>
                                    </w:rPr>
                                  </w:sdtEndPr>
                                  <w:sdtContent>
                                    <w:p w14:paraId="5890C201"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446F872A"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3F00BD" id="Text Box 20" o:spid="_x0000_s1040" type="#_x0000_t202" style="position:absolute;left:0;text-align:left;margin-left:-41pt;margin-top:20.6pt;width:32.7pt;height:62.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" strokecolor="white [3212]">
                      <v:textbox style="layout-flow:vertical">
                        <w:txbxContent>
                          <w:sdt>
                            <w:sdtPr>
                              <w:id w:val="94631730"/>
                              <w:docPartObj>
                                <w:docPartGallery w:val="Page Numbers (Bottom of Page)"/>
                                <w:docPartUnique/>
                              </w:docPartObj>
                            </w:sdtPr>
                            <w:sdtEndPr>
                              <w:rPr>
                                <w:rFonts w:asciiTheme="minorEastAsia" w:hAnsiTheme="minorEastAsia"/>
                                <w:sz w:val="28"/>
                                <w:szCs w:val="28"/>
                              </w:rPr>
                            </w:sdtEndPr>
                            <w:sdtContent>
                              <w:p w14:paraId="5890C201"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446F872A" w14:textId="77777777" w:rsidR="00A5023C" w:rsidRPr="00D61B7F" w:rsidRDefault="00A5023C" w:rsidP="00D61B7F"/>
                        </w:txbxContent>
                      </v:textbox>
                    </v:shape>
                  </w:pict>
                </mc:Fallback>
              </mc:AlternateContent>
            </w:r>
            <w:r w:rsidR="0004642D">
              <w:rPr>
                <w:rFonts w:ascii="宋体" w:eastAsia="宋体" w:hAnsi="宋体" w:hint="eastAsia"/>
              </w:rPr>
              <w:t>1</w:t>
            </w:r>
            <w:r w:rsidR="0004642D">
              <w:rPr>
                <w:rFonts w:ascii="宋体" w:eastAsia="宋体" w:hAnsi="宋体"/>
              </w:rPr>
              <w:t>8</w:t>
            </w:r>
          </w:p>
        </w:tc>
        <w:tc>
          <w:tcPr>
            <w:tcW w:w="1299" w:type="dxa"/>
            <w:shd w:val="clear" w:color="auto" w:fill="FFFFFF" w:themeFill="background1"/>
            <w:vAlign w:val="center"/>
          </w:tcPr>
          <w:p w14:paraId="1692EA99" w14:textId="77777777" w:rsidR="0004642D" w:rsidRDefault="0004642D" w:rsidP="0004642D">
            <w:pPr>
              <w:widowControl/>
              <w:jc w:val="left"/>
              <w:rPr>
                <w:rFonts w:ascii="宋体" w:eastAsia="宋体" w:hAnsi="宋体"/>
              </w:rPr>
            </w:pPr>
            <w:r>
              <w:rPr>
                <w:rFonts w:ascii="宋体" w:eastAsia="宋体" w:hAnsi="宋体" w:hint="eastAsia"/>
              </w:rPr>
              <w:t>尖扎县新华书店实体店建设项目</w:t>
            </w:r>
          </w:p>
        </w:tc>
        <w:tc>
          <w:tcPr>
            <w:tcW w:w="1086" w:type="dxa"/>
            <w:shd w:val="clear" w:color="auto" w:fill="FFFFFF" w:themeFill="background1"/>
            <w:vAlign w:val="center"/>
          </w:tcPr>
          <w:p w14:paraId="1D3EA72E" w14:textId="77777777" w:rsidR="0004642D" w:rsidRDefault="0004642D" w:rsidP="0004642D">
            <w:pPr>
              <w:jc w:val="left"/>
              <w:rPr>
                <w:rFonts w:ascii="宋体" w:eastAsia="宋体" w:hAnsi="宋体"/>
              </w:rPr>
            </w:pPr>
            <w:r>
              <w:rPr>
                <w:rFonts w:ascii="宋体" w:eastAsia="宋体" w:hAnsi="宋体" w:hint="eastAsia"/>
              </w:rPr>
              <w:t>文化图书馆配套</w:t>
            </w:r>
          </w:p>
        </w:tc>
        <w:tc>
          <w:tcPr>
            <w:tcW w:w="869" w:type="dxa"/>
            <w:shd w:val="clear" w:color="auto" w:fill="FFFFFF" w:themeFill="background1"/>
            <w:vAlign w:val="center"/>
          </w:tcPr>
          <w:p w14:paraId="07A06103"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2EB666A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68C5E0C" w14:textId="77777777" w:rsidR="0004642D" w:rsidRDefault="0004642D" w:rsidP="0004642D">
            <w:pPr>
              <w:jc w:val="left"/>
              <w:rPr>
                <w:rFonts w:ascii="宋体" w:eastAsia="宋体" w:hAnsi="宋体"/>
              </w:rPr>
            </w:pPr>
            <w:r>
              <w:rPr>
                <w:rFonts w:ascii="宋体" w:eastAsia="宋体" w:hAnsi="宋体" w:hint="eastAsia"/>
              </w:rPr>
              <w:t>新建</w:t>
            </w:r>
            <w:r>
              <w:rPr>
                <w:rFonts w:ascii="宋体" w:eastAsia="宋体" w:hAnsi="宋体"/>
              </w:rPr>
              <w:t>9个乡镇新华书店实体店，建筑面积1800平方米</w:t>
            </w:r>
            <w:r>
              <w:rPr>
                <w:rFonts w:ascii="宋体" w:eastAsia="宋体" w:hAnsi="宋体" w:hint="eastAsia"/>
              </w:rPr>
              <w:t>。</w:t>
            </w:r>
          </w:p>
        </w:tc>
        <w:tc>
          <w:tcPr>
            <w:tcW w:w="951" w:type="dxa"/>
            <w:shd w:val="clear" w:color="auto" w:fill="FFFFFF" w:themeFill="background1"/>
            <w:vAlign w:val="center"/>
          </w:tcPr>
          <w:p w14:paraId="7200BC3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1424DB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07AD6D4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3463548" w14:textId="77777777" w:rsidR="0004642D" w:rsidRDefault="0004642D" w:rsidP="0004642D">
            <w:pPr>
              <w:jc w:val="left"/>
              <w:rPr>
                <w:rFonts w:ascii="宋体" w:eastAsia="宋体" w:hAnsi="宋体"/>
              </w:rPr>
            </w:pPr>
            <w:r>
              <w:rPr>
                <w:rFonts w:ascii="宋体" w:eastAsia="宋体" w:hAnsi="宋体" w:hint="eastAsia"/>
              </w:rPr>
              <w:t>1</w:t>
            </w:r>
            <w:r>
              <w:rPr>
                <w:rFonts w:ascii="宋体" w:eastAsia="宋体" w:hAnsi="宋体"/>
              </w:rPr>
              <w:t>000</w:t>
            </w:r>
          </w:p>
        </w:tc>
        <w:tc>
          <w:tcPr>
            <w:tcW w:w="1134" w:type="dxa"/>
            <w:shd w:val="clear" w:color="auto" w:fill="FFFFFF" w:themeFill="background1"/>
            <w:vAlign w:val="center"/>
          </w:tcPr>
          <w:p w14:paraId="5776C1A1"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4C17EFA" w14:textId="77777777" w:rsidTr="0004642D">
        <w:trPr>
          <w:trHeight w:val="800"/>
          <w:jc w:val="center"/>
        </w:trPr>
        <w:tc>
          <w:tcPr>
            <w:tcW w:w="427" w:type="dxa"/>
            <w:shd w:val="clear" w:color="auto" w:fill="FFFFFF" w:themeFill="background1"/>
            <w:vAlign w:val="center"/>
          </w:tcPr>
          <w:p w14:paraId="4CAC5FB2"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9</w:t>
            </w:r>
          </w:p>
        </w:tc>
        <w:tc>
          <w:tcPr>
            <w:tcW w:w="1299" w:type="dxa"/>
            <w:shd w:val="clear" w:color="auto" w:fill="FFFFFF" w:themeFill="background1"/>
            <w:vAlign w:val="center"/>
          </w:tcPr>
          <w:p w14:paraId="0BE00CE1" w14:textId="77777777" w:rsidR="0004642D" w:rsidRDefault="0004642D" w:rsidP="0004642D">
            <w:pPr>
              <w:widowControl/>
              <w:jc w:val="left"/>
              <w:rPr>
                <w:rFonts w:ascii="宋体" w:eastAsia="宋体" w:hAnsi="宋体"/>
              </w:rPr>
            </w:pPr>
            <w:r>
              <w:rPr>
                <w:rFonts w:ascii="宋体" w:eastAsia="宋体" w:hAnsi="宋体" w:hint="eastAsia"/>
              </w:rPr>
              <w:t>泽库县博物馆</w:t>
            </w:r>
          </w:p>
        </w:tc>
        <w:tc>
          <w:tcPr>
            <w:tcW w:w="1086" w:type="dxa"/>
            <w:shd w:val="clear" w:color="auto" w:fill="FFFFFF" w:themeFill="background1"/>
            <w:vAlign w:val="center"/>
          </w:tcPr>
          <w:p w14:paraId="2D5ADCB8" w14:textId="77777777" w:rsidR="0004642D" w:rsidRDefault="0004642D" w:rsidP="0004642D">
            <w:pPr>
              <w:jc w:val="left"/>
              <w:rPr>
                <w:rFonts w:ascii="宋体" w:eastAsia="宋体" w:hAnsi="宋体"/>
              </w:rPr>
            </w:pPr>
            <w:r>
              <w:rPr>
                <w:rFonts w:ascii="宋体" w:eastAsia="宋体" w:hAnsi="宋体" w:hint="eastAsia"/>
              </w:rPr>
              <w:t>博物馆</w:t>
            </w:r>
          </w:p>
        </w:tc>
        <w:tc>
          <w:tcPr>
            <w:tcW w:w="869" w:type="dxa"/>
            <w:shd w:val="clear" w:color="auto" w:fill="FFFFFF" w:themeFill="background1"/>
            <w:vAlign w:val="center"/>
          </w:tcPr>
          <w:p w14:paraId="11D2558A"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4D2848A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D7901DF" w14:textId="77777777" w:rsidR="0004642D" w:rsidRDefault="0004642D" w:rsidP="0004642D">
            <w:pPr>
              <w:jc w:val="left"/>
              <w:rPr>
                <w:rFonts w:ascii="宋体" w:eastAsia="宋体" w:hAnsi="宋体"/>
              </w:rPr>
            </w:pPr>
            <w:r>
              <w:rPr>
                <w:rFonts w:ascii="宋体" w:eastAsia="宋体" w:hAnsi="宋体" w:hint="eastAsia"/>
              </w:rPr>
              <w:t>总建筑面积</w:t>
            </w:r>
            <w:r>
              <w:rPr>
                <w:rFonts w:ascii="宋体" w:eastAsia="宋体" w:hAnsi="宋体"/>
              </w:rPr>
              <w:t>4000平方米及附属设施等</w:t>
            </w:r>
            <w:r>
              <w:rPr>
                <w:rFonts w:ascii="宋体" w:eastAsia="宋体" w:hAnsi="宋体" w:hint="eastAsia"/>
              </w:rPr>
              <w:t>。</w:t>
            </w:r>
          </w:p>
        </w:tc>
        <w:tc>
          <w:tcPr>
            <w:tcW w:w="951" w:type="dxa"/>
            <w:shd w:val="clear" w:color="auto" w:fill="FFFFFF" w:themeFill="background1"/>
            <w:vAlign w:val="center"/>
          </w:tcPr>
          <w:p w14:paraId="46498680"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DB9C91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2B6398F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6EF5ADA" w14:textId="77777777" w:rsidR="0004642D" w:rsidRDefault="0004642D" w:rsidP="0004642D">
            <w:pPr>
              <w:jc w:val="left"/>
              <w:rPr>
                <w:rFonts w:ascii="宋体" w:eastAsia="宋体" w:hAnsi="宋体"/>
              </w:rPr>
            </w:pPr>
            <w:r>
              <w:rPr>
                <w:rFonts w:ascii="宋体" w:eastAsia="宋体" w:hAnsi="宋体"/>
              </w:rPr>
              <w:t>200</w:t>
            </w:r>
            <w:r>
              <w:rPr>
                <w:rFonts w:ascii="宋体" w:eastAsia="宋体" w:hAnsi="宋体" w:hint="eastAsia"/>
              </w:rPr>
              <w:t>0</w:t>
            </w:r>
          </w:p>
        </w:tc>
        <w:tc>
          <w:tcPr>
            <w:tcW w:w="1134" w:type="dxa"/>
            <w:shd w:val="clear" w:color="auto" w:fill="FFFFFF" w:themeFill="background1"/>
            <w:vAlign w:val="center"/>
          </w:tcPr>
          <w:p w14:paraId="477D15FE"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E2321D2" w14:textId="77777777" w:rsidTr="004E29AD">
        <w:trPr>
          <w:trHeight w:val="800"/>
          <w:jc w:val="center"/>
        </w:trPr>
        <w:tc>
          <w:tcPr>
            <w:tcW w:w="427" w:type="dxa"/>
            <w:shd w:val="clear" w:color="auto" w:fill="FFFFFF" w:themeFill="background1"/>
            <w:vAlign w:val="center"/>
          </w:tcPr>
          <w:p w14:paraId="2E30FE29" w14:textId="7AB7A8BE"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691008" behindDoc="0" locked="0" layoutInCell="1" allowOverlap="1" wp14:anchorId="7E0C18CA" wp14:editId="7A250EDA">
                      <wp:simplePos x="0" y="0"/>
                      <wp:positionH relativeFrom="column">
                        <wp:posOffset>-494030</wp:posOffset>
                      </wp:positionH>
                      <wp:positionV relativeFrom="paragraph">
                        <wp:posOffset>1905</wp:posOffset>
                      </wp:positionV>
                      <wp:extent cx="415290" cy="795020"/>
                      <wp:effectExtent l="12065" t="10795" r="10795" b="13335"/>
                      <wp:wrapNone/>
                      <wp:docPr id="64"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56"/>
                                    <w:docPartObj>
                                      <w:docPartGallery w:val="Page Numbers (Bottom of Page)"/>
                                      <w:docPartUnique/>
                                    </w:docPartObj>
                                  </w:sdtPr>
                                  <w:sdtEndPr>
                                    <w:rPr>
                                      <w:rFonts w:asciiTheme="minorEastAsia" w:hAnsiTheme="minorEastAsia"/>
                                      <w:sz w:val="28"/>
                                      <w:szCs w:val="28"/>
                                    </w:rPr>
                                  </w:sdtEndPr>
                                  <w:sdtContent>
                                    <w:p w14:paraId="14F572CA"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74171B2"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0C18CA" id="Text Box 21" o:spid="_x0000_s1041" type="#_x0000_t202" style="position:absolute;left:0;text-align:left;margin-left:-38.9pt;margin-top:.15pt;width:32.7pt;height:62.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" strokecolor="white [3212]">
                      <v:textbox style="layout-flow:vertical">
                        <w:txbxContent>
                          <w:sdt>
                            <w:sdtPr>
                              <w:id w:val="9945756"/>
                              <w:docPartObj>
                                <w:docPartGallery w:val="Page Numbers (Bottom of Page)"/>
                                <w:docPartUnique/>
                              </w:docPartObj>
                            </w:sdtPr>
                            <w:sdtEndPr>
                              <w:rPr>
                                <w:rFonts w:asciiTheme="minorEastAsia" w:hAnsiTheme="minorEastAsia"/>
                                <w:sz w:val="28"/>
                                <w:szCs w:val="28"/>
                              </w:rPr>
                            </w:sdtEndPr>
                            <w:sdtContent>
                              <w:p w14:paraId="14F572CA"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74171B2" w14:textId="77777777" w:rsidR="00A5023C" w:rsidRPr="00D61B7F" w:rsidRDefault="00A5023C" w:rsidP="00D61B7F"/>
                        </w:txbxContent>
                      </v:textbox>
                    </v:shape>
                  </w:pict>
                </mc:Fallback>
              </mc:AlternateContent>
            </w:r>
          </w:p>
          <w:p w14:paraId="28932D5C" w14:textId="77777777" w:rsidR="0004642D" w:rsidRDefault="0004642D" w:rsidP="00A5023C">
            <w:pPr>
              <w:jc w:val="center"/>
              <w:rPr>
                <w:rFonts w:ascii="宋体" w:eastAsia="宋体" w:hAnsi="宋体"/>
              </w:rPr>
            </w:pPr>
            <w:r>
              <w:rPr>
                <w:rFonts w:ascii="宋体" w:eastAsia="宋体" w:hAnsi="宋体"/>
              </w:rPr>
              <w:t>20</w:t>
            </w:r>
          </w:p>
        </w:tc>
        <w:tc>
          <w:tcPr>
            <w:tcW w:w="1299" w:type="dxa"/>
            <w:shd w:val="clear" w:color="auto" w:fill="FFFFFF" w:themeFill="background1"/>
            <w:vAlign w:val="center"/>
          </w:tcPr>
          <w:p w14:paraId="313FDA52" w14:textId="77777777" w:rsidR="0004642D" w:rsidRDefault="0004642D" w:rsidP="0004642D">
            <w:pPr>
              <w:widowControl/>
              <w:jc w:val="left"/>
              <w:rPr>
                <w:rFonts w:ascii="宋体" w:eastAsia="宋体" w:hAnsi="宋体"/>
              </w:rPr>
            </w:pPr>
            <w:r>
              <w:rPr>
                <w:rFonts w:ascii="宋体" w:eastAsia="宋体" w:hAnsi="宋体" w:hint="eastAsia"/>
              </w:rPr>
              <w:t>泽库县乡镇文化广场建设项目</w:t>
            </w:r>
          </w:p>
        </w:tc>
        <w:tc>
          <w:tcPr>
            <w:tcW w:w="1086" w:type="dxa"/>
            <w:shd w:val="clear" w:color="auto" w:fill="FFFFFF" w:themeFill="background1"/>
            <w:vAlign w:val="center"/>
          </w:tcPr>
          <w:p w14:paraId="79A74298" w14:textId="77777777" w:rsidR="0004642D" w:rsidRDefault="0004642D" w:rsidP="0004642D">
            <w:pPr>
              <w:jc w:val="left"/>
              <w:rPr>
                <w:rFonts w:ascii="宋体" w:eastAsia="宋体" w:hAnsi="宋体"/>
              </w:rPr>
            </w:pPr>
            <w:r>
              <w:rPr>
                <w:rFonts w:ascii="宋体" w:eastAsia="宋体" w:hAnsi="宋体" w:hint="eastAsia"/>
              </w:rPr>
              <w:t>文化广场</w:t>
            </w:r>
          </w:p>
        </w:tc>
        <w:tc>
          <w:tcPr>
            <w:tcW w:w="869" w:type="dxa"/>
            <w:shd w:val="clear" w:color="auto" w:fill="FFFFFF" w:themeFill="background1"/>
            <w:vAlign w:val="center"/>
          </w:tcPr>
          <w:p w14:paraId="20B2B403"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2B0950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B531C3E" w14:textId="77777777" w:rsidR="0004642D" w:rsidRDefault="0004642D" w:rsidP="0004642D">
            <w:pPr>
              <w:jc w:val="left"/>
              <w:rPr>
                <w:rFonts w:ascii="宋体" w:eastAsia="宋体" w:hAnsi="宋体"/>
              </w:rPr>
            </w:pPr>
            <w:r>
              <w:rPr>
                <w:rFonts w:ascii="宋体" w:eastAsia="宋体" w:hAnsi="宋体" w:hint="eastAsia"/>
              </w:rPr>
              <w:t>在泽曲镇、麦秀镇、宁秀镇、王家乡、和日镇、西卜沙乡、多禾茂乡各</w:t>
            </w:r>
            <w:r>
              <w:rPr>
                <w:rFonts w:ascii="宋体" w:eastAsia="宋体" w:hAnsi="宋体"/>
              </w:rPr>
              <w:t>5000平方米文化广场</w:t>
            </w:r>
            <w:r>
              <w:rPr>
                <w:rFonts w:ascii="宋体" w:eastAsia="宋体" w:hAnsi="宋体" w:hint="eastAsia"/>
              </w:rPr>
              <w:t>。</w:t>
            </w:r>
          </w:p>
        </w:tc>
        <w:tc>
          <w:tcPr>
            <w:tcW w:w="951" w:type="dxa"/>
            <w:shd w:val="clear" w:color="auto" w:fill="FFFFFF" w:themeFill="background1"/>
            <w:vAlign w:val="center"/>
          </w:tcPr>
          <w:p w14:paraId="4E6F4E6B"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F202BD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303E060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67A4C94" w14:textId="77777777" w:rsidR="0004642D" w:rsidRDefault="0004642D" w:rsidP="0004642D">
            <w:pPr>
              <w:jc w:val="left"/>
              <w:rPr>
                <w:rFonts w:ascii="宋体" w:eastAsia="宋体" w:hAnsi="宋体"/>
              </w:rPr>
            </w:pPr>
            <w:r>
              <w:rPr>
                <w:rFonts w:ascii="宋体" w:eastAsia="宋体" w:hAnsi="宋体"/>
              </w:rPr>
              <w:t>350</w:t>
            </w:r>
            <w:r>
              <w:rPr>
                <w:rFonts w:ascii="宋体" w:eastAsia="宋体" w:hAnsi="宋体" w:hint="eastAsia"/>
              </w:rPr>
              <w:t>0</w:t>
            </w:r>
          </w:p>
        </w:tc>
        <w:tc>
          <w:tcPr>
            <w:tcW w:w="1134" w:type="dxa"/>
            <w:shd w:val="clear" w:color="auto" w:fill="FFFFFF" w:themeFill="background1"/>
            <w:vAlign w:val="center"/>
          </w:tcPr>
          <w:p w14:paraId="2CD8A448"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61B37888" w14:textId="77777777" w:rsidTr="0004642D">
        <w:trPr>
          <w:trHeight w:val="800"/>
          <w:jc w:val="center"/>
        </w:trPr>
        <w:tc>
          <w:tcPr>
            <w:tcW w:w="427" w:type="dxa"/>
            <w:shd w:val="clear" w:color="auto" w:fill="FFFFFF" w:themeFill="background1"/>
            <w:vAlign w:val="center"/>
          </w:tcPr>
          <w:p w14:paraId="74D52996" w14:textId="77777777" w:rsidR="0004642D" w:rsidRDefault="0004642D" w:rsidP="00A5023C">
            <w:pPr>
              <w:jc w:val="center"/>
              <w:rPr>
                <w:rFonts w:ascii="宋体" w:eastAsia="宋体" w:hAnsi="宋体"/>
              </w:rPr>
            </w:pPr>
            <w:r>
              <w:rPr>
                <w:rFonts w:ascii="宋体" w:eastAsia="宋体" w:hAnsi="宋体"/>
              </w:rPr>
              <w:t>21</w:t>
            </w:r>
          </w:p>
        </w:tc>
        <w:tc>
          <w:tcPr>
            <w:tcW w:w="1299" w:type="dxa"/>
            <w:shd w:val="clear" w:color="auto" w:fill="FFFFFF" w:themeFill="background1"/>
            <w:vAlign w:val="center"/>
          </w:tcPr>
          <w:p w14:paraId="30A95774" w14:textId="77777777" w:rsidR="0004642D" w:rsidRDefault="0004642D" w:rsidP="0004642D">
            <w:pPr>
              <w:widowControl/>
              <w:jc w:val="left"/>
              <w:rPr>
                <w:rFonts w:ascii="宋体" w:eastAsia="宋体" w:hAnsi="宋体"/>
              </w:rPr>
            </w:pPr>
            <w:r>
              <w:rPr>
                <w:rFonts w:ascii="宋体" w:eastAsia="宋体" w:hAnsi="宋体" w:hint="eastAsia"/>
              </w:rPr>
              <w:t>泽库县</w:t>
            </w:r>
            <w:r>
              <w:rPr>
                <w:rFonts w:ascii="宋体" w:eastAsia="宋体" w:hAnsi="宋体"/>
              </w:rPr>
              <w:t>38个易地搬迁点文化服务站建设项目</w:t>
            </w:r>
          </w:p>
        </w:tc>
        <w:tc>
          <w:tcPr>
            <w:tcW w:w="1086" w:type="dxa"/>
            <w:shd w:val="clear" w:color="auto" w:fill="FFFFFF" w:themeFill="background1"/>
            <w:vAlign w:val="center"/>
          </w:tcPr>
          <w:p w14:paraId="6B8CCFA2" w14:textId="77777777" w:rsidR="0004642D" w:rsidRDefault="0004642D" w:rsidP="0004642D">
            <w:pPr>
              <w:jc w:val="left"/>
              <w:rPr>
                <w:rFonts w:ascii="宋体" w:eastAsia="宋体" w:hAnsi="宋体"/>
              </w:rPr>
            </w:pPr>
            <w:r>
              <w:rPr>
                <w:rFonts w:ascii="宋体" w:eastAsia="宋体" w:hAnsi="宋体" w:hint="eastAsia"/>
              </w:rPr>
              <w:t>文化服务站</w:t>
            </w:r>
          </w:p>
        </w:tc>
        <w:tc>
          <w:tcPr>
            <w:tcW w:w="869" w:type="dxa"/>
            <w:shd w:val="clear" w:color="auto" w:fill="FFFFFF" w:themeFill="background1"/>
            <w:vAlign w:val="center"/>
          </w:tcPr>
          <w:p w14:paraId="14067988"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7711DA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98BD2A2" w14:textId="77777777" w:rsidR="0004642D" w:rsidRDefault="0004642D" w:rsidP="0004642D">
            <w:pPr>
              <w:jc w:val="left"/>
              <w:rPr>
                <w:rFonts w:ascii="宋体" w:eastAsia="宋体" w:hAnsi="宋体"/>
              </w:rPr>
            </w:pPr>
            <w:r>
              <w:rPr>
                <w:rFonts w:ascii="宋体" w:eastAsia="宋体" w:hAnsi="宋体" w:hint="eastAsia"/>
              </w:rPr>
              <w:t>建设文化活动室包括电子阅览设备、文化活动设备、健身广场及健身器材。</w:t>
            </w:r>
          </w:p>
        </w:tc>
        <w:tc>
          <w:tcPr>
            <w:tcW w:w="951" w:type="dxa"/>
            <w:shd w:val="clear" w:color="auto" w:fill="FFFFFF" w:themeFill="background1"/>
            <w:vAlign w:val="center"/>
          </w:tcPr>
          <w:p w14:paraId="741C5C74"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7F13B28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31B5679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755129C" w14:textId="77777777" w:rsidR="0004642D" w:rsidRDefault="0004642D" w:rsidP="0004642D">
            <w:pPr>
              <w:jc w:val="left"/>
              <w:rPr>
                <w:rFonts w:ascii="宋体" w:eastAsia="宋体" w:hAnsi="宋体"/>
              </w:rPr>
            </w:pPr>
            <w:r>
              <w:rPr>
                <w:rFonts w:ascii="宋体" w:eastAsia="宋体" w:hAnsi="宋体"/>
              </w:rPr>
              <w:t>760</w:t>
            </w:r>
            <w:r>
              <w:rPr>
                <w:rFonts w:ascii="宋体" w:eastAsia="宋体" w:hAnsi="宋体" w:hint="eastAsia"/>
              </w:rPr>
              <w:t>0</w:t>
            </w:r>
          </w:p>
        </w:tc>
        <w:tc>
          <w:tcPr>
            <w:tcW w:w="1134" w:type="dxa"/>
            <w:shd w:val="clear" w:color="auto" w:fill="FFFFFF" w:themeFill="background1"/>
            <w:vAlign w:val="center"/>
          </w:tcPr>
          <w:p w14:paraId="35B7A7F7"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6C1D00FE" w14:textId="77777777" w:rsidTr="0004642D">
        <w:trPr>
          <w:trHeight w:val="837"/>
          <w:jc w:val="center"/>
        </w:trPr>
        <w:tc>
          <w:tcPr>
            <w:tcW w:w="427" w:type="dxa"/>
            <w:shd w:val="clear" w:color="auto" w:fill="FFFFFF" w:themeFill="background1"/>
            <w:vAlign w:val="center"/>
          </w:tcPr>
          <w:p w14:paraId="3D23F663"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2</w:t>
            </w:r>
          </w:p>
        </w:tc>
        <w:tc>
          <w:tcPr>
            <w:tcW w:w="1299" w:type="dxa"/>
            <w:shd w:val="clear" w:color="auto" w:fill="FFFFFF" w:themeFill="background1"/>
            <w:vAlign w:val="center"/>
          </w:tcPr>
          <w:p w14:paraId="27B00CE8" w14:textId="77777777" w:rsidR="0004642D" w:rsidRDefault="0004642D" w:rsidP="0004642D">
            <w:pPr>
              <w:widowControl/>
              <w:jc w:val="left"/>
              <w:rPr>
                <w:rFonts w:ascii="宋体" w:eastAsia="宋体" w:hAnsi="宋体"/>
              </w:rPr>
            </w:pPr>
            <w:r>
              <w:rPr>
                <w:rFonts w:ascii="宋体" w:eastAsia="宋体" w:hAnsi="宋体" w:hint="eastAsia"/>
              </w:rPr>
              <w:t>泽库县剧场</w:t>
            </w:r>
          </w:p>
        </w:tc>
        <w:tc>
          <w:tcPr>
            <w:tcW w:w="1086" w:type="dxa"/>
            <w:shd w:val="clear" w:color="auto" w:fill="FFFFFF" w:themeFill="background1"/>
            <w:vAlign w:val="center"/>
          </w:tcPr>
          <w:p w14:paraId="27EBEB10" w14:textId="77777777" w:rsidR="0004642D" w:rsidRDefault="0004642D" w:rsidP="0004642D">
            <w:pPr>
              <w:jc w:val="left"/>
              <w:rPr>
                <w:rFonts w:ascii="宋体" w:eastAsia="宋体" w:hAnsi="宋体"/>
              </w:rPr>
            </w:pPr>
            <w:r>
              <w:rPr>
                <w:rFonts w:ascii="宋体" w:eastAsia="宋体" w:hAnsi="宋体" w:hint="eastAsia"/>
              </w:rPr>
              <w:t>文化服务</w:t>
            </w:r>
          </w:p>
        </w:tc>
        <w:tc>
          <w:tcPr>
            <w:tcW w:w="869" w:type="dxa"/>
            <w:shd w:val="clear" w:color="auto" w:fill="FFFFFF" w:themeFill="background1"/>
            <w:vAlign w:val="center"/>
          </w:tcPr>
          <w:p w14:paraId="20A582EE"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89CAE3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DD35D72" w14:textId="77777777" w:rsidR="0004642D" w:rsidRDefault="0004642D" w:rsidP="0004642D">
            <w:pPr>
              <w:jc w:val="left"/>
              <w:rPr>
                <w:rFonts w:ascii="宋体" w:eastAsia="宋体" w:hAnsi="宋体"/>
              </w:rPr>
            </w:pPr>
            <w:r>
              <w:rPr>
                <w:rFonts w:ascii="宋体" w:eastAsia="宋体" w:hAnsi="宋体" w:hint="eastAsia"/>
              </w:rPr>
              <w:t>建设规模：</w:t>
            </w:r>
            <w:r>
              <w:rPr>
                <w:rFonts w:ascii="宋体" w:eastAsia="宋体" w:hAnsi="宋体"/>
              </w:rPr>
              <w:t>2200平方米，建设内容：剧场及附属设施</w:t>
            </w:r>
            <w:r>
              <w:rPr>
                <w:rFonts w:ascii="宋体" w:eastAsia="宋体" w:hAnsi="宋体" w:hint="eastAsia"/>
              </w:rPr>
              <w:t>。</w:t>
            </w:r>
          </w:p>
        </w:tc>
        <w:tc>
          <w:tcPr>
            <w:tcW w:w="951" w:type="dxa"/>
            <w:shd w:val="clear" w:color="auto" w:fill="FFFFFF" w:themeFill="background1"/>
            <w:vAlign w:val="center"/>
          </w:tcPr>
          <w:p w14:paraId="30B4E1D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648BFA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4FED85F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639512F" w14:textId="77777777" w:rsidR="0004642D" w:rsidRDefault="0004642D" w:rsidP="0004642D">
            <w:pPr>
              <w:jc w:val="left"/>
              <w:rPr>
                <w:rFonts w:ascii="宋体" w:eastAsia="宋体" w:hAnsi="宋体"/>
              </w:rPr>
            </w:pPr>
            <w:r>
              <w:rPr>
                <w:rFonts w:ascii="宋体" w:eastAsia="宋体" w:hAnsi="宋体"/>
              </w:rPr>
              <w:t>200</w:t>
            </w:r>
            <w:r>
              <w:rPr>
                <w:rFonts w:ascii="宋体" w:eastAsia="宋体" w:hAnsi="宋体" w:hint="eastAsia"/>
              </w:rPr>
              <w:t>0</w:t>
            </w:r>
          </w:p>
        </w:tc>
        <w:tc>
          <w:tcPr>
            <w:tcW w:w="1134" w:type="dxa"/>
            <w:shd w:val="clear" w:color="auto" w:fill="FFFFFF" w:themeFill="background1"/>
            <w:vAlign w:val="center"/>
          </w:tcPr>
          <w:p w14:paraId="3FEC6CF6"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E8E6F81" w14:textId="77777777" w:rsidTr="0004642D">
        <w:trPr>
          <w:trHeight w:val="800"/>
          <w:jc w:val="center"/>
        </w:trPr>
        <w:tc>
          <w:tcPr>
            <w:tcW w:w="427" w:type="dxa"/>
            <w:shd w:val="clear" w:color="auto" w:fill="FFFFFF" w:themeFill="background1"/>
            <w:vAlign w:val="center"/>
          </w:tcPr>
          <w:p w14:paraId="2FBBF222"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3</w:t>
            </w:r>
          </w:p>
        </w:tc>
        <w:tc>
          <w:tcPr>
            <w:tcW w:w="1299" w:type="dxa"/>
            <w:shd w:val="clear" w:color="auto" w:fill="FFFFFF" w:themeFill="background1"/>
            <w:vAlign w:val="center"/>
          </w:tcPr>
          <w:p w14:paraId="5844BE85" w14:textId="77777777" w:rsidR="0004642D" w:rsidRDefault="0004642D" w:rsidP="0004642D">
            <w:pPr>
              <w:widowControl/>
              <w:jc w:val="left"/>
              <w:rPr>
                <w:rFonts w:ascii="宋体" w:eastAsia="宋体" w:hAnsi="宋体"/>
              </w:rPr>
            </w:pPr>
            <w:r>
              <w:rPr>
                <w:rFonts w:ascii="宋体" w:eastAsia="宋体" w:hAnsi="宋体" w:hint="eastAsia"/>
              </w:rPr>
              <w:t>泽库县多功能流动文化服务站</w:t>
            </w:r>
          </w:p>
        </w:tc>
        <w:tc>
          <w:tcPr>
            <w:tcW w:w="1086" w:type="dxa"/>
            <w:shd w:val="clear" w:color="auto" w:fill="FFFFFF" w:themeFill="background1"/>
            <w:vAlign w:val="center"/>
          </w:tcPr>
          <w:p w14:paraId="604DC8AF" w14:textId="77777777" w:rsidR="0004642D" w:rsidRDefault="0004642D" w:rsidP="0004642D">
            <w:pPr>
              <w:jc w:val="left"/>
              <w:rPr>
                <w:rFonts w:ascii="宋体" w:eastAsia="宋体" w:hAnsi="宋体"/>
              </w:rPr>
            </w:pPr>
            <w:r>
              <w:rPr>
                <w:rFonts w:ascii="宋体" w:eastAsia="宋体" w:hAnsi="宋体" w:hint="eastAsia"/>
              </w:rPr>
              <w:t>文化服务</w:t>
            </w:r>
          </w:p>
        </w:tc>
        <w:tc>
          <w:tcPr>
            <w:tcW w:w="869" w:type="dxa"/>
            <w:shd w:val="clear" w:color="auto" w:fill="FFFFFF" w:themeFill="background1"/>
            <w:vAlign w:val="center"/>
          </w:tcPr>
          <w:p w14:paraId="2318CFA5"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9E2C04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AF6A394" w14:textId="77777777" w:rsidR="0004642D" w:rsidRDefault="0004642D" w:rsidP="0004642D">
            <w:pPr>
              <w:jc w:val="left"/>
              <w:rPr>
                <w:rFonts w:ascii="宋体" w:eastAsia="宋体" w:hAnsi="宋体"/>
              </w:rPr>
            </w:pPr>
            <w:r>
              <w:rPr>
                <w:rFonts w:ascii="宋体" w:eastAsia="宋体" w:hAnsi="宋体" w:hint="eastAsia"/>
              </w:rPr>
              <w:t>泽库县多功能流动文化服务车购置项目。</w:t>
            </w:r>
          </w:p>
        </w:tc>
        <w:tc>
          <w:tcPr>
            <w:tcW w:w="951" w:type="dxa"/>
            <w:shd w:val="clear" w:color="auto" w:fill="FFFFFF" w:themeFill="background1"/>
            <w:vAlign w:val="center"/>
          </w:tcPr>
          <w:p w14:paraId="42EE4B6B"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4AD01BD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CC9DEE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7781F4D" w14:textId="77777777" w:rsidR="0004642D" w:rsidRDefault="0004642D" w:rsidP="0004642D">
            <w:pPr>
              <w:jc w:val="left"/>
              <w:rPr>
                <w:rFonts w:ascii="宋体" w:eastAsia="宋体" w:hAnsi="宋体"/>
              </w:rPr>
            </w:pPr>
            <w:r>
              <w:rPr>
                <w:rFonts w:ascii="宋体" w:eastAsia="宋体" w:hAnsi="宋体"/>
              </w:rPr>
              <w:t>4</w:t>
            </w:r>
            <w:r>
              <w:rPr>
                <w:rFonts w:ascii="宋体" w:eastAsia="宋体" w:hAnsi="宋体" w:hint="eastAsia"/>
              </w:rPr>
              <w:t>00</w:t>
            </w:r>
          </w:p>
        </w:tc>
        <w:tc>
          <w:tcPr>
            <w:tcW w:w="1134" w:type="dxa"/>
            <w:shd w:val="clear" w:color="auto" w:fill="FFFFFF" w:themeFill="background1"/>
            <w:vAlign w:val="center"/>
          </w:tcPr>
          <w:p w14:paraId="3655A457"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718038B" w14:textId="77777777" w:rsidTr="0004642D">
        <w:trPr>
          <w:trHeight w:val="800"/>
          <w:jc w:val="center"/>
        </w:trPr>
        <w:tc>
          <w:tcPr>
            <w:tcW w:w="427" w:type="dxa"/>
            <w:shd w:val="clear" w:color="auto" w:fill="FFFFFF" w:themeFill="background1"/>
            <w:vAlign w:val="center"/>
          </w:tcPr>
          <w:p w14:paraId="09586FCC"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4</w:t>
            </w:r>
          </w:p>
        </w:tc>
        <w:tc>
          <w:tcPr>
            <w:tcW w:w="1299" w:type="dxa"/>
            <w:shd w:val="clear" w:color="auto" w:fill="FFFFFF" w:themeFill="background1"/>
            <w:vAlign w:val="center"/>
          </w:tcPr>
          <w:p w14:paraId="20C5A6F9" w14:textId="77777777" w:rsidR="0004642D" w:rsidRDefault="0004642D" w:rsidP="0004642D">
            <w:pPr>
              <w:widowControl/>
              <w:jc w:val="left"/>
              <w:rPr>
                <w:rFonts w:ascii="宋体" w:eastAsia="宋体" w:hAnsi="宋体"/>
              </w:rPr>
            </w:pPr>
            <w:r>
              <w:rPr>
                <w:rFonts w:ascii="宋体" w:eastAsia="宋体" w:hAnsi="宋体" w:hint="eastAsia"/>
              </w:rPr>
              <w:t>河南县博物馆升级改造工程</w:t>
            </w:r>
          </w:p>
        </w:tc>
        <w:tc>
          <w:tcPr>
            <w:tcW w:w="1086" w:type="dxa"/>
            <w:shd w:val="clear" w:color="auto" w:fill="FFFFFF" w:themeFill="background1"/>
            <w:vAlign w:val="center"/>
          </w:tcPr>
          <w:p w14:paraId="59A36B55" w14:textId="77777777" w:rsidR="0004642D" w:rsidRDefault="0004642D" w:rsidP="0004642D">
            <w:pPr>
              <w:jc w:val="left"/>
              <w:rPr>
                <w:rFonts w:ascii="宋体" w:eastAsia="宋体" w:hAnsi="宋体"/>
              </w:rPr>
            </w:pPr>
            <w:r>
              <w:rPr>
                <w:rFonts w:ascii="宋体" w:eastAsia="宋体" w:hAnsi="宋体" w:hint="eastAsia"/>
              </w:rPr>
              <w:t>公共文化服务</w:t>
            </w:r>
          </w:p>
        </w:tc>
        <w:tc>
          <w:tcPr>
            <w:tcW w:w="869" w:type="dxa"/>
            <w:shd w:val="clear" w:color="auto" w:fill="FFFFFF" w:themeFill="background1"/>
            <w:vAlign w:val="center"/>
          </w:tcPr>
          <w:p w14:paraId="6D5983A7"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1E1C8D77" w14:textId="77777777" w:rsidR="0004642D" w:rsidRDefault="0004642D" w:rsidP="0004642D">
            <w:pPr>
              <w:jc w:val="left"/>
              <w:rPr>
                <w:rFonts w:ascii="宋体" w:eastAsia="宋体" w:hAnsi="宋体"/>
              </w:rPr>
            </w:pPr>
            <w:r>
              <w:rPr>
                <w:rFonts w:ascii="宋体" w:eastAsia="宋体" w:hAnsi="宋体" w:hint="eastAsia"/>
              </w:rPr>
              <w:t>改扩建</w:t>
            </w:r>
          </w:p>
        </w:tc>
        <w:tc>
          <w:tcPr>
            <w:tcW w:w="4734" w:type="dxa"/>
            <w:shd w:val="clear" w:color="auto" w:fill="FFFFFF" w:themeFill="background1"/>
            <w:vAlign w:val="center"/>
          </w:tcPr>
          <w:p w14:paraId="486BC201" w14:textId="77777777" w:rsidR="0004642D" w:rsidRDefault="0004642D" w:rsidP="0004642D">
            <w:pPr>
              <w:jc w:val="left"/>
              <w:rPr>
                <w:rFonts w:ascii="宋体" w:eastAsia="宋体" w:hAnsi="宋体"/>
              </w:rPr>
            </w:pPr>
            <w:r>
              <w:rPr>
                <w:rFonts w:ascii="宋体" w:eastAsia="宋体" w:hAnsi="宋体" w:hint="eastAsia"/>
              </w:rPr>
              <w:t>对现有博物馆</w:t>
            </w:r>
            <w:r>
              <w:rPr>
                <w:rFonts w:ascii="宋体" w:eastAsia="宋体" w:hAnsi="宋体"/>
              </w:rPr>
              <w:t>7000平方米场所进行“方舱医院”或应急避难场所功能改造提升工程</w:t>
            </w:r>
            <w:r>
              <w:rPr>
                <w:rFonts w:ascii="宋体" w:eastAsia="宋体" w:hAnsi="宋体" w:hint="eastAsia"/>
              </w:rPr>
              <w:t>。</w:t>
            </w:r>
          </w:p>
        </w:tc>
        <w:tc>
          <w:tcPr>
            <w:tcW w:w="951" w:type="dxa"/>
            <w:shd w:val="clear" w:color="auto" w:fill="FFFFFF" w:themeFill="background1"/>
            <w:vAlign w:val="center"/>
          </w:tcPr>
          <w:p w14:paraId="68FE8DE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896EC8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20FDACF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EE0A3F2" w14:textId="77777777" w:rsidR="0004642D" w:rsidRDefault="0004642D" w:rsidP="0004642D">
            <w:pPr>
              <w:jc w:val="left"/>
              <w:rPr>
                <w:rFonts w:ascii="宋体" w:eastAsia="宋体" w:hAnsi="宋体"/>
              </w:rPr>
            </w:pPr>
            <w:r>
              <w:rPr>
                <w:rFonts w:ascii="宋体" w:eastAsia="宋体" w:hAnsi="宋体"/>
              </w:rPr>
              <w:t>1</w:t>
            </w:r>
            <w:r>
              <w:rPr>
                <w:rFonts w:ascii="宋体" w:eastAsia="宋体" w:hAnsi="宋体" w:hint="eastAsia"/>
              </w:rPr>
              <w:t>000</w:t>
            </w:r>
          </w:p>
        </w:tc>
        <w:tc>
          <w:tcPr>
            <w:tcW w:w="1134" w:type="dxa"/>
            <w:shd w:val="clear" w:color="auto" w:fill="FFFFFF" w:themeFill="background1"/>
            <w:vAlign w:val="center"/>
          </w:tcPr>
          <w:p w14:paraId="4AFE4132"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4B233047" w14:textId="77777777" w:rsidTr="0004642D">
        <w:trPr>
          <w:trHeight w:val="800"/>
          <w:jc w:val="center"/>
        </w:trPr>
        <w:tc>
          <w:tcPr>
            <w:tcW w:w="427" w:type="dxa"/>
            <w:shd w:val="clear" w:color="auto" w:fill="FFFFFF" w:themeFill="background1"/>
            <w:vAlign w:val="center"/>
          </w:tcPr>
          <w:p w14:paraId="0F4C9FF3"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5</w:t>
            </w:r>
          </w:p>
        </w:tc>
        <w:tc>
          <w:tcPr>
            <w:tcW w:w="1299" w:type="dxa"/>
            <w:shd w:val="clear" w:color="auto" w:fill="FFFFFF" w:themeFill="background1"/>
            <w:vAlign w:val="center"/>
          </w:tcPr>
          <w:p w14:paraId="09A0E674" w14:textId="77777777" w:rsidR="0004642D" w:rsidRDefault="0004642D" w:rsidP="0004642D">
            <w:pPr>
              <w:jc w:val="left"/>
              <w:rPr>
                <w:rFonts w:ascii="宋体" w:eastAsia="宋体" w:hAnsi="宋体"/>
              </w:rPr>
            </w:pPr>
            <w:r>
              <w:rPr>
                <w:rFonts w:ascii="宋体" w:eastAsia="宋体" w:hAnsi="宋体" w:hint="eastAsia"/>
              </w:rPr>
              <w:t>河南县六</w:t>
            </w:r>
            <w:r>
              <w:rPr>
                <w:rFonts w:ascii="宋体" w:eastAsia="宋体" w:hAnsi="宋体"/>
              </w:rPr>
              <w:t>乡镇文化站基础提升工程</w:t>
            </w:r>
          </w:p>
        </w:tc>
        <w:tc>
          <w:tcPr>
            <w:tcW w:w="1086" w:type="dxa"/>
            <w:shd w:val="clear" w:color="auto" w:fill="FFFFFF" w:themeFill="background1"/>
            <w:vAlign w:val="center"/>
          </w:tcPr>
          <w:p w14:paraId="7CB593F4" w14:textId="77777777" w:rsidR="0004642D" w:rsidRDefault="0004642D" w:rsidP="0004642D">
            <w:pPr>
              <w:jc w:val="left"/>
              <w:rPr>
                <w:rFonts w:ascii="宋体" w:eastAsia="宋体" w:hAnsi="宋体"/>
              </w:rPr>
            </w:pPr>
            <w:r>
              <w:rPr>
                <w:rFonts w:ascii="宋体" w:eastAsia="宋体" w:hAnsi="宋体" w:hint="eastAsia"/>
              </w:rPr>
              <w:t>文化图书馆</w:t>
            </w:r>
          </w:p>
        </w:tc>
        <w:tc>
          <w:tcPr>
            <w:tcW w:w="869" w:type="dxa"/>
            <w:shd w:val="clear" w:color="auto" w:fill="FFFFFF" w:themeFill="background1"/>
            <w:vAlign w:val="center"/>
          </w:tcPr>
          <w:p w14:paraId="5CF9F119"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7BA336D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F7C432E" w14:textId="77777777" w:rsidR="0004642D" w:rsidRDefault="0004642D" w:rsidP="0004642D">
            <w:pPr>
              <w:jc w:val="left"/>
              <w:rPr>
                <w:rFonts w:ascii="宋体" w:eastAsia="宋体" w:hAnsi="宋体"/>
              </w:rPr>
            </w:pPr>
            <w:r>
              <w:rPr>
                <w:rFonts w:ascii="宋体" w:eastAsia="宋体" w:hAnsi="宋体" w:hint="eastAsia"/>
              </w:rPr>
              <w:t>对现有</w:t>
            </w:r>
            <w:r>
              <w:rPr>
                <w:rFonts w:ascii="宋体" w:eastAsia="宋体" w:hAnsi="宋体"/>
              </w:rPr>
              <w:t>6个乡镇文化站基础设施提升改造，夯实基层文化设施水平</w:t>
            </w:r>
            <w:r>
              <w:rPr>
                <w:rFonts w:ascii="宋体" w:eastAsia="宋体" w:hAnsi="宋体" w:hint="eastAsia"/>
              </w:rPr>
              <w:t>。</w:t>
            </w:r>
          </w:p>
        </w:tc>
        <w:tc>
          <w:tcPr>
            <w:tcW w:w="951" w:type="dxa"/>
            <w:shd w:val="clear" w:color="auto" w:fill="FFFFFF" w:themeFill="background1"/>
            <w:vAlign w:val="center"/>
          </w:tcPr>
          <w:p w14:paraId="1D2A0A77"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70E0270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624659C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FEE716B" w14:textId="77777777" w:rsidR="0004642D" w:rsidRDefault="0004642D" w:rsidP="0004642D">
            <w:pPr>
              <w:jc w:val="left"/>
              <w:rPr>
                <w:rFonts w:ascii="宋体" w:eastAsia="宋体" w:hAnsi="宋体"/>
              </w:rPr>
            </w:pPr>
            <w:r>
              <w:rPr>
                <w:rFonts w:ascii="宋体" w:eastAsia="宋体" w:hAnsi="宋体"/>
              </w:rPr>
              <w:t>120</w:t>
            </w:r>
            <w:r>
              <w:rPr>
                <w:rFonts w:ascii="宋体" w:eastAsia="宋体" w:hAnsi="宋体" w:hint="eastAsia"/>
              </w:rPr>
              <w:t>0</w:t>
            </w:r>
          </w:p>
        </w:tc>
        <w:tc>
          <w:tcPr>
            <w:tcW w:w="1134" w:type="dxa"/>
            <w:shd w:val="clear" w:color="auto" w:fill="FFFFFF" w:themeFill="background1"/>
            <w:vAlign w:val="center"/>
          </w:tcPr>
          <w:p w14:paraId="3981FF12"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0394AE48" w14:textId="77777777" w:rsidTr="0004642D">
        <w:trPr>
          <w:trHeight w:val="800"/>
          <w:jc w:val="center"/>
        </w:trPr>
        <w:tc>
          <w:tcPr>
            <w:tcW w:w="427" w:type="dxa"/>
            <w:shd w:val="clear" w:color="auto" w:fill="FFFFFF" w:themeFill="background1"/>
            <w:vAlign w:val="center"/>
          </w:tcPr>
          <w:p w14:paraId="1FFFEC5C"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6</w:t>
            </w:r>
          </w:p>
        </w:tc>
        <w:tc>
          <w:tcPr>
            <w:tcW w:w="1299" w:type="dxa"/>
            <w:shd w:val="clear" w:color="auto" w:fill="FFFFFF" w:themeFill="background1"/>
            <w:vAlign w:val="center"/>
          </w:tcPr>
          <w:p w14:paraId="381B53B9" w14:textId="77777777" w:rsidR="0004642D" w:rsidRDefault="0004642D" w:rsidP="0004642D">
            <w:pPr>
              <w:widowControl/>
              <w:jc w:val="left"/>
              <w:rPr>
                <w:rFonts w:ascii="宋体" w:eastAsia="宋体" w:hAnsi="宋体"/>
              </w:rPr>
            </w:pPr>
            <w:r>
              <w:rPr>
                <w:rFonts w:ascii="宋体" w:eastAsia="宋体" w:hAnsi="宋体" w:hint="eastAsia"/>
              </w:rPr>
              <w:t>河南县文化图书馆及</w:t>
            </w:r>
            <w:r>
              <w:rPr>
                <w:rFonts w:ascii="宋体" w:eastAsia="宋体" w:hAnsi="宋体" w:hint="eastAsia"/>
              </w:rPr>
              <w:lastRenderedPageBreak/>
              <w:t>“方舱医院”或应急避难场所建设项目</w:t>
            </w:r>
          </w:p>
        </w:tc>
        <w:tc>
          <w:tcPr>
            <w:tcW w:w="1086" w:type="dxa"/>
            <w:shd w:val="clear" w:color="auto" w:fill="FFFFFF" w:themeFill="background1"/>
            <w:vAlign w:val="center"/>
          </w:tcPr>
          <w:p w14:paraId="0B67B2EE" w14:textId="77777777" w:rsidR="0004642D" w:rsidRDefault="0004642D" w:rsidP="0004642D">
            <w:pPr>
              <w:jc w:val="left"/>
              <w:rPr>
                <w:rFonts w:ascii="宋体" w:eastAsia="宋体" w:hAnsi="宋体"/>
              </w:rPr>
            </w:pPr>
            <w:r>
              <w:rPr>
                <w:rFonts w:ascii="宋体" w:eastAsia="宋体" w:hAnsi="宋体" w:hint="eastAsia"/>
              </w:rPr>
              <w:lastRenderedPageBreak/>
              <w:t>文化图书馆</w:t>
            </w:r>
          </w:p>
        </w:tc>
        <w:tc>
          <w:tcPr>
            <w:tcW w:w="869" w:type="dxa"/>
            <w:shd w:val="clear" w:color="auto" w:fill="FFFFFF" w:themeFill="background1"/>
            <w:vAlign w:val="center"/>
          </w:tcPr>
          <w:p w14:paraId="24481C52"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7D7330A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71F7A92" w14:textId="77777777" w:rsidR="0004642D" w:rsidRDefault="0004642D" w:rsidP="0004642D">
            <w:pPr>
              <w:jc w:val="left"/>
              <w:rPr>
                <w:rFonts w:ascii="宋体" w:eastAsia="宋体" w:hAnsi="宋体"/>
              </w:rPr>
            </w:pPr>
            <w:r>
              <w:rPr>
                <w:rFonts w:ascii="宋体" w:eastAsia="宋体" w:hAnsi="宋体" w:hint="eastAsia"/>
              </w:rPr>
              <w:t>新建</w:t>
            </w:r>
            <w:r>
              <w:rPr>
                <w:rFonts w:ascii="宋体" w:eastAsia="宋体" w:hAnsi="宋体"/>
              </w:rPr>
              <w:t>3000平方米文化图书馆（功能含“方舱医院”或应急避难场所）</w:t>
            </w:r>
            <w:r>
              <w:rPr>
                <w:rFonts w:ascii="宋体" w:eastAsia="宋体" w:hAnsi="宋体" w:hint="eastAsia"/>
              </w:rPr>
              <w:t>。</w:t>
            </w:r>
          </w:p>
        </w:tc>
        <w:tc>
          <w:tcPr>
            <w:tcW w:w="951" w:type="dxa"/>
            <w:shd w:val="clear" w:color="auto" w:fill="FFFFFF" w:themeFill="background1"/>
            <w:vAlign w:val="center"/>
          </w:tcPr>
          <w:p w14:paraId="1DAE1A84"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B3C0DE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09ED0EA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65748E5" w14:textId="77777777" w:rsidR="0004642D" w:rsidRDefault="0004642D" w:rsidP="0004642D">
            <w:pPr>
              <w:jc w:val="left"/>
              <w:rPr>
                <w:rFonts w:ascii="宋体" w:eastAsia="宋体" w:hAnsi="宋体"/>
              </w:rPr>
            </w:pPr>
            <w:r>
              <w:rPr>
                <w:rFonts w:ascii="宋体" w:eastAsia="宋体" w:hAnsi="宋体"/>
              </w:rPr>
              <w:t>200</w:t>
            </w:r>
            <w:r>
              <w:rPr>
                <w:rFonts w:ascii="宋体" w:eastAsia="宋体" w:hAnsi="宋体" w:hint="eastAsia"/>
              </w:rPr>
              <w:t>0</w:t>
            </w:r>
          </w:p>
        </w:tc>
        <w:tc>
          <w:tcPr>
            <w:tcW w:w="1134" w:type="dxa"/>
            <w:shd w:val="clear" w:color="auto" w:fill="FFFFFF" w:themeFill="background1"/>
            <w:vAlign w:val="center"/>
          </w:tcPr>
          <w:p w14:paraId="3D94768C" w14:textId="77777777" w:rsidR="0004642D" w:rsidRDefault="0004642D" w:rsidP="0004642D">
            <w:pPr>
              <w:jc w:val="left"/>
              <w:rPr>
                <w:rFonts w:ascii="宋体" w:eastAsia="宋体" w:hAnsi="宋体"/>
              </w:rPr>
            </w:pPr>
            <w:r>
              <w:rPr>
                <w:rFonts w:ascii="宋体" w:eastAsia="宋体" w:hAnsi="宋体" w:hint="eastAsia"/>
              </w:rPr>
              <w:t>河南县文体旅游广</w:t>
            </w:r>
            <w:r>
              <w:rPr>
                <w:rFonts w:ascii="宋体" w:eastAsia="宋体" w:hAnsi="宋体" w:hint="eastAsia"/>
              </w:rPr>
              <w:lastRenderedPageBreak/>
              <w:t>电局</w:t>
            </w:r>
          </w:p>
        </w:tc>
      </w:tr>
      <w:tr w:rsidR="0004642D" w14:paraId="3EB342F2" w14:textId="77777777" w:rsidTr="0004642D">
        <w:trPr>
          <w:trHeight w:val="800"/>
          <w:jc w:val="center"/>
        </w:trPr>
        <w:tc>
          <w:tcPr>
            <w:tcW w:w="427" w:type="dxa"/>
            <w:shd w:val="clear" w:color="auto" w:fill="FFFFFF" w:themeFill="background1"/>
            <w:vAlign w:val="center"/>
          </w:tcPr>
          <w:p w14:paraId="79EEB654" w14:textId="77777777" w:rsidR="0004642D" w:rsidRDefault="0004642D" w:rsidP="00A5023C">
            <w:pPr>
              <w:jc w:val="center"/>
              <w:rPr>
                <w:rFonts w:ascii="宋体" w:eastAsia="宋体" w:hAnsi="宋体"/>
              </w:rPr>
            </w:pPr>
            <w:r>
              <w:rPr>
                <w:rFonts w:ascii="宋体" w:eastAsia="宋体" w:hAnsi="宋体" w:hint="eastAsia"/>
              </w:rPr>
              <w:lastRenderedPageBreak/>
              <w:t>2</w:t>
            </w:r>
            <w:r>
              <w:rPr>
                <w:rFonts w:ascii="宋体" w:eastAsia="宋体" w:hAnsi="宋体"/>
              </w:rPr>
              <w:t>7</w:t>
            </w:r>
          </w:p>
        </w:tc>
        <w:tc>
          <w:tcPr>
            <w:tcW w:w="1299" w:type="dxa"/>
            <w:shd w:val="clear" w:color="auto" w:fill="FFFFFF" w:themeFill="background1"/>
            <w:vAlign w:val="center"/>
          </w:tcPr>
          <w:p w14:paraId="55D59ADE" w14:textId="77777777" w:rsidR="0004642D" w:rsidRDefault="0004642D" w:rsidP="0004642D">
            <w:pPr>
              <w:widowControl/>
              <w:jc w:val="left"/>
              <w:rPr>
                <w:rFonts w:ascii="宋体" w:eastAsia="宋体" w:hAnsi="宋体"/>
              </w:rPr>
            </w:pPr>
            <w:r>
              <w:rPr>
                <w:rFonts w:ascii="宋体" w:eastAsia="宋体" w:hAnsi="宋体" w:hint="eastAsia"/>
              </w:rPr>
              <w:t>河南县剧场项目</w:t>
            </w:r>
          </w:p>
        </w:tc>
        <w:tc>
          <w:tcPr>
            <w:tcW w:w="1086" w:type="dxa"/>
            <w:shd w:val="clear" w:color="auto" w:fill="FFFFFF" w:themeFill="background1"/>
            <w:vAlign w:val="center"/>
          </w:tcPr>
          <w:p w14:paraId="7EA31548" w14:textId="77777777" w:rsidR="0004642D" w:rsidRDefault="0004642D" w:rsidP="0004642D">
            <w:pPr>
              <w:jc w:val="left"/>
              <w:rPr>
                <w:rFonts w:ascii="宋体" w:eastAsia="宋体" w:hAnsi="宋体"/>
              </w:rPr>
            </w:pPr>
            <w:r>
              <w:rPr>
                <w:rFonts w:ascii="宋体" w:eastAsia="宋体" w:hAnsi="宋体" w:hint="eastAsia"/>
              </w:rPr>
              <w:t>文化服务</w:t>
            </w:r>
          </w:p>
        </w:tc>
        <w:tc>
          <w:tcPr>
            <w:tcW w:w="869" w:type="dxa"/>
            <w:shd w:val="clear" w:color="auto" w:fill="FFFFFF" w:themeFill="background1"/>
            <w:vAlign w:val="center"/>
          </w:tcPr>
          <w:p w14:paraId="517454CE"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76E6412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A5F02C2" w14:textId="77777777" w:rsidR="0004642D" w:rsidRDefault="0004642D" w:rsidP="0004642D">
            <w:pPr>
              <w:jc w:val="left"/>
              <w:rPr>
                <w:rFonts w:ascii="宋体" w:eastAsia="宋体" w:hAnsi="宋体"/>
              </w:rPr>
            </w:pPr>
            <w:r>
              <w:rPr>
                <w:rFonts w:ascii="宋体" w:eastAsia="宋体" w:hAnsi="宋体" w:hint="eastAsia"/>
                <w:bCs/>
              </w:rPr>
              <w:t>建设2200平方米剧场及附属配套设施。</w:t>
            </w:r>
          </w:p>
        </w:tc>
        <w:tc>
          <w:tcPr>
            <w:tcW w:w="951" w:type="dxa"/>
            <w:shd w:val="clear" w:color="auto" w:fill="FFFFFF" w:themeFill="background1"/>
            <w:vAlign w:val="center"/>
          </w:tcPr>
          <w:p w14:paraId="29F9BB4C" w14:textId="77777777" w:rsidR="0004642D" w:rsidRDefault="0004642D" w:rsidP="0004642D">
            <w:pPr>
              <w:jc w:val="left"/>
              <w:rPr>
                <w:rFonts w:ascii="宋体" w:eastAsia="宋体" w:hAnsi="宋体"/>
              </w:rPr>
            </w:pPr>
            <w:r>
              <w:rPr>
                <w:rFonts w:ascii="宋体" w:eastAsia="宋体" w:hAnsi="宋体" w:hint="eastAsia"/>
              </w:rPr>
              <w:t>2021.5</w:t>
            </w:r>
          </w:p>
        </w:tc>
        <w:tc>
          <w:tcPr>
            <w:tcW w:w="978" w:type="dxa"/>
            <w:shd w:val="clear" w:color="auto" w:fill="FFFFFF" w:themeFill="background1"/>
            <w:vAlign w:val="center"/>
          </w:tcPr>
          <w:p w14:paraId="6C931EF5" w14:textId="77777777" w:rsidR="0004642D" w:rsidRDefault="0004642D" w:rsidP="0004642D">
            <w:pPr>
              <w:jc w:val="left"/>
              <w:rPr>
                <w:rFonts w:ascii="宋体" w:eastAsia="宋体" w:hAnsi="宋体"/>
              </w:rPr>
            </w:pPr>
            <w:r>
              <w:rPr>
                <w:rFonts w:ascii="宋体" w:eastAsia="宋体" w:hAnsi="宋体" w:hint="eastAsia"/>
              </w:rPr>
              <w:t>2022.12</w:t>
            </w:r>
          </w:p>
        </w:tc>
        <w:tc>
          <w:tcPr>
            <w:tcW w:w="1134" w:type="dxa"/>
            <w:shd w:val="clear" w:color="auto" w:fill="FFFFFF" w:themeFill="background1"/>
            <w:vAlign w:val="center"/>
          </w:tcPr>
          <w:p w14:paraId="6317A0B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C7DE600" w14:textId="77777777" w:rsidR="0004642D" w:rsidRDefault="0004642D" w:rsidP="0004642D">
            <w:pPr>
              <w:jc w:val="left"/>
              <w:rPr>
                <w:rFonts w:ascii="宋体" w:eastAsia="宋体" w:hAnsi="宋体"/>
              </w:rPr>
            </w:pPr>
            <w:r>
              <w:rPr>
                <w:rFonts w:ascii="宋体" w:eastAsia="宋体" w:hAnsi="宋体" w:hint="eastAsia"/>
                <w:bCs/>
              </w:rPr>
              <w:t>2000</w:t>
            </w:r>
          </w:p>
        </w:tc>
        <w:tc>
          <w:tcPr>
            <w:tcW w:w="1134" w:type="dxa"/>
            <w:shd w:val="clear" w:color="auto" w:fill="FFFFFF" w:themeFill="background1"/>
            <w:vAlign w:val="center"/>
          </w:tcPr>
          <w:p w14:paraId="24ED4D17" w14:textId="77777777" w:rsidR="0004642D" w:rsidRDefault="0004642D" w:rsidP="0004642D">
            <w:pPr>
              <w:jc w:val="left"/>
              <w:rPr>
                <w:rFonts w:ascii="宋体" w:eastAsia="宋体" w:hAnsi="宋体"/>
              </w:rPr>
            </w:pPr>
            <w:r>
              <w:rPr>
                <w:rFonts w:ascii="宋体" w:eastAsia="宋体" w:hAnsi="宋体" w:hint="eastAsia"/>
                <w:bCs/>
              </w:rPr>
              <w:t>河南县文体旅游广电局</w:t>
            </w:r>
          </w:p>
        </w:tc>
      </w:tr>
      <w:tr w:rsidR="0004642D" w14:paraId="5D9A859B" w14:textId="77777777" w:rsidTr="0004642D">
        <w:trPr>
          <w:trHeight w:val="800"/>
          <w:jc w:val="center"/>
        </w:trPr>
        <w:tc>
          <w:tcPr>
            <w:tcW w:w="427" w:type="dxa"/>
            <w:shd w:val="clear" w:color="auto" w:fill="FFFFFF" w:themeFill="background1"/>
            <w:vAlign w:val="center"/>
          </w:tcPr>
          <w:p w14:paraId="7E1C24B6"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8</w:t>
            </w:r>
          </w:p>
        </w:tc>
        <w:tc>
          <w:tcPr>
            <w:tcW w:w="1299" w:type="dxa"/>
            <w:shd w:val="clear" w:color="auto" w:fill="FFFFFF" w:themeFill="background1"/>
            <w:vAlign w:val="center"/>
          </w:tcPr>
          <w:p w14:paraId="18B9626A" w14:textId="77777777" w:rsidR="0004642D" w:rsidRDefault="0004642D" w:rsidP="0004642D">
            <w:pPr>
              <w:widowControl/>
              <w:jc w:val="left"/>
              <w:rPr>
                <w:rFonts w:ascii="宋体" w:eastAsia="宋体" w:hAnsi="宋体"/>
              </w:rPr>
            </w:pPr>
            <w:r>
              <w:rPr>
                <w:rFonts w:ascii="宋体" w:eastAsia="宋体" w:hAnsi="宋体" w:hint="eastAsia"/>
              </w:rPr>
              <w:t>河南县群众文化交流活动室项目</w:t>
            </w:r>
          </w:p>
        </w:tc>
        <w:tc>
          <w:tcPr>
            <w:tcW w:w="1086" w:type="dxa"/>
            <w:shd w:val="clear" w:color="auto" w:fill="FFFFFF" w:themeFill="background1"/>
            <w:vAlign w:val="center"/>
          </w:tcPr>
          <w:p w14:paraId="1B013F92" w14:textId="77777777" w:rsidR="0004642D" w:rsidRDefault="0004642D" w:rsidP="0004642D">
            <w:pPr>
              <w:jc w:val="left"/>
              <w:rPr>
                <w:rFonts w:ascii="宋体" w:eastAsia="宋体" w:hAnsi="宋体"/>
              </w:rPr>
            </w:pPr>
            <w:r>
              <w:rPr>
                <w:rFonts w:ascii="宋体" w:eastAsia="宋体" w:hAnsi="宋体" w:hint="eastAsia"/>
              </w:rPr>
              <w:t>社区群众文化广场</w:t>
            </w:r>
          </w:p>
        </w:tc>
        <w:tc>
          <w:tcPr>
            <w:tcW w:w="869" w:type="dxa"/>
            <w:shd w:val="clear" w:color="auto" w:fill="FFFFFF" w:themeFill="background1"/>
            <w:vAlign w:val="center"/>
          </w:tcPr>
          <w:p w14:paraId="19F08D52"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3C6A4EF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56535B2" w14:textId="77777777" w:rsidR="0004642D" w:rsidRDefault="0004642D" w:rsidP="0004642D">
            <w:pPr>
              <w:jc w:val="left"/>
              <w:rPr>
                <w:rFonts w:ascii="宋体" w:eastAsia="宋体" w:hAnsi="宋体"/>
              </w:rPr>
            </w:pPr>
            <w:r>
              <w:rPr>
                <w:rFonts w:ascii="宋体" w:eastAsia="宋体" w:hAnsi="宋体" w:hint="eastAsia"/>
              </w:rPr>
              <w:t>建设6个社区文化活动室，1800平方米。</w:t>
            </w:r>
          </w:p>
        </w:tc>
        <w:tc>
          <w:tcPr>
            <w:tcW w:w="951" w:type="dxa"/>
            <w:shd w:val="clear" w:color="auto" w:fill="FFFFFF" w:themeFill="background1"/>
            <w:vAlign w:val="center"/>
          </w:tcPr>
          <w:p w14:paraId="26C9DC2F" w14:textId="77777777" w:rsidR="0004642D" w:rsidRDefault="0004642D" w:rsidP="0004642D">
            <w:pPr>
              <w:jc w:val="left"/>
              <w:rPr>
                <w:rFonts w:ascii="宋体" w:eastAsia="宋体" w:hAnsi="宋体"/>
              </w:rPr>
            </w:pPr>
            <w:r>
              <w:rPr>
                <w:rFonts w:ascii="宋体" w:eastAsia="宋体" w:hAnsi="宋体" w:hint="eastAsia"/>
              </w:rPr>
              <w:t>2021.5</w:t>
            </w:r>
          </w:p>
        </w:tc>
        <w:tc>
          <w:tcPr>
            <w:tcW w:w="978" w:type="dxa"/>
            <w:shd w:val="clear" w:color="auto" w:fill="FFFFFF" w:themeFill="background1"/>
            <w:vAlign w:val="center"/>
          </w:tcPr>
          <w:p w14:paraId="2910CDD8" w14:textId="77777777" w:rsidR="0004642D" w:rsidRDefault="0004642D" w:rsidP="0004642D">
            <w:pPr>
              <w:jc w:val="left"/>
              <w:rPr>
                <w:rFonts w:ascii="宋体" w:eastAsia="宋体" w:hAnsi="宋体"/>
              </w:rPr>
            </w:pPr>
            <w:r>
              <w:rPr>
                <w:rFonts w:ascii="宋体" w:eastAsia="宋体" w:hAnsi="宋体" w:hint="eastAsia"/>
              </w:rPr>
              <w:t>2022.12</w:t>
            </w:r>
          </w:p>
        </w:tc>
        <w:tc>
          <w:tcPr>
            <w:tcW w:w="1134" w:type="dxa"/>
            <w:shd w:val="clear" w:color="auto" w:fill="FFFFFF" w:themeFill="background1"/>
            <w:vAlign w:val="center"/>
          </w:tcPr>
          <w:p w14:paraId="04B597F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5946115" w14:textId="77777777" w:rsidR="0004642D" w:rsidRDefault="0004642D" w:rsidP="0004642D">
            <w:pPr>
              <w:jc w:val="left"/>
              <w:rPr>
                <w:rFonts w:ascii="宋体" w:eastAsia="宋体" w:hAnsi="宋体"/>
              </w:rPr>
            </w:pPr>
            <w:r>
              <w:rPr>
                <w:rFonts w:ascii="宋体" w:eastAsia="宋体" w:hAnsi="宋体" w:hint="eastAsia"/>
              </w:rPr>
              <w:t>900</w:t>
            </w:r>
          </w:p>
        </w:tc>
        <w:tc>
          <w:tcPr>
            <w:tcW w:w="1134" w:type="dxa"/>
            <w:shd w:val="clear" w:color="auto" w:fill="FFFFFF" w:themeFill="background1"/>
            <w:vAlign w:val="center"/>
          </w:tcPr>
          <w:p w14:paraId="685D47DB" w14:textId="77777777" w:rsidR="0004642D" w:rsidRDefault="0004642D" w:rsidP="0004642D">
            <w:pPr>
              <w:jc w:val="left"/>
              <w:rPr>
                <w:rFonts w:ascii="宋体" w:eastAsia="宋体" w:hAnsi="宋体"/>
              </w:rPr>
            </w:pPr>
            <w:r>
              <w:rPr>
                <w:rFonts w:ascii="宋体" w:eastAsia="宋体" w:hAnsi="宋体" w:hint="eastAsia"/>
                <w:bCs/>
              </w:rPr>
              <w:t>河南县文体旅游广电局</w:t>
            </w:r>
          </w:p>
        </w:tc>
      </w:tr>
      <w:tr w:rsidR="0004642D" w14:paraId="30E4FD5C" w14:textId="77777777" w:rsidTr="0004642D">
        <w:trPr>
          <w:trHeight w:val="800"/>
          <w:jc w:val="center"/>
        </w:trPr>
        <w:tc>
          <w:tcPr>
            <w:tcW w:w="427" w:type="dxa"/>
            <w:shd w:val="clear" w:color="auto" w:fill="FFFFFF" w:themeFill="background1"/>
            <w:vAlign w:val="center"/>
          </w:tcPr>
          <w:p w14:paraId="0C047E7A"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9</w:t>
            </w:r>
          </w:p>
        </w:tc>
        <w:tc>
          <w:tcPr>
            <w:tcW w:w="1299" w:type="dxa"/>
            <w:shd w:val="clear" w:color="auto" w:fill="FFFFFF" w:themeFill="background1"/>
            <w:vAlign w:val="center"/>
          </w:tcPr>
          <w:p w14:paraId="2374C8C4" w14:textId="77777777" w:rsidR="0004642D" w:rsidRDefault="0004642D" w:rsidP="0004642D">
            <w:pPr>
              <w:widowControl/>
              <w:jc w:val="left"/>
              <w:rPr>
                <w:rFonts w:ascii="宋体" w:eastAsia="宋体" w:hAnsi="宋体"/>
              </w:rPr>
            </w:pPr>
            <w:r>
              <w:rPr>
                <w:rFonts w:ascii="宋体" w:eastAsia="宋体" w:hAnsi="宋体" w:hint="eastAsia"/>
              </w:rPr>
              <w:t>河南县乡镇文化广场项目</w:t>
            </w:r>
          </w:p>
        </w:tc>
        <w:tc>
          <w:tcPr>
            <w:tcW w:w="1086" w:type="dxa"/>
            <w:shd w:val="clear" w:color="auto" w:fill="FFFFFF" w:themeFill="background1"/>
            <w:vAlign w:val="center"/>
          </w:tcPr>
          <w:p w14:paraId="5246D4C1" w14:textId="77777777" w:rsidR="0004642D" w:rsidRDefault="0004642D" w:rsidP="0004642D">
            <w:pPr>
              <w:jc w:val="left"/>
              <w:rPr>
                <w:rFonts w:ascii="宋体" w:eastAsia="宋体" w:hAnsi="宋体"/>
              </w:rPr>
            </w:pPr>
            <w:r>
              <w:rPr>
                <w:rFonts w:ascii="宋体" w:eastAsia="宋体" w:hAnsi="宋体" w:hint="eastAsia"/>
              </w:rPr>
              <w:t>文化广场</w:t>
            </w:r>
          </w:p>
        </w:tc>
        <w:tc>
          <w:tcPr>
            <w:tcW w:w="869" w:type="dxa"/>
            <w:shd w:val="clear" w:color="auto" w:fill="FFFFFF" w:themeFill="background1"/>
            <w:vAlign w:val="center"/>
          </w:tcPr>
          <w:p w14:paraId="025CC9E2"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3CB9877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48DD791" w14:textId="77777777" w:rsidR="0004642D" w:rsidRDefault="0004642D" w:rsidP="0004642D">
            <w:pPr>
              <w:jc w:val="left"/>
              <w:rPr>
                <w:rFonts w:ascii="宋体" w:eastAsia="宋体" w:hAnsi="宋体"/>
              </w:rPr>
            </w:pPr>
            <w:r>
              <w:rPr>
                <w:rFonts w:ascii="宋体" w:eastAsia="宋体" w:hAnsi="宋体" w:hint="eastAsia"/>
              </w:rPr>
              <w:t>建设6个乡镇文化广场百姓大舞台及配套设施。</w:t>
            </w:r>
          </w:p>
        </w:tc>
        <w:tc>
          <w:tcPr>
            <w:tcW w:w="951" w:type="dxa"/>
            <w:shd w:val="clear" w:color="auto" w:fill="FFFFFF" w:themeFill="background1"/>
            <w:vAlign w:val="center"/>
          </w:tcPr>
          <w:p w14:paraId="4093942B" w14:textId="77777777" w:rsidR="0004642D" w:rsidRDefault="0004642D" w:rsidP="0004642D">
            <w:pPr>
              <w:jc w:val="left"/>
              <w:rPr>
                <w:rFonts w:ascii="宋体" w:eastAsia="宋体" w:hAnsi="宋体"/>
              </w:rPr>
            </w:pPr>
            <w:r>
              <w:rPr>
                <w:rFonts w:ascii="宋体" w:eastAsia="宋体" w:hAnsi="宋体" w:hint="eastAsia"/>
              </w:rPr>
              <w:t>2021.5</w:t>
            </w:r>
          </w:p>
        </w:tc>
        <w:tc>
          <w:tcPr>
            <w:tcW w:w="978" w:type="dxa"/>
            <w:shd w:val="clear" w:color="auto" w:fill="FFFFFF" w:themeFill="background1"/>
            <w:vAlign w:val="center"/>
          </w:tcPr>
          <w:p w14:paraId="78A7FBD3" w14:textId="77777777" w:rsidR="0004642D" w:rsidRDefault="0004642D" w:rsidP="0004642D">
            <w:pPr>
              <w:jc w:val="left"/>
              <w:rPr>
                <w:rFonts w:ascii="宋体" w:eastAsia="宋体" w:hAnsi="宋体"/>
              </w:rPr>
            </w:pPr>
            <w:r>
              <w:rPr>
                <w:rFonts w:ascii="宋体" w:eastAsia="宋体" w:hAnsi="宋体" w:hint="eastAsia"/>
              </w:rPr>
              <w:t>2022.12</w:t>
            </w:r>
          </w:p>
        </w:tc>
        <w:tc>
          <w:tcPr>
            <w:tcW w:w="1134" w:type="dxa"/>
            <w:shd w:val="clear" w:color="auto" w:fill="FFFFFF" w:themeFill="background1"/>
            <w:vAlign w:val="center"/>
          </w:tcPr>
          <w:p w14:paraId="5F74D56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02C6F2C" w14:textId="77777777" w:rsidR="0004642D" w:rsidRDefault="0004642D" w:rsidP="0004642D">
            <w:pPr>
              <w:jc w:val="left"/>
              <w:rPr>
                <w:rFonts w:ascii="宋体" w:eastAsia="宋体" w:hAnsi="宋体"/>
              </w:rPr>
            </w:pPr>
            <w:r>
              <w:rPr>
                <w:rFonts w:ascii="宋体" w:eastAsia="宋体" w:hAnsi="宋体" w:hint="eastAsia"/>
              </w:rPr>
              <w:t>900</w:t>
            </w:r>
          </w:p>
        </w:tc>
        <w:tc>
          <w:tcPr>
            <w:tcW w:w="1134" w:type="dxa"/>
            <w:shd w:val="clear" w:color="auto" w:fill="FFFFFF" w:themeFill="background1"/>
            <w:vAlign w:val="center"/>
          </w:tcPr>
          <w:p w14:paraId="63B1A3C7" w14:textId="77777777" w:rsidR="0004642D" w:rsidRDefault="0004642D" w:rsidP="0004642D">
            <w:pPr>
              <w:jc w:val="left"/>
              <w:rPr>
                <w:rFonts w:ascii="宋体" w:eastAsia="宋体" w:hAnsi="宋体"/>
              </w:rPr>
            </w:pPr>
            <w:r>
              <w:rPr>
                <w:rFonts w:ascii="宋体" w:eastAsia="宋体" w:hAnsi="宋体" w:hint="eastAsia"/>
                <w:bCs/>
              </w:rPr>
              <w:t>河南县文体旅游广电局</w:t>
            </w:r>
          </w:p>
        </w:tc>
      </w:tr>
      <w:tr w:rsidR="0004642D" w14:paraId="19DDC24E" w14:textId="77777777" w:rsidTr="0004642D">
        <w:trPr>
          <w:trHeight w:val="800"/>
          <w:jc w:val="center"/>
        </w:trPr>
        <w:tc>
          <w:tcPr>
            <w:tcW w:w="14312" w:type="dxa"/>
            <w:gridSpan w:val="11"/>
            <w:shd w:val="clear" w:color="auto" w:fill="FFFFFF" w:themeFill="background1"/>
            <w:vAlign w:val="center"/>
          </w:tcPr>
          <w:p w14:paraId="5BD873C2" w14:textId="74963A18" w:rsidR="0004642D" w:rsidRDefault="00502771" w:rsidP="00A5023C">
            <w:pPr>
              <w:jc w:val="center"/>
              <w:rPr>
                <w:rFonts w:ascii="宋体" w:eastAsia="宋体" w:hAnsi="宋体"/>
              </w:rPr>
            </w:pPr>
            <w:r>
              <w:rPr>
                <w:rFonts w:ascii="宋体" w:eastAsia="宋体" w:hAnsi="宋体" w:hint="eastAsia"/>
                <w:b/>
                <w:bCs/>
              </w:rPr>
              <w:t>（</w:t>
            </w:r>
            <w:r w:rsidR="0004642D">
              <w:rPr>
                <w:rFonts w:ascii="宋体" w:eastAsia="宋体" w:hAnsi="宋体" w:hint="eastAsia"/>
                <w:b/>
                <w:bCs/>
              </w:rPr>
              <w:t>二</w:t>
            </w:r>
            <w:r>
              <w:rPr>
                <w:rFonts w:ascii="宋体" w:eastAsia="宋体" w:hAnsi="宋体" w:hint="eastAsia"/>
                <w:b/>
                <w:bCs/>
              </w:rPr>
              <w:t>）</w:t>
            </w:r>
            <w:r w:rsidR="0004642D">
              <w:rPr>
                <w:rFonts w:ascii="宋体" w:eastAsia="宋体" w:hAnsi="宋体" w:hint="eastAsia"/>
                <w:b/>
                <w:bCs/>
              </w:rPr>
              <w:t>艺术创作类</w:t>
            </w:r>
          </w:p>
        </w:tc>
      </w:tr>
      <w:tr w:rsidR="0004642D" w14:paraId="5707D354" w14:textId="77777777" w:rsidTr="0004642D">
        <w:trPr>
          <w:trHeight w:val="800"/>
          <w:jc w:val="center"/>
        </w:trPr>
        <w:tc>
          <w:tcPr>
            <w:tcW w:w="427" w:type="dxa"/>
            <w:shd w:val="clear" w:color="auto" w:fill="FFFFFF" w:themeFill="background1"/>
            <w:vAlign w:val="center"/>
          </w:tcPr>
          <w:p w14:paraId="6B73E23B" w14:textId="77777777" w:rsidR="0004642D" w:rsidRDefault="0004642D" w:rsidP="00A5023C">
            <w:pPr>
              <w:widowControl/>
              <w:jc w:val="center"/>
              <w:rPr>
                <w:rFonts w:ascii="仿宋" w:eastAsia="仿宋" w:hAnsi="仿宋" w:cs="宋体"/>
                <w:kern w:val="0"/>
                <w:sz w:val="24"/>
                <w:szCs w:val="24"/>
              </w:rPr>
            </w:pPr>
            <w:r>
              <w:rPr>
                <w:rFonts w:ascii="宋体" w:eastAsia="宋体" w:hAnsi="宋体" w:hint="eastAsia"/>
                <w:b/>
                <w:bCs/>
              </w:rPr>
              <w:t>序号</w:t>
            </w:r>
          </w:p>
        </w:tc>
        <w:tc>
          <w:tcPr>
            <w:tcW w:w="1299" w:type="dxa"/>
            <w:shd w:val="clear" w:color="auto" w:fill="FFFFFF" w:themeFill="background1"/>
            <w:vAlign w:val="center"/>
          </w:tcPr>
          <w:p w14:paraId="57BADE9A"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36FAACD0"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49C46C7F"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0F83222D"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34C2CA40"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2FD5D20B"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38E7ACD7"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2ADE7A77"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340CF036" w14:textId="77777777" w:rsidR="0004642D" w:rsidRDefault="0004642D" w:rsidP="0004642D">
            <w:pPr>
              <w:jc w:val="left"/>
              <w:rPr>
                <w:rFonts w:ascii="宋体" w:eastAsia="宋体" w:hAnsi="宋体"/>
                <w:b/>
                <w:bCs/>
              </w:rPr>
            </w:pPr>
            <w:r>
              <w:rPr>
                <w:rFonts w:ascii="宋体" w:eastAsia="宋体" w:hAnsi="宋体" w:hint="eastAsia"/>
                <w:b/>
                <w:bCs/>
              </w:rPr>
              <w:t>总投资</w:t>
            </w:r>
          </w:p>
          <w:p w14:paraId="6F681E4F"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085F9C9C"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2B8369CC" w14:textId="77777777" w:rsidTr="0004642D">
        <w:trPr>
          <w:trHeight w:val="800"/>
          <w:jc w:val="center"/>
        </w:trPr>
        <w:tc>
          <w:tcPr>
            <w:tcW w:w="427" w:type="dxa"/>
            <w:shd w:val="clear" w:color="auto" w:fill="FFFFFF" w:themeFill="background1"/>
            <w:vAlign w:val="center"/>
          </w:tcPr>
          <w:p w14:paraId="6243225E"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448A5CB8" w14:textId="77777777" w:rsidR="0004642D" w:rsidRDefault="0004642D" w:rsidP="0004642D">
            <w:pPr>
              <w:jc w:val="left"/>
              <w:rPr>
                <w:rFonts w:ascii="宋体" w:eastAsia="宋体" w:hAnsi="宋体"/>
              </w:rPr>
            </w:pPr>
            <w:r>
              <w:rPr>
                <w:rFonts w:ascii="宋体" w:eastAsia="宋体" w:hAnsi="宋体" w:hint="eastAsia"/>
              </w:rPr>
              <w:t>重点扶持剧目《意卓拉姆》</w:t>
            </w:r>
          </w:p>
        </w:tc>
        <w:tc>
          <w:tcPr>
            <w:tcW w:w="1086" w:type="dxa"/>
            <w:shd w:val="clear" w:color="auto" w:fill="FFFFFF" w:themeFill="background1"/>
            <w:vAlign w:val="center"/>
          </w:tcPr>
          <w:p w14:paraId="0B13E041" w14:textId="77777777" w:rsidR="0004642D" w:rsidRDefault="0004642D" w:rsidP="0004642D">
            <w:pPr>
              <w:jc w:val="left"/>
              <w:rPr>
                <w:rFonts w:ascii="宋体" w:eastAsia="宋体" w:hAnsi="宋体"/>
              </w:rPr>
            </w:pPr>
            <w:r>
              <w:rPr>
                <w:rFonts w:ascii="宋体" w:eastAsia="宋体" w:hAnsi="宋体" w:hint="eastAsia"/>
              </w:rPr>
              <w:t>舞台艺术精品创作项目</w:t>
            </w:r>
          </w:p>
        </w:tc>
        <w:tc>
          <w:tcPr>
            <w:tcW w:w="869" w:type="dxa"/>
            <w:shd w:val="clear" w:color="auto" w:fill="FFFFFF" w:themeFill="background1"/>
            <w:vAlign w:val="center"/>
          </w:tcPr>
          <w:p w14:paraId="148ED630"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46BBA83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831D380" w14:textId="77777777" w:rsidR="0004642D" w:rsidRDefault="0004642D" w:rsidP="0004642D">
            <w:pPr>
              <w:jc w:val="left"/>
              <w:rPr>
                <w:rFonts w:ascii="宋体" w:eastAsia="宋体" w:hAnsi="宋体"/>
              </w:rPr>
            </w:pPr>
            <w:r>
              <w:rPr>
                <w:rFonts w:ascii="宋体" w:eastAsia="宋体" w:hAnsi="宋体" w:hint="eastAsia"/>
              </w:rPr>
              <w:t>大型传统藏戏《意卓拉姆》入选中宣部、文旅部“庆祝中国共产党成立100周年舞台艺术精品创作工程”之“百年百步”传统精品复排作品，国家民委、文旅部“第六届全国少数民族文艺会演”。</w:t>
            </w:r>
          </w:p>
        </w:tc>
        <w:tc>
          <w:tcPr>
            <w:tcW w:w="951" w:type="dxa"/>
            <w:shd w:val="clear" w:color="auto" w:fill="FFFFFF" w:themeFill="background1"/>
            <w:vAlign w:val="center"/>
          </w:tcPr>
          <w:p w14:paraId="1A8B96D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7826789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1134" w:type="dxa"/>
            <w:shd w:val="clear" w:color="auto" w:fill="FFFFFF" w:themeFill="background1"/>
            <w:vAlign w:val="center"/>
          </w:tcPr>
          <w:p w14:paraId="76EC30E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auto"/>
            <w:vAlign w:val="center"/>
          </w:tcPr>
          <w:p w14:paraId="5E1E2E2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00</w:t>
            </w:r>
          </w:p>
        </w:tc>
        <w:tc>
          <w:tcPr>
            <w:tcW w:w="1134" w:type="dxa"/>
            <w:shd w:val="clear" w:color="auto" w:fill="auto"/>
            <w:vAlign w:val="center"/>
          </w:tcPr>
          <w:p w14:paraId="46DD1BE1" w14:textId="77777777" w:rsidR="0004642D" w:rsidRDefault="0004642D" w:rsidP="0004642D">
            <w:pPr>
              <w:jc w:val="left"/>
              <w:rPr>
                <w:rFonts w:ascii="宋体" w:eastAsia="宋体" w:hAnsi="宋体"/>
              </w:rPr>
            </w:pPr>
            <w:r>
              <w:rPr>
                <w:rFonts w:ascii="宋体" w:eastAsia="宋体" w:hAnsi="宋体" w:hint="eastAsia"/>
              </w:rPr>
              <w:t>州民族歌舞剧团</w:t>
            </w:r>
          </w:p>
        </w:tc>
      </w:tr>
      <w:tr w:rsidR="0004642D" w14:paraId="3739170D" w14:textId="77777777" w:rsidTr="0004642D">
        <w:trPr>
          <w:trHeight w:val="800"/>
          <w:jc w:val="center"/>
        </w:trPr>
        <w:tc>
          <w:tcPr>
            <w:tcW w:w="427" w:type="dxa"/>
            <w:shd w:val="clear" w:color="auto" w:fill="FFFFFF" w:themeFill="background1"/>
            <w:vAlign w:val="center"/>
          </w:tcPr>
          <w:p w14:paraId="6B7E6F87" w14:textId="77777777" w:rsidR="0004642D" w:rsidRDefault="0004642D" w:rsidP="00A5023C">
            <w:pPr>
              <w:jc w:val="center"/>
              <w:rPr>
                <w:rFonts w:ascii="宋体" w:eastAsia="宋体" w:hAnsi="宋体"/>
              </w:rPr>
            </w:pPr>
            <w:r>
              <w:rPr>
                <w:rFonts w:ascii="宋体" w:eastAsia="宋体" w:hAnsi="宋体" w:hint="eastAsia"/>
              </w:rPr>
              <w:t>2</w:t>
            </w:r>
          </w:p>
        </w:tc>
        <w:tc>
          <w:tcPr>
            <w:tcW w:w="1299" w:type="dxa"/>
            <w:shd w:val="clear" w:color="auto" w:fill="FFFFFF" w:themeFill="background1"/>
            <w:vAlign w:val="center"/>
          </w:tcPr>
          <w:p w14:paraId="6C8985A0" w14:textId="77777777" w:rsidR="0004642D" w:rsidRDefault="0004642D" w:rsidP="0004642D">
            <w:pPr>
              <w:widowControl/>
              <w:jc w:val="left"/>
              <w:rPr>
                <w:rFonts w:ascii="宋体" w:eastAsia="宋体" w:hAnsi="宋体"/>
              </w:rPr>
            </w:pPr>
            <w:r>
              <w:rPr>
                <w:rFonts w:ascii="宋体" w:eastAsia="宋体" w:hAnsi="宋体" w:hint="eastAsia"/>
              </w:rPr>
              <w:t>现实题材剧目《爸爸》</w:t>
            </w:r>
          </w:p>
        </w:tc>
        <w:tc>
          <w:tcPr>
            <w:tcW w:w="1086" w:type="dxa"/>
            <w:shd w:val="clear" w:color="auto" w:fill="FFFFFF" w:themeFill="background1"/>
            <w:vAlign w:val="center"/>
          </w:tcPr>
          <w:p w14:paraId="72D8476E" w14:textId="77777777" w:rsidR="0004642D" w:rsidRDefault="0004642D" w:rsidP="0004642D">
            <w:pPr>
              <w:jc w:val="left"/>
              <w:rPr>
                <w:rFonts w:ascii="宋体" w:eastAsia="宋体" w:hAnsi="宋体"/>
              </w:rPr>
            </w:pPr>
            <w:r>
              <w:rPr>
                <w:rFonts w:ascii="宋体" w:eastAsia="宋体" w:hAnsi="宋体" w:hint="eastAsia"/>
              </w:rPr>
              <w:t>舞台艺术精品创作项目</w:t>
            </w:r>
          </w:p>
        </w:tc>
        <w:tc>
          <w:tcPr>
            <w:tcW w:w="869" w:type="dxa"/>
            <w:shd w:val="clear" w:color="auto" w:fill="FFFFFF" w:themeFill="background1"/>
            <w:vAlign w:val="center"/>
          </w:tcPr>
          <w:p w14:paraId="6E392DFC"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22A6137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8455388" w14:textId="77777777" w:rsidR="0004642D" w:rsidRDefault="0004642D" w:rsidP="0004642D">
            <w:pPr>
              <w:jc w:val="left"/>
              <w:rPr>
                <w:rFonts w:ascii="宋体" w:eastAsia="宋体" w:hAnsi="宋体"/>
              </w:rPr>
            </w:pPr>
            <w:r>
              <w:rPr>
                <w:rFonts w:ascii="宋体" w:eastAsia="宋体" w:hAnsi="宋体" w:hint="eastAsia"/>
              </w:rPr>
              <w:t>现大型现代藏戏《爸爸》创作人员深入西宁、黄南、果洛、玉树等地进行剧目采风活动，在“十四五”时期，挖掘黄南民族文化地域特色，用艺术的手段再现中国共产党红色文化记忆，聚焦正</w:t>
            </w:r>
            <w:r>
              <w:rPr>
                <w:rFonts w:ascii="宋体" w:eastAsia="宋体" w:hAnsi="宋体" w:hint="eastAsia"/>
              </w:rPr>
              <w:lastRenderedPageBreak/>
              <w:t>能量，为中国共产党建党100周年献礼。</w:t>
            </w:r>
          </w:p>
        </w:tc>
        <w:tc>
          <w:tcPr>
            <w:tcW w:w="951" w:type="dxa"/>
            <w:shd w:val="clear" w:color="auto" w:fill="FFFFFF" w:themeFill="background1"/>
            <w:vAlign w:val="center"/>
          </w:tcPr>
          <w:p w14:paraId="76A2750D" w14:textId="77777777" w:rsidR="0004642D" w:rsidRDefault="0004642D" w:rsidP="0004642D">
            <w:pPr>
              <w:jc w:val="left"/>
              <w:rPr>
                <w:rFonts w:ascii="宋体" w:eastAsia="宋体" w:hAnsi="宋体"/>
              </w:rPr>
            </w:pPr>
            <w:r>
              <w:rPr>
                <w:rFonts w:ascii="宋体" w:eastAsia="宋体" w:hAnsi="宋体" w:hint="eastAsia"/>
              </w:rPr>
              <w:lastRenderedPageBreak/>
              <w:t>2</w:t>
            </w:r>
            <w:r>
              <w:rPr>
                <w:rFonts w:ascii="宋体" w:eastAsia="宋体" w:hAnsi="宋体"/>
              </w:rPr>
              <w:t>021</w:t>
            </w:r>
          </w:p>
        </w:tc>
        <w:tc>
          <w:tcPr>
            <w:tcW w:w="978" w:type="dxa"/>
            <w:shd w:val="clear" w:color="auto" w:fill="FFFFFF" w:themeFill="background1"/>
            <w:vAlign w:val="center"/>
          </w:tcPr>
          <w:p w14:paraId="51715C1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1134" w:type="dxa"/>
            <w:shd w:val="clear" w:color="auto" w:fill="FFFFFF" w:themeFill="background1"/>
            <w:vAlign w:val="center"/>
          </w:tcPr>
          <w:p w14:paraId="04E705F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DDCE19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00</w:t>
            </w:r>
          </w:p>
        </w:tc>
        <w:tc>
          <w:tcPr>
            <w:tcW w:w="1134" w:type="dxa"/>
            <w:shd w:val="clear" w:color="auto" w:fill="FFFFFF" w:themeFill="background1"/>
            <w:vAlign w:val="center"/>
          </w:tcPr>
          <w:p w14:paraId="0DC770A5" w14:textId="77777777" w:rsidR="0004642D" w:rsidRDefault="0004642D" w:rsidP="0004642D">
            <w:pPr>
              <w:jc w:val="left"/>
              <w:rPr>
                <w:rFonts w:ascii="宋体" w:eastAsia="宋体" w:hAnsi="宋体"/>
              </w:rPr>
            </w:pPr>
            <w:r>
              <w:rPr>
                <w:rFonts w:ascii="宋体" w:eastAsia="宋体" w:hAnsi="宋体" w:hint="eastAsia"/>
              </w:rPr>
              <w:t>州民族歌舞剧团</w:t>
            </w:r>
          </w:p>
        </w:tc>
      </w:tr>
      <w:tr w:rsidR="0004642D" w14:paraId="5B348456" w14:textId="77777777" w:rsidTr="00A5023C">
        <w:trPr>
          <w:trHeight w:val="800"/>
          <w:jc w:val="center"/>
        </w:trPr>
        <w:tc>
          <w:tcPr>
            <w:tcW w:w="427" w:type="dxa"/>
            <w:shd w:val="clear" w:color="auto" w:fill="FFFFFF" w:themeFill="background1"/>
            <w:vAlign w:val="center"/>
          </w:tcPr>
          <w:p w14:paraId="24360E8A" w14:textId="77777777" w:rsidR="00A5023C" w:rsidRDefault="00A5023C" w:rsidP="00A5023C">
            <w:pPr>
              <w:jc w:val="center"/>
              <w:rPr>
                <w:rFonts w:ascii="宋体" w:eastAsia="宋体" w:hAnsi="宋体"/>
              </w:rPr>
            </w:pPr>
          </w:p>
          <w:p w14:paraId="48D87C2E" w14:textId="77777777" w:rsidR="00A5023C" w:rsidRDefault="00A5023C" w:rsidP="00A5023C">
            <w:pPr>
              <w:jc w:val="center"/>
              <w:rPr>
                <w:rFonts w:ascii="宋体" w:eastAsia="宋体" w:hAnsi="宋体"/>
              </w:rPr>
            </w:pPr>
          </w:p>
          <w:p w14:paraId="3420C575" w14:textId="7AC68FE2"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692032" behindDoc="0" locked="0" layoutInCell="1" allowOverlap="1" wp14:anchorId="311FFE30" wp14:editId="3896584F">
                      <wp:simplePos x="0" y="0"/>
                      <wp:positionH relativeFrom="column">
                        <wp:posOffset>-533400</wp:posOffset>
                      </wp:positionH>
                      <wp:positionV relativeFrom="paragraph">
                        <wp:posOffset>330200</wp:posOffset>
                      </wp:positionV>
                      <wp:extent cx="415290" cy="795020"/>
                      <wp:effectExtent l="10795" t="8890" r="12065" b="5715"/>
                      <wp:wrapNone/>
                      <wp:docPr id="6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1759"/>
                                    <w:docPartObj>
                                      <w:docPartGallery w:val="Page Numbers (Bottom of Page)"/>
                                      <w:docPartUnique/>
                                    </w:docPartObj>
                                  </w:sdtPr>
                                  <w:sdtEndPr>
                                    <w:rPr>
                                      <w:rFonts w:asciiTheme="minorEastAsia" w:hAnsiTheme="minorEastAsia"/>
                                      <w:sz w:val="28"/>
                                      <w:szCs w:val="28"/>
                                    </w:rPr>
                                  </w:sdtEndPr>
                                  <w:sdtContent>
                                    <w:p w14:paraId="46C17DF6"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80A120C"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1FFE30" id="Text Box 22" o:spid="_x0000_s1042" type="#_x0000_t202" style="position:absolute;left:0;text-align:left;margin-left:-42pt;margin-top:26pt;width:32.7pt;height:62.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" strokecolor="white [3212]">
                      <v:textbox style="layout-flow:vertical">
                        <w:txbxContent>
                          <w:sdt>
                            <w:sdtPr>
                              <w:id w:val="94631759"/>
                              <w:docPartObj>
                                <w:docPartGallery w:val="Page Numbers (Bottom of Page)"/>
                                <w:docPartUnique/>
                              </w:docPartObj>
                            </w:sdtPr>
                            <w:sdtEndPr>
                              <w:rPr>
                                <w:rFonts w:asciiTheme="minorEastAsia" w:hAnsiTheme="minorEastAsia"/>
                                <w:sz w:val="28"/>
                                <w:szCs w:val="28"/>
                              </w:rPr>
                            </w:sdtEndPr>
                            <w:sdtContent>
                              <w:p w14:paraId="46C17DF6"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80A120C" w14:textId="77777777" w:rsidR="00A5023C" w:rsidRPr="00D61B7F" w:rsidRDefault="00A5023C" w:rsidP="00D61B7F"/>
                        </w:txbxContent>
                      </v:textbox>
                    </v:shape>
                  </w:pict>
                </mc:Fallback>
              </mc:AlternateContent>
            </w:r>
            <w:r w:rsidR="0004642D">
              <w:rPr>
                <w:rFonts w:ascii="宋体" w:eastAsia="宋体" w:hAnsi="宋体" w:hint="eastAsia"/>
              </w:rPr>
              <w:t>3</w:t>
            </w:r>
          </w:p>
        </w:tc>
        <w:tc>
          <w:tcPr>
            <w:tcW w:w="1299" w:type="dxa"/>
            <w:shd w:val="clear" w:color="auto" w:fill="FFFFFF" w:themeFill="background1"/>
            <w:vAlign w:val="center"/>
          </w:tcPr>
          <w:p w14:paraId="6843DDB0" w14:textId="77777777" w:rsidR="0004642D" w:rsidRDefault="0004642D" w:rsidP="0004642D">
            <w:pPr>
              <w:widowControl/>
              <w:jc w:val="left"/>
              <w:rPr>
                <w:rFonts w:ascii="宋体" w:eastAsia="宋体" w:hAnsi="宋体"/>
              </w:rPr>
            </w:pPr>
            <w:r>
              <w:rPr>
                <w:rFonts w:ascii="宋体" w:eastAsia="宋体" w:hAnsi="宋体" w:hint="eastAsia"/>
              </w:rPr>
              <w:t>大型历史剧《金城公主》</w:t>
            </w:r>
          </w:p>
        </w:tc>
        <w:tc>
          <w:tcPr>
            <w:tcW w:w="1086" w:type="dxa"/>
            <w:shd w:val="clear" w:color="auto" w:fill="FFFFFF" w:themeFill="background1"/>
            <w:vAlign w:val="center"/>
          </w:tcPr>
          <w:p w14:paraId="0E9C8E05" w14:textId="77777777" w:rsidR="0004642D" w:rsidRDefault="0004642D" w:rsidP="0004642D">
            <w:pPr>
              <w:widowControl/>
              <w:jc w:val="left"/>
              <w:rPr>
                <w:rFonts w:ascii="宋体" w:eastAsia="宋体" w:hAnsi="宋体"/>
              </w:rPr>
            </w:pPr>
            <w:r>
              <w:rPr>
                <w:rFonts w:ascii="宋体" w:eastAsia="宋体" w:hAnsi="宋体" w:hint="eastAsia"/>
              </w:rPr>
              <w:t>舞台艺术精品创作项目</w:t>
            </w:r>
          </w:p>
        </w:tc>
        <w:tc>
          <w:tcPr>
            <w:tcW w:w="869" w:type="dxa"/>
            <w:shd w:val="clear" w:color="auto" w:fill="FFFFFF" w:themeFill="background1"/>
            <w:vAlign w:val="center"/>
          </w:tcPr>
          <w:p w14:paraId="27010A91"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6DFF31B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2233FE6" w14:textId="77777777" w:rsidR="0004642D" w:rsidRDefault="0004642D" w:rsidP="0004642D">
            <w:pPr>
              <w:jc w:val="left"/>
              <w:rPr>
                <w:rFonts w:ascii="宋体" w:eastAsia="宋体" w:hAnsi="宋体"/>
              </w:rPr>
            </w:pPr>
            <w:r>
              <w:rPr>
                <w:rFonts w:ascii="宋体" w:eastAsia="宋体" w:hAnsi="宋体" w:hint="eastAsia"/>
              </w:rPr>
              <w:t>该剧准备申报2021年度国家艺术基金资助项目，现已完成剧本编写，将组织省内专家学者对该故事进行反复论证修改、提升。在“十四五”时期，进入正式排练并进行首演。</w:t>
            </w:r>
          </w:p>
        </w:tc>
        <w:tc>
          <w:tcPr>
            <w:tcW w:w="951" w:type="dxa"/>
            <w:shd w:val="clear" w:color="auto" w:fill="FFFFFF" w:themeFill="background1"/>
            <w:vAlign w:val="center"/>
          </w:tcPr>
          <w:p w14:paraId="4D5755A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2A7E1F05" w14:textId="77777777" w:rsidR="0004642D" w:rsidRDefault="0004642D" w:rsidP="0004642D">
            <w:pPr>
              <w:jc w:val="left"/>
              <w:rPr>
                <w:rFonts w:ascii="宋体" w:eastAsia="宋体" w:hAnsi="宋体"/>
              </w:rPr>
            </w:pPr>
            <w:r>
              <w:rPr>
                <w:rFonts w:ascii="宋体" w:eastAsia="宋体" w:hAnsi="宋体"/>
              </w:rPr>
              <w:t>2023</w:t>
            </w:r>
          </w:p>
        </w:tc>
        <w:tc>
          <w:tcPr>
            <w:tcW w:w="1134" w:type="dxa"/>
            <w:shd w:val="clear" w:color="auto" w:fill="FFFFFF" w:themeFill="background1"/>
            <w:vAlign w:val="center"/>
          </w:tcPr>
          <w:p w14:paraId="4378C88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BB0AD7F" w14:textId="77777777" w:rsidR="0004642D" w:rsidRDefault="0004642D" w:rsidP="0004642D">
            <w:pPr>
              <w:jc w:val="left"/>
              <w:rPr>
                <w:rFonts w:ascii="宋体" w:eastAsia="宋体" w:hAnsi="宋体"/>
              </w:rPr>
            </w:pPr>
            <w:r>
              <w:rPr>
                <w:rFonts w:ascii="宋体" w:eastAsia="宋体" w:hAnsi="宋体" w:hint="eastAsia"/>
              </w:rPr>
              <w:t>5</w:t>
            </w:r>
            <w:r>
              <w:rPr>
                <w:rFonts w:ascii="宋体" w:eastAsia="宋体" w:hAnsi="宋体"/>
              </w:rPr>
              <w:t>00</w:t>
            </w:r>
          </w:p>
        </w:tc>
        <w:tc>
          <w:tcPr>
            <w:tcW w:w="1134" w:type="dxa"/>
            <w:shd w:val="clear" w:color="auto" w:fill="FFFFFF" w:themeFill="background1"/>
            <w:vAlign w:val="center"/>
          </w:tcPr>
          <w:p w14:paraId="13FC9032" w14:textId="77777777" w:rsidR="0004642D" w:rsidRDefault="0004642D" w:rsidP="0004642D">
            <w:pPr>
              <w:jc w:val="left"/>
              <w:rPr>
                <w:rFonts w:ascii="宋体" w:eastAsia="宋体" w:hAnsi="宋体"/>
              </w:rPr>
            </w:pPr>
            <w:r>
              <w:rPr>
                <w:rFonts w:ascii="宋体" w:eastAsia="宋体" w:hAnsi="宋体" w:hint="eastAsia"/>
              </w:rPr>
              <w:t>州民族歌舞剧团</w:t>
            </w:r>
          </w:p>
        </w:tc>
      </w:tr>
      <w:tr w:rsidR="0004642D" w14:paraId="04D14A28" w14:textId="77777777" w:rsidTr="0004642D">
        <w:trPr>
          <w:trHeight w:val="800"/>
          <w:jc w:val="center"/>
        </w:trPr>
        <w:tc>
          <w:tcPr>
            <w:tcW w:w="427" w:type="dxa"/>
            <w:shd w:val="clear" w:color="auto" w:fill="FFFFFF" w:themeFill="background1"/>
            <w:vAlign w:val="center"/>
          </w:tcPr>
          <w:p w14:paraId="08C5BD99" w14:textId="77777777" w:rsidR="0004642D" w:rsidRDefault="0004642D" w:rsidP="00A5023C">
            <w:pPr>
              <w:jc w:val="center"/>
              <w:rPr>
                <w:rFonts w:ascii="宋体" w:eastAsia="宋体" w:hAnsi="宋体"/>
              </w:rPr>
            </w:pPr>
            <w:r>
              <w:rPr>
                <w:rFonts w:ascii="宋体" w:eastAsia="宋体" w:hAnsi="宋体" w:hint="eastAsia"/>
              </w:rPr>
              <w:t>4</w:t>
            </w:r>
          </w:p>
        </w:tc>
        <w:tc>
          <w:tcPr>
            <w:tcW w:w="1299" w:type="dxa"/>
            <w:shd w:val="clear" w:color="auto" w:fill="FFFFFF" w:themeFill="background1"/>
            <w:vAlign w:val="center"/>
          </w:tcPr>
          <w:p w14:paraId="25074EB5" w14:textId="77777777" w:rsidR="0004642D" w:rsidRDefault="0004642D" w:rsidP="0004642D">
            <w:pPr>
              <w:widowControl/>
              <w:jc w:val="left"/>
              <w:rPr>
                <w:rFonts w:ascii="宋体" w:eastAsia="宋体" w:hAnsi="宋体"/>
              </w:rPr>
            </w:pPr>
            <w:r>
              <w:rPr>
                <w:rFonts w:ascii="宋体" w:eastAsia="宋体" w:hAnsi="宋体" w:hint="eastAsia"/>
              </w:rPr>
              <w:t>旅游歌舞情景剧《热贡音画》</w:t>
            </w:r>
          </w:p>
        </w:tc>
        <w:tc>
          <w:tcPr>
            <w:tcW w:w="1086" w:type="dxa"/>
            <w:shd w:val="clear" w:color="auto" w:fill="FFFFFF" w:themeFill="background1"/>
            <w:vAlign w:val="center"/>
          </w:tcPr>
          <w:p w14:paraId="24632B1B" w14:textId="77777777" w:rsidR="0004642D" w:rsidRDefault="0004642D" w:rsidP="0004642D">
            <w:pPr>
              <w:widowControl/>
              <w:jc w:val="left"/>
              <w:rPr>
                <w:rFonts w:ascii="宋体" w:eastAsia="宋体" w:hAnsi="宋体"/>
              </w:rPr>
            </w:pPr>
            <w:r>
              <w:rPr>
                <w:rFonts w:ascii="宋体" w:eastAsia="宋体" w:hAnsi="宋体" w:hint="eastAsia"/>
              </w:rPr>
              <w:t>舞台艺术精品创作项目</w:t>
            </w:r>
          </w:p>
        </w:tc>
        <w:tc>
          <w:tcPr>
            <w:tcW w:w="869" w:type="dxa"/>
            <w:shd w:val="clear" w:color="auto" w:fill="FFFFFF" w:themeFill="background1"/>
            <w:vAlign w:val="center"/>
          </w:tcPr>
          <w:p w14:paraId="0B796AE0"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4C05D277" w14:textId="77777777" w:rsidR="0004642D" w:rsidRDefault="0004642D" w:rsidP="0004642D">
            <w:pPr>
              <w:widowControl/>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667F6D3" w14:textId="77777777" w:rsidR="0004642D" w:rsidRDefault="0004642D" w:rsidP="0004642D">
            <w:pPr>
              <w:widowControl/>
              <w:jc w:val="left"/>
              <w:rPr>
                <w:rFonts w:ascii="宋体" w:eastAsia="宋体" w:hAnsi="宋体"/>
              </w:rPr>
            </w:pPr>
            <w:r>
              <w:rPr>
                <w:rFonts w:ascii="宋体" w:eastAsia="宋体" w:hAnsi="宋体" w:hint="eastAsia"/>
              </w:rPr>
              <w:t>精排优秀剧目大型旅游歌舞情景剧《热贡音画》，以全新角度打造热贡文化旅游品牌而努力。</w:t>
            </w:r>
          </w:p>
        </w:tc>
        <w:tc>
          <w:tcPr>
            <w:tcW w:w="951" w:type="dxa"/>
            <w:shd w:val="clear" w:color="auto" w:fill="FFFFFF" w:themeFill="background1"/>
            <w:vAlign w:val="center"/>
          </w:tcPr>
          <w:p w14:paraId="2D74BD1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7286FD49" w14:textId="77777777" w:rsidR="0004642D" w:rsidRDefault="0004642D" w:rsidP="0004642D">
            <w:pPr>
              <w:jc w:val="left"/>
              <w:rPr>
                <w:rFonts w:ascii="宋体" w:eastAsia="宋体" w:hAnsi="宋体"/>
              </w:rPr>
            </w:pPr>
            <w:r>
              <w:rPr>
                <w:rFonts w:ascii="宋体" w:eastAsia="宋体" w:hAnsi="宋体"/>
              </w:rPr>
              <w:t>2023</w:t>
            </w:r>
          </w:p>
        </w:tc>
        <w:tc>
          <w:tcPr>
            <w:tcW w:w="1134" w:type="dxa"/>
            <w:shd w:val="clear" w:color="auto" w:fill="FFFFFF" w:themeFill="background1"/>
            <w:vAlign w:val="center"/>
          </w:tcPr>
          <w:p w14:paraId="3FAFC2D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4D3A779" w14:textId="77777777" w:rsidR="0004642D" w:rsidRDefault="0004642D" w:rsidP="0004642D">
            <w:pPr>
              <w:jc w:val="left"/>
              <w:rPr>
                <w:rFonts w:ascii="宋体" w:eastAsia="宋体" w:hAnsi="宋体"/>
              </w:rPr>
            </w:pPr>
            <w:r>
              <w:rPr>
                <w:rFonts w:ascii="宋体" w:eastAsia="宋体" w:hAnsi="宋体" w:hint="eastAsia"/>
              </w:rPr>
              <w:t>3</w:t>
            </w:r>
            <w:r>
              <w:rPr>
                <w:rFonts w:ascii="宋体" w:eastAsia="宋体" w:hAnsi="宋体"/>
              </w:rPr>
              <w:t>00</w:t>
            </w:r>
          </w:p>
        </w:tc>
        <w:tc>
          <w:tcPr>
            <w:tcW w:w="1134" w:type="dxa"/>
            <w:shd w:val="clear" w:color="auto" w:fill="FFFFFF" w:themeFill="background1"/>
            <w:vAlign w:val="center"/>
          </w:tcPr>
          <w:p w14:paraId="56CCAB37" w14:textId="77777777" w:rsidR="0004642D" w:rsidRDefault="0004642D" w:rsidP="0004642D">
            <w:pPr>
              <w:jc w:val="left"/>
              <w:rPr>
                <w:rFonts w:ascii="宋体" w:eastAsia="宋体" w:hAnsi="宋体"/>
              </w:rPr>
            </w:pPr>
            <w:r>
              <w:rPr>
                <w:rFonts w:ascii="宋体" w:eastAsia="宋体" w:hAnsi="宋体" w:hint="eastAsia"/>
              </w:rPr>
              <w:t>州民族歌舞剧团</w:t>
            </w:r>
          </w:p>
        </w:tc>
      </w:tr>
      <w:tr w:rsidR="0004642D" w14:paraId="20DFCC3B" w14:textId="77777777" w:rsidTr="0004642D">
        <w:trPr>
          <w:trHeight w:val="800"/>
          <w:jc w:val="center"/>
        </w:trPr>
        <w:tc>
          <w:tcPr>
            <w:tcW w:w="427" w:type="dxa"/>
            <w:shd w:val="clear" w:color="auto" w:fill="FFFFFF" w:themeFill="background1"/>
            <w:vAlign w:val="center"/>
          </w:tcPr>
          <w:p w14:paraId="6C168698" w14:textId="78092062" w:rsidR="004E29AD" w:rsidRDefault="005A2672" w:rsidP="00A5023C">
            <w:pPr>
              <w:widowControl/>
              <w:jc w:val="center"/>
              <w:rPr>
                <w:rFonts w:ascii="宋体" w:eastAsia="宋体" w:hAnsi="宋体"/>
              </w:rPr>
            </w:pPr>
            <w:r>
              <w:rPr>
                <w:rFonts w:ascii="宋体" w:eastAsia="宋体" w:hAnsi="宋体"/>
                <w:noProof/>
              </w:rPr>
              <mc:AlternateContent>
                <mc:Choice Requires="wps">
                  <w:drawing>
                    <wp:anchor distT="0" distB="0" distL="114300" distR="114300" simplePos="0" relativeHeight="251693056" behindDoc="0" locked="0" layoutInCell="1" allowOverlap="1" wp14:anchorId="33673435" wp14:editId="160C7C4C">
                      <wp:simplePos x="0" y="0"/>
                      <wp:positionH relativeFrom="column">
                        <wp:posOffset>-502285</wp:posOffset>
                      </wp:positionH>
                      <wp:positionV relativeFrom="paragraph">
                        <wp:posOffset>10795</wp:posOffset>
                      </wp:positionV>
                      <wp:extent cx="415290" cy="795020"/>
                      <wp:effectExtent l="13335" t="10160" r="9525" b="13970"/>
                      <wp:wrapNone/>
                      <wp:docPr id="6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57"/>
                                    <w:docPartObj>
                                      <w:docPartGallery w:val="Page Numbers (Bottom of Page)"/>
                                      <w:docPartUnique/>
                                    </w:docPartObj>
                                  </w:sdtPr>
                                  <w:sdtEndPr>
                                    <w:rPr>
                                      <w:rFonts w:asciiTheme="minorEastAsia" w:hAnsiTheme="minorEastAsia"/>
                                      <w:sz w:val="28"/>
                                      <w:szCs w:val="28"/>
                                    </w:rPr>
                                  </w:sdtEndPr>
                                  <w:sdtContent>
                                    <w:p w14:paraId="461DCA27"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FE10E4F"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673435" id="Text Box 23" o:spid="_x0000_s1043" type="#_x0000_t202" style="position:absolute;left:0;text-align:left;margin-left:-39.55pt;margin-top:.85pt;width:32.7pt;height:62.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" strokecolor="white [3212]">
                      <v:textbox style="layout-flow:vertical">
                        <w:txbxContent>
                          <w:sdt>
                            <w:sdtPr>
                              <w:id w:val="9945757"/>
                              <w:docPartObj>
                                <w:docPartGallery w:val="Page Numbers (Bottom of Page)"/>
                                <w:docPartUnique/>
                              </w:docPartObj>
                            </w:sdtPr>
                            <w:sdtEndPr>
                              <w:rPr>
                                <w:rFonts w:asciiTheme="minorEastAsia" w:hAnsiTheme="minorEastAsia"/>
                                <w:sz w:val="28"/>
                                <w:szCs w:val="28"/>
                              </w:rPr>
                            </w:sdtEndPr>
                            <w:sdtContent>
                              <w:p w14:paraId="461DCA27"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FE10E4F" w14:textId="77777777" w:rsidR="00A5023C" w:rsidRPr="00D61B7F" w:rsidRDefault="00A5023C" w:rsidP="00D61B7F"/>
                        </w:txbxContent>
                      </v:textbox>
                    </v:shape>
                  </w:pict>
                </mc:Fallback>
              </mc:AlternateContent>
            </w:r>
          </w:p>
          <w:p w14:paraId="3736598C" w14:textId="77777777" w:rsidR="0004642D" w:rsidRDefault="0004642D" w:rsidP="00A5023C">
            <w:pPr>
              <w:widowControl/>
              <w:jc w:val="center"/>
              <w:rPr>
                <w:rFonts w:ascii="宋体" w:eastAsia="宋体" w:hAnsi="宋体"/>
              </w:rPr>
            </w:pPr>
            <w:r>
              <w:rPr>
                <w:rFonts w:ascii="宋体" w:eastAsia="宋体" w:hAnsi="宋体" w:hint="eastAsia"/>
              </w:rPr>
              <w:t>5</w:t>
            </w:r>
          </w:p>
        </w:tc>
        <w:tc>
          <w:tcPr>
            <w:tcW w:w="1299" w:type="dxa"/>
            <w:shd w:val="clear" w:color="auto" w:fill="FFFFFF" w:themeFill="background1"/>
            <w:vAlign w:val="center"/>
          </w:tcPr>
          <w:p w14:paraId="3B163217" w14:textId="77777777" w:rsidR="0004642D" w:rsidRDefault="0004642D" w:rsidP="0004642D">
            <w:pPr>
              <w:widowControl/>
              <w:jc w:val="left"/>
              <w:rPr>
                <w:rFonts w:ascii="宋体" w:eastAsia="宋体" w:hAnsi="宋体"/>
              </w:rPr>
            </w:pPr>
            <w:r>
              <w:rPr>
                <w:rFonts w:ascii="宋体" w:eastAsia="宋体" w:hAnsi="宋体" w:hint="eastAsia"/>
              </w:rPr>
              <w:t>精品综合歌舞《山水黄南》</w:t>
            </w:r>
          </w:p>
        </w:tc>
        <w:tc>
          <w:tcPr>
            <w:tcW w:w="1086" w:type="dxa"/>
            <w:shd w:val="clear" w:color="auto" w:fill="FFFFFF" w:themeFill="background1"/>
            <w:vAlign w:val="center"/>
          </w:tcPr>
          <w:p w14:paraId="5D8C7B37" w14:textId="77777777" w:rsidR="0004642D" w:rsidRDefault="0004642D" w:rsidP="0004642D">
            <w:pPr>
              <w:widowControl/>
              <w:jc w:val="left"/>
              <w:rPr>
                <w:rFonts w:ascii="宋体" w:eastAsia="宋体" w:hAnsi="宋体"/>
              </w:rPr>
            </w:pPr>
            <w:r>
              <w:rPr>
                <w:rFonts w:ascii="宋体" w:eastAsia="宋体" w:hAnsi="宋体" w:hint="eastAsia"/>
              </w:rPr>
              <w:t>舞台艺术精品创作项目</w:t>
            </w:r>
          </w:p>
        </w:tc>
        <w:tc>
          <w:tcPr>
            <w:tcW w:w="869" w:type="dxa"/>
            <w:shd w:val="clear" w:color="auto" w:fill="FFFFFF" w:themeFill="background1"/>
            <w:vAlign w:val="center"/>
          </w:tcPr>
          <w:p w14:paraId="715FC52B" w14:textId="77777777" w:rsidR="0004642D" w:rsidRDefault="0004642D" w:rsidP="0004642D">
            <w:pPr>
              <w:widowControl/>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021BFACF" w14:textId="77777777" w:rsidR="0004642D" w:rsidRDefault="0004642D" w:rsidP="0004642D">
            <w:pPr>
              <w:widowControl/>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671982A" w14:textId="77777777" w:rsidR="0004642D" w:rsidRDefault="0004642D" w:rsidP="0004642D">
            <w:pPr>
              <w:widowControl/>
              <w:jc w:val="left"/>
              <w:rPr>
                <w:rFonts w:ascii="宋体" w:eastAsia="宋体" w:hAnsi="宋体"/>
              </w:rPr>
            </w:pPr>
            <w:r>
              <w:rPr>
                <w:rFonts w:ascii="宋体" w:eastAsia="宋体" w:hAnsi="宋体" w:hint="eastAsia"/>
              </w:rPr>
              <w:t>以抢救、继承、发展民族民间歌舞、曲艺为目的，创作精品综合歌舞《山水黄南》。</w:t>
            </w:r>
          </w:p>
        </w:tc>
        <w:tc>
          <w:tcPr>
            <w:tcW w:w="951" w:type="dxa"/>
            <w:shd w:val="clear" w:color="auto" w:fill="FFFFFF" w:themeFill="background1"/>
            <w:vAlign w:val="center"/>
          </w:tcPr>
          <w:p w14:paraId="4EE7493E" w14:textId="77777777" w:rsidR="0004642D" w:rsidRDefault="0004642D" w:rsidP="0004642D">
            <w:pPr>
              <w:widowControl/>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19F1B306" w14:textId="77777777" w:rsidR="0004642D" w:rsidRDefault="0004642D" w:rsidP="0004642D">
            <w:pPr>
              <w:widowControl/>
              <w:jc w:val="left"/>
              <w:rPr>
                <w:rFonts w:ascii="宋体" w:eastAsia="宋体" w:hAnsi="宋体"/>
              </w:rPr>
            </w:pPr>
            <w:r>
              <w:rPr>
                <w:rFonts w:ascii="宋体" w:eastAsia="宋体" w:hAnsi="宋体"/>
              </w:rPr>
              <w:t>2023</w:t>
            </w:r>
          </w:p>
        </w:tc>
        <w:tc>
          <w:tcPr>
            <w:tcW w:w="1134" w:type="dxa"/>
            <w:shd w:val="clear" w:color="auto" w:fill="FFFFFF" w:themeFill="background1"/>
            <w:vAlign w:val="center"/>
          </w:tcPr>
          <w:p w14:paraId="686D99C3" w14:textId="77777777" w:rsidR="0004642D" w:rsidRDefault="0004642D" w:rsidP="0004642D">
            <w:pPr>
              <w:widowControl/>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FB0AA9A" w14:textId="77777777" w:rsidR="0004642D" w:rsidRDefault="0004642D" w:rsidP="0004642D">
            <w:pPr>
              <w:widowControl/>
              <w:jc w:val="left"/>
              <w:rPr>
                <w:rFonts w:ascii="宋体" w:eastAsia="宋体" w:hAnsi="宋体"/>
              </w:rPr>
            </w:pPr>
            <w:r>
              <w:rPr>
                <w:rFonts w:ascii="宋体" w:eastAsia="宋体" w:hAnsi="宋体" w:hint="eastAsia"/>
              </w:rPr>
              <w:t>3</w:t>
            </w:r>
            <w:r>
              <w:rPr>
                <w:rFonts w:ascii="宋体" w:eastAsia="宋体" w:hAnsi="宋体"/>
              </w:rPr>
              <w:t>00</w:t>
            </w:r>
          </w:p>
        </w:tc>
        <w:tc>
          <w:tcPr>
            <w:tcW w:w="1134" w:type="dxa"/>
            <w:shd w:val="clear" w:color="auto" w:fill="FFFFFF" w:themeFill="background1"/>
            <w:vAlign w:val="center"/>
          </w:tcPr>
          <w:p w14:paraId="478DAAD7" w14:textId="77777777" w:rsidR="0004642D" w:rsidRDefault="0004642D" w:rsidP="0004642D">
            <w:pPr>
              <w:widowControl/>
              <w:jc w:val="left"/>
              <w:rPr>
                <w:rFonts w:ascii="宋体" w:eastAsia="宋体" w:hAnsi="宋体"/>
              </w:rPr>
            </w:pPr>
            <w:r>
              <w:rPr>
                <w:rFonts w:ascii="宋体" w:eastAsia="宋体" w:hAnsi="宋体" w:hint="eastAsia"/>
              </w:rPr>
              <w:t>州民族歌舞剧团</w:t>
            </w:r>
          </w:p>
        </w:tc>
      </w:tr>
      <w:tr w:rsidR="0004642D" w14:paraId="5D22819E" w14:textId="77777777" w:rsidTr="0004642D">
        <w:trPr>
          <w:trHeight w:val="800"/>
          <w:jc w:val="center"/>
        </w:trPr>
        <w:tc>
          <w:tcPr>
            <w:tcW w:w="427" w:type="dxa"/>
            <w:shd w:val="clear" w:color="auto" w:fill="FFFFFF" w:themeFill="background1"/>
            <w:vAlign w:val="center"/>
          </w:tcPr>
          <w:p w14:paraId="44AAA9E8" w14:textId="77777777" w:rsidR="0004642D" w:rsidRDefault="0004642D" w:rsidP="00A5023C">
            <w:pPr>
              <w:widowControl/>
              <w:jc w:val="center"/>
              <w:rPr>
                <w:rFonts w:ascii="宋体" w:eastAsia="宋体" w:hAnsi="宋体"/>
              </w:rPr>
            </w:pPr>
            <w:r>
              <w:rPr>
                <w:rFonts w:ascii="宋体" w:eastAsia="宋体" w:hAnsi="宋体" w:hint="eastAsia"/>
              </w:rPr>
              <w:t>6</w:t>
            </w:r>
          </w:p>
        </w:tc>
        <w:tc>
          <w:tcPr>
            <w:tcW w:w="1299" w:type="dxa"/>
            <w:shd w:val="clear" w:color="auto" w:fill="FFFFFF" w:themeFill="background1"/>
            <w:vAlign w:val="center"/>
          </w:tcPr>
          <w:p w14:paraId="62450524" w14:textId="77777777" w:rsidR="0004642D" w:rsidRDefault="0004642D" w:rsidP="0004642D">
            <w:pPr>
              <w:widowControl/>
              <w:jc w:val="left"/>
              <w:rPr>
                <w:rFonts w:ascii="宋体" w:eastAsia="宋体" w:hAnsi="宋体"/>
              </w:rPr>
            </w:pPr>
            <w:r>
              <w:rPr>
                <w:rFonts w:ascii="宋体" w:eastAsia="宋体" w:hAnsi="宋体" w:hint="eastAsia"/>
              </w:rPr>
              <w:t>十部民间经典藏戏剧目</w:t>
            </w:r>
          </w:p>
        </w:tc>
        <w:tc>
          <w:tcPr>
            <w:tcW w:w="1086" w:type="dxa"/>
            <w:shd w:val="clear" w:color="auto" w:fill="FFFFFF" w:themeFill="background1"/>
            <w:vAlign w:val="center"/>
          </w:tcPr>
          <w:p w14:paraId="0CE32A72" w14:textId="77777777" w:rsidR="0004642D" w:rsidRDefault="0004642D" w:rsidP="0004642D">
            <w:pPr>
              <w:widowControl/>
              <w:jc w:val="left"/>
              <w:rPr>
                <w:rFonts w:ascii="宋体" w:eastAsia="宋体" w:hAnsi="宋体"/>
              </w:rPr>
            </w:pPr>
            <w:r>
              <w:rPr>
                <w:rFonts w:ascii="宋体" w:eastAsia="宋体" w:hAnsi="宋体" w:hint="eastAsia"/>
              </w:rPr>
              <w:t>舞台艺术精品创作项目</w:t>
            </w:r>
          </w:p>
        </w:tc>
        <w:tc>
          <w:tcPr>
            <w:tcW w:w="869" w:type="dxa"/>
            <w:shd w:val="clear" w:color="auto" w:fill="FFFFFF" w:themeFill="background1"/>
            <w:vAlign w:val="center"/>
          </w:tcPr>
          <w:p w14:paraId="01E00E44" w14:textId="77777777" w:rsidR="0004642D" w:rsidRDefault="0004642D" w:rsidP="0004642D">
            <w:pPr>
              <w:widowControl/>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0B8FF8AF" w14:textId="77777777" w:rsidR="0004642D" w:rsidRDefault="0004642D" w:rsidP="0004642D">
            <w:pPr>
              <w:widowControl/>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D440AF9" w14:textId="77777777" w:rsidR="0004642D" w:rsidRDefault="0004642D" w:rsidP="0004642D">
            <w:pPr>
              <w:widowControl/>
              <w:jc w:val="left"/>
              <w:rPr>
                <w:rFonts w:ascii="宋体" w:eastAsia="宋体" w:hAnsi="宋体"/>
              </w:rPr>
            </w:pPr>
            <w:r>
              <w:rPr>
                <w:rFonts w:ascii="宋体" w:eastAsia="宋体" w:hAnsi="宋体" w:hint="eastAsia"/>
              </w:rPr>
              <w:t>为了有效保护藏戏艺术，进一步推广藏戏，将优秀的经典藏戏剧目进乡村，带给更多的观众。我团在“十四五”期间，深入基层民间藏戏团，计划编排十部民间藏戏。</w:t>
            </w:r>
          </w:p>
        </w:tc>
        <w:tc>
          <w:tcPr>
            <w:tcW w:w="951" w:type="dxa"/>
            <w:shd w:val="clear" w:color="auto" w:fill="FFFFFF" w:themeFill="background1"/>
            <w:vAlign w:val="center"/>
          </w:tcPr>
          <w:p w14:paraId="2665C22C" w14:textId="77777777" w:rsidR="0004642D" w:rsidRDefault="0004642D" w:rsidP="0004642D">
            <w:pPr>
              <w:widowControl/>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28D6E6C4" w14:textId="77777777" w:rsidR="0004642D" w:rsidRDefault="0004642D" w:rsidP="0004642D">
            <w:pPr>
              <w:widowControl/>
              <w:jc w:val="left"/>
              <w:rPr>
                <w:rFonts w:ascii="宋体" w:eastAsia="宋体" w:hAnsi="宋体"/>
              </w:rPr>
            </w:pPr>
            <w:r>
              <w:rPr>
                <w:rFonts w:ascii="宋体" w:eastAsia="宋体" w:hAnsi="宋体"/>
              </w:rPr>
              <w:t>2023</w:t>
            </w:r>
          </w:p>
        </w:tc>
        <w:tc>
          <w:tcPr>
            <w:tcW w:w="1134" w:type="dxa"/>
            <w:shd w:val="clear" w:color="auto" w:fill="FFFFFF" w:themeFill="background1"/>
            <w:vAlign w:val="center"/>
          </w:tcPr>
          <w:p w14:paraId="575FC80D" w14:textId="77777777" w:rsidR="0004642D" w:rsidRDefault="0004642D" w:rsidP="0004642D">
            <w:pPr>
              <w:widowControl/>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08A90ED" w14:textId="77777777" w:rsidR="0004642D" w:rsidRDefault="0004642D" w:rsidP="0004642D">
            <w:pPr>
              <w:widowControl/>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2EE68900" w14:textId="77777777" w:rsidR="0004642D" w:rsidRDefault="0004642D" w:rsidP="0004642D">
            <w:pPr>
              <w:widowControl/>
              <w:jc w:val="left"/>
              <w:rPr>
                <w:rFonts w:ascii="宋体" w:eastAsia="宋体" w:hAnsi="宋体"/>
              </w:rPr>
            </w:pPr>
            <w:r>
              <w:rPr>
                <w:rFonts w:ascii="宋体" w:eastAsia="宋体" w:hAnsi="宋体" w:hint="eastAsia"/>
              </w:rPr>
              <w:t>州民族歌舞剧团</w:t>
            </w:r>
          </w:p>
        </w:tc>
      </w:tr>
      <w:tr w:rsidR="0004642D" w14:paraId="7840B399" w14:textId="77777777" w:rsidTr="0004642D">
        <w:trPr>
          <w:trHeight w:val="800"/>
          <w:jc w:val="center"/>
        </w:trPr>
        <w:tc>
          <w:tcPr>
            <w:tcW w:w="427" w:type="dxa"/>
            <w:shd w:val="clear" w:color="auto" w:fill="FFFFFF" w:themeFill="background1"/>
            <w:vAlign w:val="center"/>
          </w:tcPr>
          <w:p w14:paraId="0FD36238" w14:textId="77777777" w:rsidR="0004642D" w:rsidRDefault="0004642D" w:rsidP="00A5023C">
            <w:pPr>
              <w:jc w:val="center"/>
              <w:rPr>
                <w:rFonts w:ascii="宋体" w:eastAsia="宋体" w:hAnsi="宋体"/>
              </w:rPr>
            </w:pPr>
            <w:r>
              <w:rPr>
                <w:rFonts w:ascii="宋体" w:eastAsia="宋体" w:hAnsi="宋体"/>
              </w:rPr>
              <w:t>7</w:t>
            </w:r>
          </w:p>
        </w:tc>
        <w:tc>
          <w:tcPr>
            <w:tcW w:w="1299" w:type="dxa"/>
            <w:shd w:val="clear" w:color="auto" w:fill="FFFFFF" w:themeFill="background1"/>
            <w:vAlign w:val="center"/>
          </w:tcPr>
          <w:p w14:paraId="3B6BAD53" w14:textId="77777777" w:rsidR="0004642D" w:rsidRDefault="0004642D" w:rsidP="0004642D">
            <w:pPr>
              <w:widowControl/>
              <w:jc w:val="left"/>
              <w:rPr>
                <w:rFonts w:ascii="宋体" w:eastAsia="宋体" w:hAnsi="宋体"/>
              </w:rPr>
            </w:pPr>
            <w:r>
              <w:rPr>
                <w:rFonts w:ascii="宋体" w:eastAsia="宋体" w:hAnsi="宋体" w:hint="eastAsia"/>
              </w:rPr>
              <w:t>同仁市金色热贡民俗风情大型歌舞剧</w:t>
            </w:r>
          </w:p>
        </w:tc>
        <w:tc>
          <w:tcPr>
            <w:tcW w:w="1086" w:type="dxa"/>
            <w:shd w:val="clear" w:color="auto" w:fill="FFFFFF" w:themeFill="background1"/>
            <w:vAlign w:val="center"/>
          </w:tcPr>
          <w:p w14:paraId="2CE51EB9" w14:textId="77777777" w:rsidR="0004642D" w:rsidRDefault="0004642D" w:rsidP="0004642D">
            <w:pPr>
              <w:widowControl/>
              <w:jc w:val="left"/>
              <w:rPr>
                <w:rFonts w:ascii="宋体" w:eastAsia="宋体" w:hAnsi="宋体"/>
              </w:rPr>
            </w:pPr>
            <w:r>
              <w:rPr>
                <w:rFonts w:ascii="宋体" w:eastAsia="宋体" w:hAnsi="宋体" w:hint="eastAsia"/>
              </w:rPr>
              <w:t>舞台艺术精品创作项目</w:t>
            </w:r>
          </w:p>
        </w:tc>
        <w:tc>
          <w:tcPr>
            <w:tcW w:w="869" w:type="dxa"/>
            <w:shd w:val="clear" w:color="auto" w:fill="FFFFFF" w:themeFill="background1"/>
            <w:vAlign w:val="center"/>
          </w:tcPr>
          <w:p w14:paraId="6CD86350"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466F88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D597F01" w14:textId="77777777" w:rsidR="0004642D" w:rsidRDefault="0004642D" w:rsidP="0004642D">
            <w:pPr>
              <w:jc w:val="left"/>
              <w:rPr>
                <w:rFonts w:ascii="宋体" w:eastAsia="宋体" w:hAnsi="宋体"/>
              </w:rPr>
            </w:pPr>
            <w:r>
              <w:rPr>
                <w:rFonts w:ascii="宋体" w:eastAsia="宋体" w:hAnsi="宋体" w:hint="eastAsia"/>
              </w:rPr>
              <w:t>制作</w:t>
            </w:r>
            <w:r>
              <w:rPr>
                <w:rFonts w:ascii="宋体" w:eastAsia="宋体" w:hAnsi="宋体"/>
              </w:rPr>
              <w:t>2部以法舞、春耕、转经、六月会、於菟、唐卡制造及骑马点火枪等为内容的大型歌舞剧</w:t>
            </w:r>
            <w:r>
              <w:rPr>
                <w:rFonts w:ascii="宋体" w:eastAsia="宋体" w:hAnsi="宋体" w:hint="eastAsia"/>
              </w:rPr>
              <w:t>。</w:t>
            </w:r>
          </w:p>
        </w:tc>
        <w:tc>
          <w:tcPr>
            <w:tcW w:w="951" w:type="dxa"/>
            <w:shd w:val="clear" w:color="auto" w:fill="FFFFFF" w:themeFill="background1"/>
            <w:vAlign w:val="center"/>
          </w:tcPr>
          <w:p w14:paraId="2D6A1E0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5B0EFC7C" w14:textId="77777777" w:rsidR="0004642D" w:rsidRDefault="0004642D" w:rsidP="0004642D">
            <w:pPr>
              <w:jc w:val="left"/>
              <w:rPr>
                <w:rFonts w:ascii="宋体" w:eastAsia="宋体" w:hAnsi="宋体"/>
              </w:rPr>
            </w:pPr>
            <w:r>
              <w:rPr>
                <w:rFonts w:ascii="宋体" w:eastAsia="宋体" w:hAnsi="宋体"/>
              </w:rPr>
              <w:t>2023</w:t>
            </w:r>
          </w:p>
        </w:tc>
        <w:tc>
          <w:tcPr>
            <w:tcW w:w="1134" w:type="dxa"/>
            <w:shd w:val="clear" w:color="auto" w:fill="FFFFFF" w:themeFill="background1"/>
            <w:vAlign w:val="center"/>
          </w:tcPr>
          <w:p w14:paraId="68F90A3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50AEDA0" w14:textId="77777777" w:rsidR="0004642D" w:rsidRDefault="0004642D" w:rsidP="0004642D">
            <w:pPr>
              <w:jc w:val="left"/>
              <w:rPr>
                <w:rFonts w:ascii="宋体" w:eastAsia="宋体" w:hAnsi="宋体"/>
              </w:rPr>
            </w:pPr>
            <w:r>
              <w:rPr>
                <w:rFonts w:ascii="宋体" w:eastAsia="宋体" w:hAnsi="宋体" w:hint="eastAsia"/>
              </w:rPr>
              <w:t>3000</w:t>
            </w:r>
          </w:p>
        </w:tc>
        <w:tc>
          <w:tcPr>
            <w:tcW w:w="1134" w:type="dxa"/>
            <w:shd w:val="clear" w:color="auto" w:fill="FFFFFF" w:themeFill="background1"/>
            <w:vAlign w:val="center"/>
          </w:tcPr>
          <w:p w14:paraId="7F4AEBB0"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7F43981" w14:textId="77777777" w:rsidTr="0004642D">
        <w:trPr>
          <w:trHeight w:val="416"/>
          <w:jc w:val="center"/>
        </w:trPr>
        <w:tc>
          <w:tcPr>
            <w:tcW w:w="427" w:type="dxa"/>
            <w:shd w:val="clear" w:color="auto" w:fill="FFFFFF" w:themeFill="background1"/>
            <w:vAlign w:val="center"/>
          </w:tcPr>
          <w:p w14:paraId="6536EDBD" w14:textId="77777777" w:rsidR="0004642D" w:rsidRDefault="0004642D" w:rsidP="00A5023C">
            <w:pPr>
              <w:jc w:val="center"/>
              <w:rPr>
                <w:rFonts w:ascii="宋体" w:eastAsia="宋体" w:hAnsi="宋体"/>
              </w:rPr>
            </w:pPr>
            <w:r>
              <w:rPr>
                <w:rFonts w:ascii="宋体" w:eastAsia="宋体" w:hAnsi="宋体"/>
              </w:rPr>
              <w:t>8</w:t>
            </w:r>
          </w:p>
        </w:tc>
        <w:tc>
          <w:tcPr>
            <w:tcW w:w="1299" w:type="dxa"/>
            <w:shd w:val="clear" w:color="auto" w:fill="FFFFFF" w:themeFill="background1"/>
            <w:vAlign w:val="center"/>
          </w:tcPr>
          <w:p w14:paraId="074B60ED" w14:textId="77777777" w:rsidR="0004642D" w:rsidRDefault="0004642D" w:rsidP="0004642D">
            <w:pPr>
              <w:widowControl/>
              <w:jc w:val="left"/>
              <w:rPr>
                <w:rFonts w:ascii="宋体" w:eastAsia="宋体" w:hAnsi="宋体"/>
              </w:rPr>
            </w:pPr>
            <w:r>
              <w:rPr>
                <w:rFonts w:ascii="宋体" w:eastAsia="宋体" w:hAnsi="宋体" w:hint="eastAsia"/>
              </w:rPr>
              <w:t>热贡艺术学院建设项目</w:t>
            </w:r>
          </w:p>
        </w:tc>
        <w:tc>
          <w:tcPr>
            <w:tcW w:w="1086" w:type="dxa"/>
            <w:shd w:val="clear" w:color="auto" w:fill="FFFFFF" w:themeFill="background1"/>
            <w:vAlign w:val="center"/>
          </w:tcPr>
          <w:p w14:paraId="71D221D6" w14:textId="77777777" w:rsidR="0004642D" w:rsidRDefault="0004642D" w:rsidP="0004642D">
            <w:pPr>
              <w:widowControl/>
              <w:jc w:val="left"/>
              <w:rPr>
                <w:rFonts w:ascii="宋体" w:eastAsia="宋体" w:hAnsi="宋体"/>
              </w:rPr>
            </w:pPr>
            <w:r>
              <w:rPr>
                <w:rFonts w:ascii="宋体" w:eastAsia="宋体" w:hAnsi="宋体" w:hint="eastAsia"/>
              </w:rPr>
              <w:t>艺术人才培养</w:t>
            </w:r>
          </w:p>
        </w:tc>
        <w:tc>
          <w:tcPr>
            <w:tcW w:w="869" w:type="dxa"/>
            <w:shd w:val="clear" w:color="auto" w:fill="FFFFFF" w:themeFill="background1"/>
            <w:vAlign w:val="center"/>
          </w:tcPr>
          <w:p w14:paraId="2569025C"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88C416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7B5551F" w14:textId="77777777" w:rsidR="0004642D" w:rsidRDefault="0004642D" w:rsidP="0004642D">
            <w:pPr>
              <w:jc w:val="left"/>
              <w:rPr>
                <w:rFonts w:ascii="宋体" w:eastAsia="宋体" w:hAnsi="宋体"/>
              </w:rPr>
            </w:pPr>
            <w:r>
              <w:rPr>
                <w:rFonts w:ascii="宋体" w:eastAsia="宋体" w:hAnsi="宋体" w:hint="eastAsia"/>
              </w:rPr>
              <w:t>建设以唐卡、堆绣、雕塑、刻板印刷等热贡艺术品为主要内容的教学、展示、销售功能的热贡艺术学院，项目占地</w:t>
            </w:r>
            <w:r>
              <w:rPr>
                <w:rFonts w:ascii="宋体" w:eastAsia="宋体" w:hAnsi="宋体"/>
              </w:rPr>
              <w:t>40亩，建设校园办公区、教学区、产品展示区及相关附属设施等</w:t>
            </w:r>
            <w:r>
              <w:rPr>
                <w:rFonts w:ascii="宋体" w:eastAsia="宋体" w:hAnsi="宋体" w:hint="eastAsia"/>
              </w:rPr>
              <w:t>。</w:t>
            </w:r>
          </w:p>
        </w:tc>
        <w:tc>
          <w:tcPr>
            <w:tcW w:w="951" w:type="dxa"/>
            <w:shd w:val="clear" w:color="auto" w:fill="FFFFFF" w:themeFill="background1"/>
            <w:vAlign w:val="center"/>
          </w:tcPr>
          <w:p w14:paraId="128F5E2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11BDA7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4499722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DBC46D6" w14:textId="77777777" w:rsidR="0004642D" w:rsidRDefault="0004642D" w:rsidP="0004642D">
            <w:pPr>
              <w:jc w:val="left"/>
              <w:rPr>
                <w:rFonts w:ascii="宋体" w:eastAsia="宋体" w:hAnsi="宋体"/>
              </w:rPr>
            </w:pPr>
            <w:r>
              <w:rPr>
                <w:rFonts w:ascii="宋体" w:eastAsia="宋体" w:hAnsi="宋体"/>
              </w:rPr>
              <w:t>3500</w:t>
            </w:r>
          </w:p>
        </w:tc>
        <w:tc>
          <w:tcPr>
            <w:tcW w:w="1134" w:type="dxa"/>
            <w:shd w:val="clear" w:color="auto" w:fill="FFFFFF" w:themeFill="background1"/>
            <w:vAlign w:val="center"/>
          </w:tcPr>
          <w:p w14:paraId="4AF65A55"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2C280D9" w14:textId="77777777" w:rsidTr="0004642D">
        <w:trPr>
          <w:trHeight w:val="800"/>
          <w:jc w:val="center"/>
        </w:trPr>
        <w:tc>
          <w:tcPr>
            <w:tcW w:w="427" w:type="dxa"/>
            <w:shd w:val="clear" w:color="auto" w:fill="FFFFFF" w:themeFill="background1"/>
            <w:vAlign w:val="center"/>
          </w:tcPr>
          <w:p w14:paraId="1F4F06C5" w14:textId="77777777" w:rsidR="0004642D" w:rsidRDefault="0004642D" w:rsidP="00A5023C">
            <w:pPr>
              <w:jc w:val="center"/>
              <w:rPr>
                <w:rFonts w:ascii="宋体" w:eastAsia="宋体" w:hAnsi="宋体"/>
              </w:rPr>
            </w:pPr>
            <w:r>
              <w:rPr>
                <w:rFonts w:ascii="宋体" w:eastAsia="宋体" w:hAnsi="宋体"/>
              </w:rPr>
              <w:t>9</w:t>
            </w:r>
          </w:p>
        </w:tc>
        <w:tc>
          <w:tcPr>
            <w:tcW w:w="1299" w:type="dxa"/>
            <w:shd w:val="clear" w:color="auto" w:fill="FFFFFF" w:themeFill="background1"/>
            <w:vAlign w:val="center"/>
          </w:tcPr>
          <w:p w14:paraId="35C3858A" w14:textId="77777777" w:rsidR="0004642D" w:rsidRDefault="0004642D" w:rsidP="0004642D">
            <w:pPr>
              <w:widowControl/>
              <w:jc w:val="left"/>
              <w:rPr>
                <w:rFonts w:ascii="宋体" w:eastAsia="宋体" w:hAnsi="宋体"/>
              </w:rPr>
            </w:pPr>
            <w:r>
              <w:rPr>
                <w:rFonts w:ascii="宋体" w:eastAsia="宋体" w:hAnsi="宋体" w:hint="eastAsia"/>
              </w:rPr>
              <w:t>尖扎县藏族民间诗集出版项目</w:t>
            </w:r>
          </w:p>
        </w:tc>
        <w:tc>
          <w:tcPr>
            <w:tcW w:w="1086" w:type="dxa"/>
            <w:shd w:val="clear" w:color="auto" w:fill="FFFFFF" w:themeFill="background1"/>
            <w:vAlign w:val="center"/>
          </w:tcPr>
          <w:p w14:paraId="28E6CE09" w14:textId="77777777" w:rsidR="0004642D" w:rsidRDefault="0004642D" w:rsidP="0004642D">
            <w:pPr>
              <w:jc w:val="left"/>
              <w:rPr>
                <w:rFonts w:ascii="宋体" w:eastAsia="宋体" w:hAnsi="宋体"/>
              </w:rPr>
            </w:pPr>
            <w:r>
              <w:rPr>
                <w:rFonts w:ascii="宋体" w:eastAsia="宋体" w:hAnsi="宋体" w:hint="eastAsia"/>
              </w:rPr>
              <w:t>民间文学创作</w:t>
            </w:r>
          </w:p>
        </w:tc>
        <w:tc>
          <w:tcPr>
            <w:tcW w:w="869" w:type="dxa"/>
            <w:shd w:val="clear" w:color="auto" w:fill="FFFFFF" w:themeFill="background1"/>
            <w:vAlign w:val="center"/>
          </w:tcPr>
          <w:p w14:paraId="397AED03"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3BE3595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BE742DD" w14:textId="77777777" w:rsidR="0004642D" w:rsidRDefault="0004642D" w:rsidP="0004642D">
            <w:pPr>
              <w:jc w:val="left"/>
              <w:rPr>
                <w:rFonts w:ascii="宋体" w:eastAsia="宋体" w:hAnsi="宋体"/>
              </w:rPr>
            </w:pPr>
            <w:r>
              <w:rPr>
                <w:rFonts w:ascii="宋体" w:eastAsia="宋体" w:hAnsi="宋体" w:hint="eastAsia"/>
              </w:rPr>
              <w:t>搜集、整理、编写、印刷出版《尖扎县藏族民间诗集》</w:t>
            </w:r>
          </w:p>
        </w:tc>
        <w:tc>
          <w:tcPr>
            <w:tcW w:w="951" w:type="dxa"/>
            <w:shd w:val="clear" w:color="auto" w:fill="FFFFFF" w:themeFill="background1"/>
            <w:vAlign w:val="center"/>
          </w:tcPr>
          <w:p w14:paraId="11FCCD1D"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A55872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2E2FF20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0643210" w14:textId="77777777" w:rsidR="0004642D" w:rsidRDefault="0004642D" w:rsidP="0004642D">
            <w:pPr>
              <w:jc w:val="left"/>
              <w:rPr>
                <w:rFonts w:ascii="宋体" w:eastAsia="宋体" w:hAnsi="宋体"/>
              </w:rPr>
            </w:pPr>
            <w:r>
              <w:rPr>
                <w:rFonts w:ascii="宋体" w:eastAsia="宋体" w:hAnsi="宋体"/>
              </w:rPr>
              <w:t>100</w:t>
            </w:r>
          </w:p>
        </w:tc>
        <w:tc>
          <w:tcPr>
            <w:tcW w:w="1134" w:type="dxa"/>
            <w:shd w:val="clear" w:color="auto" w:fill="FFFFFF" w:themeFill="background1"/>
            <w:vAlign w:val="center"/>
          </w:tcPr>
          <w:p w14:paraId="1EE1428B"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1F7CED06" w14:textId="77777777" w:rsidTr="0004642D">
        <w:trPr>
          <w:trHeight w:val="800"/>
          <w:jc w:val="center"/>
        </w:trPr>
        <w:tc>
          <w:tcPr>
            <w:tcW w:w="427" w:type="dxa"/>
            <w:shd w:val="clear" w:color="auto" w:fill="FFFFFF" w:themeFill="background1"/>
            <w:vAlign w:val="center"/>
          </w:tcPr>
          <w:p w14:paraId="3AD5EF75" w14:textId="77777777" w:rsidR="0004642D" w:rsidRDefault="0004642D" w:rsidP="00A5023C">
            <w:pPr>
              <w:jc w:val="center"/>
              <w:rPr>
                <w:rFonts w:ascii="宋体" w:eastAsia="宋体" w:hAnsi="宋体"/>
              </w:rPr>
            </w:pPr>
            <w:r>
              <w:rPr>
                <w:rFonts w:ascii="宋体" w:eastAsia="宋体" w:hAnsi="宋体"/>
              </w:rPr>
              <w:lastRenderedPageBreak/>
              <w:t>10</w:t>
            </w:r>
          </w:p>
        </w:tc>
        <w:tc>
          <w:tcPr>
            <w:tcW w:w="1299" w:type="dxa"/>
            <w:shd w:val="clear" w:color="auto" w:fill="FFFFFF" w:themeFill="background1"/>
            <w:vAlign w:val="center"/>
          </w:tcPr>
          <w:p w14:paraId="3C502130" w14:textId="77777777" w:rsidR="0004642D" w:rsidRDefault="0004642D" w:rsidP="0004642D">
            <w:pPr>
              <w:widowControl/>
              <w:jc w:val="left"/>
              <w:rPr>
                <w:rFonts w:ascii="宋体" w:eastAsia="宋体" w:hAnsi="宋体"/>
              </w:rPr>
            </w:pPr>
            <w:r>
              <w:rPr>
                <w:rFonts w:ascii="宋体" w:eastAsia="宋体" w:hAnsi="宋体" w:hint="eastAsia"/>
              </w:rPr>
              <w:t xml:space="preserve">河南县蒙古民俗风情歌舞剧 </w:t>
            </w:r>
          </w:p>
        </w:tc>
        <w:tc>
          <w:tcPr>
            <w:tcW w:w="1086" w:type="dxa"/>
            <w:shd w:val="clear" w:color="auto" w:fill="FFFFFF" w:themeFill="background1"/>
            <w:vAlign w:val="center"/>
          </w:tcPr>
          <w:p w14:paraId="6916056D" w14:textId="77777777" w:rsidR="0004642D" w:rsidRDefault="0004642D" w:rsidP="0004642D">
            <w:pPr>
              <w:jc w:val="left"/>
              <w:rPr>
                <w:rFonts w:ascii="宋体" w:eastAsia="宋体" w:hAnsi="宋体"/>
              </w:rPr>
            </w:pPr>
            <w:r>
              <w:rPr>
                <w:rFonts w:ascii="宋体" w:eastAsia="宋体" w:hAnsi="宋体" w:hint="eastAsia"/>
              </w:rPr>
              <w:t xml:space="preserve"> 舞台艺术精品创作项目</w:t>
            </w:r>
          </w:p>
        </w:tc>
        <w:tc>
          <w:tcPr>
            <w:tcW w:w="869" w:type="dxa"/>
            <w:shd w:val="clear" w:color="auto" w:fill="FFFFFF" w:themeFill="background1"/>
            <w:vAlign w:val="center"/>
          </w:tcPr>
          <w:p w14:paraId="0CDB2262"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4DC2BFC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343F548" w14:textId="77777777" w:rsidR="0004642D" w:rsidRDefault="0004642D" w:rsidP="0004642D">
            <w:pPr>
              <w:jc w:val="left"/>
              <w:rPr>
                <w:rFonts w:ascii="宋体" w:eastAsia="宋体" w:hAnsi="宋体"/>
              </w:rPr>
            </w:pPr>
            <w:r>
              <w:rPr>
                <w:rFonts w:ascii="宋体" w:eastAsia="宋体" w:hAnsi="宋体" w:hint="eastAsia"/>
                <w:bCs/>
              </w:rPr>
              <w:t xml:space="preserve">制作2部以上展现蒙古风情、“那达慕”情景剧目。 </w:t>
            </w:r>
          </w:p>
        </w:tc>
        <w:tc>
          <w:tcPr>
            <w:tcW w:w="951" w:type="dxa"/>
            <w:shd w:val="clear" w:color="auto" w:fill="FFFFFF" w:themeFill="background1"/>
            <w:vAlign w:val="center"/>
          </w:tcPr>
          <w:p w14:paraId="2125A9A5" w14:textId="77777777" w:rsidR="0004642D" w:rsidRDefault="0004642D" w:rsidP="0004642D">
            <w:pPr>
              <w:jc w:val="left"/>
              <w:rPr>
                <w:rFonts w:ascii="宋体" w:eastAsia="宋体" w:hAnsi="宋体"/>
              </w:rPr>
            </w:pPr>
            <w:r>
              <w:rPr>
                <w:rFonts w:ascii="宋体" w:eastAsia="宋体" w:hAnsi="宋体" w:hint="eastAsia"/>
              </w:rPr>
              <w:t>2021.5</w:t>
            </w:r>
          </w:p>
        </w:tc>
        <w:tc>
          <w:tcPr>
            <w:tcW w:w="978" w:type="dxa"/>
            <w:shd w:val="clear" w:color="auto" w:fill="FFFFFF" w:themeFill="background1"/>
            <w:vAlign w:val="center"/>
          </w:tcPr>
          <w:p w14:paraId="3CE9D44A" w14:textId="77777777" w:rsidR="0004642D" w:rsidRDefault="0004642D" w:rsidP="0004642D">
            <w:pPr>
              <w:jc w:val="left"/>
              <w:rPr>
                <w:rFonts w:ascii="宋体" w:eastAsia="宋体" w:hAnsi="宋体"/>
              </w:rPr>
            </w:pPr>
            <w:r>
              <w:rPr>
                <w:rFonts w:ascii="宋体" w:eastAsia="宋体" w:hAnsi="宋体" w:hint="eastAsia"/>
              </w:rPr>
              <w:t>2023.12</w:t>
            </w:r>
          </w:p>
        </w:tc>
        <w:tc>
          <w:tcPr>
            <w:tcW w:w="1134" w:type="dxa"/>
            <w:shd w:val="clear" w:color="auto" w:fill="FFFFFF" w:themeFill="background1"/>
            <w:vAlign w:val="center"/>
          </w:tcPr>
          <w:p w14:paraId="7182014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3791927" w14:textId="77777777" w:rsidR="0004642D" w:rsidRDefault="0004642D" w:rsidP="0004642D">
            <w:pPr>
              <w:jc w:val="left"/>
              <w:rPr>
                <w:rFonts w:ascii="宋体" w:eastAsia="宋体" w:hAnsi="宋体"/>
              </w:rPr>
            </w:pPr>
            <w:r>
              <w:rPr>
                <w:rFonts w:ascii="宋体" w:eastAsia="宋体" w:hAnsi="宋体" w:hint="eastAsia"/>
                <w:bCs/>
              </w:rPr>
              <w:t xml:space="preserve"> 1000</w:t>
            </w:r>
          </w:p>
        </w:tc>
        <w:tc>
          <w:tcPr>
            <w:tcW w:w="1134" w:type="dxa"/>
            <w:shd w:val="clear" w:color="auto" w:fill="FFFFFF" w:themeFill="background1"/>
            <w:vAlign w:val="center"/>
          </w:tcPr>
          <w:p w14:paraId="77C6C4E8" w14:textId="77777777" w:rsidR="0004642D" w:rsidRDefault="0004642D" w:rsidP="0004642D">
            <w:pPr>
              <w:jc w:val="left"/>
              <w:rPr>
                <w:rFonts w:ascii="宋体" w:eastAsia="宋体" w:hAnsi="宋体"/>
              </w:rPr>
            </w:pPr>
            <w:r>
              <w:rPr>
                <w:rFonts w:ascii="宋体" w:eastAsia="宋体" w:hAnsi="宋体" w:hint="eastAsia"/>
                <w:bCs/>
              </w:rPr>
              <w:t>河南县文体旅游广电局</w:t>
            </w:r>
          </w:p>
        </w:tc>
      </w:tr>
      <w:tr w:rsidR="0004642D" w14:paraId="56FA2385" w14:textId="77777777" w:rsidTr="0004642D">
        <w:trPr>
          <w:trHeight w:val="800"/>
          <w:jc w:val="center"/>
        </w:trPr>
        <w:tc>
          <w:tcPr>
            <w:tcW w:w="427" w:type="dxa"/>
            <w:shd w:val="clear" w:color="auto" w:fill="FFFFFF" w:themeFill="background1"/>
            <w:vAlign w:val="center"/>
          </w:tcPr>
          <w:p w14:paraId="169DB2A9" w14:textId="77777777" w:rsidR="0004642D" w:rsidRDefault="0004642D" w:rsidP="00A5023C">
            <w:pPr>
              <w:jc w:val="center"/>
              <w:rPr>
                <w:rFonts w:ascii="宋体" w:eastAsia="宋体" w:hAnsi="宋体"/>
              </w:rPr>
            </w:pPr>
            <w:r>
              <w:rPr>
                <w:rFonts w:ascii="宋体" w:eastAsia="宋体" w:hAnsi="宋体"/>
              </w:rPr>
              <w:t>11</w:t>
            </w:r>
          </w:p>
        </w:tc>
        <w:tc>
          <w:tcPr>
            <w:tcW w:w="1299" w:type="dxa"/>
            <w:shd w:val="clear" w:color="auto" w:fill="FFFFFF" w:themeFill="background1"/>
            <w:vAlign w:val="center"/>
          </w:tcPr>
          <w:p w14:paraId="3ADBA8B4" w14:textId="77777777" w:rsidR="0004642D" w:rsidRDefault="0004642D" w:rsidP="0004642D">
            <w:pPr>
              <w:widowControl/>
              <w:jc w:val="left"/>
              <w:rPr>
                <w:rFonts w:ascii="宋体" w:eastAsia="宋体" w:hAnsi="宋体"/>
              </w:rPr>
            </w:pPr>
            <w:r>
              <w:rPr>
                <w:rFonts w:ascii="宋体" w:eastAsia="宋体" w:hAnsi="宋体" w:hint="eastAsia"/>
              </w:rPr>
              <w:t xml:space="preserve">河南县蒙古族民间诗集出版项目 </w:t>
            </w:r>
          </w:p>
        </w:tc>
        <w:tc>
          <w:tcPr>
            <w:tcW w:w="1086" w:type="dxa"/>
            <w:shd w:val="clear" w:color="auto" w:fill="FFFFFF" w:themeFill="background1"/>
            <w:vAlign w:val="center"/>
          </w:tcPr>
          <w:p w14:paraId="17E3DAC8" w14:textId="77777777" w:rsidR="0004642D" w:rsidRDefault="0004642D" w:rsidP="0004642D">
            <w:pPr>
              <w:jc w:val="left"/>
              <w:rPr>
                <w:rFonts w:ascii="宋体" w:eastAsia="宋体" w:hAnsi="宋体"/>
              </w:rPr>
            </w:pPr>
            <w:r>
              <w:rPr>
                <w:rFonts w:ascii="宋体" w:eastAsia="宋体" w:hAnsi="宋体" w:hint="eastAsia"/>
              </w:rPr>
              <w:t xml:space="preserve"> 民间文学项目</w:t>
            </w:r>
          </w:p>
        </w:tc>
        <w:tc>
          <w:tcPr>
            <w:tcW w:w="869" w:type="dxa"/>
            <w:shd w:val="clear" w:color="auto" w:fill="FFFFFF" w:themeFill="background1"/>
            <w:vAlign w:val="center"/>
          </w:tcPr>
          <w:p w14:paraId="1B4CF8E2"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72F4C1D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2BDBA89" w14:textId="77777777" w:rsidR="0004642D" w:rsidRDefault="0004642D" w:rsidP="0004642D">
            <w:pPr>
              <w:jc w:val="left"/>
              <w:rPr>
                <w:rFonts w:ascii="宋体" w:eastAsia="宋体" w:hAnsi="宋体"/>
              </w:rPr>
            </w:pPr>
            <w:r>
              <w:rPr>
                <w:rFonts w:ascii="宋体" w:eastAsia="宋体" w:hAnsi="宋体" w:hint="eastAsia"/>
              </w:rPr>
              <w:t>收集、整理、印刷出版河南县蒙古族民间诗集。</w:t>
            </w:r>
          </w:p>
        </w:tc>
        <w:tc>
          <w:tcPr>
            <w:tcW w:w="951" w:type="dxa"/>
            <w:shd w:val="clear" w:color="auto" w:fill="FFFFFF" w:themeFill="background1"/>
            <w:vAlign w:val="center"/>
          </w:tcPr>
          <w:p w14:paraId="33A9FACE" w14:textId="77777777" w:rsidR="0004642D" w:rsidRDefault="0004642D" w:rsidP="0004642D">
            <w:pPr>
              <w:jc w:val="left"/>
              <w:rPr>
                <w:rFonts w:ascii="宋体" w:eastAsia="宋体" w:hAnsi="宋体"/>
              </w:rPr>
            </w:pPr>
            <w:r>
              <w:rPr>
                <w:rFonts w:ascii="宋体" w:eastAsia="宋体" w:hAnsi="宋体" w:hint="eastAsia"/>
              </w:rPr>
              <w:t>2021.5</w:t>
            </w:r>
          </w:p>
        </w:tc>
        <w:tc>
          <w:tcPr>
            <w:tcW w:w="978" w:type="dxa"/>
            <w:shd w:val="clear" w:color="auto" w:fill="FFFFFF" w:themeFill="background1"/>
            <w:vAlign w:val="center"/>
          </w:tcPr>
          <w:p w14:paraId="1B076CEE" w14:textId="77777777" w:rsidR="0004642D" w:rsidRDefault="0004642D" w:rsidP="0004642D">
            <w:pPr>
              <w:jc w:val="left"/>
              <w:rPr>
                <w:rFonts w:ascii="宋体" w:eastAsia="宋体" w:hAnsi="宋体"/>
              </w:rPr>
            </w:pPr>
            <w:r>
              <w:rPr>
                <w:rFonts w:ascii="宋体" w:eastAsia="宋体" w:hAnsi="宋体" w:hint="eastAsia"/>
              </w:rPr>
              <w:t>2023.12</w:t>
            </w:r>
          </w:p>
        </w:tc>
        <w:tc>
          <w:tcPr>
            <w:tcW w:w="1134" w:type="dxa"/>
            <w:shd w:val="clear" w:color="auto" w:fill="FFFFFF" w:themeFill="background1"/>
            <w:vAlign w:val="center"/>
          </w:tcPr>
          <w:p w14:paraId="06EAB3D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502F11C" w14:textId="77777777" w:rsidR="0004642D" w:rsidRDefault="0004642D" w:rsidP="0004642D">
            <w:pPr>
              <w:jc w:val="left"/>
              <w:rPr>
                <w:rFonts w:ascii="宋体" w:eastAsia="宋体" w:hAnsi="宋体"/>
              </w:rPr>
            </w:pPr>
            <w:r>
              <w:rPr>
                <w:rFonts w:ascii="宋体" w:eastAsia="宋体" w:hAnsi="宋体" w:hint="eastAsia"/>
              </w:rPr>
              <w:t xml:space="preserve">200 </w:t>
            </w:r>
          </w:p>
        </w:tc>
        <w:tc>
          <w:tcPr>
            <w:tcW w:w="1134" w:type="dxa"/>
            <w:shd w:val="clear" w:color="auto" w:fill="FFFFFF" w:themeFill="background1"/>
            <w:vAlign w:val="center"/>
          </w:tcPr>
          <w:p w14:paraId="0CE8B87C" w14:textId="77777777" w:rsidR="0004642D" w:rsidRDefault="0004642D" w:rsidP="0004642D">
            <w:pPr>
              <w:jc w:val="left"/>
              <w:rPr>
                <w:rFonts w:ascii="宋体" w:eastAsia="宋体" w:hAnsi="宋体"/>
              </w:rPr>
            </w:pPr>
            <w:r>
              <w:rPr>
                <w:rFonts w:ascii="宋体" w:eastAsia="宋体" w:hAnsi="宋体" w:hint="eastAsia"/>
                <w:bCs/>
              </w:rPr>
              <w:t>河南县文体旅游广电局</w:t>
            </w:r>
          </w:p>
        </w:tc>
      </w:tr>
      <w:tr w:rsidR="0004642D" w14:paraId="094DFFB4" w14:textId="77777777" w:rsidTr="0004642D">
        <w:trPr>
          <w:trHeight w:val="800"/>
          <w:jc w:val="center"/>
        </w:trPr>
        <w:tc>
          <w:tcPr>
            <w:tcW w:w="427" w:type="dxa"/>
            <w:shd w:val="clear" w:color="auto" w:fill="FFFFFF" w:themeFill="background1"/>
            <w:vAlign w:val="center"/>
          </w:tcPr>
          <w:p w14:paraId="5531812D" w14:textId="77777777" w:rsidR="0004642D" w:rsidRDefault="0004642D" w:rsidP="00A5023C">
            <w:pPr>
              <w:jc w:val="center"/>
              <w:rPr>
                <w:rFonts w:ascii="宋体" w:eastAsia="宋体" w:hAnsi="宋体"/>
              </w:rPr>
            </w:pPr>
            <w:r>
              <w:rPr>
                <w:rFonts w:ascii="宋体" w:eastAsia="宋体" w:hAnsi="宋体"/>
              </w:rPr>
              <w:t>12</w:t>
            </w:r>
          </w:p>
        </w:tc>
        <w:tc>
          <w:tcPr>
            <w:tcW w:w="1299" w:type="dxa"/>
            <w:shd w:val="clear" w:color="auto" w:fill="FFFFFF" w:themeFill="background1"/>
            <w:vAlign w:val="center"/>
          </w:tcPr>
          <w:p w14:paraId="67358FB6" w14:textId="77777777" w:rsidR="0004642D" w:rsidRDefault="0004642D" w:rsidP="0004642D">
            <w:pPr>
              <w:widowControl/>
              <w:jc w:val="left"/>
              <w:rPr>
                <w:rFonts w:ascii="宋体" w:eastAsia="宋体" w:hAnsi="宋体"/>
              </w:rPr>
            </w:pPr>
            <w:r>
              <w:rPr>
                <w:rFonts w:ascii="宋体" w:eastAsia="宋体" w:hAnsi="宋体" w:hint="eastAsia"/>
              </w:rPr>
              <w:t>河南县蒙藏文化融合艺术培训基地</w:t>
            </w:r>
          </w:p>
        </w:tc>
        <w:tc>
          <w:tcPr>
            <w:tcW w:w="1086" w:type="dxa"/>
            <w:shd w:val="clear" w:color="auto" w:fill="FFFFFF" w:themeFill="background1"/>
            <w:vAlign w:val="center"/>
          </w:tcPr>
          <w:p w14:paraId="0CD71655" w14:textId="77777777" w:rsidR="0004642D" w:rsidRDefault="0004642D" w:rsidP="0004642D">
            <w:pPr>
              <w:jc w:val="left"/>
              <w:rPr>
                <w:rFonts w:ascii="宋体" w:eastAsia="宋体" w:hAnsi="宋体"/>
              </w:rPr>
            </w:pPr>
            <w:r>
              <w:rPr>
                <w:rFonts w:ascii="宋体" w:eastAsia="宋体" w:hAnsi="宋体" w:hint="eastAsia"/>
              </w:rPr>
              <w:t xml:space="preserve">艺术人才培养  </w:t>
            </w:r>
          </w:p>
        </w:tc>
        <w:tc>
          <w:tcPr>
            <w:tcW w:w="869" w:type="dxa"/>
            <w:shd w:val="clear" w:color="auto" w:fill="FFFFFF" w:themeFill="background1"/>
            <w:vAlign w:val="center"/>
          </w:tcPr>
          <w:p w14:paraId="32806CDB"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03DCED5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D891B82" w14:textId="77777777" w:rsidR="0004642D" w:rsidRDefault="0004642D" w:rsidP="0004642D">
            <w:pPr>
              <w:jc w:val="left"/>
              <w:rPr>
                <w:rFonts w:ascii="宋体" w:eastAsia="宋体" w:hAnsi="宋体"/>
              </w:rPr>
            </w:pPr>
            <w:r>
              <w:rPr>
                <w:rFonts w:ascii="宋体" w:eastAsia="宋体" w:hAnsi="宋体" w:hint="eastAsia"/>
              </w:rPr>
              <w:t>建设以展现蒙藏文化融合发展为主要内容的艺术人才培训、展示、研学、体验、传习的培训基地及附属设施。</w:t>
            </w:r>
          </w:p>
        </w:tc>
        <w:tc>
          <w:tcPr>
            <w:tcW w:w="951" w:type="dxa"/>
            <w:shd w:val="clear" w:color="auto" w:fill="FFFFFF" w:themeFill="background1"/>
            <w:vAlign w:val="center"/>
          </w:tcPr>
          <w:p w14:paraId="1FF13753" w14:textId="77777777" w:rsidR="0004642D" w:rsidRDefault="0004642D" w:rsidP="0004642D">
            <w:pPr>
              <w:jc w:val="left"/>
              <w:rPr>
                <w:rFonts w:ascii="宋体" w:eastAsia="宋体" w:hAnsi="宋体"/>
              </w:rPr>
            </w:pPr>
            <w:r>
              <w:rPr>
                <w:rFonts w:ascii="宋体" w:eastAsia="宋体" w:hAnsi="宋体" w:hint="eastAsia"/>
              </w:rPr>
              <w:t>2021.5</w:t>
            </w:r>
          </w:p>
        </w:tc>
        <w:tc>
          <w:tcPr>
            <w:tcW w:w="978" w:type="dxa"/>
            <w:shd w:val="clear" w:color="auto" w:fill="FFFFFF" w:themeFill="background1"/>
            <w:vAlign w:val="center"/>
          </w:tcPr>
          <w:p w14:paraId="03E4309D" w14:textId="77777777" w:rsidR="0004642D" w:rsidRDefault="0004642D" w:rsidP="0004642D">
            <w:pPr>
              <w:jc w:val="left"/>
              <w:rPr>
                <w:rFonts w:ascii="宋体" w:eastAsia="宋体" w:hAnsi="宋体"/>
              </w:rPr>
            </w:pPr>
            <w:r>
              <w:rPr>
                <w:rFonts w:ascii="宋体" w:eastAsia="宋体" w:hAnsi="宋体" w:hint="eastAsia"/>
              </w:rPr>
              <w:t>2023.12</w:t>
            </w:r>
          </w:p>
        </w:tc>
        <w:tc>
          <w:tcPr>
            <w:tcW w:w="1134" w:type="dxa"/>
            <w:shd w:val="clear" w:color="auto" w:fill="FFFFFF" w:themeFill="background1"/>
            <w:vAlign w:val="center"/>
          </w:tcPr>
          <w:p w14:paraId="6429B91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FAFBC0B" w14:textId="77777777" w:rsidR="0004642D" w:rsidRDefault="0004642D" w:rsidP="0004642D">
            <w:pPr>
              <w:jc w:val="left"/>
              <w:rPr>
                <w:rFonts w:ascii="宋体" w:eastAsia="宋体" w:hAnsi="宋体"/>
              </w:rPr>
            </w:pPr>
            <w:r>
              <w:rPr>
                <w:rFonts w:ascii="宋体" w:eastAsia="宋体" w:hAnsi="宋体" w:hint="eastAsia"/>
              </w:rPr>
              <w:t xml:space="preserve"> 3000</w:t>
            </w:r>
          </w:p>
        </w:tc>
        <w:tc>
          <w:tcPr>
            <w:tcW w:w="1134" w:type="dxa"/>
            <w:shd w:val="clear" w:color="auto" w:fill="FFFFFF" w:themeFill="background1"/>
            <w:vAlign w:val="center"/>
          </w:tcPr>
          <w:p w14:paraId="03CDCD6A" w14:textId="77777777" w:rsidR="0004642D" w:rsidRDefault="0004642D" w:rsidP="0004642D">
            <w:pPr>
              <w:jc w:val="left"/>
              <w:rPr>
                <w:rFonts w:ascii="宋体" w:eastAsia="宋体" w:hAnsi="宋体"/>
              </w:rPr>
            </w:pPr>
            <w:r>
              <w:rPr>
                <w:rFonts w:ascii="宋体" w:eastAsia="宋体" w:hAnsi="宋体" w:hint="eastAsia"/>
                <w:bCs/>
              </w:rPr>
              <w:t>河南县文体旅游广电局</w:t>
            </w:r>
          </w:p>
        </w:tc>
      </w:tr>
      <w:tr w:rsidR="0004642D" w14:paraId="7F15FB09" w14:textId="77777777" w:rsidTr="0004642D">
        <w:trPr>
          <w:trHeight w:val="800"/>
          <w:jc w:val="center"/>
        </w:trPr>
        <w:tc>
          <w:tcPr>
            <w:tcW w:w="14312" w:type="dxa"/>
            <w:gridSpan w:val="11"/>
            <w:shd w:val="clear" w:color="auto" w:fill="FFFFFF" w:themeFill="background1"/>
            <w:vAlign w:val="center"/>
          </w:tcPr>
          <w:p w14:paraId="1057459B" w14:textId="0B23C722" w:rsidR="0004642D" w:rsidRDefault="00502771" w:rsidP="00A5023C">
            <w:pPr>
              <w:jc w:val="center"/>
              <w:rPr>
                <w:rFonts w:ascii="宋体" w:eastAsia="宋体" w:hAnsi="宋体"/>
              </w:rPr>
            </w:pPr>
            <w:r>
              <w:rPr>
                <w:rFonts w:ascii="宋体" w:eastAsia="宋体" w:hAnsi="宋体" w:hint="eastAsia"/>
                <w:b/>
                <w:bCs/>
              </w:rPr>
              <w:t>（</w:t>
            </w:r>
            <w:r w:rsidR="0004642D">
              <w:rPr>
                <w:rFonts w:ascii="宋体" w:eastAsia="宋体" w:hAnsi="宋体" w:hint="eastAsia"/>
                <w:b/>
                <w:bCs/>
              </w:rPr>
              <w:t>三</w:t>
            </w:r>
            <w:r>
              <w:rPr>
                <w:rFonts w:ascii="宋体" w:eastAsia="宋体" w:hAnsi="宋体" w:hint="eastAsia"/>
                <w:b/>
                <w:bCs/>
              </w:rPr>
              <w:t>）</w:t>
            </w:r>
            <w:r w:rsidR="0004642D">
              <w:rPr>
                <w:rFonts w:ascii="宋体" w:eastAsia="宋体" w:hAnsi="宋体" w:hint="eastAsia"/>
                <w:b/>
                <w:bCs/>
              </w:rPr>
              <w:t>文物保护利用</w:t>
            </w:r>
          </w:p>
        </w:tc>
      </w:tr>
      <w:tr w:rsidR="0004642D" w14:paraId="605632A4" w14:textId="77777777" w:rsidTr="0004642D">
        <w:trPr>
          <w:trHeight w:val="800"/>
          <w:jc w:val="center"/>
        </w:trPr>
        <w:tc>
          <w:tcPr>
            <w:tcW w:w="427" w:type="dxa"/>
            <w:shd w:val="clear" w:color="auto" w:fill="FFFFFF" w:themeFill="background1"/>
            <w:vAlign w:val="center"/>
          </w:tcPr>
          <w:p w14:paraId="094C7D29" w14:textId="77777777" w:rsidR="0004642D" w:rsidRDefault="0004642D" w:rsidP="00A5023C">
            <w:pPr>
              <w:widowControl/>
              <w:jc w:val="center"/>
              <w:rPr>
                <w:rFonts w:ascii="仿宋" w:eastAsia="仿宋" w:hAnsi="仿宋" w:cs="宋体"/>
                <w:kern w:val="0"/>
                <w:sz w:val="24"/>
                <w:szCs w:val="24"/>
              </w:rPr>
            </w:pPr>
            <w:bookmarkStart w:id="3" w:name="_Hlk57576368"/>
            <w:r>
              <w:rPr>
                <w:rFonts w:ascii="宋体" w:eastAsia="宋体" w:hAnsi="宋体" w:hint="eastAsia"/>
                <w:b/>
                <w:bCs/>
              </w:rPr>
              <w:t>序号</w:t>
            </w:r>
          </w:p>
        </w:tc>
        <w:tc>
          <w:tcPr>
            <w:tcW w:w="1299" w:type="dxa"/>
            <w:shd w:val="clear" w:color="auto" w:fill="FFFFFF" w:themeFill="background1"/>
            <w:vAlign w:val="center"/>
          </w:tcPr>
          <w:p w14:paraId="566A4F28"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476B9363"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05021F5A"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3D795FC4"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745BB226"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7CCE54BC"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1295B719"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149DE4DE"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0861E7A0" w14:textId="77777777" w:rsidR="0004642D" w:rsidRDefault="0004642D" w:rsidP="0004642D">
            <w:pPr>
              <w:jc w:val="left"/>
              <w:rPr>
                <w:rFonts w:ascii="宋体" w:eastAsia="宋体" w:hAnsi="宋体"/>
                <w:b/>
                <w:bCs/>
              </w:rPr>
            </w:pPr>
            <w:r>
              <w:rPr>
                <w:rFonts w:ascii="宋体" w:eastAsia="宋体" w:hAnsi="宋体" w:hint="eastAsia"/>
                <w:b/>
                <w:bCs/>
              </w:rPr>
              <w:t>总投资</w:t>
            </w:r>
          </w:p>
          <w:p w14:paraId="2EFFA9D6"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21233FE0"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bookmarkEnd w:id="3"/>
      <w:tr w:rsidR="0004642D" w14:paraId="1F04B35B" w14:textId="77777777" w:rsidTr="0004642D">
        <w:trPr>
          <w:trHeight w:val="800"/>
          <w:jc w:val="center"/>
        </w:trPr>
        <w:tc>
          <w:tcPr>
            <w:tcW w:w="427" w:type="dxa"/>
            <w:shd w:val="clear" w:color="auto" w:fill="FFFFFF" w:themeFill="background1"/>
            <w:vAlign w:val="center"/>
          </w:tcPr>
          <w:p w14:paraId="65E1953E"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1A27594C" w14:textId="77777777" w:rsidR="0004642D" w:rsidRDefault="0004642D" w:rsidP="0004642D">
            <w:pPr>
              <w:widowControl/>
              <w:jc w:val="left"/>
              <w:rPr>
                <w:rFonts w:ascii="宋体" w:eastAsia="宋体" w:hAnsi="宋体"/>
              </w:rPr>
            </w:pPr>
            <w:r>
              <w:rPr>
                <w:rFonts w:ascii="宋体" w:eastAsia="宋体" w:hAnsi="宋体" w:hint="eastAsia"/>
              </w:rPr>
              <w:t>隆务寺及属寺维修工程</w:t>
            </w:r>
          </w:p>
        </w:tc>
        <w:tc>
          <w:tcPr>
            <w:tcW w:w="1086" w:type="dxa"/>
            <w:shd w:val="clear" w:color="auto" w:fill="FFFFFF" w:themeFill="background1"/>
            <w:vAlign w:val="center"/>
          </w:tcPr>
          <w:p w14:paraId="7299700E" w14:textId="77777777" w:rsidR="0004642D" w:rsidRDefault="0004642D" w:rsidP="0004642D">
            <w:pPr>
              <w:jc w:val="left"/>
              <w:rPr>
                <w:rFonts w:ascii="宋体" w:eastAsia="宋体" w:hAnsi="宋体"/>
              </w:rPr>
            </w:pPr>
            <w:r>
              <w:rPr>
                <w:rFonts w:ascii="宋体" w:eastAsia="宋体" w:hAnsi="宋体" w:hint="eastAsia"/>
              </w:rPr>
              <w:t>文物本体保护</w:t>
            </w:r>
          </w:p>
        </w:tc>
        <w:tc>
          <w:tcPr>
            <w:tcW w:w="869" w:type="dxa"/>
            <w:shd w:val="clear" w:color="auto" w:fill="FFFFFF" w:themeFill="background1"/>
            <w:vAlign w:val="center"/>
          </w:tcPr>
          <w:p w14:paraId="036CB2D0"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C14946D"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3C8F02A6" w14:textId="77777777" w:rsidR="0004642D" w:rsidRDefault="0004642D" w:rsidP="0004642D">
            <w:pPr>
              <w:jc w:val="left"/>
              <w:rPr>
                <w:rFonts w:ascii="宋体" w:eastAsia="宋体" w:hAnsi="宋体"/>
              </w:rPr>
            </w:pPr>
            <w:r>
              <w:rPr>
                <w:rFonts w:ascii="宋体" w:eastAsia="宋体" w:hAnsi="宋体" w:hint="eastAsia"/>
              </w:rPr>
              <w:t>对隆务寺、夏日仓活佛囊谦、郭么日寺院大门、印经院、显宗学院大经堂进行保护性修缮。</w:t>
            </w:r>
          </w:p>
        </w:tc>
        <w:tc>
          <w:tcPr>
            <w:tcW w:w="951" w:type="dxa"/>
            <w:shd w:val="clear" w:color="auto" w:fill="FFFFFF" w:themeFill="background1"/>
            <w:vAlign w:val="center"/>
          </w:tcPr>
          <w:p w14:paraId="5565674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E37175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1287E9B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31E8573" w14:textId="77777777" w:rsidR="0004642D" w:rsidRDefault="0004642D" w:rsidP="0004642D">
            <w:pPr>
              <w:jc w:val="left"/>
              <w:rPr>
                <w:rFonts w:ascii="宋体" w:eastAsia="宋体" w:hAnsi="宋体"/>
              </w:rPr>
            </w:pPr>
            <w:r>
              <w:rPr>
                <w:rFonts w:ascii="宋体" w:eastAsia="宋体" w:hAnsi="宋体"/>
              </w:rPr>
              <w:t>2400</w:t>
            </w:r>
          </w:p>
        </w:tc>
        <w:tc>
          <w:tcPr>
            <w:tcW w:w="1134" w:type="dxa"/>
            <w:shd w:val="clear" w:color="auto" w:fill="FFFFFF" w:themeFill="background1"/>
            <w:vAlign w:val="center"/>
          </w:tcPr>
          <w:p w14:paraId="44F25070"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36659B39" w14:textId="77777777" w:rsidTr="00E93BC9">
        <w:trPr>
          <w:trHeight w:val="1411"/>
          <w:jc w:val="center"/>
        </w:trPr>
        <w:tc>
          <w:tcPr>
            <w:tcW w:w="427" w:type="dxa"/>
            <w:shd w:val="clear" w:color="auto" w:fill="FFFFFF" w:themeFill="background1"/>
            <w:vAlign w:val="center"/>
          </w:tcPr>
          <w:p w14:paraId="12616C4C" w14:textId="77777777" w:rsidR="0004642D" w:rsidRDefault="0004642D" w:rsidP="00A5023C">
            <w:pPr>
              <w:jc w:val="center"/>
              <w:rPr>
                <w:rFonts w:ascii="宋体" w:eastAsia="宋体" w:hAnsi="宋体"/>
              </w:rPr>
            </w:pPr>
            <w:r>
              <w:rPr>
                <w:rFonts w:ascii="宋体" w:eastAsia="宋体" w:hAnsi="宋体" w:hint="eastAsia"/>
              </w:rPr>
              <w:t>2</w:t>
            </w:r>
          </w:p>
        </w:tc>
        <w:tc>
          <w:tcPr>
            <w:tcW w:w="1299" w:type="dxa"/>
            <w:shd w:val="clear" w:color="auto" w:fill="FFFFFF" w:themeFill="background1"/>
            <w:vAlign w:val="center"/>
          </w:tcPr>
          <w:p w14:paraId="3E8468F7" w14:textId="77777777" w:rsidR="0004642D" w:rsidRDefault="0004642D" w:rsidP="0004642D">
            <w:pPr>
              <w:widowControl/>
              <w:jc w:val="left"/>
              <w:rPr>
                <w:rFonts w:ascii="宋体" w:eastAsia="宋体" w:hAnsi="宋体"/>
              </w:rPr>
            </w:pPr>
            <w:r>
              <w:rPr>
                <w:rFonts w:ascii="宋体" w:eastAsia="宋体" w:hAnsi="宋体" w:hint="eastAsia"/>
              </w:rPr>
              <w:t>保安古屯田寨堡古建筑群保护维修工程</w:t>
            </w:r>
          </w:p>
        </w:tc>
        <w:tc>
          <w:tcPr>
            <w:tcW w:w="1086" w:type="dxa"/>
            <w:shd w:val="clear" w:color="auto" w:fill="FFFFFF" w:themeFill="background1"/>
            <w:vAlign w:val="center"/>
          </w:tcPr>
          <w:p w14:paraId="78BB9EE6" w14:textId="77777777" w:rsidR="0004642D" w:rsidRDefault="0004642D" w:rsidP="0004642D">
            <w:pPr>
              <w:jc w:val="left"/>
              <w:rPr>
                <w:rFonts w:ascii="宋体" w:eastAsia="宋体" w:hAnsi="宋体"/>
              </w:rPr>
            </w:pPr>
            <w:r>
              <w:rPr>
                <w:rFonts w:ascii="宋体" w:eastAsia="宋体" w:hAnsi="宋体" w:hint="eastAsia"/>
              </w:rPr>
              <w:t>文物本体保护</w:t>
            </w:r>
          </w:p>
        </w:tc>
        <w:tc>
          <w:tcPr>
            <w:tcW w:w="869" w:type="dxa"/>
            <w:shd w:val="clear" w:color="auto" w:fill="FFFFFF" w:themeFill="background1"/>
            <w:vAlign w:val="center"/>
          </w:tcPr>
          <w:p w14:paraId="50CBCF38"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5D98650"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75028546" w14:textId="77777777" w:rsidR="0004642D" w:rsidRDefault="0004642D" w:rsidP="0004642D">
            <w:pPr>
              <w:jc w:val="left"/>
              <w:rPr>
                <w:rFonts w:ascii="宋体" w:eastAsia="宋体" w:hAnsi="宋体"/>
              </w:rPr>
            </w:pPr>
            <w:r>
              <w:rPr>
                <w:rFonts w:ascii="宋体" w:eastAsia="宋体" w:hAnsi="宋体" w:hint="eastAsia"/>
              </w:rPr>
              <w:t>对</w:t>
            </w:r>
            <w:r>
              <w:rPr>
                <w:rFonts w:ascii="宋体" w:eastAsia="宋体" w:hAnsi="宋体"/>
              </w:rPr>
              <w:t>26户旧民居保护维修、古城墙维修</w:t>
            </w:r>
            <w:r>
              <w:rPr>
                <w:rFonts w:ascii="宋体" w:eastAsia="宋体" w:hAnsi="宋体" w:hint="eastAsia"/>
              </w:rPr>
              <w:t>。</w:t>
            </w:r>
          </w:p>
        </w:tc>
        <w:tc>
          <w:tcPr>
            <w:tcW w:w="951" w:type="dxa"/>
            <w:shd w:val="clear" w:color="auto" w:fill="FFFFFF" w:themeFill="background1"/>
            <w:vAlign w:val="center"/>
          </w:tcPr>
          <w:p w14:paraId="7CBFC2F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3A682C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05F3BD1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2A93EE4"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61DEAB7C"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3353D86" w14:textId="77777777" w:rsidTr="0004642D">
        <w:trPr>
          <w:trHeight w:val="800"/>
          <w:jc w:val="center"/>
        </w:trPr>
        <w:tc>
          <w:tcPr>
            <w:tcW w:w="427" w:type="dxa"/>
            <w:shd w:val="clear" w:color="auto" w:fill="FFFFFF" w:themeFill="background1"/>
            <w:vAlign w:val="center"/>
          </w:tcPr>
          <w:p w14:paraId="7300B81D" w14:textId="77777777" w:rsidR="0004642D" w:rsidRDefault="0004642D" w:rsidP="00A5023C">
            <w:pPr>
              <w:jc w:val="center"/>
              <w:rPr>
                <w:rFonts w:ascii="宋体" w:eastAsia="宋体" w:hAnsi="宋体"/>
              </w:rPr>
            </w:pPr>
            <w:r>
              <w:rPr>
                <w:rFonts w:ascii="宋体" w:eastAsia="宋体" w:hAnsi="宋体" w:hint="eastAsia"/>
              </w:rPr>
              <w:t>3</w:t>
            </w:r>
          </w:p>
        </w:tc>
        <w:tc>
          <w:tcPr>
            <w:tcW w:w="1299" w:type="dxa"/>
            <w:shd w:val="clear" w:color="auto" w:fill="FFFFFF" w:themeFill="background1"/>
            <w:vAlign w:val="center"/>
          </w:tcPr>
          <w:p w14:paraId="7DA42BA4" w14:textId="77777777" w:rsidR="0004642D" w:rsidRDefault="0004642D" w:rsidP="0004642D">
            <w:pPr>
              <w:widowControl/>
              <w:jc w:val="left"/>
              <w:rPr>
                <w:rFonts w:ascii="宋体" w:eastAsia="宋体" w:hAnsi="宋体"/>
              </w:rPr>
            </w:pPr>
            <w:r>
              <w:rPr>
                <w:rFonts w:ascii="宋体" w:eastAsia="宋体" w:hAnsi="宋体" w:hint="eastAsia"/>
              </w:rPr>
              <w:t>同仁市保安古屯田寨堡群古建筑群——保安古</w:t>
            </w:r>
            <w:r>
              <w:rPr>
                <w:rFonts w:ascii="宋体" w:eastAsia="宋体" w:hAnsi="宋体" w:hint="eastAsia"/>
              </w:rPr>
              <w:lastRenderedPageBreak/>
              <w:t>城民清兵营修缮工程</w:t>
            </w:r>
          </w:p>
        </w:tc>
        <w:tc>
          <w:tcPr>
            <w:tcW w:w="1086" w:type="dxa"/>
            <w:shd w:val="clear" w:color="auto" w:fill="FFFFFF" w:themeFill="background1"/>
            <w:vAlign w:val="center"/>
          </w:tcPr>
          <w:p w14:paraId="1E2B1D34" w14:textId="77777777" w:rsidR="0004642D" w:rsidRDefault="0004642D" w:rsidP="0004642D">
            <w:pPr>
              <w:jc w:val="left"/>
              <w:rPr>
                <w:rFonts w:ascii="宋体" w:eastAsia="宋体" w:hAnsi="宋体"/>
              </w:rPr>
            </w:pPr>
            <w:r>
              <w:rPr>
                <w:rFonts w:ascii="宋体" w:eastAsia="宋体" w:hAnsi="宋体" w:hint="eastAsia"/>
              </w:rPr>
              <w:lastRenderedPageBreak/>
              <w:t>文物本体保护</w:t>
            </w:r>
          </w:p>
        </w:tc>
        <w:tc>
          <w:tcPr>
            <w:tcW w:w="869" w:type="dxa"/>
            <w:shd w:val="clear" w:color="auto" w:fill="FFFFFF" w:themeFill="background1"/>
            <w:vAlign w:val="center"/>
          </w:tcPr>
          <w:p w14:paraId="770C19A5"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640D344"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1FF5A927" w14:textId="77777777" w:rsidR="0004642D" w:rsidRDefault="0004642D" w:rsidP="0004642D">
            <w:pPr>
              <w:jc w:val="left"/>
              <w:rPr>
                <w:rFonts w:ascii="宋体" w:eastAsia="宋体" w:hAnsi="宋体"/>
              </w:rPr>
            </w:pPr>
            <w:r>
              <w:rPr>
                <w:rFonts w:ascii="宋体" w:eastAsia="宋体" w:hAnsi="宋体" w:hint="eastAsia"/>
              </w:rPr>
              <w:t>对同仁市保安镇古城民清兵营</w:t>
            </w:r>
            <w:r>
              <w:rPr>
                <w:rFonts w:ascii="宋体" w:eastAsia="宋体" w:hAnsi="宋体"/>
              </w:rPr>
              <w:t>40间约800㎡进行保护性修缮</w:t>
            </w:r>
          </w:p>
        </w:tc>
        <w:tc>
          <w:tcPr>
            <w:tcW w:w="951" w:type="dxa"/>
            <w:shd w:val="clear" w:color="auto" w:fill="FFFFFF" w:themeFill="background1"/>
            <w:vAlign w:val="center"/>
          </w:tcPr>
          <w:p w14:paraId="2E6701A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0B73E4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50DC349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ADAF4DA" w14:textId="77777777" w:rsidR="0004642D" w:rsidRDefault="0004642D" w:rsidP="0004642D">
            <w:pPr>
              <w:jc w:val="left"/>
              <w:rPr>
                <w:rFonts w:ascii="宋体" w:eastAsia="宋体" w:hAnsi="宋体"/>
              </w:rPr>
            </w:pPr>
            <w:r>
              <w:rPr>
                <w:rFonts w:ascii="宋体" w:eastAsia="宋体" w:hAnsi="宋体"/>
              </w:rPr>
              <w:t>700</w:t>
            </w:r>
          </w:p>
        </w:tc>
        <w:tc>
          <w:tcPr>
            <w:tcW w:w="1134" w:type="dxa"/>
            <w:shd w:val="clear" w:color="auto" w:fill="FFFFFF" w:themeFill="background1"/>
            <w:vAlign w:val="center"/>
          </w:tcPr>
          <w:p w14:paraId="2CF0212B"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4E8B714" w14:textId="77777777" w:rsidTr="0004642D">
        <w:trPr>
          <w:trHeight w:val="800"/>
          <w:jc w:val="center"/>
        </w:trPr>
        <w:tc>
          <w:tcPr>
            <w:tcW w:w="427" w:type="dxa"/>
            <w:shd w:val="clear" w:color="auto" w:fill="FFFFFF" w:themeFill="background1"/>
            <w:vAlign w:val="center"/>
          </w:tcPr>
          <w:p w14:paraId="7C85FB6B" w14:textId="77777777" w:rsidR="0004642D" w:rsidRDefault="0004642D" w:rsidP="00A5023C">
            <w:pPr>
              <w:jc w:val="center"/>
              <w:rPr>
                <w:rFonts w:ascii="宋体" w:eastAsia="宋体" w:hAnsi="宋体"/>
              </w:rPr>
            </w:pPr>
            <w:r>
              <w:rPr>
                <w:rFonts w:ascii="宋体" w:eastAsia="宋体" w:hAnsi="宋体" w:hint="eastAsia"/>
              </w:rPr>
              <w:t>4</w:t>
            </w:r>
          </w:p>
        </w:tc>
        <w:tc>
          <w:tcPr>
            <w:tcW w:w="1299" w:type="dxa"/>
            <w:shd w:val="clear" w:color="auto" w:fill="FFFFFF" w:themeFill="background1"/>
            <w:vAlign w:val="center"/>
          </w:tcPr>
          <w:p w14:paraId="3B0B2B7C" w14:textId="77777777" w:rsidR="0004642D" w:rsidRDefault="0004642D" w:rsidP="0004642D">
            <w:pPr>
              <w:widowControl/>
              <w:jc w:val="left"/>
              <w:rPr>
                <w:rFonts w:ascii="宋体" w:eastAsia="宋体" w:hAnsi="宋体"/>
              </w:rPr>
            </w:pPr>
            <w:r>
              <w:rPr>
                <w:rFonts w:ascii="宋体" w:eastAsia="宋体" w:hAnsi="宋体" w:hint="eastAsia"/>
              </w:rPr>
              <w:t>热贡名人故居修缮项目</w:t>
            </w:r>
          </w:p>
        </w:tc>
        <w:tc>
          <w:tcPr>
            <w:tcW w:w="1086" w:type="dxa"/>
            <w:shd w:val="clear" w:color="auto" w:fill="FFFFFF" w:themeFill="background1"/>
            <w:vAlign w:val="center"/>
          </w:tcPr>
          <w:p w14:paraId="36901860" w14:textId="77777777" w:rsidR="0004642D" w:rsidRDefault="0004642D" w:rsidP="0004642D">
            <w:pPr>
              <w:jc w:val="left"/>
              <w:rPr>
                <w:rFonts w:ascii="宋体" w:eastAsia="宋体" w:hAnsi="宋体"/>
              </w:rPr>
            </w:pPr>
            <w:r>
              <w:rPr>
                <w:rFonts w:ascii="宋体" w:eastAsia="宋体" w:hAnsi="宋体" w:hint="eastAsia"/>
              </w:rPr>
              <w:t>文物保护利用</w:t>
            </w:r>
          </w:p>
        </w:tc>
        <w:tc>
          <w:tcPr>
            <w:tcW w:w="869" w:type="dxa"/>
            <w:shd w:val="clear" w:color="auto" w:fill="FFFFFF" w:themeFill="background1"/>
            <w:vAlign w:val="center"/>
          </w:tcPr>
          <w:p w14:paraId="5103FD08"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10EF3CD"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55ABB56C" w14:textId="77777777" w:rsidR="0004642D" w:rsidRDefault="0004642D" w:rsidP="0004642D">
            <w:pPr>
              <w:jc w:val="left"/>
              <w:rPr>
                <w:rFonts w:ascii="宋体" w:eastAsia="宋体" w:hAnsi="宋体"/>
              </w:rPr>
            </w:pPr>
            <w:r>
              <w:rPr>
                <w:rFonts w:ascii="宋体" w:eastAsia="宋体" w:hAnsi="宋体" w:hint="eastAsia"/>
              </w:rPr>
              <w:t>根敦群培、嘉木样三世、夏嘎巴、夏日仓一世、花儿王朱仲禄、国家级工艺美术大师夏吾才让等故居进行保护性修缮，建设配套旅游基础设施，设立展示厅、制作标识牌等。</w:t>
            </w:r>
          </w:p>
        </w:tc>
        <w:tc>
          <w:tcPr>
            <w:tcW w:w="951" w:type="dxa"/>
            <w:shd w:val="clear" w:color="auto" w:fill="FFFFFF" w:themeFill="background1"/>
            <w:vAlign w:val="center"/>
          </w:tcPr>
          <w:p w14:paraId="375BC1AF"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6221B0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7574E90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11CEF43" w14:textId="77777777" w:rsidR="0004642D" w:rsidRDefault="0004642D" w:rsidP="0004642D">
            <w:pPr>
              <w:jc w:val="left"/>
              <w:rPr>
                <w:rFonts w:ascii="宋体" w:eastAsia="宋体" w:hAnsi="宋体"/>
              </w:rPr>
            </w:pPr>
            <w:r>
              <w:rPr>
                <w:rFonts w:ascii="宋体" w:eastAsia="宋体" w:hAnsi="宋体"/>
              </w:rPr>
              <w:t>790</w:t>
            </w:r>
          </w:p>
        </w:tc>
        <w:tc>
          <w:tcPr>
            <w:tcW w:w="1134" w:type="dxa"/>
            <w:shd w:val="clear" w:color="auto" w:fill="FFFFFF" w:themeFill="background1"/>
            <w:vAlign w:val="center"/>
          </w:tcPr>
          <w:p w14:paraId="6E13B3E1"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50978BF" w14:textId="77777777" w:rsidTr="00E93BC9">
        <w:trPr>
          <w:trHeight w:val="1377"/>
          <w:jc w:val="center"/>
        </w:trPr>
        <w:tc>
          <w:tcPr>
            <w:tcW w:w="427" w:type="dxa"/>
            <w:shd w:val="clear" w:color="auto" w:fill="FFFFFF" w:themeFill="background1"/>
          </w:tcPr>
          <w:p w14:paraId="6EC422F3" w14:textId="16414939" w:rsidR="004E29AD" w:rsidRDefault="005A2672" w:rsidP="00A5023C">
            <w:pPr>
              <w:jc w:val="center"/>
              <w:rPr>
                <w:rFonts w:ascii="宋体" w:eastAsia="宋体" w:hAnsi="宋体"/>
              </w:rPr>
            </w:pPr>
            <w:r>
              <w:rPr>
                <w:rFonts w:ascii="宋体" w:eastAsia="宋体" w:hAnsi="宋体"/>
                <w:b/>
                <w:bCs/>
                <w:noProof/>
              </w:rPr>
              <mc:AlternateContent>
                <mc:Choice Requires="wps">
                  <w:drawing>
                    <wp:anchor distT="0" distB="0" distL="114300" distR="114300" simplePos="0" relativeHeight="251694080" behindDoc="0" locked="0" layoutInCell="1" allowOverlap="1" wp14:anchorId="194A94A5" wp14:editId="73516FF7">
                      <wp:simplePos x="0" y="0"/>
                      <wp:positionH relativeFrom="column">
                        <wp:posOffset>-513715</wp:posOffset>
                      </wp:positionH>
                      <wp:positionV relativeFrom="paragraph">
                        <wp:posOffset>181610</wp:posOffset>
                      </wp:positionV>
                      <wp:extent cx="415290" cy="795020"/>
                      <wp:effectExtent l="11430" t="11430" r="11430" b="12700"/>
                      <wp:wrapNone/>
                      <wp:docPr id="6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p w14:paraId="23E94CE8" w14:textId="77777777" w:rsidR="00A5023C" w:rsidRDefault="00C26E40" w:rsidP="004E29AD">
                                  <w:pPr>
                                    <w:pStyle w:val="a5"/>
                                    <w:ind w:right="90"/>
                                    <w:jc w:val="right"/>
                                  </w:pPr>
                                  <w:sdt>
                                    <w:sdtPr>
                                      <w:id w:val="9945758"/>
                                      <w:docPartObj>
                                        <w:docPartGallery w:val="Page Numbers (Bottom of Page)"/>
                                        <w:docPartUnique/>
                                      </w:docPartObj>
                                    </w:sdtPr>
                                    <w:sdtEndPr>
                                      <w:rPr>
                                        <w:rFonts w:asciiTheme="minorEastAsia" w:hAnsiTheme="minorEastAsia"/>
                                        <w:sz w:val="28"/>
                                        <w:szCs w:val="28"/>
                                      </w:rPr>
                                    </w:sdtEndPr>
                                    <w:sdtContent>
                                      <w:r w:rsidR="00CC533C"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00CC533C"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00CC533C" w:rsidRPr="00D61B7F">
                                        <w:rPr>
                                          <w:rFonts w:asciiTheme="minorEastAsia" w:hAnsiTheme="minorEastAsia"/>
                                          <w:sz w:val="28"/>
                                          <w:szCs w:val="28"/>
                                        </w:rPr>
                                        <w:fldChar w:fldCharType="end"/>
                                      </w:r>
                                    </w:sdtContent>
                                  </w:sdt>
                                </w:p>
                                <w:p w14:paraId="4838200C"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4A94A5" id="Text Box 24" o:spid="_x0000_s1044" type="#_x0000_t202" style="position:absolute;left:0;text-align:left;margin-left:-40.45pt;margin-top:14.3pt;width:32.7pt;height:62.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" strokecolor="white [3212]">
                      <v:textbox style="layout-flow:vertical">
                        <w:txbxContent>
                          <w:p w14:paraId="23E94CE8" w14:textId="77777777" w:rsidR="00A5023C" w:rsidRDefault="00C26E40" w:rsidP="004E29AD">
                            <w:pPr>
                              <w:pStyle w:val="a5"/>
                              <w:ind w:right="90"/>
                              <w:jc w:val="right"/>
                            </w:pPr>
                            <w:sdt>
                              <w:sdtPr>
                                <w:id w:val="9945758"/>
                                <w:docPartObj>
                                  <w:docPartGallery w:val="Page Numbers (Bottom of Page)"/>
                                  <w:docPartUnique/>
                                </w:docPartObj>
                              </w:sdtPr>
                              <w:sdtEndPr>
                                <w:rPr>
                                  <w:rFonts w:asciiTheme="minorEastAsia" w:hAnsiTheme="minorEastAsia"/>
                                  <w:sz w:val="28"/>
                                  <w:szCs w:val="28"/>
                                </w:rPr>
                              </w:sdtEndPr>
                              <w:sdtContent>
                                <w:r w:rsidR="00CC533C"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00CC533C"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00CC533C" w:rsidRPr="00D61B7F">
                                  <w:rPr>
                                    <w:rFonts w:asciiTheme="minorEastAsia" w:hAnsiTheme="minorEastAsia"/>
                                    <w:sz w:val="28"/>
                                    <w:szCs w:val="28"/>
                                  </w:rPr>
                                  <w:fldChar w:fldCharType="end"/>
                                </w:r>
                              </w:sdtContent>
                            </w:sdt>
                          </w:p>
                          <w:p w14:paraId="4838200C" w14:textId="77777777" w:rsidR="00A5023C" w:rsidRPr="00D61B7F" w:rsidRDefault="00A5023C" w:rsidP="00D61B7F"/>
                        </w:txbxContent>
                      </v:textbox>
                    </v:shape>
                  </w:pict>
                </mc:Fallback>
              </mc:AlternateContent>
            </w:r>
          </w:p>
          <w:p w14:paraId="757DB651" w14:textId="77777777" w:rsidR="004E29AD" w:rsidRDefault="004E29AD" w:rsidP="00A5023C">
            <w:pPr>
              <w:jc w:val="center"/>
              <w:rPr>
                <w:rFonts w:ascii="宋体" w:eastAsia="宋体" w:hAnsi="宋体"/>
              </w:rPr>
            </w:pPr>
          </w:p>
          <w:p w14:paraId="72C82CF2" w14:textId="77777777" w:rsidR="0004642D" w:rsidRDefault="0004642D" w:rsidP="00A5023C">
            <w:pPr>
              <w:jc w:val="center"/>
              <w:rPr>
                <w:rFonts w:ascii="宋体" w:eastAsia="宋体" w:hAnsi="宋体"/>
              </w:rPr>
            </w:pPr>
            <w:r>
              <w:rPr>
                <w:rFonts w:ascii="宋体" w:eastAsia="宋体" w:hAnsi="宋体" w:hint="eastAsia"/>
              </w:rPr>
              <w:t>5</w:t>
            </w:r>
          </w:p>
        </w:tc>
        <w:tc>
          <w:tcPr>
            <w:tcW w:w="1299" w:type="dxa"/>
            <w:shd w:val="clear" w:color="auto" w:fill="FFFFFF" w:themeFill="background1"/>
            <w:vAlign w:val="center"/>
          </w:tcPr>
          <w:p w14:paraId="047132EF" w14:textId="77777777" w:rsidR="0004642D" w:rsidRDefault="0004642D" w:rsidP="0004642D">
            <w:pPr>
              <w:widowControl/>
              <w:jc w:val="left"/>
              <w:rPr>
                <w:rFonts w:ascii="宋体" w:eastAsia="宋体" w:hAnsi="宋体"/>
              </w:rPr>
            </w:pPr>
            <w:r>
              <w:rPr>
                <w:rFonts w:ascii="宋体" w:eastAsia="宋体" w:hAnsi="宋体" w:hint="eastAsia"/>
              </w:rPr>
              <w:t>尖扎县</w:t>
            </w:r>
            <w:r>
              <w:rPr>
                <w:rFonts w:ascii="宋体" w:eastAsia="宋体" w:hAnsi="宋体"/>
              </w:rPr>
              <w:t>12处省级文物保护单位保护修缮项目</w:t>
            </w:r>
          </w:p>
        </w:tc>
        <w:tc>
          <w:tcPr>
            <w:tcW w:w="1086" w:type="dxa"/>
            <w:shd w:val="clear" w:color="auto" w:fill="FFFFFF" w:themeFill="background1"/>
            <w:vAlign w:val="center"/>
          </w:tcPr>
          <w:p w14:paraId="05BBA769" w14:textId="77777777" w:rsidR="0004642D" w:rsidRDefault="0004642D" w:rsidP="0004642D">
            <w:pPr>
              <w:jc w:val="left"/>
              <w:rPr>
                <w:rFonts w:ascii="宋体" w:eastAsia="宋体" w:hAnsi="宋体"/>
              </w:rPr>
            </w:pPr>
            <w:r>
              <w:rPr>
                <w:rFonts w:ascii="宋体" w:eastAsia="宋体" w:hAnsi="宋体" w:hint="eastAsia"/>
              </w:rPr>
              <w:t>文物本体保护</w:t>
            </w:r>
          </w:p>
        </w:tc>
        <w:tc>
          <w:tcPr>
            <w:tcW w:w="869" w:type="dxa"/>
            <w:shd w:val="clear" w:color="auto" w:fill="FFFFFF" w:themeFill="background1"/>
            <w:vAlign w:val="center"/>
          </w:tcPr>
          <w:p w14:paraId="0B121D8C"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51043264"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290DF874" w14:textId="77777777" w:rsidR="0004642D" w:rsidRDefault="0004642D" w:rsidP="0004642D">
            <w:pPr>
              <w:jc w:val="left"/>
              <w:rPr>
                <w:rFonts w:ascii="宋体" w:eastAsia="宋体" w:hAnsi="宋体"/>
              </w:rPr>
            </w:pPr>
            <w:r>
              <w:rPr>
                <w:rFonts w:ascii="宋体" w:eastAsia="宋体" w:hAnsi="宋体" w:hint="eastAsia"/>
              </w:rPr>
              <w:t>保护修缮</w:t>
            </w:r>
            <w:r>
              <w:rPr>
                <w:rFonts w:ascii="宋体" w:eastAsia="宋体" w:hAnsi="宋体"/>
              </w:rPr>
              <w:t>12处省级文物保护单位文物本体，修缮面积约7200平方米。</w:t>
            </w:r>
          </w:p>
        </w:tc>
        <w:tc>
          <w:tcPr>
            <w:tcW w:w="951" w:type="dxa"/>
            <w:shd w:val="clear" w:color="auto" w:fill="FFFFFF" w:themeFill="background1"/>
            <w:vAlign w:val="center"/>
          </w:tcPr>
          <w:p w14:paraId="1801309E"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0B2D2E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67518F8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EFD17CC" w14:textId="77777777" w:rsidR="0004642D" w:rsidRDefault="0004642D" w:rsidP="0004642D">
            <w:pPr>
              <w:jc w:val="left"/>
              <w:rPr>
                <w:rFonts w:ascii="宋体" w:eastAsia="宋体" w:hAnsi="宋体"/>
              </w:rPr>
            </w:pPr>
            <w:r>
              <w:rPr>
                <w:rFonts w:ascii="宋体" w:eastAsia="宋体" w:hAnsi="宋体"/>
              </w:rPr>
              <w:t>8000</w:t>
            </w:r>
          </w:p>
        </w:tc>
        <w:tc>
          <w:tcPr>
            <w:tcW w:w="1134" w:type="dxa"/>
            <w:shd w:val="clear" w:color="auto" w:fill="FFFFFF" w:themeFill="background1"/>
            <w:vAlign w:val="center"/>
          </w:tcPr>
          <w:p w14:paraId="0E86D0EB"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46F6D5CE" w14:textId="77777777" w:rsidTr="004E29AD">
        <w:trPr>
          <w:trHeight w:val="800"/>
          <w:jc w:val="center"/>
        </w:trPr>
        <w:tc>
          <w:tcPr>
            <w:tcW w:w="427" w:type="dxa"/>
            <w:shd w:val="clear" w:color="auto" w:fill="FFFFFF" w:themeFill="background1"/>
            <w:vAlign w:val="center"/>
          </w:tcPr>
          <w:p w14:paraId="376A2C20" w14:textId="7BCA3685"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695104" behindDoc="0" locked="0" layoutInCell="1" allowOverlap="1" wp14:anchorId="5D354B0B" wp14:editId="371A01F7">
                      <wp:simplePos x="0" y="0"/>
                      <wp:positionH relativeFrom="column">
                        <wp:posOffset>-503555</wp:posOffset>
                      </wp:positionH>
                      <wp:positionV relativeFrom="paragraph">
                        <wp:posOffset>-167640</wp:posOffset>
                      </wp:positionV>
                      <wp:extent cx="415290" cy="795020"/>
                      <wp:effectExtent l="12065" t="9525" r="10795" b="5080"/>
                      <wp:wrapNone/>
                      <wp:docPr id="6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59"/>
                                    <w:docPartObj>
                                      <w:docPartGallery w:val="Page Numbers (Bottom of Page)"/>
                                      <w:docPartUnique/>
                                    </w:docPartObj>
                                  </w:sdtPr>
                                  <w:sdtEndPr>
                                    <w:rPr>
                                      <w:rFonts w:asciiTheme="minorEastAsia" w:hAnsiTheme="minorEastAsia"/>
                                      <w:sz w:val="28"/>
                                      <w:szCs w:val="28"/>
                                    </w:rPr>
                                  </w:sdtEndPr>
                                  <w:sdtContent>
                                    <w:p w14:paraId="1D4C2044"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C7E8FA5"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354B0B" id="Text Box 25" o:spid="_x0000_s1045" type="#_x0000_t202" style="position:absolute;left:0;text-align:left;margin-left:-39.65pt;margin-top:-13.2pt;width:32.7pt;height:62.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" strokecolor="white [3212]">
                      <v:textbox style="layout-flow:vertical">
                        <w:txbxContent>
                          <w:sdt>
                            <w:sdtPr>
                              <w:id w:val="9945759"/>
                              <w:docPartObj>
                                <w:docPartGallery w:val="Page Numbers (Bottom of Page)"/>
                                <w:docPartUnique/>
                              </w:docPartObj>
                            </w:sdtPr>
                            <w:sdtEndPr>
                              <w:rPr>
                                <w:rFonts w:asciiTheme="minorEastAsia" w:hAnsiTheme="minorEastAsia"/>
                                <w:sz w:val="28"/>
                                <w:szCs w:val="28"/>
                              </w:rPr>
                            </w:sdtEndPr>
                            <w:sdtContent>
                              <w:p w14:paraId="1D4C2044"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C7E8FA5" w14:textId="77777777" w:rsidR="00A5023C" w:rsidRPr="00D61B7F" w:rsidRDefault="00A5023C" w:rsidP="00D61B7F"/>
                        </w:txbxContent>
                      </v:textbox>
                    </v:shape>
                  </w:pict>
                </mc:Fallback>
              </mc:AlternateContent>
            </w:r>
          </w:p>
          <w:p w14:paraId="7F2BA150" w14:textId="77777777" w:rsidR="0004642D" w:rsidRDefault="0004642D" w:rsidP="00A5023C">
            <w:pPr>
              <w:jc w:val="center"/>
              <w:rPr>
                <w:rFonts w:ascii="宋体" w:eastAsia="宋体" w:hAnsi="宋体"/>
              </w:rPr>
            </w:pPr>
            <w:r>
              <w:rPr>
                <w:rFonts w:ascii="宋体" w:eastAsia="宋体" w:hAnsi="宋体" w:hint="eastAsia"/>
              </w:rPr>
              <w:t>6</w:t>
            </w:r>
          </w:p>
        </w:tc>
        <w:tc>
          <w:tcPr>
            <w:tcW w:w="1299" w:type="dxa"/>
            <w:shd w:val="clear" w:color="auto" w:fill="FFFFFF" w:themeFill="background1"/>
            <w:vAlign w:val="center"/>
          </w:tcPr>
          <w:p w14:paraId="47D86429" w14:textId="77777777" w:rsidR="0004642D" w:rsidRDefault="0004642D" w:rsidP="0004642D">
            <w:pPr>
              <w:widowControl/>
              <w:jc w:val="left"/>
              <w:rPr>
                <w:rFonts w:ascii="宋体" w:eastAsia="宋体" w:hAnsi="宋体"/>
              </w:rPr>
            </w:pPr>
            <w:r>
              <w:rPr>
                <w:rFonts w:ascii="宋体" w:eastAsia="宋体" w:hAnsi="宋体" w:hint="eastAsia"/>
              </w:rPr>
              <w:t>尖扎县省级文物保护单位安防、消防设施建设和项目</w:t>
            </w:r>
          </w:p>
        </w:tc>
        <w:tc>
          <w:tcPr>
            <w:tcW w:w="1086" w:type="dxa"/>
            <w:shd w:val="clear" w:color="auto" w:fill="FFFFFF" w:themeFill="background1"/>
            <w:vAlign w:val="center"/>
          </w:tcPr>
          <w:p w14:paraId="53875A86" w14:textId="77777777" w:rsidR="0004642D" w:rsidRDefault="0004642D" w:rsidP="0004642D">
            <w:pPr>
              <w:jc w:val="left"/>
              <w:rPr>
                <w:rFonts w:ascii="宋体" w:eastAsia="宋体" w:hAnsi="宋体"/>
              </w:rPr>
            </w:pPr>
            <w:r>
              <w:rPr>
                <w:rFonts w:ascii="宋体" w:eastAsia="宋体" w:hAnsi="宋体" w:hint="eastAsia"/>
              </w:rPr>
              <w:t>文物三防</w:t>
            </w:r>
          </w:p>
        </w:tc>
        <w:tc>
          <w:tcPr>
            <w:tcW w:w="869" w:type="dxa"/>
            <w:shd w:val="clear" w:color="auto" w:fill="FFFFFF" w:themeFill="background1"/>
            <w:vAlign w:val="center"/>
          </w:tcPr>
          <w:p w14:paraId="0AA8BA86"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0608531E"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08694E5D" w14:textId="77777777" w:rsidR="0004642D" w:rsidRDefault="0004642D" w:rsidP="0004642D">
            <w:pPr>
              <w:jc w:val="left"/>
              <w:rPr>
                <w:rFonts w:ascii="宋体" w:eastAsia="宋体" w:hAnsi="宋体"/>
              </w:rPr>
            </w:pPr>
            <w:r>
              <w:rPr>
                <w:rFonts w:ascii="宋体" w:eastAsia="宋体" w:hAnsi="宋体" w:hint="eastAsia"/>
              </w:rPr>
              <w:t>对</w:t>
            </w:r>
            <w:r>
              <w:rPr>
                <w:rFonts w:ascii="宋体" w:eastAsia="宋体" w:hAnsi="宋体"/>
              </w:rPr>
              <w:t>12处省级文物保护单位的安防、消防进行全面完善。建设消防水池、拓宽消防通道等。</w:t>
            </w:r>
          </w:p>
        </w:tc>
        <w:tc>
          <w:tcPr>
            <w:tcW w:w="951" w:type="dxa"/>
            <w:shd w:val="clear" w:color="auto" w:fill="FFFFFF" w:themeFill="background1"/>
            <w:vAlign w:val="center"/>
          </w:tcPr>
          <w:p w14:paraId="4AEFFC8F"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3B8CB5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135CECA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EF03AE7"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1110A782"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79E6730" w14:textId="77777777" w:rsidTr="0004642D">
        <w:trPr>
          <w:trHeight w:val="800"/>
          <w:jc w:val="center"/>
        </w:trPr>
        <w:tc>
          <w:tcPr>
            <w:tcW w:w="427" w:type="dxa"/>
            <w:shd w:val="clear" w:color="auto" w:fill="FFFFFF" w:themeFill="background1"/>
            <w:vAlign w:val="center"/>
          </w:tcPr>
          <w:p w14:paraId="067526CB" w14:textId="77777777" w:rsidR="0004642D" w:rsidRDefault="0004642D" w:rsidP="00A5023C">
            <w:pPr>
              <w:jc w:val="center"/>
              <w:rPr>
                <w:rFonts w:ascii="宋体" w:eastAsia="宋体" w:hAnsi="宋体"/>
              </w:rPr>
            </w:pPr>
            <w:r>
              <w:rPr>
                <w:rFonts w:ascii="宋体" w:eastAsia="宋体" w:hAnsi="宋体" w:hint="eastAsia"/>
              </w:rPr>
              <w:t>7</w:t>
            </w:r>
          </w:p>
        </w:tc>
        <w:tc>
          <w:tcPr>
            <w:tcW w:w="1299" w:type="dxa"/>
            <w:shd w:val="clear" w:color="auto" w:fill="FFFFFF" w:themeFill="background1"/>
            <w:vAlign w:val="center"/>
          </w:tcPr>
          <w:p w14:paraId="575DDCE3" w14:textId="77777777" w:rsidR="0004642D" w:rsidRDefault="0004642D" w:rsidP="0004642D">
            <w:pPr>
              <w:widowControl/>
              <w:jc w:val="left"/>
              <w:rPr>
                <w:rFonts w:ascii="宋体" w:eastAsia="宋体" w:hAnsi="宋体"/>
              </w:rPr>
            </w:pPr>
            <w:r>
              <w:rPr>
                <w:rFonts w:ascii="宋体" w:eastAsia="宋体" w:hAnsi="宋体" w:hint="eastAsia"/>
              </w:rPr>
              <w:t>尖扎县德欠寺申报全国重点文物保护单位项目</w:t>
            </w:r>
          </w:p>
        </w:tc>
        <w:tc>
          <w:tcPr>
            <w:tcW w:w="1086" w:type="dxa"/>
            <w:shd w:val="clear" w:color="auto" w:fill="FFFFFF" w:themeFill="background1"/>
            <w:vAlign w:val="center"/>
          </w:tcPr>
          <w:p w14:paraId="46EFD192" w14:textId="77777777" w:rsidR="0004642D" w:rsidRDefault="0004642D" w:rsidP="0004642D">
            <w:pPr>
              <w:jc w:val="left"/>
              <w:rPr>
                <w:rFonts w:ascii="宋体" w:eastAsia="宋体" w:hAnsi="宋体"/>
              </w:rPr>
            </w:pPr>
            <w:r>
              <w:rPr>
                <w:rFonts w:ascii="宋体" w:eastAsia="宋体" w:hAnsi="宋体" w:hint="eastAsia"/>
              </w:rPr>
              <w:t>文保单位环境整治</w:t>
            </w:r>
          </w:p>
        </w:tc>
        <w:tc>
          <w:tcPr>
            <w:tcW w:w="869" w:type="dxa"/>
            <w:shd w:val="clear" w:color="auto" w:fill="FFFFFF" w:themeFill="background1"/>
            <w:vAlign w:val="center"/>
          </w:tcPr>
          <w:p w14:paraId="7947B776"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F561982"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351D82F1" w14:textId="77777777" w:rsidR="0004642D" w:rsidRDefault="0004642D" w:rsidP="0004642D">
            <w:pPr>
              <w:jc w:val="left"/>
              <w:rPr>
                <w:rFonts w:ascii="宋体" w:eastAsia="宋体" w:hAnsi="宋体"/>
              </w:rPr>
            </w:pPr>
            <w:r>
              <w:rPr>
                <w:rFonts w:ascii="宋体" w:eastAsia="宋体" w:hAnsi="宋体" w:hint="eastAsia"/>
              </w:rPr>
              <w:t>规划设计、寺院整体环境综合整治、寺院庙堂修缮保护。</w:t>
            </w:r>
          </w:p>
        </w:tc>
        <w:tc>
          <w:tcPr>
            <w:tcW w:w="951" w:type="dxa"/>
            <w:shd w:val="clear" w:color="auto" w:fill="FFFFFF" w:themeFill="background1"/>
            <w:vAlign w:val="center"/>
          </w:tcPr>
          <w:p w14:paraId="483534E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C3BB4E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5998994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E3C0C15"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70A867AE"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A31E55D" w14:textId="77777777" w:rsidTr="0004642D">
        <w:trPr>
          <w:trHeight w:val="688"/>
          <w:jc w:val="center"/>
        </w:trPr>
        <w:tc>
          <w:tcPr>
            <w:tcW w:w="427" w:type="dxa"/>
            <w:shd w:val="clear" w:color="auto" w:fill="FFFFFF" w:themeFill="background1"/>
            <w:vAlign w:val="center"/>
          </w:tcPr>
          <w:p w14:paraId="62E96258" w14:textId="77777777" w:rsidR="0004642D" w:rsidRDefault="0004642D" w:rsidP="00A5023C">
            <w:pPr>
              <w:jc w:val="center"/>
              <w:rPr>
                <w:rFonts w:ascii="宋体" w:eastAsia="宋体" w:hAnsi="宋体"/>
              </w:rPr>
            </w:pPr>
            <w:r>
              <w:rPr>
                <w:rFonts w:ascii="宋体" w:eastAsia="宋体" w:hAnsi="宋体" w:hint="eastAsia"/>
              </w:rPr>
              <w:t>8</w:t>
            </w:r>
          </w:p>
        </w:tc>
        <w:tc>
          <w:tcPr>
            <w:tcW w:w="1299" w:type="dxa"/>
            <w:shd w:val="clear" w:color="auto" w:fill="FFFFFF" w:themeFill="background1"/>
            <w:vAlign w:val="center"/>
          </w:tcPr>
          <w:p w14:paraId="2E6EB5DE" w14:textId="77777777" w:rsidR="0004642D" w:rsidRDefault="0004642D" w:rsidP="0004642D">
            <w:pPr>
              <w:widowControl/>
              <w:jc w:val="left"/>
              <w:rPr>
                <w:rFonts w:ascii="宋体" w:eastAsia="宋体" w:hAnsi="宋体"/>
              </w:rPr>
            </w:pPr>
            <w:r>
              <w:rPr>
                <w:rFonts w:ascii="宋体" w:eastAsia="宋体" w:hAnsi="宋体" w:hint="eastAsia"/>
              </w:rPr>
              <w:t>尖扎县全国重点文物保护单位申报规划编制项目</w:t>
            </w:r>
          </w:p>
        </w:tc>
        <w:tc>
          <w:tcPr>
            <w:tcW w:w="1086" w:type="dxa"/>
            <w:shd w:val="clear" w:color="auto" w:fill="FFFFFF" w:themeFill="background1"/>
            <w:vAlign w:val="center"/>
          </w:tcPr>
          <w:p w14:paraId="6843CEB4" w14:textId="77777777" w:rsidR="0004642D" w:rsidRDefault="0004642D" w:rsidP="0004642D">
            <w:pPr>
              <w:jc w:val="left"/>
              <w:rPr>
                <w:rFonts w:ascii="宋体" w:eastAsia="宋体" w:hAnsi="宋体"/>
              </w:rPr>
            </w:pPr>
            <w:r>
              <w:rPr>
                <w:rFonts w:ascii="宋体" w:eastAsia="宋体" w:hAnsi="宋体" w:hint="eastAsia"/>
              </w:rPr>
              <w:t>文保单位环境整治</w:t>
            </w:r>
          </w:p>
        </w:tc>
        <w:tc>
          <w:tcPr>
            <w:tcW w:w="869" w:type="dxa"/>
            <w:shd w:val="clear" w:color="auto" w:fill="FFFFFF" w:themeFill="background1"/>
            <w:vAlign w:val="center"/>
          </w:tcPr>
          <w:p w14:paraId="0C5DAD0E"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00C4A784"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135B13A0" w14:textId="77777777" w:rsidR="0004642D" w:rsidRDefault="0004642D" w:rsidP="0004642D">
            <w:pPr>
              <w:jc w:val="left"/>
              <w:rPr>
                <w:rFonts w:ascii="宋体" w:eastAsia="宋体" w:hAnsi="宋体"/>
              </w:rPr>
            </w:pPr>
            <w:r>
              <w:rPr>
                <w:rFonts w:ascii="宋体" w:eastAsia="宋体" w:hAnsi="宋体" w:hint="eastAsia"/>
              </w:rPr>
              <w:t>委托编制昂拉千户府和德千寺申报 文本。</w:t>
            </w:r>
          </w:p>
        </w:tc>
        <w:tc>
          <w:tcPr>
            <w:tcW w:w="951" w:type="dxa"/>
            <w:shd w:val="clear" w:color="auto" w:fill="FFFFFF" w:themeFill="background1"/>
            <w:vAlign w:val="center"/>
          </w:tcPr>
          <w:p w14:paraId="280C9C1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6CD283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078B850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E7A451B" w14:textId="77777777" w:rsidR="0004642D" w:rsidRDefault="0004642D" w:rsidP="0004642D">
            <w:pPr>
              <w:jc w:val="left"/>
              <w:rPr>
                <w:rFonts w:ascii="宋体" w:eastAsia="宋体" w:hAnsi="宋体"/>
              </w:rPr>
            </w:pPr>
            <w:r>
              <w:rPr>
                <w:rFonts w:ascii="宋体" w:eastAsia="宋体" w:hAnsi="宋体"/>
              </w:rPr>
              <w:t>640</w:t>
            </w:r>
          </w:p>
        </w:tc>
        <w:tc>
          <w:tcPr>
            <w:tcW w:w="1134" w:type="dxa"/>
            <w:shd w:val="clear" w:color="auto" w:fill="FFFFFF" w:themeFill="background1"/>
            <w:vAlign w:val="center"/>
          </w:tcPr>
          <w:p w14:paraId="03B9CE74"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1CA386E8" w14:textId="77777777" w:rsidTr="0004642D">
        <w:trPr>
          <w:trHeight w:val="800"/>
          <w:jc w:val="center"/>
        </w:trPr>
        <w:tc>
          <w:tcPr>
            <w:tcW w:w="427" w:type="dxa"/>
            <w:shd w:val="clear" w:color="auto" w:fill="FFFFFF" w:themeFill="background1"/>
            <w:vAlign w:val="center"/>
          </w:tcPr>
          <w:p w14:paraId="3738D8DF" w14:textId="77777777" w:rsidR="0004642D" w:rsidRDefault="0004642D" w:rsidP="00A5023C">
            <w:pPr>
              <w:jc w:val="center"/>
              <w:rPr>
                <w:rFonts w:ascii="宋体" w:eastAsia="宋体" w:hAnsi="宋体"/>
              </w:rPr>
            </w:pPr>
            <w:r>
              <w:rPr>
                <w:rFonts w:ascii="宋体" w:eastAsia="宋体" w:hAnsi="宋体" w:hint="eastAsia"/>
              </w:rPr>
              <w:t>9</w:t>
            </w:r>
          </w:p>
        </w:tc>
        <w:tc>
          <w:tcPr>
            <w:tcW w:w="1299" w:type="dxa"/>
            <w:shd w:val="clear" w:color="auto" w:fill="FFFFFF" w:themeFill="background1"/>
            <w:vAlign w:val="center"/>
          </w:tcPr>
          <w:p w14:paraId="1AE4A810" w14:textId="77777777" w:rsidR="0004642D" w:rsidRDefault="0004642D" w:rsidP="0004642D">
            <w:pPr>
              <w:widowControl/>
              <w:jc w:val="left"/>
              <w:rPr>
                <w:rFonts w:ascii="宋体" w:eastAsia="宋体" w:hAnsi="宋体"/>
              </w:rPr>
            </w:pPr>
            <w:r>
              <w:rPr>
                <w:rFonts w:ascii="宋体" w:eastAsia="宋体" w:hAnsi="宋体" w:hint="eastAsia"/>
              </w:rPr>
              <w:t>尖扎县省级文物保护单位修缮项目</w:t>
            </w:r>
          </w:p>
        </w:tc>
        <w:tc>
          <w:tcPr>
            <w:tcW w:w="1086" w:type="dxa"/>
            <w:shd w:val="clear" w:color="auto" w:fill="FFFFFF" w:themeFill="background1"/>
            <w:vAlign w:val="center"/>
          </w:tcPr>
          <w:p w14:paraId="51101CB8" w14:textId="77777777" w:rsidR="0004642D" w:rsidRDefault="0004642D" w:rsidP="0004642D">
            <w:pPr>
              <w:jc w:val="left"/>
              <w:rPr>
                <w:rFonts w:ascii="宋体" w:eastAsia="宋体" w:hAnsi="宋体"/>
              </w:rPr>
            </w:pPr>
            <w:r>
              <w:rPr>
                <w:rFonts w:ascii="宋体" w:eastAsia="宋体" w:hAnsi="宋体" w:hint="eastAsia"/>
              </w:rPr>
              <w:t>文物本体保护</w:t>
            </w:r>
          </w:p>
        </w:tc>
        <w:tc>
          <w:tcPr>
            <w:tcW w:w="869" w:type="dxa"/>
            <w:shd w:val="clear" w:color="auto" w:fill="FFFFFF" w:themeFill="background1"/>
            <w:vAlign w:val="center"/>
          </w:tcPr>
          <w:p w14:paraId="722A8D71"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658116A5"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244E95AE" w14:textId="77777777" w:rsidR="0004642D" w:rsidRDefault="0004642D" w:rsidP="0004642D">
            <w:pPr>
              <w:jc w:val="left"/>
              <w:rPr>
                <w:rFonts w:ascii="宋体" w:eastAsia="宋体" w:hAnsi="宋体"/>
              </w:rPr>
            </w:pPr>
            <w:r>
              <w:rPr>
                <w:rFonts w:ascii="宋体" w:eastAsia="宋体" w:hAnsi="宋体" w:hint="eastAsia"/>
              </w:rPr>
              <w:t>对尖扎县省级文物保护单位实施文物抢救、保护修缮。</w:t>
            </w:r>
          </w:p>
        </w:tc>
        <w:tc>
          <w:tcPr>
            <w:tcW w:w="951" w:type="dxa"/>
            <w:shd w:val="clear" w:color="auto" w:fill="FFFFFF" w:themeFill="background1"/>
            <w:vAlign w:val="center"/>
          </w:tcPr>
          <w:p w14:paraId="75D0F09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BAB2D3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20F29F2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6CF6A1E" w14:textId="77777777" w:rsidR="0004642D" w:rsidRDefault="0004642D" w:rsidP="0004642D">
            <w:pPr>
              <w:jc w:val="left"/>
              <w:rPr>
                <w:rFonts w:ascii="宋体" w:eastAsia="宋体" w:hAnsi="宋体"/>
              </w:rPr>
            </w:pPr>
            <w:r>
              <w:rPr>
                <w:rFonts w:ascii="宋体" w:eastAsia="宋体" w:hAnsi="宋体"/>
              </w:rPr>
              <w:t>8000</w:t>
            </w:r>
          </w:p>
        </w:tc>
        <w:tc>
          <w:tcPr>
            <w:tcW w:w="1134" w:type="dxa"/>
            <w:shd w:val="clear" w:color="auto" w:fill="FFFFFF" w:themeFill="background1"/>
            <w:vAlign w:val="center"/>
          </w:tcPr>
          <w:p w14:paraId="2E26AC0F"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6D104604" w14:textId="77777777" w:rsidTr="0004642D">
        <w:trPr>
          <w:trHeight w:val="800"/>
          <w:jc w:val="center"/>
        </w:trPr>
        <w:tc>
          <w:tcPr>
            <w:tcW w:w="427" w:type="dxa"/>
            <w:shd w:val="clear" w:color="auto" w:fill="FFFFFF" w:themeFill="background1"/>
            <w:vAlign w:val="center"/>
          </w:tcPr>
          <w:p w14:paraId="487B2263" w14:textId="77777777" w:rsidR="0004642D" w:rsidRDefault="0004642D" w:rsidP="00A5023C">
            <w:pPr>
              <w:jc w:val="center"/>
              <w:rPr>
                <w:rFonts w:ascii="宋体" w:eastAsia="宋体" w:hAnsi="宋体"/>
              </w:rPr>
            </w:pPr>
            <w:r>
              <w:rPr>
                <w:rFonts w:ascii="宋体" w:eastAsia="宋体" w:hAnsi="宋体" w:hint="eastAsia"/>
              </w:rPr>
              <w:lastRenderedPageBreak/>
              <w:t>1</w:t>
            </w:r>
            <w:r>
              <w:rPr>
                <w:rFonts w:ascii="宋体" w:eastAsia="宋体" w:hAnsi="宋体"/>
              </w:rPr>
              <w:t>0</w:t>
            </w:r>
          </w:p>
        </w:tc>
        <w:tc>
          <w:tcPr>
            <w:tcW w:w="1299" w:type="dxa"/>
            <w:shd w:val="clear" w:color="auto" w:fill="FFFFFF" w:themeFill="background1"/>
            <w:vAlign w:val="center"/>
          </w:tcPr>
          <w:p w14:paraId="36E2FAF8" w14:textId="77777777" w:rsidR="0004642D" w:rsidRDefault="0004642D" w:rsidP="0004642D">
            <w:pPr>
              <w:widowControl/>
              <w:jc w:val="left"/>
              <w:rPr>
                <w:rFonts w:ascii="宋体" w:eastAsia="宋体" w:hAnsi="宋体"/>
              </w:rPr>
            </w:pPr>
            <w:r>
              <w:rPr>
                <w:rFonts w:ascii="宋体" w:eastAsia="宋体" w:hAnsi="宋体" w:hint="eastAsia"/>
              </w:rPr>
              <w:t>昂拉千户院环境整治项目</w:t>
            </w:r>
          </w:p>
        </w:tc>
        <w:tc>
          <w:tcPr>
            <w:tcW w:w="1086" w:type="dxa"/>
            <w:shd w:val="clear" w:color="auto" w:fill="FFFFFF" w:themeFill="background1"/>
            <w:vAlign w:val="center"/>
          </w:tcPr>
          <w:p w14:paraId="3CC2CF1D" w14:textId="77777777" w:rsidR="0004642D" w:rsidRDefault="0004642D" w:rsidP="0004642D">
            <w:pPr>
              <w:jc w:val="left"/>
              <w:rPr>
                <w:rFonts w:ascii="宋体" w:eastAsia="宋体" w:hAnsi="宋体"/>
              </w:rPr>
            </w:pPr>
            <w:r>
              <w:rPr>
                <w:rFonts w:ascii="宋体" w:eastAsia="宋体" w:hAnsi="宋体" w:hint="eastAsia"/>
              </w:rPr>
              <w:t>文保单位环境整治</w:t>
            </w:r>
          </w:p>
        </w:tc>
        <w:tc>
          <w:tcPr>
            <w:tcW w:w="869" w:type="dxa"/>
            <w:shd w:val="clear" w:color="auto" w:fill="FFFFFF" w:themeFill="background1"/>
            <w:vAlign w:val="center"/>
          </w:tcPr>
          <w:p w14:paraId="18906F44"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78095479"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18FA9ED2" w14:textId="77777777" w:rsidR="0004642D" w:rsidRDefault="0004642D" w:rsidP="0004642D">
            <w:pPr>
              <w:jc w:val="left"/>
              <w:rPr>
                <w:rFonts w:ascii="宋体" w:eastAsia="宋体" w:hAnsi="宋体"/>
              </w:rPr>
            </w:pPr>
            <w:r>
              <w:rPr>
                <w:rFonts w:ascii="宋体" w:eastAsia="宋体" w:hAnsi="宋体" w:hint="eastAsia"/>
              </w:rPr>
              <w:t>建设游客中心</w:t>
            </w:r>
            <w:r>
              <w:rPr>
                <w:rFonts w:ascii="宋体" w:eastAsia="宋体" w:hAnsi="宋体"/>
              </w:rPr>
              <w:t>1500平方米、停车场2000平方米、星级旅游公厕1座，红色教育主题展览馆800平方米。修缮建筑360平方米，围栏1000米，围墙240米，护坡1000米等。</w:t>
            </w:r>
          </w:p>
        </w:tc>
        <w:tc>
          <w:tcPr>
            <w:tcW w:w="951" w:type="dxa"/>
            <w:shd w:val="clear" w:color="auto" w:fill="FFFFFF" w:themeFill="background1"/>
            <w:vAlign w:val="center"/>
          </w:tcPr>
          <w:p w14:paraId="61AB9150" w14:textId="77777777" w:rsidR="0004642D" w:rsidRDefault="0004642D" w:rsidP="0004642D">
            <w:pPr>
              <w:jc w:val="left"/>
              <w:rPr>
                <w:rFonts w:ascii="宋体" w:eastAsia="宋体" w:hAnsi="宋体"/>
              </w:rPr>
            </w:pPr>
            <w:r>
              <w:rPr>
                <w:rFonts w:ascii="宋体" w:eastAsia="宋体" w:hAnsi="宋体"/>
              </w:rPr>
              <w:t>2021.1</w:t>
            </w:r>
          </w:p>
        </w:tc>
        <w:tc>
          <w:tcPr>
            <w:tcW w:w="978" w:type="dxa"/>
            <w:shd w:val="clear" w:color="auto" w:fill="FFFFFF" w:themeFill="background1"/>
            <w:vAlign w:val="center"/>
          </w:tcPr>
          <w:p w14:paraId="0DF29EA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2FBD386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92A5337"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37C71F80"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3CF5FA2A" w14:textId="77777777" w:rsidTr="0004642D">
        <w:trPr>
          <w:trHeight w:val="800"/>
          <w:jc w:val="center"/>
        </w:trPr>
        <w:tc>
          <w:tcPr>
            <w:tcW w:w="427" w:type="dxa"/>
            <w:shd w:val="clear" w:color="auto" w:fill="FFFFFF" w:themeFill="background1"/>
            <w:vAlign w:val="center"/>
          </w:tcPr>
          <w:p w14:paraId="245B0376"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1</w:t>
            </w:r>
          </w:p>
        </w:tc>
        <w:tc>
          <w:tcPr>
            <w:tcW w:w="1299" w:type="dxa"/>
            <w:shd w:val="clear" w:color="auto" w:fill="FFFFFF" w:themeFill="background1"/>
            <w:vAlign w:val="center"/>
          </w:tcPr>
          <w:p w14:paraId="52A09105" w14:textId="77777777" w:rsidR="0004642D" w:rsidRDefault="0004642D" w:rsidP="0004642D">
            <w:pPr>
              <w:widowControl/>
              <w:jc w:val="left"/>
              <w:rPr>
                <w:rFonts w:ascii="宋体" w:eastAsia="宋体" w:hAnsi="宋体"/>
              </w:rPr>
            </w:pPr>
            <w:r>
              <w:rPr>
                <w:rFonts w:ascii="宋体" w:eastAsia="宋体" w:hAnsi="宋体" w:hint="eastAsia"/>
              </w:rPr>
              <w:t>泽库县多杰宗寺防洪排涝项目</w:t>
            </w:r>
          </w:p>
        </w:tc>
        <w:tc>
          <w:tcPr>
            <w:tcW w:w="1086" w:type="dxa"/>
            <w:shd w:val="clear" w:color="auto" w:fill="FFFFFF" w:themeFill="background1"/>
            <w:vAlign w:val="center"/>
          </w:tcPr>
          <w:p w14:paraId="74E84DC5" w14:textId="77777777" w:rsidR="0004642D" w:rsidRDefault="0004642D" w:rsidP="0004642D">
            <w:pPr>
              <w:jc w:val="left"/>
              <w:rPr>
                <w:rFonts w:ascii="宋体" w:eastAsia="宋体" w:hAnsi="宋体"/>
              </w:rPr>
            </w:pPr>
            <w:r>
              <w:rPr>
                <w:rFonts w:ascii="宋体" w:eastAsia="宋体" w:hAnsi="宋体" w:hint="eastAsia"/>
              </w:rPr>
              <w:t>文物三防</w:t>
            </w:r>
          </w:p>
        </w:tc>
        <w:tc>
          <w:tcPr>
            <w:tcW w:w="869" w:type="dxa"/>
            <w:shd w:val="clear" w:color="auto" w:fill="FFFFFF" w:themeFill="background1"/>
            <w:vAlign w:val="center"/>
          </w:tcPr>
          <w:p w14:paraId="0EFC806C"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7D75A7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BB68003" w14:textId="77777777" w:rsidR="0004642D" w:rsidRDefault="0004642D" w:rsidP="0004642D">
            <w:pPr>
              <w:jc w:val="left"/>
              <w:rPr>
                <w:rFonts w:ascii="宋体" w:eastAsia="宋体" w:hAnsi="宋体"/>
              </w:rPr>
            </w:pPr>
            <w:r>
              <w:rPr>
                <w:rFonts w:ascii="宋体" w:eastAsia="宋体" w:hAnsi="宋体" w:hint="eastAsia"/>
              </w:rPr>
              <w:t>多杰宗寺内文物本体修缮及周边防洪排涝项目。</w:t>
            </w:r>
          </w:p>
        </w:tc>
        <w:tc>
          <w:tcPr>
            <w:tcW w:w="951" w:type="dxa"/>
            <w:shd w:val="clear" w:color="auto" w:fill="FFFFFF" w:themeFill="background1"/>
            <w:vAlign w:val="center"/>
          </w:tcPr>
          <w:p w14:paraId="5359EBCC"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3BB7E2E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1889749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C49A9AD" w14:textId="77777777" w:rsidR="0004642D" w:rsidRDefault="0004642D" w:rsidP="0004642D">
            <w:pPr>
              <w:jc w:val="left"/>
              <w:rPr>
                <w:rFonts w:ascii="宋体" w:eastAsia="宋体" w:hAnsi="宋体"/>
              </w:rPr>
            </w:pPr>
            <w:r>
              <w:rPr>
                <w:rFonts w:ascii="宋体" w:eastAsia="宋体" w:hAnsi="宋体"/>
              </w:rPr>
              <w:t>1800</w:t>
            </w:r>
          </w:p>
        </w:tc>
        <w:tc>
          <w:tcPr>
            <w:tcW w:w="1134" w:type="dxa"/>
            <w:shd w:val="clear" w:color="auto" w:fill="FFFFFF" w:themeFill="background1"/>
            <w:vAlign w:val="center"/>
          </w:tcPr>
          <w:p w14:paraId="60FF4B3B"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3A47A5E2" w14:textId="77777777" w:rsidTr="0004642D">
        <w:trPr>
          <w:trHeight w:val="800"/>
          <w:jc w:val="center"/>
        </w:trPr>
        <w:tc>
          <w:tcPr>
            <w:tcW w:w="427" w:type="dxa"/>
            <w:shd w:val="clear" w:color="auto" w:fill="FFFFFF" w:themeFill="background1"/>
            <w:vAlign w:val="center"/>
          </w:tcPr>
          <w:p w14:paraId="438AEE08"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2</w:t>
            </w:r>
          </w:p>
        </w:tc>
        <w:tc>
          <w:tcPr>
            <w:tcW w:w="1299" w:type="dxa"/>
            <w:shd w:val="clear" w:color="auto" w:fill="FFFFFF" w:themeFill="background1"/>
            <w:vAlign w:val="center"/>
          </w:tcPr>
          <w:p w14:paraId="43DA7B67" w14:textId="77777777" w:rsidR="0004642D" w:rsidRDefault="0004642D" w:rsidP="0004642D">
            <w:pPr>
              <w:jc w:val="left"/>
              <w:rPr>
                <w:rFonts w:ascii="宋体" w:eastAsia="宋体" w:hAnsi="宋体"/>
              </w:rPr>
            </w:pPr>
            <w:r>
              <w:rPr>
                <w:rFonts w:ascii="宋体" w:eastAsia="宋体" w:hAnsi="宋体" w:hint="eastAsia"/>
              </w:rPr>
              <w:t>泽库县石经墙及旧经堂遗址保护工程</w:t>
            </w:r>
          </w:p>
        </w:tc>
        <w:tc>
          <w:tcPr>
            <w:tcW w:w="1086" w:type="dxa"/>
            <w:shd w:val="clear" w:color="auto" w:fill="FFFFFF" w:themeFill="background1"/>
            <w:vAlign w:val="center"/>
          </w:tcPr>
          <w:p w14:paraId="2FBCF7BC" w14:textId="77777777" w:rsidR="0004642D" w:rsidRDefault="0004642D" w:rsidP="0004642D">
            <w:pPr>
              <w:jc w:val="left"/>
              <w:rPr>
                <w:rFonts w:ascii="宋体" w:eastAsia="宋体" w:hAnsi="宋体"/>
              </w:rPr>
            </w:pPr>
            <w:r>
              <w:rPr>
                <w:rFonts w:ascii="宋体" w:eastAsia="宋体" w:hAnsi="宋体" w:hint="eastAsia"/>
              </w:rPr>
              <w:t>文物本体保护</w:t>
            </w:r>
          </w:p>
        </w:tc>
        <w:tc>
          <w:tcPr>
            <w:tcW w:w="869" w:type="dxa"/>
            <w:shd w:val="clear" w:color="auto" w:fill="FFFFFF" w:themeFill="background1"/>
            <w:vAlign w:val="center"/>
          </w:tcPr>
          <w:p w14:paraId="7F78AE8D"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3CD4D75"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062173A0" w14:textId="77777777" w:rsidR="0004642D" w:rsidRDefault="0004642D" w:rsidP="0004642D">
            <w:pPr>
              <w:jc w:val="left"/>
              <w:rPr>
                <w:rFonts w:ascii="宋体" w:eastAsia="宋体" w:hAnsi="宋体"/>
              </w:rPr>
            </w:pPr>
            <w:r>
              <w:rPr>
                <w:rFonts w:ascii="宋体" w:eastAsia="宋体" w:hAnsi="宋体" w:hint="eastAsia"/>
              </w:rPr>
              <w:t>对和日寺文物本体实施日常保养维护，完善石经墙的日常监测工作。完善文物防护设施的日常维护工作。实施佛塔遗址的保护工作。</w:t>
            </w:r>
          </w:p>
        </w:tc>
        <w:tc>
          <w:tcPr>
            <w:tcW w:w="951" w:type="dxa"/>
            <w:shd w:val="clear" w:color="auto" w:fill="FFFFFF" w:themeFill="background1"/>
            <w:vAlign w:val="center"/>
          </w:tcPr>
          <w:p w14:paraId="4C5D66BD"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363B418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1A4E460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7E0DD19"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188ED32A"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5AE57559" w14:textId="77777777" w:rsidTr="0004642D">
        <w:trPr>
          <w:trHeight w:val="800"/>
          <w:jc w:val="center"/>
        </w:trPr>
        <w:tc>
          <w:tcPr>
            <w:tcW w:w="427" w:type="dxa"/>
            <w:shd w:val="clear" w:color="auto" w:fill="FFFFFF" w:themeFill="background1"/>
            <w:vAlign w:val="center"/>
          </w:tcPr>
          <w:p w14:paraId="69B3AEB5"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3</w:t>
            </w:r>
          </w:p>
        </w:tc>
        <w:tc>
          <w:tcPr>
            <w:tcW w:w="1299" w:type="dxa"/>
            <w:shd w:val="clear" w:color="auto" w:fill="FFFFFF" w:themeFill="background1"/>
            <w:vAlign w:val="center"/>
          </w:tcPr>
          <w:p w14:paraId="2D424D44" w14:textId="77777777" w:rsidR="0004642D" w:rsidRDefault="0004642D" w:rsidP="0004642D">
            <w:pPr>
              <w:jc w:val="left"/>
              <w:rPr>
                <w:rFonts w:ascii="宋体" w:eastAsia="宋体" w:hAnsi="宋体"/>
              </w:rPr>
            </w:pPr>
            <w:r>
              <w:rPr>
                <w:rFonts w:ascii="宋体" w:eastAsia="宋体" w:hAnsi="宋体" w:hint="eastAsia"/>
              </w:rPr>
              <w:t>泽库县多杰宗寺抢险修缮项目</w:t>
            </w:r>
          </w:p>
        </w:tc>
        <w:tc>
          <w:tcPr>
            <w:tcW w:w="1086" w:type="dxa"/>
            <w:shd w:val="clear" w:color="auto" w:fill="FFFFFF" w:themeFill="background1"/>
            <w:vAlign w:val="center"/>
          </w:tcPr>
          <w:p w14:paraId="639AF8AD" w14:textId="77777777" w:rsidR="0004642D" w:rsidRDefault="0004642D" w:rsidP="0004642D">
            <w:pPr>
              <w:jc w:val="left"/>
              <w:rPr>
                <w:rFonts w:ascii="宋体" w:eastAsia="宋体" w:hAnsi="宋体"/>
              </w:rPr>
            </w:pPr>
            <w:r>
              <w:rPr>
                <w:rFonts w:ascii="宋体" w:eastAsia="宋体" w:hAnsi="宋体" w:hint="eastAsia"/>
              </w:rPr>
              <w:t>文物本体保护</w:t>
            </w:r>
          </w:p>
        </w:tc>
        <w:tc>
          <w:tcPr>
            <w:tcW w:w="869" w:type="dxa"/>
            <w:shd w:val="clear" w:color="auto" w:fill="FFFFFF" w:themeFill="background1"/>
            <w:vAlign w:val="center"/>
          </w:tcPr>
          <w:p w14:paraId="4B42EFEB"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61FAF9DD"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745077E9" w14:textId="77777777" w:rsidR="0004642D" w:rsidRDefault="0004642D" w:rsidP="0004642D">
            <w:pPr>
              <w:jc w:val="left"/>
              <w:rPr>
                <w:rFonts w:ascii="宋体" w:eastAsia="宋体" w:hAnsi="宋体"/>
              </w:rPr>
            </w:pPr>
            <w:r>
              <w:rPr>
                <w:rFonts w:ascii="宋体" w:eastAsia="宋体" w:hAnsi="宋体" w:hint="eastAsia"/>
              </w:rPr>
              <w:t>因</w:t>
            </w:r>
            <w:r>
              <w:rPr>
                <w:rFonts w:ascii="宋体" w:eastAsia="宋体" w:hAnsi="宋体"/>
              </w:rPr>
              <w:t>2017年地震影响，多杰宗寺内大经堂、渡母殿、赤干活佛囊谦等建筑需维护修缮，包括建筑周边其他影响本体及人员安全的修缮项目</w:t>
            </w:r>
            <w:r>
              <w:rPr>
                <w:rFonts w:ascii="宋体" w:eastAsia="宋体" w:hAnsi="宋体" w:hint="eastAsia"/>
              </w:rPr>
              <w:t>。</w:t>
            </w:r>
          </w:p>
        </w:tc>
        <w:tc>
          <w:tcPr>
            <w:tcW w:w="951" w:type="dxa"/>
            <w:shd w:val="clear" w:color="auto" w:fill="FFFFFF" w:themeFill="background1"/>
            <w:vAlign w:val="center"/>
          </w:tcPr>
          <w:p w14:paraId="4E1523AC"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1C066B6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024.5</w:t>
            </w:r>
          </w:p>
        </w:tc>
        <w:tc>
          <w:tcPr>
            <w:tcW w:w="1134" w:type="dxa"/>
            <w:shd w:val="clear" w:color="auto" w:fill="FFFFFF" w:themeFill="background1"/>
            <w:vAlign w:val="center"/>
          </w:tcPr>
          <w:p w14:paraId="3D533A2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CEB3EBD"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27D2BE90"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63FF7657" w14:textId="77777777" w:rsidTr="0004642D">
        <w:trPr>
          <w:trHeight w:val="800"/>
          <w:jc w:val="center"/>
        </w:trPr>
        <w:tc>
          <w:tcPr>
            <w:tcW w:w="427" w:type="dxa"/>
            <w:shd w:val="clear" w:color="auto" w:fill="FFFFFF" w:themeFill="background1"/>
            <w:vAlign w:val="center"/>
          </w:tcPr>
          <w:p w14:paraId="2FD3CBC6"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4</w:t>
            </w:r>
          </w:p>
        </w:tc>
        <w:tc>
          <w:tcPr>
            <w:tcW w:w="1299" w:type="dxa"/>
            <w:shd w:val="clear" w:color="auto" w:fill="FFFFFF" w:themeFill="background1"/>
            <w:vAlign w:val="center"/>
          </w:tcPr>
          <w:p w14:paraId="6B3D28BE" w14:textId="77777777" w:rsidR="0004642D" w:rsidRDefault="0004642D" w:rsidP="0004642D">
            <w:pPr>
              <w:widowControl/>
              <w:jc w:val="left"/>
              <w:rPr>
                <w:rFonts w:ascii="宋体" w:eastAsia="宋体" w:hAnsi="宋体"/>
              </w:rPr>
            </w:pPr>
            <w:r>
              <w:rPr>
                <w:rFonts w:ascii="宋体" w:eastAsia="宋体" w:hAnsi="宋体" w:hint="eastAsia"/>
              </w:rPr>
              <w:t>泽库县多杰宗寺岩体加固项目</w:t>
            </w:r>
          </w:p>
        </w:tc>
        <w:tc>
          <w:tcPr>
            <w:tcW w:w="1086" w:type="dxa"/>
            <w:shd w:val="clear" w:color="auto" w:fill="FFFFFF" w:themeFill="background1"/>
            <w:vAlign w:val="center"/>
          </w:tcPr>
          <w:p w14:paraId="2450FB9C" w14:textId="77777777" w:rsidR="0004642D" w:rsidRDefault="0004642D" w:rsidP="0004642D">
            <w:pPr>
              <w:jc w:val="left"/>
              <w:rPr>
                <w:rFonts w:ascii="宋体" w:eastAsia="宋体" w:hAnsi="宋体"/>
              </w:rPr>
            </w:pPr>
            <w:r>
              <w:rPr>
                <w:rFonts w:ascii="宋体" w:eastAsia="宋体" w:hAnsi="宋体" w:hint="eastAsia"/>
              </w:rPr>
              <w:t>文物三防</w:t>
            </w:r>
          </w:p>
        </w:tc>
        <w:tc>
          <w:tcPr>
            <w:tcW w:w="869" w:type="dxa"/>
            <w:shd w:val="clear" w:color="auto" w:fill="FFFFFF" w:themeFill="background1"/>
            <w:vAlign w:val="center"/>
          </w:tcPr>
          <w:p w14:paraId="51D14971"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64FB4F9C"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182A1287" w14:textId="77777777" w:rsidR="0004642D" w:rsidRDefault="0004642D" w:rsidP="0004642D">
            <w:pPr>
              <w:jc w:val="left"/>
              <w:rPr>
                <w:rFonts w:ascii="宋体" w:eastAsia="宋体" w:hAnsi="宋体"/>
              </w:rPr>
            </w:pPr>
            <w:r>
              <w:rPr>
                <w:rFonts w:ascii="宋体" w:eastAsia="宋体" w:hAnsi="宋体" w:hint="eastAsia"/>
              </w:rPr>
              <w:t>多杰宗寺周边岩体加固及防洪排涝项目，防止因山体滑波排水不畅影响文物本体。</w:t>
            </w:r>
          </w:p>
        </w:tc>
        <w:tc>
          <w:tcPr>
            <w:tcW w:w="951" w:type="dxa"/>
            <w:shd w:val="clear" w:color="auto" w:fill="FFFFFF" w:themeFill="background1"/>
            <w:vAlign w:val="center"/>
          </w:tcPr>
          <w:p w14:paraId="21158C60"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52B715B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54C8FB5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D5E83EE"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6DF82710"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2B39C86D" w14:textId="77777777" w:rsidTr="0004642D">
        <w:trPr>
          <w:trHeight w:val="800"/>
          <w:jc w:val="center"/>
        </w:trPr>
        <w:tc>
          <w:tcPr>
            <w:tcW w:w="427" w:type="dxa"/>
            <w:shd w:val="clear" w:color="auto" w:fill="FFFFFF" w:themeFill="background1"/>
            <w:vAlign w:val="center"/>
          </w:tcPr>
          <w:p w14:paraId="5A6BC63D"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5</w:t>
            </w:r>
          </w:p>
        </w:tc>
        <w:tc>
          <w:tcPr>
            <w:tcW w:w="1299" w:type="dxa"/>
            <w:shd w:val="clear" w:color="auto" w:fill="FFFFFF" w:themeFill="background1"/>
            <w:vAlign w:val="center"/>
          </w:tcPr>
          <w:p w14:paraId="73A0FBCE" w14:textId="77777777" w:rsidR="0004642D" w:rsidRDefault="0004642D" w:rsidP="0004642D">
            <w:pPr>
              <w:widowControl/>
              <w:jc w:val="left"/>
              <w:rPr>
                <w:rFonts w:ascii="宋体" w:eastAsia="宋体" w:hAnsi="宋体"/>
              </w:rPr>
            </w:pPr>
            <w:r>
              <w:rPr>
                <w:rFonts w:ascii="宋体" w:eastAsia="宋体" w:hAnsi="宋体" w:hint="eastAsia"/>
              </w:rPr>
              <w:t>多杰宗寺防雷、消防、安防项目</w:t>
            </w:r>
          </w:p>
        </w:tc>
        <w:tc>
          <w:tcPr>
            <w:tcW w:w="1086" w:type="dxa"/>
            <w:shd w:val="clear" w:color="auto" w:fill="FFFFFF" w:themeFill="background1"/>
            <w:vAlign w:val="center"/>
          </w:tcPr>
          <w:p w14:paraId="01E91263" w14:textId="77777777" w:rsidR="0004642D" w:rsidRDefault="0004642D" w:rsidP="0004642D">
            <w:pPr>
              <w:jc w:val="left"/>
              <w:rPr>
                <w:rFonts w:ascii="宋体" w:eastAsia="宋体" w:hAnsi="宋体"/>
              </w:rPr>
            </w:pPr>
            <w:r>
              <w:rPr>
                <w:rFonts w:ascii="宋体" w:eastAsia="宋体" w:hAnsi="宋体" w:hint="eastAsia"/>
              </w:rPr>
              <w:t>文物三防</w:t>
            </w:r>
          </w:p>
        </w:tc>
        <w:tc>
          <w:tcPr>
            <w:tcW w:w="869" w:type="dxa"/>
            <w:shd w:val="clear" w:color="auto" w:fill="FFFFFF" w:themeFill="background1"/>
            <w:vAlign w:val="center"/>
          </w:tcPr>
          <w:p w14:paraId="65731FE0"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C9AD243"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2A80FE74" w14:textId="77777777" w:rsidR="0004642D" w:rsidRDefault="0004642D" w:rsidP="0004642D">
            <w:pPr>
              <w:jc w:val="left"/>
              <w:rPr>
                <w:rFonts w:ascii="宋体" w:eastAsia="宋体" w:hAnsi="宋体"/>
              </w:rPr>
            </w:pPr>
            <w:r>
              <w:rPr>
                <w:rFonts w:ascii="宋体" w:eastAsia="宋体" w:hAnsi="宋体" w:hint="eastAsia"/>
              </w:rPr>
              <w:t>多杰宗寺防雷设施、消防设施及安全防护设施项目。</w:t>
            </w:r>
          </w:p>
        </w:tc>
        <w:tc>
          <w:tcPr>
            <w:tcW w:w="951" w:type="dxa"/>
            <w:shd w:val="clear" w:color="auto" w:fill="FFFFFF" w:themeFill="background1"/>
            <w:vAlign w:val="center"/>
          </w:tcPr>
          <w:p w14:paraId="31AE5EC4"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097648A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024.5</w:t>
            </w:r>
          </w:p>
        </w:tc>
        <w:tc>
          <w:tcPr>
            <w:tcW w:w="1134" w:type="dxa"/>
            <w:shd w:val="clear" w:color="auto" w:fill="FFFFFF" w:themeFill="background1"/>
            <w:vAlign w:val="center"/>
          </w:tcPr>
          <w:p w14:paraId="19CD815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BE79E33"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7FAD022F"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79471DFD" w14:textId="77777777" w:rsidTr="0004642D">
        <w:trPr>
          <w:trHeight w:val="800"/>
          <w:jc w:val="center"/>
        </w:trPr>
        <w:tc>
          <w:tcPr>
            <w:tcW w:w="427" w:type="dxa"/>
            <w:shd w:val="clear" w:color="auto" w:fill="FFFFFF" w:themeFill="background1"/>
            <w:vAlign w:val="center"/>
          </w:tcPr>
          <w:p w14:paraId="62CAC11B"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6</w:t>
            </w:r>
          </w:p>
        </w:tc>
        <w:tc>
          <w:tcPr>
            <w:tcW w:w="1299" w:type="dxa"/>
            <w:shd w:val="clear" w:color="auto" w:fill="FFFFFF" w:themeFill="background1"/>
            <w:vAlign w:val="center"/>
          </w:tcPr>
          <w:p w14:paraId="175F1BE7" w14:textId="77777777" w:rsidR="0004642D" w:rsidRDefault="0004642D" w:rsidP="0004642D">
            <w:pPr>
              <w:widowControl/>
              <w:jc w:val="left"/>
              <w:rPr>
                <w:rFonts w:ascii="宋体" w:eastAsia="宋体" w:hAnsi="宋体"/>
              </w:rPr>
            </w:pPr>
            <w:r>
              <w:rPr>
                <w:rFonts w:ascii="宋体" w:eastAsia="宋体" w:hAnsi="宋体" w:hint="eastAsia"/>
              </w:rPr>
              <w:t>和日寺院墙修缮项目</w:t>
            </w:r>
          </w:p>
        </w:tc>
        <w:tc>
          <w:tcPr>
            <w:tcW w:w="1086" w:type="dxa"/>
            <w:shd w:val="clear" w:color="auto" w:fill="FFFFFF" w:themeFill="background1"/>
            <w:vAlign w:val="center"/>
          </w:tcPr>
          <w:p w14:paraId="36BE2065" w14:textId="77777777" w:rsidR="0004642D" w:rsidRDefault="0004642D" w:rsidP="0004642D">
            <w:pPr>
              <w:jc w:val="left"/>
              <w:rPr>
                <w:rFonts w:ascii="宋体" w:eastAsia="宋体" w:hAnsi="宋体"/>
              </w:rPr>
            </w:pPr>
            <w:r>
              <w:rPr>
                <w:rFonts w:ascii="宋体" w:eastAsia="宋体" w:hAnsi="宋体" w:hint="eastAsia"/>
              </w:rPr>
              <w:t>文物三防</w:t>
            </w:r>
          </w:p>
        </w:tc>
        <w:tc>
          <w:tcPr>
            <w:tcW w:w="869" w:type="dxa"/>
            <w:shd w:val="clear" w:color="auto" w:fill="FFFFFF" w:themeFill="background1"/>
            <w:vAlign w:val="center"/>
          </w:tcPr>
          <w:p w14:paraId="36ED945D"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3618D2C"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6071C592" w14:textId="77777777" w:rsidR="0004642D" w:rsidRDefault="0004642D" w:rsidP="0004642D">
            <w:pPr>
              <w:jc w:val="left"/>
              <w:rPr>
                <w:rFonts w:ascii="宋体" w:eastAsia="宋体" w:hAnsi="宋体"/>
              </w:rPr>
            </w:pPr>
            <w:r>
              <w:rPr>
                <w:rFonts w:ascii="宋体" w:eastAsia="宋体" w:hAnsi="宋体" w:hint="eastAsia"/>
              </w:rPr>
              <w:t>和日寺大经堂莲花殿四周院墙墙体修缮及加固及院内地面青石铺装。</w:t>
            </w:r>
          </w:p>
        </w:tc>
        <w:tc>
          <w:tcPr>
            <w:tcW w:w="951" w:type="dxa"/>
            <w:shd w:val="clear" w:color="auto" w:fill="FFFFFF" w:themeFill="background1"/>
            <w:vAlign w:val="center"/>
          </w:tcPr>
          <w:p w14:paraId="07B56429"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54D01E8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024.5</w:t>
            </w:r>
          </w:p>
        </w:tc>
        <w:tc>
          <w:tcPr>
            <w:tcW w:w="1134" w:type="dxa"/>
            <w:shd w:val="clear" w:color="auto" w:fill="FFFFFF" w:themeFill="background1"/>
            <w:vAlign w:val="center"/>
          </w:tcPr>
          <w:p w14:paraId="4F2F421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30800B0"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450F5BF2"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7CF81CF6" w14:textId="77777777" w:rsidTr="0004642D">
        <w:trPr>
          <w:trHeight w:val="800"/>
          <w:jc w:val="center"/>
        </w:trPr>
        <w:tc>
          <w:tcPr>
            <w:tcW w:w="427" w:type="dxa"/>
            <w:shd w:val="clear" w:color="auto" w:fill="FFFFFF" w:themeFill="background1"/>
            <w:vAlign w:val="center"/>
          </w:tcPr>
          <w:p w14:paraId="38567343"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7</w:t>
            </w:r>
          </w:p>
        </w:tc>
        <w:tc>
          <w:tcPr>
            <w:tcW w:w="1299" w:type="dxa"/>
            <w:shd w:val="clear" w:color="auto" w:fill="FFFFFF" w:themeFill="background1"/>
            <w:vAlign w:val="center"/>
          </w:tcPr>
          <w:p w14:paraId="6790B105" w14:textId="77777777" w:rsidR="0004642D" w:rsidRDefault="0004642D" w:rsidP="0004642D">
            <w:pPr>
              <w:widowControl/>
              <w:jc w:val="left"/>
              <w:rPr>
                <w:rFonts w:ascii="宋体" w:eastAsia="宋体" w:hAnsi="宋体"/>
              </w:rPr>
            </w:pPr>
            <w:r>
              <w:rPr>
                <w:rFonts w:ascii="宋体" w:eastAsia="宋体" w:hAnsi="宋体" w:hint="eastAsia"/>
              </w:rPr>
              <w:t>泽库县和日寺及石经墙展示利用工程</w:t>
            </w:r>
          </w:p>
        </w:tc>
        <w:tc>
          <w:tcPr>
            <w:tcW w:w="1086" w:type="dxa"/>
            <w:shd w:val="clear" w:color="auto" w:fill="FFFFFF" w:themeFill="background1"/>
            <w:vAlign w:val="center"/>
          </w:tcPr>
          <w:p w14:paraId="34E40B4C" w14:textId="77777777" w:rsidR="0004642D" w:rsidRDefault="0004642D" w:rsidP="0004642D">
            <w:pPr>
              <w:jc w:val="left"/>
              <w:rPr>
                <w:rFonts w:ascii="宋体" w:eastAsia="宋体" w:hAnsi="宋体"/>
              </w:rPr>
            </w:pPr>
            <w:r>
              <w:rPr>
                <w:rFonts w:ascii="宋体" w:eastAsia="宋体" w:hAnsi="宋体" w:hint="eastAsia"/>
              </w:rPr>
              <w:t>文保单位环境整治</w:t>
            </w:r>
          </w:p>
        </w:tc>
        <w:tc>
          <w:tcPr>
            <w:tcW w:w="869" w:type="dxa"/>
            <w:shd w:val="clear" w:color="auto" w:fill="FFFFFF" w:themeFill="background1"/>
            <w:vAlign w:val="center"/>
          </w:tcPr>
          <w:p w14:paraId="2B922D77"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21E6F351"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34113009" w14:textId="77777777" w:rsidR="0004642D" w:rsidRDefault="0004642D" w:rsidP="0004642D">
            <w:pPr>
              <w:jc w:val="left"/>
              <w:rPr>
                <w:rFonts w:ascii="宋体" w:eastAsia="宋体" w:hAnsi="宋体"/>
              </w:rPr>
            </w:pPr>
            <w:r>
              <w:rPr>
                <w:rFonts w:ascii="宋体" w:eastAsia="宋体" w:hAnsi="宋体" w:hint="eastAsia"/>
              </w:rPr>
              <w:t>新建和日石经及墙游览栈道，导向牌。完善和日寺的展陈设施、游客服务设施和解说导览系统。</w:t>
            </w:r>
          </w:p>
        </w:tc>
        <w:tc>
          <w:tcPr>
            <w:tcW w:w="951" w:type="dxa"/>
            <w:shd w:val="clear" w:color="auto" w:fill="FFFFFF" w:themeFill="background1"/>
            <w:vAlign w:val="center"/>
          </w:tcPr>
          <w:p w14:paraId="126C994C"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6B41ABC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025.5</w:t>
            </w:r>
          </w:p>
        </w:tc>
        <w:tc>
          <w:tcPr>
            <w:tcW w:w="1134" w:type="dxa"/>
            <w:shd w:val="clear" w:color="auto" w:fill="FFFFFF" w:themeFill="background1"/>
            <w:vAlign w:val="center"/>
          </w:tcPr>
          <w:p w14:paraId="51681A2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1C140BD" w14:textId="77777777" w:rsidR="0004642D" w:rsidRDefault="0004642D" w:rsidP="0004642D">
            <w:pPr>
              <w:jc w:val="left"/>
              <w:rPr>
                <w:rFonts w:ascii="宋体" w:eastAsia="宋体" w:hAnsi="宋体"/>
              </w:rPr>
            </w:pPr>
            <w:r>
              <w:rPr>
                <w:rFonts w:ascii="宋体" w:eastAsia="宋体" w:hAnsi="宋体"/>
              </w:rPr>
              <w:t>2300</w:t>
            </w:r>
          </w:p>
        </w:tc>
        <w:tc>
          <w:tcPr>
            <w:tcW w:w="1134" w:type="dxa"/>
            <w:shd w:val="clear" w:color="auto" w:fill="FFFFFF" w:themeFill="background1"/>
            <w:vAlign w:val="center"/>
          </w:tcPr>
          <w:p w14:paraId="0DDD46F7"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0BFFBF4" w14:textId="77777777" w:rsidTr="0004642D">
        <w:trPr>
          <w:trHeight w:val="800"/>
          <w:jc w:val="center"/>
        </w:trPr>
        <w:tc>
          <w:tcPr>
            <w:tcW w:w="427" w:type="dxa"/>
            <w:shd w:val="clear" w:color="auto" w:fill="FFFFFF" w:themeFill="background1"/>
            <w:vAlign w:val="center"/>
          </w:tcPr>
          <w:p w14:paraId="557C0227" w14:textId="77777777" w:rsidR="0004642D" w:rsidRDefault="0004642D" w:rsidP="00A5023C">
            <w:pPr>
              <w:jc w:val="center"/>
              <w:rPr>
                <w:rFonts w:ascii="宋体" w:eastAsia="宋体" w:hAnsi="宋体"/>
              </w:rPr>
            </w:pPr>
            <w:r>
              <w:rPr>
                <w:rFonts w:ascii="宋体" w:eastAsia="宋体" w:hAnsi="宋体" w:hint="eastAsia"/>
              </w:rPr>
              <w:lastRenderedPageBreak/>
              <w:t>1</w:t>
            </w:r>
            <w:r>
              <w:rPr>
                <w:rFonts w:ascii="宋体" w:eastAsia="宋体" w:hAnsi="宋体"/>
              </w:rPr>
              <w:t>8</w:t>
            </w:r>
          </w:p>
        </w:tc>
        <w:tc>
          <w:tcPr>
            <w:tcW w:w="1299" w:type="dxa"/>
            <w:shd w:val="clear" w:color="auto" w:fill="FFFFFF" w:themeFill="background1"/>
            <w:vAlign w:val="center"/>
          </w:tcPr>
          <w:p w14:paraId="116B6484" w14:textId="77777777" w:rsidR="0004642D" w:rsidRDefault="0004642D" w:rsidP="0004642D">
            <w:pPr>
              <w:jc w:val="left"/>
              <w:rPr>
                <w:rFonts w:ascii="宋体" w:eastAsia="宋体" w:hAnsi="宋体"/>
              </w:rPr>
            </w:pPr>
            <w:r>
              <w:rPr>
                <w:rFonts w:ascii="宋体" w:eastAsia="宋体" w:hAnsi="宋体" w:hint="eastAsia"/>
              </w:rPr>
              <w:t>和日寺文物遗址保护加固项目</w:t>
            </w:r>
          </w:p>
        </w:tc>
        <w:tc>
          <w:tcPr>
            <w:tcW w:w="1086" w:type="dxa"/>
            <w:shd w:val="clear" w:color="auto" w:fill="FFFFFF" w:themeFill="background1"/>
            <w:vAlign w:val="center"/>
          </w:tcPr>
          <w:p w14:paraId="5FFBE754" w14:textId="77777777" w:rsidR="0004642D" w:rsidRDefault="0004642D" w:rsidP="0004642D">
            <w:pPr>
              <w:jc w:val="left"/>
              <w:rPr>
                <w:rFonts w:ascii="宋体" w:eastAsia="宋体" w:hAnsi="宋体"/>
              </w:rPr>
            </w:pPr>
            <w:r>
              <w:rPr>
                <w:rFonts w:ascii="宋体" w:eastAsia="宋体" w:hAnsi="宋体" w:hint="eastAsia"/>
              </w:rPr>
              <w:t>文物三防</w:t>
            </w:r>
          </w:p>
        </w:tc>
        <w:tc>
          <w:tcPr>
            <w:tcW w:w="869" w:type="dxa"/>
            <w:shd w:val="clear" w:color="auto" w:fill="FFFFFF" w:themeFill="background1"/>
            <w:vAlign w:val="center"/>
          </w:tcPr>
          <w:p w14:paraId="5DE67760"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6D7E935C"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2BE8296F" w14:textId="77777777" w:rsidR="0004642D" w:rsidRDefault="0004642D" w:rsidP="0004642D">
            <w:pPr>
              <w:jc w:val="left"/>
              <w:rPr>
                <w:rFonts w:ascii="宋体" w:eastAsia="宋体" w:hAnsi="宋体"/>
              </w:rPr>
            </w:pPr>
            <w:r>
              <w:rPr>
                <w:rFonts w:ascii="宋体" w:eastAsia="宋体" w:hAnsi="宋体" w:hint="eastAsia"/>
              </w:rPr>
              <w:t>对和日寺遗址进行保护加固。</w:t>
            </w:r>
          </w:p>
        </w:tc>
        <w:tc>
          <w:tcPr>
            <w:tcW w:w="951" w:type="dxa"/>
            <w:shd w:val="clear" w:color="auto" w:fill="FFFFFF" w:themeFill="background1"/>
            <w:vAlign w:val="center"/>
          </w:tcPr>
          <w:p w14:paraId="048A484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80404D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5D3B852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F6FEE1A" w14:textId="77777777" w:rsidR="0004642D" w:rsidRDefault="0004642D" w:rsidP="0004642D">
            <w:pPr>
              <w:jc w:val="left"/>
              <w:rPr>
                <w:rFonts w:ascii="宋体" w:eastAsia="宋体" w:hAnsi="宋体"/>
              </w:rPr>
            </w:pPr>
            <w:r>
              <w:rPr>
                <w:rFonts w:ascii="宋体" w:eastAsia="宋体" w:hAnsi="宋体"/>
              </w:rPr>
              <w:t>600</w:t>
            </w:r>
          </w:p>
        </w:tc>
        <w:tc>
          <w:tcPr>
            <w:tcW w:w="1134" w:type="dxa"/>
            <w:shd w:val="clear" w:color="auto" w:fill="FFFFFF" w:themeFill="background1"/>
            <w:vAlign w:val="center"/>
          </w:tcPr>
          <w:p w14:paraId="140E397C"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4A3E9371" w14:textId="77777777" w:rsidTr="0004642D">
        <w:trPr>
          <w:trHeight w:val="800"/>
          <w:jc w:val="center"/>
        </w:trPr>
        <w:tc>
          <w:tcPr>
            <w:tcW w:w="427" w:type="dxa"/>
            <w:shd w:val="clear" w:color="auto" w:fill="FFFFFF" w:themeFill="background1"/>
            <w:vAlign w:val="center"/>
          </w:tcPr>
          <w:p w14:paraId="60317211"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9</w:t>
            </w:r>
          </w:p>
        </w:tc>
        <w:tc>
          <w:tcPr>
            <w:tcW w:w="1299" w:type="dxa"/>
            <w:shd w:val="clear" w:color="auto" w:fill="FFFFFF" w:themeFill="background1"/>
            <w:vAlign w:val="center"/>
          </w:tcPr>
          <w:p w14:paraId="63F1D961" w14:textId="77777777" w:rsidR="0004642D" w:rsidRDefault="0004642D" w:rsidP="0004642D">
            <w:pPr>
              <w:jc w:val="left"/>
              <w:rPr>
                <w:rFonts w:ascii="宋体" w:eastAsia="宋体" w:hAnsi="宋体"/>
              </w:rPr>
            </w:pPr>
            <w:r>
              <w:rPr>
                <w:rFonts w:ascii="宋体" w:eastAsia="宋体" w:hAnsi="宋体" w:hint="eastAsia"/>
              </w:rPr>
              <w:t>泽库县和日寺环境改造项目</w:t>
            </w:r>
          </w:p>
        </w:tc>
        <w:tc>
          <w:tcPr>
            <w:tcW w:w="1086" w:type="dxa"/>
            <w:shd w:val="clear" w:color="auto" w:fill="FFFFFF" w:themeFill="background1"/>
            <w:vAlign w:val="center"/>
          </w:tcPr>
          <w:p w14:paraId="502D566C" w14:textId="77777777" w:rsidR="0004642D" w:rsidRDefault="0004642D" w:rsidP="0004642D">
            <w:pPr>
              <w:jc w:val="left"/>
              <w:rPr>
                <w:rFonts w:ascii="宋体" w:eastAsia="宋体" w:hAnsi="宋体"/>
              </w:rPr>
            </w:pPr>
            <w:r>
              <w:rPr>
                <w:rFonts w:ascii="宋体" w:eastAsia="宋体" w:hAnsi="宋体" w:hint="eastAsia"/>
              </w:rPr>
              <w:t>文保单位环境整治</w:t>
            </w:r>
          </w:p>
        </w:tc>
        <w:tc>
          <w:tcPr>
            <w:tcW w:w="869" w:type="dxa"/>
            <w:shd w:val="clear" w:color="auto" w:fill="FFFFFF" w:themeFill="background1"/>
            <w:vAlign w:val="center"/>
          </w:tcPr>
          <w:p w14:paraId="7659548F"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C0DDE4B"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1B15D643" w14:textId="77777777" w:rsidR="0004642D" w:rsidRDefault="0004642D" w:rsidP="0004642D">
            <w:pPr>
              <w:jc w:val="left"/>
              <w:rPr>
                <w:rFonts w:ascii="宋体" w:eastAsia="宋体" w:hAnsi="宋体"/>
              </w:rPr>
            </w:pPr>
            <w:r>
              <w:rPr>
                <w:rFonts w:ascii="宋体" w:eastAsia="宋体" w:hAnsi="宋体" w:hint="eastAsia"/>
              </w:rPr>
              <w:t>根据新规定的保护范围设置防护围墙。对和日村内风貌不协调建筑实施风貌改造。对周边道路环境实施环境整治工程。</w:t>
            </w:r>
          </w:p>
        </w:tc>
        <w:tc>
          <w:tcPr>
            <w:tcW w:w="951" w:type="dxa"/>
            <w:shd w:val="clear" w:color="auto" w:fill="FFFFFF" w:themeFill="background1"/>
            <w:vAlign w:val="center"/>
          </w:tcPr>
          <w:p w14:paraId="2FC99B36"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4543C6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0E9E612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D0233A4"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0883FAF1"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2201C288" w14:textId="77777777" w:rsidTr="00A5023C">
        <w:trPr>
          <w:trHeight w:val="800"/>
          <w:jc w:val="center"/>
        </w:trPr>
        <w:tc>
          <w:tcPr>
            <w:tcW w:w="427" w:type="dxa"/>
            <w:shd w:val="clear" w:color="auto" w:fill="FFFFFF" w:themeFill="background1"/>
            <w:vAlign w:val="center"/>
          </w:tcPr>
          <w:p w14:paraId="5DAB301D" w14:textId="77777777" w:rsidR="00A5023C" w:rsidRDefault="00A5023C" w:rsidP="00A5023C">
            <w:pPr>
              <w:jc w:val="center"/>
              <w:rPr>
                <w:rFonts w:ascii="宋体" w:eastAsia="宋体" w:hAnsi="宋体"/>
              </w:rPr>
            </w:pPr>
          </w:p>
          <w:p w14:paraId="0B61AF1E" w14:textId="4D1E2D4A"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696128" behindDoc="0" locked="0" layoutInCell="1" allowOverlap="1" wp14:anchorId="608CBB50" wp14:editId="79A514DC">
                      <wp:simplePos x="0" y="0"/>
                      <wp:positionH relativeFrom="column">
                        <wp:posOffset>-509270</wp:posOffset>
                      </wp:positionH>
                      <wp:positionV relativeFrom="paragraph">
                        <wp:posOffset>194945</wp:posOffset>
                      </wp:positionV>
                      <wp:extent cx="415290" cy="795020"/>
                      <wp:effectExtent l="6350" t="13970" r="6985" b="10160"/>
                      <wp:wrapNone/>
                      <wp:docPr id="5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1830"/>
                                    <w:docPartObj>
                                      <w:docPartGallery w:val="Page Numbers (Bottom of Page)"/>
                                      <w:docPartUnique/>
                                    </w:docPartObj>
                                  </w:sdtPr>
                                  <w:sdtEndPr>
                                    <w:rPr>
                                      <w:rFonts w:asciiTheme="minorEastAsia" w:hAnsiTheme="minorEastAsia"/>
                                      <w:sz w:val="28"/>
                                      <w:szCs w:val="28"/>
                                    </w:rPr>
                                  </w:sdtEndPr>
                                  <w:sdtContent>
                                    <w:p w14:paraId="79279442"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E6FAFAB"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8CBB50" id="Text Box 26" o:spid="_x0000_s1046" type="#_x0000_t202" style="position:absolute;left:0;text-align:left;margin-left:-40.1pt;margin-top:15.35pt;width:32.7pt;height:62.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" strokecolor="white [3212]">
                      <v:textbox style="layout-flow:vertical">
                        <w:txbxContent>
                          <w:sdt>
                            <w:sdtPr>
                              <w:id w:val="94631830"/>
                              <w:docPartObj>
                                <w:docPartGallery w:val="Page Numbers (Bottom of Page)"/>
                                <w:docPartUnique/>
                              </w:docPartObj>
                            </w:sdtPr>
                            <w:sdtEndPr>
                              <w:rPr>
                                <w:rFonts w:asciiTheme="minorEastAsia" w:hAnsiTheme="minorEastAsia"/>
                                <w:sz w:val="28"/>
                                <w:szCs w:val="28"/>
                              </w:rPr>
                            </w:sdtEndPr>
                            <w:sdtContent>
                              <w:p w14:paraId="79279442"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E6FAFAB" w14:textId="77777777" w:rsidR="00A5023C" w:rsidRPr="00D61B7F" w:rsidRDefault="00A5023C" w:rsidP="00D61B7F"/>
                        </w:txbxContent>
                      </v:textbox>
                    </v:shape>
                  </w:pict>
                </mc:Fallback>
              </mc:AlternateContent>
            </w:r>
            <w:r w:rsidR="0004642D">
              <w:rPr>
                <w:rFonts w:ascii="宋体" w:eastAsia="宋体" w:hAnsi="宋体" w:hint="eastAsia"/>
              </w:rPr>
              <w:t>2</w:t>
            </w:r>
            <w:r w:rsidR="0004642D">
              <w:rPr>
                <w:rFonts w:ascii="宋体" w:eastAsia="宋体" w:hAnsi="宋体"/>
              </w:rPr>
              <w:t>0</w:t>
            </w:r>
          </w:p>
        </w:tc>
        <w:tc>
          <w:tcPr>
            <w:tcW w:w="1299" w:type="dxa"/>
            <w:shd w:val="clear" w:color="auto" w:fill="FFFFFF" w:themeFill="background1"/>
            <w:vAlign w:val="center"/>
          </w:tcPr>
          <w:p w14:paraId="3D87B890" w14:textId="77777777" w:rsidR="0004642D" w:rsidRDefault="0004642D" w:rsidP="0004642D">
            <w:pPr>
              <w:jc w:val="left"/>
              <w:rPr>
                <w:rFonts w:ascii="宋体" w:eastAsia="宋体" w:hAnsi="宋体"/>
              </w:rPr>
            </w:pPr>
            <w:r>
              <w:rPr>
                <w:rFonts w:ascii="宋体" w:eastAsia="宋体" w:hAnsi="宋体" w:hint="eastAsia"/>
              </w:rPr>
              <w:t>宗玛日寺环境风貌整治项目</w:t>
            </w:r>
          </w:p>
        </w:tc>
        <w:tc>
          <w:tcPr>
            <w:tcW w:w="1086" w:type="dxa"/>
            <w:shd w:val="clear" w:color="auto" w:fill="FFFFFF" w:themeFill="background1"/>
            <w:vAlign w:val="center"/>
          </w:tcPr>
          <w:p w14:paraId="1AC03BAA" w14:textId="77777777" w:rsidR="0004642D" w:rsidRDefault="0004642D" w:rsidP="0004642D">
            <w:pPr>
              <w:jc w:val="left"/>
              <w:rPr>
                <w:rFonts w:ascii="宋体" w:eastAsia="宋体" w:hAnsi="宋体"/>
              </w:rPr>
            </w:pPr>
            <w:r>
              <w:rPr>
                <w:rFonts w:ascii="宋体" w:eastAsia="宋体" w:hAnsi="宋体" w:hint="eastAsia"/>
              </w:rPr>
              <w:t>文保单位环境整治</w:t>
            </w:r>
          </w:p>
        </w:tc>
        <w:tc>
          <w:tcPr>
            <w:tcW w:w="869" w:type="dxa"/>
            <w:shd w:val="clear" w:color="auto" w:fill="FFFFFF" w:themeFill="background1"/>
            <w:vAlign w:val="center"/>
          </w:tcPr>
          <w:p w14:paraId="5BBDA9F2"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162D83CE"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6B2635F9" w14:textId="77777777" w:rsidR="0004642D" w:rsidRDefault="0004642D" w:rsidP="0004642D">
            <w:pPr>
              <w:jc w:val="left"/>
              <w:rPr>
                <w:rFonts w:ascii="宋体" w:eastAsia="宋体" w:hAnsi="宋体"/>
              </w:rPr>
            </w:pPr>
            <w:r>
              <w:rPr>
                <w:rFonts w:ascii="宋体" w:eastAsia="宋体" w:hAnsi="宋体" w:hint="eastAsia"/>
              </w:rPr>
              <w:t>对宗玛日寺周边环境风貌不协调建筑实施风貌改造。对周边道路环境实施环境整治。</w:t>
            </w:r>
          </w:p>
        </w:tc>
        <w:tc>
          <w:tcPr>
            <w:tcW w:w="951" w:type="dxa"/>
            <w:shd w:val="clear" w:color="auto" w:fill="FFFFFF" w:themeFill="background1"/>
            <w:vAlign w:val="center"/>
          </w:tcPr>
          <w:p w14:paraId="33F17DE1"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5276F44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025.5</w:t>
            </w:r>
          </w:p>
        </w:tc>
        <w:tc>
          <w:tcPr>
            <w:tcW w:w="1134" w:type="dxa"/>
            <w:shd w:val="clear" w:color="auto" w:fill="FFFFFF" w:themeFill="background1"/>
            <w:vAlign w:val="center"/>
          </w:tcPr>
          <w:p w14:paraId="38865C4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58FD044"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49356F75"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6E8910C7" w14:textId="77777777" w:rsidTr="0004642D">
        <w:trPr>
          <w:trHeight w:val="800"/>
          <w:jc w:val="center"/>
        </w:trPr>
        <w:tc>
          <w:tcPr>
            <w:tcW w:w="427" w:type="dxa"/>
            <w:shd w:val="clear" w:color="auto" w:fill="FFFFFF" w:themeFill="background1"/>
            <w:vAlign w:val="center"/>
          </w:tcPr>
          <w:p w14:paraId="3890ABE1"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1</w:t>
            </w:r>
          </w:p>
        </w:tc>
        <w:tc>
          <w:tcPr>
            <w:tcW w:w="1299" w:type="dxa"/>
            <w:shd w:val="clear" w:color="auto" w:fill="FFFFFF" w:themeFill="background1"/>
            <w:vAlign w:val="center"/>
          </w:tcPr>
          <w:p w14:paraId="211EB3BA" w14:textId="77777777" w:rsidR="0004642D" w:rsidRDefault="0004642D" w:rsidP="0004642D">
            <w:pPr>
              <w:jc w:val="left"/>
              <w:rPr>
                <w:rFonts w:ascii="宋体" w:eastAsia="宋体" w:hAnsi="宋体"/>
              </w:rPr>
            </w:pPr>
            <w:r>
              <w:rPr>
                <w:rFonts w:ascii="宋体" w:eastAsia="宋体" w:hAnsi="宋体" w:hint="eastAsia"/>
              </w:rPr>
              <w:t>西卜沙寺环境风貌整治项目</w:t>
            </w:r>
          </w:p>
        </w:tc>
        <w:tc>
          <w:tcPr>
            <w:tcW w:w="1086" w:type="dxa"/>
            <w:shd w:val="clear" w:color="auto" w:fill="FFFFFF" w:themeFill="background1"/>
            <w:vAlign w:val="center"/>
          </w:tcPr>
          <w:p w14:paraId="31E1AA02" w14:textId="77777777" w:rsidR="0004642D" w:rsidRDefault="0004642D" w:rsidP="0004642D">
            <w:pPr>
              <w:jc w:val="left"/>
              <w:rPr>
                <w:rFonts w:ascii="宋体" w:eastAsia="宋体" w:hAnsi="宋体"/>
              </w:rPr>
            </w:pPr>
            <w:r>
              <w:rPr>
                <w:rFonts w:ascii="宋体" w:eastAsia="宋体" w:hAnsi="宋体" w:hint="eastAsia"/>
              </w:rPr>
              <w:t>文保单位环境整治</w:t>
            </w:r>
          </w:p>
        </w:tc>
        <w:tc>
          <w:tcPr>
            <w:tcW w:w="869" w:type="dxa"/>
            <w:shd w:val="clear" w:color="auto" w:fill="FFFFFF" w:themeFill="background1"/>
            <w:vAlign w:val="center"/>
          </w:tcPr>
          <w:p w14:paraId="3943D47C"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7A3B7701"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56515906" w14:textId="77777777" w:rsidR="0004642D" w:rsidRDefault="0004642D" w:rsidP="0004642D">
            <w:pPr>
              <w:jc w:val="left"/>
              <w:rPr>
                <w:rFonts w:ascii="宋体" w:eastAsia="宋体" w:hAnsi="宋体"/>
              </w:rPr>
            </w:pPr>
            <w:r>
              <w:rPr>
                <w:rFonts w:ascii="宋体" w:eastAsia="宋体" w:hAnsi="宋体" w:hint="eastAsia"/>
              </w:rPr>
              <w:t>对西卜沙寺周边环境风貌不协调建筑实施风貌改造。对周边道路环境实施环境整治。</w:t>
            </w:r>
          </w:p>
        </w:tc>
        <w:tc>
          <w:tcPr>
            <w:tcW w:w="951" w:type="dxa"/>
            <w:shd w:val="clear" w:color="auto" w:fill="FFFFFF" w:themeFill="background1"/>
            <w:vAlign w:val="center"/>
          </w:tcPr>
          <w:p w14:paraId="09D1182B"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3598ED0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025.5</w:t>
            </w:r>
          </w:p>
        </w:tc>
        <w:tc>
          <w:tcPr>
            <w:tcW w:w="1134" w:type="dxa"/>
            <w:shd w:val="clear" w:color="auto" w:fill="FFFFFF" w:themeFill="background1"/>
            <w:vAlign w:val="center"/>
          </w:tcPr>
          <w:p w14:paraId="46CB1E3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952B536" w14:textId="77777777" w:rsidR="0004642D" w:rsidRDefault="0004642D" w:rsidP="0004642D">
            <w:pPr>
              <w:jc w:val="left"/>
              <w:rPr>
                <w:rFonts w:ascii="宋体" w:eastAsia="宋体" w:hAnsi="宋体"/>
              </w:rPr>
            </w:pPr>
            <w:r>
              <w:rPr>
                <w:rFonts w:ascii="宋体" w:eastAsia="宋体" w:hAnsi="宋体"/>
              </w:rPr>
              <w:t>900</w:t>
            </w:r>
          </w:p>
        </w:tc>
        <w:tc>
          <w:tcPr>
            <w:tcW w:w="1134" w:type="dxa"/>
            <w:shd w:val="clear" w:color="auto" w:fill="FFFFFF" w:themeFill="background1"/>
            <w:vAlign w:val="center"/>
          </w:tcPr>
          <w:p w14:paraId="74FED046"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4BF52433" w14:textId="77777777" w:rsidTr="004E29AD">
        <w:trPr>
          <w:trHeight w:val="800"/>
          <w:jc w:val="center"/>
        </w:trPr>
        <w:tc>
          <w:tcPr>
            <w:tcW w:w="427" w:type="dxa"/>
            <w:shd w:val="clear" w:color="auto" w:fill="FFFFFF" w:themeFill="background1"/>
            <w:vAlign w:val="center"/>
          </w:tcPr>
          <w:p w14:paraId="1B558C2B" w14:textId="77777777" w:rsidR="004E29AD" w:rsidRDefault="004E29AD" w:rsidP="00A5023C">
            <w:pPr>
              <w:jc w:val="center"/>
              <w:rPr>
                <w:rFonts w:ascii="宋体" w:eastAsia="宋体" w:hAnsi="宋体"/>
              </w:rPr>
            </w:pPr>
          </w:p>
          <w:p w14:paraId="3BEF1A6C" w14:textId="2120A27B"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697152" behindDoc="0" locked="0" layoutInCell="1" allowOverlap="1" wp14:anchorId="11FACF7F" wp14:editId="70B3145A">
                      <wp:simplePos x="0" y="0"/>
                      <wp:positionH relativeFrom="column">
                        <wp:posOffset>-532130</wp:posOffset>
                      </wp:positionH>
                      <wp:positionV relativeFrom="paragraph">
                        <wp:posOffset>-196850</wp:posOffset>
                      </wp:positionV>
                      <wp:extent cx="415290" cy="795020"/>
                      <wp:effectExtent l="12065" t="10160" r="10795" b="13970"/>
                      <wp:wrapNone/>
                      <wp:docPr id="5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60"/>
                                    <w:docPartObj>
                                      <w:docPartGallery w:val="Page Numbers (Bottom of Page)"/>
                                      <w:docPartUnique/>
                                    </w:docPartObj>
                                  </w:sdtPr>
                                  <w:sdtEndPr>
                                    <w:rPr>
                                      <w:rFonts w:asciiTheme="minorEastAsia" w:hAnsiTheme="minorEastAsia"/>
                                      <w:sz w:val="28"/>
                                      <w:szCs w:val="28"/>
                                    </w:rPr>
                                  </w:sdtEndPr>
                                  <w:sdtContent>
                                    <w:p w14:paraId="7E7FCC00"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7C2128A"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FACF7F" id="Text Box 27" o:spid="_x0000_s1047" type="#_x0000_t202" style="position:absolute;left:0;text-align:left;margin-left:-41.9pt;margin-top:-15.5pt;width:32.7pt;height:62.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" strokecolor="white [3212]">
                      <v:textbox style="layout-flow:vertical">
                        <w:txbxContent>
                          <w:sdt>
                            <w:sdtPr>
                              <w:id w:val="9945760"/>
                              <w:docPartObj>
                                <w:docPartGallery w:val="Page Numbers (Bottom of Page)"/>
                                <w:docPartUnique/>
                              </w:docPartObj>
                            </w:sdtPr>
                            <w:sdtEndPr>
                              <w:rPr>
                                <w:rFonts w:asciiTheme="minorEastAsia" w:hAnsiTheme="minorEastAsia"/>
                                <w:sz w:val="28"/>
                                <w:szCs w:val="28"/>
                              </w:rPr>
                            </w:sdtEndPr>
                            <w:sdtContent>
                              <w:p w14:paraId="7E7FCC00"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7C2128A" w14:textId="77777777" w:rsidR="00A5023C" w:rsidRPr="00D61B7F" w:rsidRDefault="00A5023C" w:rsidP="00D61B7F"/>
                        </w:txbxContent>
                      </v:textbox>
                    </v:shape>
                  </w:pict>
                </mc:Fallback>
              </mc:AlternateContent>
            </w:r>
            <w:r w:rsidR="0004642D">
              <w:rPr>
                <w:rFonts w:ascii="宋体" w:eastAsia="宋体" w:hAnsi="宋体" w:hint="eastAsia"/>
              </w:rPr>
              <w:t>2</w:t>
            </w:r>
            <w:r w:rsidR="0004642D">
              <w:rPr>
                <w:rFonts w:ascii="宋体" w:eastAsia="宋体" w:hAnsi="宋体"/>
              </w:rPr>
              <w:t>2</w:t>
            </w:r>
          </w:p>
        </w:tc>
        <w:tc>
          <w:tcPr>
            <w:tcW w:w="1299" w:type="dxa"/>
            <w:shd w:val="clear" w:color="auto" w:fill="FFFFFF" w:themeFill="background1"/>
            <w:vAlign w:val="center"/>
          </w:tcPr>
          <w:p w14:paraId="5ED5820A" w14:textId="77777777" w:rsidR="0004642D" w:rsidRDefault="0004642D" w:rsidP="0004642D">
            <w:pPr>
              <w:jc w:val="left"/>
              <w:rPr>
                <w:rFonts w:ascii="宋体" w:eastAsia="宋体" w:hAnsi="宋体"/>
              </w:rPr>
            </w:pPr>
            <w:r>
              <w:rPr>
                <w:rFonts w:ascii="宋体" w:eastAsia="宋体" w:hAnsi="宋体" w:hint="eastAsia"/>
              </w:rPr>
              <w:t>和日寺风貌整治项目</w:t>
            </w:r>
          </w:p>
        </w:tc>
        <w:tc>
          <w:tcPr>
            <w:tcW w:w="1086" w:type="dxa"/>
            <w:shd w:val="clear" w:color="auto" w:fill="FFFFFF" w:themeFill="background1"/>
            <w:vAlign w:val="center"/>
          </w:tcPr>
          <w:p w14:paraId="3FEAAD8C" w14:textId="77777777" w:rsidR="0004642D" w:rsidRDefault="0004642D" w:rsidP="0004642D">
            <w:pPr>
              <w:jc w:val="left"/>
              <w:rPr>
                <w:rFonts w:ascii="宋体" w:eastAsia="宋体" w:hAnsi="宋体"/>
              </w:rPr>
            </w:pPr>
            <w:r>
              <w:rPr>
                <w:rFonts w:ascii="宋体" w:eastAsia="宋体" w:hAnsi="宋体" w:hint="eastAsia"/>
              </w:rPr>
              <w:t>文保单位环境整治</w:t>
            </w:r>
          </w:p>
        </w:tc>
        <w:tc>
          <w:tcPr>
            <w:tcW w:w="869" w:type="dxa"/>
            <w:shd w:val="clear" w:color="auto" w:fill="FFFFFF" w:themeFill="background1"/>
            <w:vAlign w:val="center"/>
          </w:tcPr>
          <w:p w14:paraId="2910ADA0"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7FE19DD3"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0D70AB88" w14:textId="77777777" w:rsidR="0004642D" w:rsidRDefault="0004642D" w:rsidP="0004642D">
            <w:pPr>
              <w:jc w:val="left"/>
              <w:rPr>
                <w:rFonts w:ascii="宋体" w:eastAsia="宋体" w:hAnsi="宋体"/>
              </w:rPr>
            </w:pPr>
            <w:r>
              <w:rPr>
                <w:rFonts w:ascii="宋体" w:eastAsia="宋体" w:hAnsi="宋体" w:hint="eastAsia"/>
              </w:rPr>
              <w:t>对和日寺内风貌不协调建筑实施风貌改造，对周边道路环境实施环境整治。</w:t>
            </w:r>
          </w:p>
        </w:tc>
        <w:tc>
          <w:tcPr>
            <w:tcW w:w="951" w:type="dxa"/>
            <w:shd w:val="clear" w:color="auto" w:fill="FFFFFF" w:themeFill="background1"/>
            <w:vAlign w:val="center"/>
          </w:tcPr>
          <w:p w14:paraId="367127E5"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E144B7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5B9FF4D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27FAE93" w14:textId="77777777" w:rsidR="0004642D" w:rsidRDefault="0004642D" w:rsidP="0004642D">
            <w:pPr>
              <w:jc w:val="left"/>
              <w:rPr>
                <w:rFonts w:ascii="宋体" w:eastAsia="宋体" w:hAnsi="宋体"/>
              </w:rPr>
            </w:pPr>
            <w:r>
              <w:rPr>
                <w:rFonts w:ascii="宋体" w:eastAsia="宋体" w:hAnsi="宋体"/>
              </w:rPr>
              <w:t>600</w:t>
            </w:r>
          </w:p>
        </w:tc>
        <w:tc>
          <w:tcPr>
            <w:tcW w:w="1134" w:type="dxa"/>
            <w:shd w:val="clear" w:color="auto" w:fill="FFFFFF" w:themeFill="background1"/>
            <w:vAlign w:val="center"/>
          </w:tcPr>
          <w:p w14:paraId="1758FD2B"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4B7F40B" w14:textId="77777777" w:rsidTr="00E93BC9">
        <w:trPr>
          <w:trHeight w:val="1033"/>
          <w:jc w:val="center"/>
        </w:trPr>
        <w:tc>
          <w:tcPr>
            <w:tcW w:w="427" w:type="dxa"/>
            <w:shd w:val="clear" w:color="auto" w:fill="FFFFFF" w:themeFill="background1"/>
            <w:vAlign w:val="center"/>
          </w:tcPr>
          <w:p w14:paraId="167AA09B"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3</w:t>
            </w:r>
          </w:p>
        </w:tc>
        <w:tc>
          <w:tcPr>
            <w:tcW w:w="1299" w:type="dxa"/>
            <w:shd w:val="clear" w:color="auto" w:fill="FFFFFF" w:themeFill="background1"/>
            <w:vAlign w:val="center"/>
          </w:tcPr>
          <w:p w14:paraId="7970193F" w14:textId="77777777" w:rsidR="0004642D" w:rsidRDefault="0004642D" w:rsidP="0004642D">
            <w:pPr>
              <w:widowControl/>
              <w:jc w:val="left"/>
              <w:rPr>
                <w:rFonts w:ascii="宋体" w:eastAsia="宋体" w:hAnsi="宋体"/>
              </w:rPr>
            </w:pPr>
            <w:r>
              <w:rPr>
                <w:rFonts w:ascii="宋体" w:eastAsia="宋体" w:hAnsi="宋体" w:hint="eastAsia"/>
              </w:rPr>
              <w:t>河南县博物馆文物预防性保护工程</w:t>
            </w:r>
          </w:p>
        </w:tc>
        <w:tc>
          <w:tcPr>
            <w:tcW w:w="1086" w:type="dxa"/>
            <w:shd w:val="clear" w:color="auto" w:fill="FFFFFF" w:themeFill="background1"/>
            <w:vAlign w:val="center"/>
          </w:tcPr>
          <w:p w14:paraId="5C8575E7" w14:textId="77777777" w:rsidR="0004642D" w:rsidRDefault="0004642D" w:rsidP="0004642D">
            <w:pPr>
              <w:jc w:val="left"/>
              <w:rPr>
                <w:rFonts w:ascii="宋体" w:eastAsia="宋体" w:hAnsi="宋体"/>
              </w:rPr>
            </w:pPr>
            <w:r>
              <w:rPr>
                <w:rFonts w:ascii="宋体" w:eastAsia="宋体" w:hAnsi="宋体" w:hint="eastAsia"/>
              </w:rPr>
              <w:t>文保单位环境整治</w:t>
            </w:r>
          </w:p>
        </w:tc>
        <w:tc>
          <w:tcPr>
            <w:tcW w:w="869" w:type="dxa"/>
            <w:shd w:val="clear" w:color="auto" w:fill="FFFFFF" w:themeFill="background1"/>
            <w:vAlign w:val="center"/>
          </w:tcPr>
          <w:p w14:paraId="07090E0A"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016C576D"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vAlign w:val="center"/>
          </w:tcPr>
          <w:p w14:paraId="34629025" w14:textId="77777777" w:rsidR="0004642D" w:rsidRDefault="0004642D" w:rsidP="0004642D">
            <w:pPr>
              <w:jc w:val="left"/>
              <w:rPr>
                <w:rFonts w:ascii="宋体" w:eastAsia="宋体" w:hAnsi="宋体"/>
              </w:rPr>
            </w:pPr>
            <w:r>
              <w:rPr>
                <w:rFonts w:ascii="宋体" w:eastAsia="宋体" w:hAnsi="宋体" w:hint="eastAsia"/>
              </w:rPr>
              <w:t>新建文物库房，改造展柜、展厅灯光，更加符合文物展览展示、增强展示的多元化。</w:t>
            </w:r>
          </w:p>
        </w:tc>
        <w:tc>
          <w:tcPr>
            <w:tcW w:w="951" w:type="dxa"/>
            <w:shd w:val="clear" w:color="auto" w:fill="FFFFFF" w:themeFill="background1"/>
            <w:vAlign w:val="center"/>
          </w:tcPr>
          <w:p w14:paraId="4440A0FA"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7E6C6B6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024.5</w:t>
            </w:r>
          </w:p>
        </w:tc>
        <w:tc>
          <w:tcPr>
            <w:tcW w:w="1134" w:type="dxa"/>
            <w:shd w:val="clear" w:color="auto" w:fill="FFFFFF" w:themeFill="background1"/>
            <w:vAlign w:val="center"/>
          </w:tcPr>
          <w:p w14:paraId="20602E3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4DA0D5C" w14:textId="77777777" w:rsidR="0004642D" w:rsidRDefault="0004642D" w:rsidP="0004642D">
            <w:pPr>
              <w:jc w:val="left"/>
              <w:rPr>
                <w:rFonts w:ascii="宋体" w:eastAsia="宋体" w:hAnsi="宋体"/>
              </w:rPr>
            </w:pPr>
            <w:r>
              <w:rPr>
                <w:rFonts w:ascii="宋体" w:eastAsia="宋体" w:hAnsi="宋体"/>
              </w:rPr>
              <w:t>3800</w:t>
            </w:r>
          </w:p>
        </w:tc>
        <w:tc>
          <w:tcPr>
            <w:tcW w:w="1134" w:type="dxa"/>
            <w:shd w:val="clear" w:color="auto" w:fill="FFFFFF" w:themeFill="background1"/>
            <w:vAlign w:val="center"/>
          </w:tcPr>
          <w:p w14:paraId="5C3F554B"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32E14F59" w14:textId="77777777" w:rsidTr="0004642D">
        <w:trPr>
          <w:trHeight w:val="800"/>
          <w:jc w:val="center"/>
        </w:trPr>
        <w:tc>
          <w:tcPr>
            <w:tcW w:w="427" w:type="dxa"/>
            <w:shd w:val="clear" w:color="auto" w:fill="FFFFFF" w:themeFill="background1"/>
            <w:vAlign w:val="center"/>
          </w:tcPr>
          <w:p w14:paraId="2019FCA6"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4</w:t>
            </w:r>
          </w:p>
        </w:tc>
        <w:tc>
          <w:tcPr>
            <w:tcW w:w="1299" w:type="dxa"/>
            <w:shd w:val="clear" w:color="auto" w:fill="FFFFFF" w:themeFill="background1"/>
            <w:vAlign w:val="center"/>
          </w:tcPr>
          <w:p w14:paraId="1FFE3E0E" w14:textId="77777777" w:rsidR="0004642D" w:rsidRDefault="0004642D" w:rsidP="0004642D">
            <w:pPr>
              <w:widowControl/>
              <w:jc w:val="left"/>
              <w:rPr>
                <w:rFonts w:ascii="宋体" w:eastAsia="宋体" w:hAnsi="宋体"/>
              </w:rPr>
            </w:pPr>
            <w:r>
              <w:rPr>
                <w:rFonts w:ascii="宋体" w:eastAsia="宋体" w:hAnsi="宋体" w:hint="eastAsia"/>
              </w:rPr>
              <w:t>河南县藏区重点文物保护抢救修缮工程</w:t>
            </w:r>
          </w:p>
        </w:tc>
        <w:tc>
          <w:tcPr>
            <w:tcW w:w="1086" w:type="dxa"/>
            <w:shd w:val="clear" w:color="auto" w:fill="FFFFFF" w:themeFill="background1"/>
            <w:vAlign w:val="center"/>
          </w:tcPr>
          <w:p w14:paraId="779F5914" w14:textId="77777777" w:rsidR="0004642D" w:rsidRDefault="0004642D" w:rsidP="0004642D">
            <w:pPr>
              <w:jc w:val="left"/>
              <w:rPr>
                <w:rFonts w:ascii="宋体" w:eastAsia="宋体" w:hAnsi="宋体"/>
              </w:rPr>
            </w:pPr>
            <w:r>
              <w:rPr>
                <w:rFonts w:ascii="宋体" w:eastAsia="宋体" w:hAnsi="宋体" w:hint="eastAsia"/>
              </w:rPr>
              <w:t>文物三防</w:t>
            </w:r>
          </w:p>
        </w:tc>
        <w:tc>
          <w:tcPr>
            <w:tcW w:w="869" w:type="dxa"/>
            <w:shd w:val="clear" w:color="auto" w:fill="FFFFFF" w:themeFill="background1"/>
            <w:vAlign w:val="center"/>
          </w:tcPr>
          <w:p w14:paraId="372944BC"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453EAC80" w14:textId="77777777" w:rsidR="0004642D" w:rsidRDefault="0004642D" w:rsidP="0004642D">
            <w:pPr>
              <w:jc w:val="left"/>
              <w:rPr>
                <w:rFonts w:ascii="宋体" w:eastAsia="宋体" w:hAnsi="宋体"/>
              </w:rPr>
            </w:pPr>
            <w:r>
              <w:rPr>
                <w:rFonts w:ascii="宋体" w:eastAsia="宋体" w:hAnsi="宋体" w:hint="eastAsia"/>
              </w:rPr>
              <w:t>维护修缮</w:t>
            </w:r>
          </w:p>
        </w:tc>
        <w:tc>
          <w:tcPr>
            <w:tcW w:w="4734" w:type="dxa"/>
            <w:shd w:val="clear" w:color="auto" w:fill="FFFFFF" w:themeFill="background1"/>
          </w:tcPr>
          <w:p w14:paraId="106C79ED" w14:textId="77777777" w:rsidR="0004642D" w:rsidRDefault="0004642D" w:rsidP="0004642D">
            <w:pPr>
              <w:jc w:val="left"/>
              <w:rPr>
                <w:rFonts w:ascii="宋体" w:eastAsia="宋体" w:hAnsi="宋体"/>
              </w:rPr>
            </w:pPr>
            <w:r>
              <w:rPr>
                <w:rFonts w:ascii="宋体" w:eastAsia="宋体" w:hAnsi="宋体" w:hint="eastAsia"/>
              </w:rPr>
              <w:t xml:space="preserve">对全县4处重点文物保护单位文物本体进行修缮加固保护，并进行消防、安防、防雷工程、环境整治等。 </w:t>
            </w:r>
          </w:p>
        </w:tc>
        <w:tc>
          <w:tcPr>
            <w:tcW w:w="951" w:type="dxa"/>
            <w:shd w:val="clear" w:color="auto" w:fill="FFFFFF" w:themeFill="background1"/>
            <w:vAlign w:val="center"/>
          </w:tcPr>
          <w:p w14:paraId="2C8E414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86A316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4CF53D1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7366A6F" w14:textId="77777777" w:rsidR="0004642D" w:rsidRDefault="0004642D" w:rsidP="0004642D">
            <w:pPr>
              <w:jc w:val="left"/>
              <w:rPr>
                <w:rFonts w:ascii="宋体" w:eastAsia="宋体" w:hAnsi="宋体"/>
              </w:rPr>
            </w:pPr>
            <w:r>
              <w:rPr>
                <w:rFonts w:ascii="宋体" w:eastAsia="宋体" w:hAnsi="宋体"/>
              </w:rPr>
              <w:t>8000</w:t>
            </w:r>
          </w:p>
        </w:tc>
        <w:tc>
          <w:tcPr>
            <w:tcW w:w="1134" w:type="dxa"/>
            <w:shd w:val="clear" w:color="auto" w:fill="FFFFFF" w:themeFill="background1"/>
            <w:vAlign w:val="center"/>
          </w:tcPr>
          <w:p w14:paraId="7D9E098D"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110AEB01" w14:textId="77777777" w:rsidTr="0004642D">
        <w:trPr>
          <w:trHeight w:val="800"/>
          <w:jc w:val="center"/>
        </w:trPr>
        <w:tc>
          <w:tcPr>
            <w:tcW w:w="14312" w:type="dxa"/>
            <w:gridSpan w:val="11"/>
            <w:shd w:val="clear" w:color="auto" w:fill="FFFFFF" w:themeFill="background1"/>
            <w:vAlign w:val="center"/>
          </w:tcPr>
          <w:p w14:paraId="08ADDD2E" w14:textId="0BBB47EC" w:rsidR="0004642D" w:rsidRDefault="00502771" w:rsidP="00A5023C">
            <w:pPr>
              <w:jc w:val="center"/>
              <w:rPr>
                <w:rFonts w:ascii="宋体" w:eastAsia="宋体" w:hAnsi="宋体"/>
              </w:rPr>
            </w:pPr>
            <w:r>
              <w:rPr>
                <w:rFonts w:ascii="宋体" w:eastAsia="宋体" w:hAnsi="宋体" w:hint="eastAsia"/>
                <w:b/>
                <w:bCs/>
              </w:rPr>
              <w:t>（</w:t>
            </w:r>
            <w:r w:rsidR="0004642D">
              <w:rPr>
                <w:rFonts w:ascii="宋体" w:eastAsia="宋体" w:hAnsi="宋体" w:hint="eastAsia"/>
                <w:b/>
                <w:bCs/>
              </w:rPr>
              <w:t>四</w:t>
            </w:r>
            <w:r>
              <w:rPr>
                <w:rFonts w:ascii="宋体" w:eastAsia="宋体" w:hAnsi="宋体" w:hint="eastAsia"/>
                <w:b/>
                <w:bCs/>
              </w:rPr>
              <w:t>）</w:t>
            </w:r>
            <w:r w:rsidR="0004642D">
              <w:rPr>
                <w:rFonts w:ascii="宋体" w:eastAsia="宋体" w:hAnsi="宋体" w:hint="eastAsia"/>
                <w:b/>
                <w:bCs/>
              </w:rPr>
              <w:t>非遗传承、展示</w:t>
            </w:r>
          </w:p>
        </w:tc>
      </w:tr>
      <w:tr w:rsidR="0004642D" w14:paraId="71A293C3" w14:textId="77777777" w:rsidTr="0004642D">
        <w:trPr>
          <w:trHeight w:val="800"/>
          <w:jc w:val="center"/>
        </w:trPr>
        <w:tc>
          <w:tcPr>
            <w:tcW w:w="427" w:type="dxa"/>
            <w:shd w:val="clear" w:color="auto" w:fill="FFFFFF" w:themeFill="background1"/>
            <w:vAlign w:val="center"/>
          </w:tcPr>
          <w:p w14:paraId="6AE64F2A" w14:textId="77777777" w:rsidR="0004642D" w:rsidRDefault="0004642D" w:rsidP="00A5023C">
            <w:pPr>
              <w:widowControl/>
              <w:jc w:val="center"/>
              <w:rPr>
                <w:rFonts w:ascii="仿宋" w:eastAsia="仿宋" w:hAnsi="仿宋" w:cs="宋体"/>
                <w:kern w:val="0"/>
                <w:sz w:val="24"/>
                <w:szCs w:val="24"/>
              </w:rPr>
            </w:pPr>
            <w:r>
              <w:rPr>
                <w:rFonts w:ascii="宋体" w:eastAsia="宋体" w:hAnsi="宋体" w:hint="eastAsia"/>
                <w:b/>
                <w:bCs/>
              </w:rPr>
              <w:t>序号</w:t>
            </w:r>
          </w:p>
        </w:tc>
        <w:tc>
          <w:tcPr>
            <w:tcW w:w="1299" w:type="dxa"/>
            <w:shd w:val="clear" w:color="auto" w:fill="FFFFFF" w:themeFill="background1"/>
            <w:vAlign w:val="center"/>
          </w:tcPr>
          <w:p w14:paraId="2077FB3E"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35EE2C1A"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0D1EAC3A"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6CC1EB2F"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66685A2A"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4C57F345"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651C7B20"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10AC6B65"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41A0C354" w14:textId="77777777" w:rsidR="0004642D" w:rsidRDefault="0004642D" w:rsidP="0004642D">
            <w:pPr>
              <w:jc w:val="left"/>
              <w:rPr>
                <w:rFonts w:ascii="宋体" w:eastAsia="宋体" w:hAnsi="宋体"/>
                <w:b/>
                <w:bCs/>
              </w:rPr>
            </w:pPr>
            <w:r>
              <w:rPr>
                <w:rFonts w:ascii="宋体" w:eastAsia="宋体" w:hAnsi="宋体" w:hint="eastAsia"/>
                <w:b/>
                <w:bCs/>
              </w:rPr>
              <w:t>总投资</w:t>
            </w:r>
          </w:p>
          <w:p w14:paraId="4F724BDA"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6ED4B7F8"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691CACD3" w14:textId="77777777" w:rsidTr="00E93BC9">
        <w:trPr>
          <w:trHeight w:val="1501"/>
          <w:jc w:val="center"/>
        </w:trPr>
        <w:tc>
          <w:tcPr>
            <w:tcW w:w="427" w:type="dxa"/>
            <w:shd w:val="clear" w:color="auto" w:fill="FFFFFF" w:themeFill="background1"/>
            <w:vAlign w:val="center"/>
          </w:tcPr>
          <w:p w14:paraId="050B849F" w14:textId="77777777" w:rsidR="0004642D" w:rsidRDefault="0004642D" w:rsidP="00A5023C">
            <w:pPr>
              <w:jc w:val="center"/>
              <w:rPr>
                <w:rFonts w:ascii="宋体" w:eastAsia="宋体" w:hAnsi="宋体"/>
              </w:rPr>
            </w:pPr>
            <w:r>
              <w:rPr>
                <w:rFonts w:ascii="宋体" w:eastAsia="宋体" w:hAnsi="宋体" w:hint="eastAsia"/>
              </w:rPr>
              <w:lastRenderedPageBreak/>
              <w:t>1</w:t>
            </w:r>
          </w:p>
        </w:tc>
        <w:tc>
          <w:tcPr>
            <w:tcW w:w="1299" w:type="dxa"/>
            <w:shd w:val="clear" w:color="auto" w:fill="FFFFFF" w:themeFill="background1"/>
            <w:vAlign w:val="center"/>
          </w:tcPr>
          <w:p w14:paraId="25EB8714" w14:textId="77777777" w:rsidR="0004642D" w:rsidRDefault="0004642D" w:rsidP="0004642D">
            <w:pPr>
              <w:jc w:val="left"/>
              <w:rPr>
                <w:rFonts w:ascii="宋体" w:eastAsia="宋体" w:hAnsi="宋体"/>
              </w:rPr>
            </w:pPr>
            <w:r>
              <w:rPr>
                <w:rFonts w:ascii="宋体" w:eastAsia="宋体" w:hAnsi="宋体" w:hint="eastAsia"/>
              </w:rPr>
              <w:t>黄南州热贡文化生态保护区非遗资源大普查</w:t>
            </w:r>
          </w:p>
        </w:tc>
        <w:tc>
          <w:tcPr>
            <w:tcW w:w="1086" w:type="dxa"/>
            <w:shd w:val="clear" w:color="auto" w:fill="FFFFFF" w:themeFill="background1"/>
            <w:vAlign w:val="center"/>
          </w:tcPr>
          <w:p w14:paraId="57A9D066"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28ACB37F"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046ECBD5"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98E62CD" w14:textId="77777777" w:rsidR="0004642D" w:rsidRDefault="0004642D" w:rsidP="0004642D">
            <w:pPr>
              <w:jc w:val="left"/>
              <w:rPr>
                <w:rFonts w:ascii="宋体" w:eastAsia="宋体" w:hAnsi="宋体"/>
              </w:rPr>
            </w:pPr>
            <w:r>
              <w:rPr>
                <w:rFonts w:ascii="宋体" w:eastAsia="宋体" w:hAnsi="宋体" w:hint="eastAsia"/>
              </w:rPr>
              <w:t>通过全州大规模的非遗资源普查，挖掘和整理非遗资源，对非遗项目进行记录和保存，建立和完善“四级”非物质文化遗产项目名录和基本档案，按濒危程度实施非遗保护。</w:t>
            </w:r>
          </w:p>
        </w:tc>
        <w:tc>
          <w:tcPr>
            <w:tcW w:w="951" w:type="dxa"/>
            <w:shd w:val="clear" w:color="auto" w:fill="FFFFFF" w:themeFill="background1"/>
            <w:vAlign w:val="center"/>
          </w:tcPr>
          <w:p w14:paraId="567123B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021.03</w:t>
            </w:r>
          </w:p>
        </w:tc>
        <w:tc>
          <w:tcPr>
            <w:tcW w:w="978" w:type="dxa"/>
            <w:shd w:val="clear" w:color="auto" w:fill="FFFFFF" w:themeFill="background1"/>
            <w:vAlign w:val="center"/>
          </w:tcPr>
          <w:p w14:paraId="4D73399B"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5875D64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BA991D8" w14:textId="77777777" w:rsidR="0004642D" w:rsidRDefault="0004642D" w:rsidP="0004642D">
            <w:pPr>
              <w:jc w:val="left"/>
              <w:rPr>
                <w:rFonts w:ascii="宋体" w:eastAsia="宋体" w:hAnsi="宋体"/>
              </w:rPr>
            </w:pPr>
            <w:r>
              <w:rPr>
                <w:rFonts w:ascii="宋体" w:eastAsia="宋体" w:hAnsi="宋体" w:hint="eastAsia"/>
              </w:rPr>
              <w:t>6</w:t>
            </w:r>
            <w:r>
              <w:rPr>
                <w:rFonts w:ascii="宋体" w:eastAsia="宋体" w:hAnsi="宋体"/>
              </w:rPr>
              <w:t>00</w:t>
            </w:r>
          </w:p>
        </w:tc>
        <w:tc>
          <w:tcPr>
            <w:tcW w:w="1134" w:type="dxa"/>
            <w:shd w:val="clear" w:color="auto" w:fill="FFFFFF" w:themeFill="background1"/>
            <w:vAlign w:val="center"/>
          </w:tcPr>
          <w:p w14:paraId="734CEC93"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383C245C" w14:textId="77777777" w:rsidTr="0004642D">
        <w:trPr>
          <w:trHeight w:val="419"/>
          <w:jc w:val="center"/>
        </w:trPr>
        <w:tc>
          <w:tcPr>
            <w:tcW w:w="427" w:type="dxa"/>
            <w:shd w:val="clear" w:color="auto" w:fill="FFFFFF" w:themeFill="background1"/>
            <w:vAlign w:val="center"/>
          </w:tcPr>
          <w:p w14:paraId="0C1F0A60" w14:textId="77777777" w:rsidR="0004642D" w:rsidRDefault="0004642D" w:rsidP="00A5023C">
            <w:pPr>
              <w:jc w:val="center"/>
              <w:rPr>
                <w:rFonts w:ascii="宋体" w:eastAsia="宋体" w:hAnsi="宋体"/>
              </w:rPr>
            </w:pPr>
            <w:r>
              <w:rPr>
                <w:rFonts w:ascii="宋体" w:eastAsia="宋体" w:hAnsi="宋体" w:hint="eastAsia"/>
              </w:rPr>
              <w:t>2</w:t>
            </w:r>
          </w:p>
        </w:tc>
        <w:tc>
          <w:tcPr>
            <w:tcW w:w="1299" w:type="dxa"/>
            <w:shd w:val="clear" w:color="auto" w:fill="FFFFFF" w:themeFill="background1"/>
            <w:vAlign w:val="center"/>
          </w:tcPr>
          <w:p w14:paraId="1DDDB1AF" w14:textId="77777777" w:rsidR="0004642D" w:rsidRDefault="0004642D" w:rsidP="0004642D">
            <w:pPr>
              <w:jc w:val="left"/>
              <w:rPr>
                <w:rFonts w:ascii="宋体" w:eastAsia="宋体" w:hAnsi="宋体"/>
              </w:rPr>
            </w:pPr>
            <w:r>
              <w:rPr>
                <w:rFonts w:ascii="宋体" w:eastAsia="宋体" w:hAnsi="宋体" w:hint="eastAsia"/>
              </w:rPr>
              <w:t>黄南州非物质文化遗产博物馆陈列展示项目</w:t>
            </w:r>
          </w:p>
        </w:tc>
        <w:tc>
          <w:tcPr>
            <w:tcW w:w="1086" w:type="dxa"/>
            <w:shd w:val="clear" w:color="auto" w:fill="FFFFFF" w:themeFill="background1"/>
            <w:vAlign w:val="center"/>
          </w:tcPr>
          <w:p w14:paraId="5CF651E0"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70AFED44"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282E435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1D92669" w14:textId="77777777" w:rsidR="0004642D" w:rsidRDefault="0004642D" w:rsidP="0004642D">
            <w:pPr>
              <w:jc w:val="left"/>
              <w:rPr>
                <w:rFonts w:ascii="宋体" w:eastAsia="宋体" w:hAnsi="宋体"/>
              </w:rPr>
            </w:pPr>
            <w:r>
              <w:rPr>
                <w:rFonts w:ascii="宋体" w:eastAsia="宋体" w:hAnsi="宋体" w:hint="eastAsia"/>
              </w:rPr>
              <w:t>黄南州非物质文化遗产博物馆于2019年开工建设，建筑面积11992.51平方米，地上四层主体建筑，框架剪力墙结构，将在2020年末竣工交付使用。拟对该博物馆进行整体陈列设计与布展、装饰装修、多媒体硬件及系统集成、导览系统、暖通、消防、水电、智能化、安全防护系统等配套设施，非遗实物征集。</w:t>
            </w:r>
          </w:p>
        </w:tc>
        <w:tc>
          <w:tcPr>
            <w:tcW w:w="951" w:type="dxa"/>
            <w:shd w:val="clear" w:color="auto" w:fill="FFFFFF" w:themeFill="background1"/>
            <w:vAlign w:val="center"/>
          </w:tcPr>
          <w:p w14:paraId="52A3558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021.03</w:t>
            </w:r>
          </w:p>
        </w:tc>
        <w:tc>
          <w:tcPr>
            <w:tcW w:w="978" w:type="dxa"/>
            <w:shd w:val="clear" w:color="auto" w:fill="FFFFFF" w:themeFill="background1"/>
            <w:vAlign w:val="center"/>
          </w:tcPr>
          <w:p w14:paraId="5F14C52D"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3ADD44D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5A69863" w14:textId="77777777" w:rsidR="0004642D" w:rsidRDefault="0004642D" w:rsidP="0004642D">
            <w:pPr>
              <w:jc w:val="left"/>
              <w:rPr>
                <w:rFonts w:ascii="宋体" w:eastAsia="宋体" w:hAnsi="宋体"/>
              </w:rPr>
            </w:pPr>
            <w:r>
              <w:rPr>
                <w:rFonts w:ascii="宋体" w:eastAsia="宋体" w:hAnsi="宋体"/>
              </w:rPr>
              <w:t>4000</w:t>
            </w:r>
          </w:p>
        </w:tc>
        <w:tc>
          <w:tcPr>
            <w:tcW w:w="1134" w:type="dxa"/>
            <w:shd w:val="clear" w:color="auto" w:fill="FFFFFF" w:themeFill="background1"/>
            <w:vAlign w:val="center"/>
          </w:tcPr>
          <w:p w14:paraId="7330F537"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5C06307E" w14:textId="77777777" w:rsidTr="0004642D">
        <w:trPr>
          <w:trHeight w:val="800"/>
          <w:jc w:val="center"/>
        </w:trPr>
        <w:tc>
          <w:tcPr>
            <w:tcW w:w="427" w:type="dxa"/>
            <w:shd w:val="clear" w:color="auto" w:fill="FFFFFF" w:themeFill="background1"/>
            <w:vAlign w:val="center"/>
          </w:tcPr>
          <w:p w14:paraId="764BAE1E" w14:textId="77777777" w:rsidR="0004642D" w:rsidRDefault="0004642D" w:rsidP="00A5023C">
            <w:pPr>
              <w:jc w:val="center"/>
              <w:rPr>
                <w:rFonts w:ascii="宋体" w:eastAsia="宋体" w:hAnsi="宋体"/>
              </w:rPr>
            </w:pPr>
            <w:r>
              <w:rPr>
                <w:rFonts w:ascii="宋体" w:eastAsia="宋体" w:hAnsi="宋体" w:hint="eastAsia"/>
              </w:rPr>
              <w:t>3</w:t>
            </w:r>
          </w:p>
        </w:tc>
        <w:tc>
          <w:tcPr>
            <w:tcW w:w="1299" w:type="dxa"/>
            <w:shd w:val="clear" w:color="auto" w:fill="FFFFFF" w:themeFill="background1"/>
            <w:vAlign w:val="center"/>
          </w:tcPr>
          <w:p w14:paraId="5063A6CA" w14:textId="77777777" w:rsidR="0004642D" w:rsidRDefault="0004642D" w:rsidP="0004642D">
            <w:pPr>
              <w:jc w:val="left"/>
              <w:rPr>
                <w:rFonts w:ascii="宋体" w:eastAsia="宋体" w:hAnsi="宋体"/>
              </w:rPr>
            </w:pPr>
            <w:r>
              <w:rPr>
                <w:rFonts w:ascii="宋体" w:eastAsia="宋体" w:hAnsi="宋体" w:hint="eastAsia"/>
              </w:rPr>
              <w:t>黄南州“安多文化博览园”建设项目</w:t>
            </w:r>
          </w:p>
        </w:tc>
        <w:tc>
          <w:tcPr>
            <w:tcW w:w="1086" w:type="dxa"/>
            <w:shd w:val="clear" w:color="auto" w:fill="FFFFFF" w:themeFill="background1"/>
            <w:vAlign w:val="center"/>
          </w:tcPr>
          <w:p w14:paraId="1A0270D2"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6AAEEF2B"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541A3E6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DD7EF73" w14:textId="77777777" w:rsidR="0004642D" w:rsidRDefault="0004642D" w:rsidP="0004642D">
            <w:pPr>
              <w:jc w:val="left"/>
              <w:rPr>
                <w:rFonts w:ascii="宋体" w:eastAsia="宋体" w:hAnsi="宋体"/>
              </w:rPr>
            </w:pPr>
            <w:r>
              <w:rPr>
                <w:rFonts w:ascii="宋体" w:eastAsia="宋体" w:hAnsi="宋体" w:hint="eastAsia"/>
              </w:rPr>
              <w:t>安多文化园基础设施建设；安多文化重要文献和相关实物的征集和展示；安多文化名人的资料搜集和展示；安多文化数字化保护；黄南州“四级”非遗名录项目的展演展示，以及相关实物的出售；新建演艺中心，安多文化演艺节目；创意研发中心，进行安多文化创意研发、工艺品制作、展示和销售；安多地区著名微缩景观和非遗主题雕塑群建设；视频监控、环卫、水电路等基础建设及附属设施。</w:t>
            </w:r>
          </w:p>
        </w:tc>
        <w:tc>
          <w:tcPr>
            <w:tcW w:w="951" w:type="dxa"/>
            <w:shd w:val="clear" w:color="auto" w:fill="FFFFFF" w:themeFill="background1"/>
            <w:vAlign w:val="center"/>
          </w:tcPr>
          <w:p w14:paraId="3009CAF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021.03</w:t>
            </w:r>
          </w:p>
        </w:tc>
        <w:tc>
          <w:tcPr>
            <w:tcW w:w="978" w:type="dxa"/>
            <w:shd w:val="clear" w:color="auto" w:fill="FFFFFF" w:themeFill="background1"/>
            <w:vAlign w:val="center"/>
          </w:tcPr>
          <w:p w14:paraId="02BB7A4A"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6D4F0A3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C482665" w14:textId="77777777" w:rsidR="0004642D" w:rsidRDefault="0004642D" w:rsidP="0004642D">
            <w:pPr>
              <w:jc w:val="left"/>
              <w:rPr>
                <w:rFonts w:ascii="宋体" w:eastAsia="宋体" w:hAnsi="宋体"/>
              </w:rPr>
            </w:pPr>
            <w:r>
              <w:rPr>
                <w:rFonts w:ascii="宋体" w:eastAsia="宋体" w:hAnsi="宋体"/>
              </w:rPr>
              <w:t>51500</w:t>
            </w:r>
          </w:p>
        </w:tc>
        <w:tc>
          <w:tcPr>
            <w:tcW w:w="1134" w:type="dxa"/>
            <w:shd w:val="clear" w:color="auto" w:fill="FFFFFF" w:themeFill="background1"/>
            <w:vAlign w:val="center"/>
          </w:tcPr>
          <w:p w14:paraId="46F5BAA5"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1C5AC3AC" w14:textId="77777777" w:rsidTr="0004642D">
        <w:trPr>
          <w:trHeight w:val="800"/>
          <w:jc w:val="center"/>
        </w:trPr>
        <w:tc>
          <w:tcPr>
            <w:tcW w:w="427" w:type="dxa"/>
            <w:shd w:val="clear" w:color="auto" w:fill="FFFFFF" w:themeFill="background1"/>
            <w:vAlign w:val="center"/>
          </w:tcPr>
          <w:p w14:paraId="747F48D5" w14:textId="77777777" w:rsidR="0004642D" w:rsidRDefault="0004642D" w:rsidP="00A5023C">
            <w:pPr>
              <w:jc w:val="center"/>
              <w:rPr>
                <w:rFonts w:ascii="宋体" w:eastAsia="宋体" w:hAnsi="宋体"/>
              </w:rPr>
            </w:pPr>
            <w:r>
              <w:rPr>
                <w:rFonts w:ascii="宋体" w:eastAsia="宋体" w:hAnsi="宋体" w:hint="eastAsia"/>
              </w:rPr>
              <w:t>4</w:t>
            </w:r>
          </w:p>
        </w:tc>
        <w:tc>
          <w:tcPr>
            <w:tcW w:w="1299" w:type="dxa"/>
            <w:shd w:val="clear" w:color="auto" w:fill="FFFFFF" w:themeFill="background1"/>
            <w:vAlign w:val="center"/>
          </w:tcPr>
          <w:p w14:paraId="521A0545" w14:textId="77777777" w:rsidR="0004642D" w:rsidRDefault="0004642D" w:rsidP="0004642D">
            <w:pPr>
              <w:jc w:val="left"/>
              <w:rPr>
                <w:rFonts w:ascii="宋体" w:eastAsia="宋体" w:hAnsi="宋体"/>
              </w:rPr>
            </w:pPr>
            <w:r>
              <w:rPr>
                <w:rFonts w:ascii="宋体" w:eastAsia="宋体" w:hAnsi="宋体" w:hint="eastAsia"/>
              </w:rPr>
              <w:t>黄南州黄河流域“百家传统手工作坊”保护与发展项目</w:t>
            </w:r>
          </w:p>
        </w:tc>
        <w:tc>
          <w:tcPr>
            <w:tcW w:w="1086" w:type="dxa"/>
            <w:shd w:val="clear" w:color="auto" w:fill="FFFFFF" w:themeFill="background1"/>
            <w:vAlign w:val="center"/>
          </w:tcPr>
          <w:p w14:paraId="4B490580" w14:textId="77777777" w:rsidR="0004642D" w:rsidRDefault="0004642D" w:rsidP="0004642D">
            <w:pPr>
              <w:jc w:val="left"/>
              <w:rPr>
                <w:rFonts w:ascii="宋体" w:eastAsia="宋体" w:hAnsi="宋体"/>
              </w:rPr>
            </w:pPr>
            <w:r>
              <w:rPr>
                <w:rFonts w:ascii="宋体" w:eastAsia="宋体" w:hAnsi="宋体" w:hint="eastAsia"/>
              </w:rPr>
              <w:t>非遗传承与展示</w:t>
            </w:r>
          </w:p>
        </w:tc>
        <w:tc>
          <w:tcPr>
            <w:tcW w:w="869" w:type="dxa"/>
            <w:shd w:val="clear" w:color="auto" w:fill="FFFFFF" w:themeFill="background1"/>
            <w:vAlign w:val="center"/>
          </w:tcPr>
          <w:p w14:paraId="4B64ECBF"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79DB2EC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89E8EDD" w14:textId="77777777" w:rsidR="0004642D" w:rsidRDefault="0004642D" w:rsidP="0004642D">
            <w:pPr>
              <w:jc w:val="left"/>
              <w:rPr>
                <w:rFonts w:ascii="宋体" w:eastAsia="宋体" w:hAnsi="宋体"/>
              </w:rPr>
            </w:pPr>
            <w:r>
              <w:rPr>
                <w:rFonts w:ascii="宋体" w:eastAsia="宋体" w:hAnsi="宋体" w:hint="eastAsia"/>
              </w:rPr>
              <w:t>在全州非遗项目覆盖的村庄扶持一定规模的传统手工作坊，支持非遗保护传承，进行非遗衍生品和旅游纪念品研发，建立非遗衍生品和旅游纪念品电商体系和质量追溯体系建设，达到非遗保护利用目的，促进文旅融合发展。</w:t>
            </w:r>
          </w:p>
        </w:tc>
        <w:tc>
          <w:tcPr>
            <w:tcW w:w="951" w:type="dxa"/>
            <w:shd w:val="clear" w:color="auto" w:fill="FFFFFF" w:themeFill="background1"/>
            <w:vAlign w:val="center"/>
          </w:tcPr>
          <w:p w14:paraId="25DB96D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021.03</w:t>
            </w:r>
          </w:p>
        </w:tc>
        <w:tc>
          <w:tcPr>
            <w:tcW w:w="978" w:type="dxa"/>
            <w:shd w:val="clear" w:color="auto" w:fill="FFFFFF" w:themeFill="background1"/>
            <w:vAlign w:val="center"/>
          </w:tcPr>
          <w:p w14:paraId="7435A44B"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48ECBF5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D7459D2"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33A6AD80"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0ECBF8C0" w14:textId="77777777" w:rsidTr="0004642D">
        <w:trPr>
          <w:trHeight w:val="800"/>
          <w:jc w:val="center"/>
        </w:trPr>
        <w:tc>
          <w:tcPr>
            <w:tcW w:w="427" w:type="dxa"/>
            <w:shd w:val="clear" w:color="auto" w:fill="FFFFFF" w:themeFill="background1"/>
            <w:vAlign w:val="center"/>
          </w:tcPr>
          <w:p w14:paraId="61114B7D" w14:textId="77777777" w:rsidR="0004642D" w:rsidRDefault="0004642D" w:rsidP="00A5023C">
            <w:pPr>
              <w:jc w:val="center"/>
              <w:rPr>
                <w:rFonts w:ascii="宋体" w:eastAsia="宋体" w:hAnsi="宋体"/>
              </w:rPr>
            </w:pPr>
            <w:r>
              <w:rPr>
                <w:rFonts w:ascii="宋体" w:eastAsia="宋体" w:hAnsi="宋体" w:hint="eastAsia"/>
              </w:rPr>
              <w:lastRenderedPageBreak/>
              <w:t>5</w:t>
            </w:r>
          </w:p>
        </w:tc>
        <w:tc>
          <w:tcPr>
            <w:tcW w:w="1299" w:type="dxa"/>
            <w:shd w:val="clear" w:color="auto" w:fill="FFFFFF" w:themeFill="background1"/>
            <w:vAlign w:val="center"/>
          </w:tcPr>
          <w:p w14:paraId="6F89E87A" w14:textId="77777777" w:rsidR="0004642D" w:rsidRDefault="0004642D" w:rsidP="0004642D">
            <w:pPr>
              <w:jc w:val="left"/>
              <w:rPr>
                <w:rFonts w:ascii="宋体" w:eastAsia="宋体" w:hAnsi="宋体"/>
              </w:rPr>
            </w:pPr>
            <w:r>
              <w:rPr>
                <w:rFonts w:ascii="宋体" w:eastAsia="宋体" w:hAnsi="宋体" w:hint="eastAsia"/>
              </w:rPr>
              <w:t>黄南州热贡文化理论研究与人才培养基地建设项目</w:t>
            </w:r>
          </w:p>
        </w:tc>
        <w:tc>
          <w:tcPr>
            <w:tcW w:w="1086" w:type="dxa"/>
            <w:shd w:val="clear" w:color="auto" w:fill="FFFFFF" w:themeFill="background1"/>
            <w:vAlign w:val="center"/>
          </w:tcPr>
          <w:p w14:paraId="18A88A02"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14C3219B"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1CECF79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9E37C94" w14:textId="77777777" w:rsidR="0004642D" w:rsidRDefault="0004642D" w:rsidP="0004642D">
            <w:pPr>
              <w:jc w:val="left"/>
              <w:rPr>
                <w:rFonts w:ascii="宋体" w:eastAsia="宋体" w:hAnsi="宋体"/>
              </w:rPr>
            </w:pPr>
            <w:r>
              <w:rPr>
                <w:rFonts w:ascii="宋体" w:eastAsia="宋体" w:hAnsi="宋体" w:hint="eastAsia"/>
              </w:rPr>
              <w:t>加强黄南州热贡文化研究院建设，统筹发挥理论研究资源，对热贡文化理论进行系统研究，并出版研究成果。新建研究基地，依托基地建设，开展热贡文化人才培养，建立热贡文化人才智库，逐步培养壮大热贡文化人才队伍，为热贡文化研究提供理论和人才支撑。</w:t>
            </w:r>
          </w:p>
        </w:tc>
        <w:tc>
          <w:tcPr>
            <w:tcW w:w="951" w:type="dxa"/>
            <w:shd w:val="clear" w:color="auto" w:fill="FFFFFF" w:themeFill="background1"/>
            <w:vAlign w:val="center"/>
          </w:tcPr>
          <w:p w14:paraId="372F04F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021.03</w:t>
            </w:r>
          </w:p>
        </w:tc>
        <w:tc>
          <w:tcPr>
            <w:tcW w:w="978" w:type="dxa"/>
            <w:shd w:val="clear" w:color="auto" w:fill="FFFFFF" w:themeFill="background1"/>
            <w:vAlign w:val="center"/>
          </w:tcPr>
          <w:p w14:paraId="21DF6C33"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1346B7E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B099E17" w14:textId="77777777" w:rsidR="0004642D" w:rsidRDefault="0004642D" w:rsidP="0004642D">
            <w:pPr>
              <w:jc w:val="left"/>
              <w:rPr>
                <w:rFonts w:ascii="宋体" w:eastAsia="宋体" w:hAnsi="宋体"/>
              </w:rPr>
            </w:pPr>
            <w:r>
              <w:rPr>
                <w:rFonts w:ascii="宋体" w:eastAsia="宋体" w:hAnsi="宋体"/>
              </w:rPr>
              <w:t>6500</w:t>
            </w:r>
          </w:p>
        </w:tc>
        <w:tc>
          <w:tcPr>
            <w:tcW w:w="1134" w:type="dxa"/>
            <w:shd w:val="clear" w:color="auto" w:fill="FFFFFF" w:themeFill="background1"/>
            <w:vAlign w:val="center"/>
          </w:tcPr>
          <w:p w14:paraId="5B02A049"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18764AD9" w14:textId="77777777" w:rsidTr="0004642D">
        <w:trPr>
          <w:trHeight w:val="800"/>
          <w:jc w:val="center"/>
        </w:trPr>
        <w:tc>
          <w:tcPr>
            <w:tcW w:w="427" w:type="dxa"/>
            <w:shd w:val="clear" w:color="auto" w:fill="FFFFFF" w:themeFill="background1"/>
            <w:vAlign w:val="center"/>
          </w:tcPr>
          <w:p w14:paraId="42128443" w14:textId="77777777" w:rsidR="0004642D" w:rsidRDefault="0004642D" w:rsidP="00A5023C">
            <w:pPr>
              <w:jc w:val="center"/>
              <w:rPr>
                <w:rFonts w:ascii="宋体" w:eastAsia="宋体" w:hAnsi="宋体"/>
              </w:rPr>
            </w:pPr>
            <w:r>
              <w:rPr>
                <w:rFonts w:ascii="宋体" w:eastAsia="宋体" w:hAnsi="宋体" w:hint="eastAsia"/>
              </w:rPr>
              <w:t>6</w:t>
            </w:r>
          </w:p>
        </w:tc>
        <w:tc>
          <w:tcPr>
            <w:tcW w:w="1299" w:type="dxa"/>
            <w:shd w:val="clear" w:color="auto" w:fill="FFFFFF" w:themeFill="background1"/>
            <w:vAlign w:val="center"/>
          </w:tcPr>
          <w:p w14:paraId="5B68E61D" w14:textId="77777777" w:rsidR="0004642D" w:rsidRDefault="0004642D" w:rsidP="0004642D">
            <w:pPr>
              <w:jc w:val="left"/>
              <w:rPr>
                <w:rFonts w:ascii="宋体" w:eastAsia="宋体" w:hAnsi="宋体"/>
              </w:rPr>
            </w:pPr>
            <w:r>
              <w:rPr>
                <w:rFonts w:ascii="宋体" w:eastAsia="宋体" w:hAnsi="宋体" w:hint="eastAsia"/>
              </w:rPr>
              <w:t>黄南州藏医药研究和利用项目</w:t>
            </w:r>
          </w:p>
        </w:tc>
        <w:tc>
          <w:tcPr>
            <w:tcW w:w="1086" w:type="dxa"/>
            <w:shd w:val="clear" w:color="auto" w:fill="FFFFFF" w:themeFill="background1"/>
            <w:vAlign w:val="center"/>
          </w:tcPr>
          <w:p w14:paraId="6250D654"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523B2EA7"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4379AA3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D83C8E3" w14:textId="77777777" w:rsidR="0004642D" w:rsidRDefault="0004642D" w:rsidP="0004642D">
            <w:pPr>
              <w:jc w:val="left"/>
              <w:rPr>
                <w:rFonts w:ascii="宋体" w:eastAsia="宋体" w:hAnsi="宋体"/>
              </w:rPr>
            </w:pPr>
            <w:r>
              <w:rPr>
                <w:rFonts w:ascii="宋体" w:eastAsia="宋体" w:hAnsi="宋体" w:hint="eastAsia"/>
              </w:rPr>
              <w:t>以挖掘、传承、弘扬黄南州藏医药文化、促进藏医药科技创新及成果转化为重点，建设藏医药制剂中心、藏医药展示、药浴、健康养生体验等以为主的藏医药保护传承利用体系建设。</w:t>
            </w:r>
          </w:p>
        </w:tc>
        <w:tc>
          <w:tcPr>
            <w:tcW w:w="951" w:type="dxa"/>
            <w:shd w:val="clear" w:color="auto" w:fill="FFFFFF" w:themeFill="background1"/>
            <w:vAlign w:val="center"/>
          </w:tcPr>
          <w:p w14:paraId="33BE7C3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021.03</w:t>
            </w:r>
          </w:p>
        </w:tc>
        <w:tc>
          <w:tcPr>
            <w:tcW w:w="978" w:type="dxa"/>
            <w:shd w:val="clear" w:color="auto" w:fill="FFFFFF" w:themeFill="background1"/>
            <w:vAlign w:val="center"/>
          </w:tcPr>
          <w:p w14:paraId="2DAF2178"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32A3BEE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EDE7FC0" w14:textId="77777777" w:rsidR="0004642D" w:rsidRDefault="0004642D" w:rsidP="0004642D">
            <w:pPr>
              <w:jc w:val="left"/>
              <w:rPr>
                <w:rFonts w:ascii="宋体" w:eastAsia="宋体" w:hAnsi="宋体"/>
              </w:rPr>
            </w:pPr>
            <w:r>
              <w:rPr>
                <w:rFonts w:ascii="宋体" w:eastAsia="宋体" w:hAnsi="宋体"/>
              </w:rPr>
              <w:t>10200</w:t>
            </w:r>
          </w:p>
        </w:tc>
        <w:tc>
          <w:tcPr>
            <w:tcW w:w="1134" w:type="dxa"/>
            <w:shd w:val="clear" w:color="auto" w:fill="FFFFFF" w:themeFill="background1"/>
            <w:vAlign w:val="center"/>
          </w:tcPr>
          <w:p w14:paraId="48D7C390"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38AF020C" w14:textId="77777777" w:rsidTr="004E29AD">
        <w:trPr>
          <w:trHeight w:val="800"/>
          <w:jc w:val="center"/>
        </w:trPr>
        <w:tc>
          <w:tcPr>
            <w:tcW w:w="427" w:type="dxa"/>
            <w:shd w:val="clear" w:color="auto" w:fill="FFFFFF" w:themeFill="background1"/>
            <w:vAlign w:val="center"/>
          </w:tcPr>
          <w:p w14:paraId="0D223104" w14:textId="77777777" w:rsidR="004E29AD" w:rsidRDefault="004E29AD" w:rsidP="00A5023C">
            <w:pPr>
              <w:jc w:val="center"/>
              <w:rPr>
                <w:rFonts w:ascii="宋体" w:eastAsia="宋体" w:hAnsi="宋体"/>
              </w:rPr>
            </w:pPr>
          </w:p>
          <w:p w14:paraId="73BF132F" w14:textId="2CB60E9D"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698176" behindDoc="0" locked="0" layoutInCell="1" allowOverlap="1" wp14:anchorId="5DF6F009" wp14:editId="4FF608A2">
                      <wp:simplePos x="0" y="0"/>
                      <wp:positionH relativeFrom="column">
                        <wp:posOffset>-509270</wp:posOffset>
                      </wp:positionH>
                      <wp:positionV relativeFrom="paragraph">
                        <wp:posOffset>5080</wp:posOffset>
                      </wp:positionV>
                      <wp:extent cx="415290" cy="795020"/>
                      <wp:effectExtent l="6350" t="12700" r="6985" b="11430"/>
                      <wp:wrapNone/>
                      <wp:docPr id="5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61"/>
                                    <w:docPartObj>
                                      <w:docPartGallery w:val="Page Numbers (Bottom of Page)"/>
                                      <w:docPartUnique/>
                                    </w:docPartObj>
                                  </w:sdtPr>
                                  <w:sdtEndPr>
                                    <w:rPr>
                                      <w:rFonts w:asciiTheme="minorEastAsia" w:hAnsiTheme="minorEastAsia"/>
                                      <w:sz w:val="28"/>
                                      <w:szCs w:val="28"/>
                                    </w:rPr>
                                  </w:sdtEndPr>
                                  <w:sdtContent>
                                    <w:p w14:paraId="3965798C"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4F4D23F"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F6F009" id="Text Box 28" o:spid="_x0000_s1048" type="#_x0000_t202" style="position:absolute;left:0;text-align:left;margin-left:-40.1pt;margin-top:.4pt;width:32.7pt;height:62.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" strokecolor="white [3212]">
                      <v:textbox style="layout-flow:vertical">
                        <w:txbxContent>
                          <w:sdt>
                            <w:sdtPr>
                              <w:id w:val="9945761"/>
                              <w:docPartObj>
                                <w:docPartGallery w:val="Page Numbers (Bottom of Page)"/>
                                <w:docPartUnique/>
                              </w:docPartObj>
                            </w:sdtPr>
                            <w:sdtEndPr>
                              <w:rPr>
                                <w:rFonts w:asciiTheme="minorEastAsia" w:hAnsiTheme="minorEastAsia"/>
                                <w:sz w:val="28"/>
                                <w:szCs w:val="28"/>
                              </w:rPr>
                            </w:sdtEndPr>
                            <w:sdtContent>
                              <w:p w14:paraId="3965798C"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4F4D23F" w14:textId="77777777" w:rsidR="00A5023C" w:rsidRPr="00D61B7F" w:rsidRDefault="00A5023C" w:rsidP="00D61B7F"/>
                        </w:txbxContent>
                      </v:textbox>
                    </v:shape>
                  </w:pict>
                </mc:Fallback>
              </mc:AlternateContent>
            </w:r>
          </w:p>
          <w:p w14:paraId="044FDCC7" w14:textId="77777777" w:rsidR="0004642D" w:rsidRDefault="0004642D" w:rsidP="00A5023C">
            <w:pPr>
              <w:jc w:val="center"/>
              <w:rPr>
                <w:rFonts w:ascii="宋体" w:eastAsia="宋体" w:hAnsi="宋体"/>
              </w:rPr>
            </w:pPr>
            <w:r>
              <w:rPr>
                <w:rFonts w:ascii="宋体" w:eastAsia="宋体" w:hAnsi="宋体" w:hint="eastAsia"/>
              </w:rPr>
              <w:t>7</w:t>
            </w:r>
          </w:p>
        </w:tc>
        <w:tc>
          <w:tcPr>
            <w:tcW w:w="1299" w:type="dxa"/>
            <w:shd w:val="clear" w:color="auto" w:fill="FFFFFF" w:themeFill="background1"/>
            <w:vAlign w:val="center"/>
          </w:tcPr>
          <w:p w14:paraId="06D56496" w14:textId="77777777" w:rsidR="0004642D" w:rsidRDefault="0004642D" w:rsidP="0004642D">
            <w:pPr>
              <w:jc w:val="left"/>
              <w:rPr>
                <w:rFonts w:ascii="宋体" w:eastAsia="宋体" w:hAnsi="宋体"/>
              </w:rPr>
            </w:pPr>
            <w:r>
              <w:rPr>
                <w:rFonts w:ascii="宋体" w:eastAsia="宋体" w:hAnsi="宋体" w:hint="eastAsia"/>
              </w:rPr>
              <w:t>黄南州非遗数据库建设项目</w:t>
            </w:r>
          </w:p>
        </w:tc>
        <w:tc>
          <w:tcPr>
            <w:tcW w:w="1086" w:type="dxa"/>
            <w:shd w:val="clear" w:color="auto" w:fill="FFFFFF" w:themeFill="background1"/>
            <w:vAlign w:val="center"/>
          </w:tcPr>
          <w:p w14:paraId="43807B00"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32FB84CB"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762238C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9E86297" w14:textId="77777777" w:rsidR="0004642D" w:rsidRDefault="0004642D" w:rsidP="0004642D">
            <w:pPr>
              <w:jc w:val="left"/>
              <w:rPr>
                <w:rFonts w:ascii="宋体" w:eastAsia="宋体" w:hAnsi="宋体"/>
              </w:rPr>
            </w:pPr>
            <w:r>
              <w:rPr>
                <w:rFonts w:ascii="宋体" w:eastAsia="宋体" w:hAnsi="宋体" w:hint="eastAsia"/>
              </w:rPr>
              <w:t>新建黄南州非物质文化遗产数据库，在州县建立非遗数据库中心，配备非线性编辑系统、电脑、摄像机、数码相机等设备，并开展技术人员培训，对黄南州国家级、省级、州级非遗项目及代表性传承人建立数字化数据库。</w:t>
            </w:r>
          </w:p>
        </w:tc>
        <w:tc>
          <w:tcPr>
            <w:tcW w:w="951" w:type="dxa"/>
            <w:shd w:val="clear" w:color="auto" w:fill="FFFFFF" w:themeFill="background1"/>
            <w:vAlign w:val="center"/>
          </w:tcPr>
          <w:p w14:paraId="031AF4E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021.03</w:t>
            </w:r>
          </w:p>
        </w:tc>
        <w:tc>
          <w:tcPr>
            <w:tcW w:w="978" w:type="dxa"/>
            <w:shd w:val="clear" w:color="auto" w:fill="FFFFFF" w:themeFill="background1"/>
            <w:vAlign w:val="center"/>
          </w:tcPr>
          <w:p w14:paraId="3C32F92C"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0A8DD4F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E30F41A"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371195DD"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6E1ADD50" w14:textId="77777777" w:rsidTr="0004642D">
        <w:trPr>
          <w:trHeight w:val="800"/>
          <w:jc w:val="center"/>
        </w:trPr>
        <w:tc>
          <w:tcPr>
            <w:tcW w:w="427" w:type="dxa"/>
            <w:shd w:val="clear" w:color="auto" w:fill="FFFFFF" w:themeFill="background1"/>
            <w:vAlign w:val="center"/>
          </w:tcPr>
          <w:p w14:paraId="2CEE5A21" w14:textId="4F3FA9D7"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699200" behindDoc="0" locked="0" layoutInCell="1" allowOverlap="1" wp14:anchorId="65636C3F" wp14:editId="532F0E2D">
                      <wp:simplePos x="0" y="0"/>
                      <wp:positionH relativeFrom="column">
                        <wp:posOffset>-566420</wp:posOffset>
                      </wp:positionH>
                      <wp:positionV relativeFrom="paragraph">
                        <wp:posOffset>-433705</wp:posOffset>
                      </wp:positionV>
                      <wp:extent cx="415290" cy="795020"/>
                      <wp:effectExtent l="6350" t="11430" r="6985" b="12700"/>
                      <wp:wrapNone/>
                      <wp:docPr id="5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1944"/>
                                    <w:docPartObj>
                                      <w:docPartGallery w:val="Page Numbers (Bottom of Page)"/>
                                      <w:docPartUnique/>
                                    </w:docPartObj>
                                  </w:sdtPr>
                                  <w:sdtEndPr>
                                    <w:rPr>
                                      <w:rFonts w:asciiTheme="minorEastAsia" w:hAnsiTheme="minorEastAsia"/>
                                      <w:sz w:val="28"/>
                                      <w:szCs w:val="28"/>
                                    </w:rPr>
                                  </w:sdtEndPr>
                                  <w:sdtContent>
                                    <w:p w14:paraId="09D838F5"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470DBB36"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636C3F" id="Text Box 29" o:spid="_x0000_s1049" type="#_x0000_t202" style="position:absolute;left:0;text-align:left;margin-left:-44.6pt;margin-top:-34.15pt;width:32.7pt;height:62.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" strokecolor="white [3212]">
                      <v:textbox style="layout-flow:vertical">
                        <w:txbxContent>
                          <w:sdt>
                            <w:sdtPr>
                              <w:id w:val="94631944"/>
                              <w:docPartObj>
                                <w:docPartGallery w:val="Page Numbers (Bottom of Page)"/>
                                <w:docPartUnique/>
                              </w:docPartObj>
                            </w:sdtPr>
                            <w:sdtEndPr>
                              <w:rPr>
                                <w:rFonts w:asciiTheme="minorEastAsia" w:hAnsiTheme="minorEastAsia"/>
                                <w:sz w:val="28"/>
                                <w:szCs w:val="28"/>
                              </w:rPr>
                            </w:sdtEndPr>
                            <w:sdtContent>
                              <w:p w14:paraId="09D838F5"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470DBB36" w14:textId="77777777" w:rsidR="00A5023C" w:rsidRPr="00D61B7F" w:rsidRDefault="00A5023C" w:rsidP="00D61B7F"/>
                        </w:txbxContent>
                      </v:textbox>
                    </v:shape>
                  </w:pict>
                </mc:Fallback>
              </mc:AlternateContent>
            </w:r>
            <w:r w:rsidR="0004642D">
              <w:rPr>
                <w:rFonts w:ascii="宋体" w:eastAsia="宋体" w:hAnsi="宋体" w:hint="eastAsia"/>
              </w:rPr>
              <w:t>8</w:t>
            </w:r>
          </w:p>
        </w:tc>
        <w:tc>
          <w:tcPr>
            <w:tcW w:w="1299" w:type="dxa"/>
            <w:shd w:val="clear" w:color="auto" w:fill="FFFFFF" w:themeFill="background1"/>
            <w:vAlign w:val="center"/>
          </w:tcPr>
          <w:p w14:paraId="4F0480AD" w14:textId="77777777" w:rsidR="0004642D" w:rsidRDefault="0004642D" w:rsidP="0004642D">
            <w:pPr>
              <w:jc w:val="left"/>
              <w:rPr>
                <w:rFonts w:ascii="宋体" w:eastAsia="宋体" w:hAnsi="宋体"/>
              </w:rPr>
            </w:pPr>
            <w:r>
              <w:rPr>
                <w:rFonts w:ascii="宋体" w:eastAsia="宋体" w:hAnsi="宋体" w:hint="eastAsia"/>
              </w:rPr>
              <w:t>黄南州热贡文化生态保护区综合传习中心、群众活动馆建设项目</w:t>
            </w:r>
          </w:p>
        </w:tc>
        <w:tc>
          <w:tcPr>
            <w:tcW w:w="1086" w:type="dxa"/>
            <w:shd w:val="clear" w:color="auto" w:fill="FFFFFF" w:themeFill="background1"/>
            <w:vAlign w:val="center"/>
          </w:tcPr>
          <w:p w14:paraId="7AC93AC5"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14E0942D"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06A1388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2022CAA" w14:textId="77777777" w:rsidR="0004642D" w:rsidRDefault="0004642D" w:rsidP="0004642D">
            <w:pPr>
              <w:jc w:val="left"/>
              <w:rPr>
                <w:rFonts w:ascii="宋体" w:eastAsia="宋体" w:hAnsi="宋体"/>
              </w:rPr>
            </w:pPr>
            <w:r>
              <w:rPr>
                <w:rFonts w:ascii="宋体" w:eastAsia="宋体" w:hAnsi="宋体" w:hint="eastAsia"/>
              </w:rPr>
              <w:t>对保护区弱势项目，政府投资建设非遗传习场所，开展非遗传习活动，壮大弱势项目的传承人群，提升弱势项目的经济效益和社会效益；在黄南州热贡文化生态保护区</w:t>
            </w:r>
            <w:r>
              <w:rPr>
                <w:rFonts w:ascii="宋体" w:eastAsia="宋体" w:hAnsi="宋体"/>
              </w:rPr>
              <w:t>33个乡镇建设非遗群众活动馆</w:t>
            </w:r>
            <w:r>
              <w:rPr>
                <w:rFonts w:ascii="宋体" w:eastAsia="宋体" w:hAnsi="宋体" w:hint="eastAsia"/>
              </w:rPr>
              <w:t>。</w:t>
            </w:r>
          </w:p>
        </w:tc>
        <w:tc>
          <w:tcPr>
            <w:tcW w:w="951" w:type="dxa"/>
            <w:shd w:val="clear" w:color="auto" w:fill="FFFFFF" w:themeFill="background1"/>
            <w:vAlign w:val="center"/>
          </w:tcPr>
          <w:p w14:paraId="58787A9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021.03</w:t>
            </w:r>
          </w:p>
        </w:tc>
        <w:tc>
          <w:tcPr>
            <w:tcW w:w="978" w:type="dxa"/>
            <w:shd w:val="clear" w:color="auto" w:fill="FFFFFF" w:themeFill="background1"/>
            <w:vAlign w:val="center"/>
          </w:tcPr>
          <w:p w14:paraId="21046819"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411A4E1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9338FDE" w14:textId="77777777" w:rsidR="0004642D" w:rsidRDefault="0004642D" w:rsidP="0004642D">
            <w:pPr>
              <w:jc w:val="left"/>
              <w:rPr>
                <w:rFonts w:ascii="宋体" w:eastAsia="宋体" w:hAnsi="宋体"/>
              </w:rPr>
            </w:pPr>
            <w:r>
              <w:rPr>
                <w:rFonts w:ascii="宋体" w:eastAsia="宋体" w:hAnsi="宋体"/>
              </w:rPr>
              <w:t>6900</w:t>
            </w:r>
          </w:p>
        </w:tc>
        <w:tc>
          <w:tcPr>
            <w:tcW w:w="1134" w:type="dxa"/>
            <w:shd w:val="clear" w:color="auto" w:fill="FFFFFF" w:themeFill="background1"/>
            <w:vAlign w:val="center"/>
          </w:tcPr>
          <w:p w14:paraId="3A230F9D"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48CF4B66" w14:textId="77777777" w:rsidTr="0004642D">
        <w:trPr>
          <w:trHeight w:val="800"/>
          <w:jc w:val="center"/>
        </w:trPr>
        <w:tc>
          <w:tcPr>
            <w:tcW w:w="427" w:type="dxa"/>
            <w:shd w:val="clear" w:color="auto" w:fill="FFFFFF" w:themeFill="background1"/>
            <w:vAlign w:val="center"/>
          </w:tcPr>
          <w:p w14:paraId="17A939C1" w14:textId="77777777" w:rsidR="0004642D" w:rsidRDefault="0004642D" w:rsidP="00A5023C">
            <w:pPr>
              <w:jc w:val="center"/>
              <w:rPr>
                <w:rFonts w:ascii="宋体" w:eastAsia="宋体" w:hAnsi="宋体"/>
              </w:rPr>
            </w:pPr>
            <w:r>
              <w:rPr>
                <w:rFonts w:ascii="宋体" w:eastAsia="宋体" w:hAnsi="宋体" w:hint="eastAsia"/>
              </w:rPr>
              <w:t>9</w:t>
            </w:r>
          </w:p>
        </w:tc>
        <w:tc>
          <w:tcPr>
            <w:tcW w:w="1299" w:type="dxa"/>
            <w:shd w:val="clear" w:color="auto" w:fill="FFFFFF" w:themeFill="background1"/>
            <w:vAlign w:val="center"/>
          </w:tcPr>
          <w:p w14:paraId="521965F9" w14:textId="77777777" w:rsidR="0004642D" w:rsidRPr="0004642D" w:rsidRDefault="0004642D" w:rsidP="0004642D">
            <w:pPr>
              <w:jc w:val="left"/>
              <w:rPr>
                <w:rFonts w:ascii="宋体" w:eastAsia="宋体" w:hAnsi="宋体"/>
                <w:spacing w:val="-16"/>
              </w:rPr>
            </w:pPr>
            <w:r w:rsidRPr="0004642D">
              <w:rPr>
                <w:rFonts w:ascii="宋体" w:eastAsia="宋体" w:hAnsi="宋体" w:hint="eastAsia"/>
                <w:spacing w:val="-16"/>
              </w:rPr>
              <w:t>黄南州热贡文化生态保护区非遗展示馆建设项目</w:t>
            </w:r>
          </w:p>
        </w:tc>
        <w:tc>
          <w:tcPr>
            <w:tcW w:w="1086" w:type="dxa"/>
            <w:shd w:val="clear" w:color="auto" w:fill="FFFFFF" w:themeFill="background1"/>
            <w:vAlign w:val="center"/>
          </w:tcPr>
          <w:p w14:paraId="3369D886"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7EA46910"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045F899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02E4C95" w14:textId="77777777" w:rsidR="0004642D" w:rsidRDefault="0004642D" w:rsidP="0004642D">
            <w:pPr>
              <w:jc w:val="left"/>
              <w:rPr>
                <w:rFonts w:ascii="宋体" w:eastAsia="宋体" w:hAnsi="宋体"/>
              </w:rPr>
            </w:pPr>
            <w:r>
              <w:rPr>
                <w:rFonts w:ascii="宋体" w:eastAsia="宋体" w:hAnsi="宋体" w:hint="eastAsia"/>
              </w:rPr>
              <w:t>新建非遗展示馆，将保护区内所有非遗名录项目进行集中实物展示和技艺展示。</w:t>
            </w:r>
          </w:p>
        </w:tc>
        <w:tc>
          <w:tcPr>
            <w:tcW w:w="951" w:type="dxa"/>
            <w:shd w:val="clear" w:color="auto" w:fill="FFFFFF" w:themeFill="background1"/>
            <w:vAlign w:val="center"/>
          </w:tcPr>
          <w:p w14:paraId="6B3CCB1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021.03</w:t>
            </w:r>
          </w:p>
        </w:tc>
        <w:tc>
          <w:tcPr>
            <w:tcW w:w="978" w:type="dxa"/>
            <w:shd w:val="clear" w:color="auto" w:fill="FFFFFF" w:themeFill="background1"/>
            <w:vAlign w:val="center"/>
          </w:tcPr>
          <w:p w14:paraId="16481ED4"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67D36D0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50A805B"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6EEB0297"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195BC4E3" w14:textId="77777777" w:rsidTr="0004642D">
        <w:trPr>
          <w:trHeight w:val="800"/>
          <w:jc w:val="center"/>
        </w:trPr>
        <w:tc>
          <w:tcPr>
            <w:tcW w:w="427" w:type="dxa"/>
            <w:shd w:val="clear" w:color="auto" w:fill="FFFFFF" w:themeFill="background1"/>
            <w:vAlign w:val="center"/>
          </w:tcPr>
          <w:p w14:paraId="538C5B4D"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0</w:t>
            </w:r>
          </w:p>
        </w:tc>
        <w:tc>
          <w:tcPr>
            <w:tcW w:w="1299" w:type="dxa"/>
            <w:shd w:val="clear" w:color="auto" w:fill="FFFFFF" w:themeFill="background1"/>
            <w:vAlign w:val="center"/>
          </w:tcPr>
          <w:p w14:paraId="4A976B3E" w14:textId="77777777" w:rsidR="0004642D" w:rsidRDefault="0004642D" w:rsidP="0004642D">
            <w:pPr>
              <w:jc w:val="left"/>
              <w:rPr>
                <w:rFonts w:ascii="宋体" w:eastAsia="宋体" w:hAnsi="宋体"/>
              </w:rPr>
            </w:pPr>
            <w:r w:rsidRPr="0004642D">
              <w:rPr>
                <w:rFonts w:ascii="宋体" w:eastAsia="宋体" w:hAnsi="宋体" w:hint="eastAsia"/>
                <w:spacing w:val="-16"/>
              </w:rPr>
              <w:t>黄南州热贡文化生态保护区生产性保护园</w:t>
            </w:r>
            <w:r w:rsidRPr="0004642D">
              <w:rPr>
                <w:rFonts w:ascii="宋体" w:eastAsia="宋体" w:hAnsi="宋体" w:hint="eastAsia"/>
                <w:spacing w:val="-16"/>
              </w:rPr>
              <w:lastRenderedPageBreak/>
              <w:t>区建设</w:t>
            </w:r>
          </w:p>
        </w:tc>
        <w:tc>
          <w:tcPr>
            <w:tcW w:w="1086" w:type="dxa"/>
            <w:shd w:val="clear" w:color="auto" w:fill="FFFFFF" w:themeFill="background1"/>
            <w:vAlign w:val="center"/>
          </w:tcPr>
          <w:p w14:paraId="2DFA144C" w14:textId="77777777" w:rsidR="0004642D" w:rsidRDefault="0004642D" w:rsidP="0004642D">
            <w:pPr>
              <w:jc w:val="left"/>
              <w:rPr>
                <w:rFonts w:ascii="宋体" w:eastAsia="宋体" w:hAnsi="宋体"/>
              </w:rPr>
            </w:pPr>
            <w:r>
              <w:rPr>
                <w:rFonts w:ascii="宋体" w:eastAsia="宋体" w:hAnsi="宋体" w:hint="eastAsia"/>
              </w:rPr>
              <w:lastRenderedPageBreak/>
              <w:t>非遗传承展示</w:t>
            </w:r>
          </w:p>
        </w:tc>
        <w:tc>
          <w:tcPr>
            <w:tcW w:w="869" w:type="dxa"/>
            <w:shd w:val="clear" w:color="auto" w:fill="FFFFFF" w:themeFill="background1"/>
            <w:vAlign w:val="center"/>
          </w:tcPr>
          <w:p w14:paraId="6DE97B3A"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3129552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9B5C252" w14:textId="77777777" w:rsidR="0004642D" w:rsidRDefault="0004642D" w:rsidP="0004642D">
            <w:pPr>
              <w:jc w:val="left"/>
              <w:rPr>
                <w:rFonts w:ascii="宋体" w:eastAsia="宋体" w:hAnsi="宋体"/>
              </w:rPr>
            </w:pPr>
            <w:r>
              <w:rPr>
                <w:rFonts w:ascii="宋体" w:eastAsia="宋体" w:hAnsi="宋体" w:hint="eastAsia"/>
              </w:rPr>
              <w:t>新建热贡文化园区，形成集作品研发、人员培训、非遗衍生品销售等一体园区。</w:t>
            </w:r>
          </w:p>
        </w:tc>
        <w:tc>
          <w:tcPr>
            <w:tcW w:w="951" w:type="dxa"/>
            <w:shd w:val="clear" w:color="auto" w:fill="FFFFFF" w:themeFill="background1"/>
            <w:vAlign w:val="center"/>
          </w:tcPr>
          <w:p w14:paraId="6CEC79E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021.03</w:t>
            </w:r>
          </w:p>
        </w:tc>
        <w:tc>
          <w:tcPr>
            <w:tcW w:w="978" w:type="dxa"/>
            <w:shd w:val="clear" w:color="auto" w:fill="FFFFFF" w:themeFill="background1"/>
            <w:vAlign w:val="center"/>
          </w:tcPr>
          <w:p w14:paraId="470CD8D9"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52E7DF8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47686E6"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7221E504"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64FFC94F" w14:textId="77777777" w:rsidTr="0004642D">
        <w:trPr>
          <w:trHeight w:val="800"/>
          <w:jc w:val="center"/>
        </w:trPr>
        <w:tc>
          <w:tcPr>
            <w:tcW w:w="427" w:type="dxa"/>
            <w:shd w:val="clear" w:color="auto" w:fill="FFFFFF" w:themeFill="background1"/>
            <w:vAlign w:val="center"/>
          </w:tcPr>
          <w:p w14:paraId="709D0ACF"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1</w:t>
            </w:r>
          </w:p>
        </w:tc>
        <w:tc>
          <w:tcPr>
            <w:tcW w:w="1299" w:type="dxa"/>
            <w:shd w:val="clear" w:color="auto" w:fill="FFFFFF" w:themeFill="background1"/>
            <w:vAlign w:val="center"/>
          </w:tcPr>
          <w:p w14:paraId="53B498F1" w14:textId="77777777" w:rsidR="0004642D" w:rsidRDefault="0004642D" w:rsidP="0004642D">
            <w:pPr>
              <w:jc w:val="left"/>
              <w:rPr>
                <w:rFonts w:ascii="宋体" w:eastAsia="宋体" w:hAnsi="宋体"/>
              </w:rPr>
            </w:pPr>
            <w:r>
              <w:rPr>
                <w:rFonts w:ascii="宋体" w:eastAsia="宋体" w:hAnsi="宋体" w:hint="eastAsia"/>
              </w:rPr>
              <w:t>黄南州热贡文化生态保护区藏戏提升与开发项目</w:t>
            </w:r>
          </w:p>
        </w:tc>
        <w:tc>
          <w:tcPr>
            <w:tcW w:w="1086" w:type="dxa"/>
            <w:shd w:val="clear" w:color="auto" w:fill="FFFFFF" w:themeFill="background1"/>
            <w:vAlign w:val="center"/>
          </w:tcPr>
          <w:p w14:paraId="525C2533"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340BF297"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4966554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5E1ACF9" w14:textId="77777777" w:rsidR="0004642D" w:rsidRDefault="0004642D" w:rsidP="0004642D">
            <w:pPr>
              <w:jc w:val="left"/>
              <w:rPr>
                <w:rFonts w:ascii="宋体" w:eastAsia="宋体" w:hAnsi="宋体"/>
              </w:rPr>
            </w:pPr>
            <w:r>
              <w:rPr>
                <w:rFonts w:ascii="宋体" w:eastAsia="宋体" w:hAnsi="宋体" w:hint="eastAsia"/>
              </w:rPr>
              <w:t>藏戏创作、编排、设计、出版，面向市场、面向大众加强宣传，让藏戏进一步融入群众生活，促进藏戏传承与发展相结合。</w:t>
            </w:r>
          </w:p>
        </w:tc>
        <w:tc>
          <w:tcPr>
            <w:tcW w:w="951" w:type="dxa"/>
            <w:shd w:val="clear" w:color="auto" w:fill="FFFFFF" w:themeFill="background1"/>
            <w:vAlign w:val="center"/>
          </w:tcPr>
          <w:p w14:paraId="6DB5D12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7325B961"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0945B3F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21558E7"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180077C7"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186C78A4" w14:textId="77777777" w:rsidTr="0004642D">
        <w:trPr>
          <w:trHeight w:val="800"/>
          <w:jc w:val="center"/>
        </w:trPr>
        <w:tc>
          <w:tcPr>
            <w:tcW w:w="427" w:type="dxa"/>
            <w:shd w:val="clear" w:color="auto" w:fill="FFFFFF" w:themeFill="background1"/>
            <w:vAlign w:val="center"/>
          </w:tcPr>
          <w:p w14:paraId="43DAC87F"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2</w:t>
            </w:r>
          </w:p>
        </w:tc>
        <w:tc>
          <w:tcPr>
            <w:tcW w:w="1299" w:type="dxa"/>
            <w:shd w:val="clear" w:color="auto" w:fill="FFFFFF" w:themeFill="background1"/>
            <w:vAlign w:val="center"/>
          </w:tcPr>
          <w:p w14:paraId="3B4A8016" w14:textId="77777777" w:rsidR="0004642D" w:rsidRDefault="0004642D" w:rsidP="0004642D">
            <w:pPr>
              <w:jc w:val="left"/>
              <w:rPr>
                <w:rFonts w:ascii="宋体" w:eastAsia="宋体" w:hAnsi="宋体"/>
              </w:rPr>
            </w:pPr>
            <w:r>
              <w:rPr>
                <w:rFonts w:ascii="宋体" w:eastAsia="宋体" w:hAnsi="宋体" w:hint="eastAsia"/>
              </w:rPr>
              <w:t>黄南州热贡文化生态保护区非遗扶贫项目</w:t>
            </w:r>
          </w:p>
        </w:tc>
        <w:tc>
          <w:tcPr>
            <w:tcW w:w="1086" w:type="dxa"/>
            <w:shd w:val="clear" w:color="auto" w:fill="FFFFFF" w:themeFill="background1"/>
            <w:vAlign w:val="center"/>
          </w:tcPr>
          <w:p w14:paraId="34209E90"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626FDA98"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7821E2B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7037D18" w14:textId="77777777" w:rsidR="0004642D" w:rsidRDefault="0004642D" w:rsidP="0004642D">
            <w:pPr>
              <w:jc w:val="left"/>
              <w:rPr>
                <w:rFonts w:ascii="宋体" w:eastAsia="宋体" w:hAnsi="宋体"/>
              </w:rPr>
            </w:pPr>
            <w:r>
              <w:rPr>
                <w:rFonts w:ascii="宋体" w:eastAsia="宋体" w:hAnsi="宋体" w:hint="eastAsia"/>
              </w:rPr>
              <w:t>提升低收入群众培训力度，加强非遗衍生品研发投入，扩大销售渠道，提升非遗衍生品的销售水平，带动群众增加收入。</w:t>
            </w:r>
          </w:p>
        </w:tc>
        <w:tc>
          <w:tcPr>
            <w:tcW w:w="951" w:type="dxa"/>
            <w:shd w:val="clear" w:color="auto" w:fill="FFFFFF" w:themeFill="background1"/>
            <w:vAlign w:val="center"/>
          </w:tcPr>
          <w:p w14:paraId="6BE2C9D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76676D24"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78D2E51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DAC0D5B"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5C894016"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1D158180" w14:textId="77777777" w:rsidTr="0004642D">
        <w:trPr>
          <w:trHeight w:val="800"/>
          <w:jc w:val="center"/>
        </w:trPr>
        <w:tc>
          <w:tcPr>
            <w:tcW w:w="427" w:type="dxa"/>
            <w:shd w:val="clear" w:color="auto" w:fill="FFFFFF" w:themeFill="background1"/>
            <w:vAlign w:val="center"/>
          </w:tcPr>
          <w:p w14:paraId="145CED98"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3</w:t>
            </w:r>
          </w:p>
        </w:tc>
        <w:tc>
          <w:tcPr>
            <w:tcW w:w="1299" w:type="dxa"/>
            <w:shd w:val="clear" w:color="auto" w:fill="FFFFFF" w:themeFill="background1"/>
            <w:vAlign w:val="center"/>
          </w:tcPr>
          <w:p w14:paraId="4C1394AB" w14:textId="77777777" w:rsidR="0004642D" w:rsidRDefault="0004642D" w:rsidP="0004642D">
            <w:pPr>
              <w:jc w:val="left"/>
              <w:rPr>
                <w:rFonts w:ascii="宋体" w:eastAsia="宋体" w:hAnsi="宋体"/>
              </w:rPr>
            </w:pPr>
            <w:r>
              <w:rPr>
                <w:rFonts w:ascii="宋体" w:eastAsia="宋体" w:hAnsi="宋体" w:hint="eastAsia"/>
              </w:rPr>
              <w:t>黄南州热贡文化生态保护区非遗旅游融合发展项目</w:t>
            </w:r>
          </w:p>
        </w:tc>
        <w:tc>
          <w:tcPr>
            <w:tcW w:w="1086" w:type="dxa"/>
            <w:shd w:val="clear" w:color="auto" w:fill="FFFFFF" w:themeFill="background1"/>
            <w:vAlign w:val="center"/>
          </w:tcPr>
          <w:p w14:paraId="263B43A8"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4A9F4E36"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5C8840B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22770D0" w14:textId="77777777" w:rsidR="0004642D" w:rsidRDefault="0004642D" w:rsidP="0004642D">
            <w:pPr>
              <w:jc w:val="left"/>
              <w:rPr>
                <w:rFonts w:ascii="宋体" w:eastAsia="宋体" w:hAnsi="宋体"/>
              </w:rPr>
            </w:pPr>
            <w:r>
              <w:rPr>
                <w:rFonts w:ascii="宋体" w:eastAsia="宋体" w:hAnsi="宋体" w:hint="eastAsia"/>
              </w:rPr>
              <w:t>非遗景点建设、非遗衍生品开发、非遗饮食以及非遗表演等建设内容。</w:t>
            </w:r>
          </w:p>
        </w:tc>
        <w:tc>
          <w:tcPr>
            <w:tcW w:w="951" w:type="dxa"/>
            <w:shd w:val="clear" w:color="auto" w:fill="FFFFFF" w:themeFill="background1"/>
            <w:vAlign w:val="center"/>
          </w:tcPr>
          <w:p w14:paraId="6E1FCE9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5544D6B6"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4CEDE0F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CDBCC80"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77413EDC"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2C033D6B" w14:textId="77777777" w:rsidTr="00E93BC9">
        <w:trPr>
          <w:trHeight w:val="1700"/>
          <w:jc w:val="center"/>
        </w:trPr>
        <w:tc>
          <w:tcPr>
            <w:tcW w:w="427" w:type="dxa"/>
            <w:shd w:val="clear" w:color="auto" w:fill="FFFFFF" w:themeFill="background1"/>
            <w:vAlign w:val="center"/>
          </w:tcPr>
          <w:p w14:paraId="5D15BD7A"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4</w:t>
            </w:r>
          </w:p>
        </w:tc>
        <w:tc>
          <w:tcPr>
            <w:tcW w:w="1299" w:type="dxa"/>
            <w:shd w:val="clear" w:color="auto" w:fill="FFFFFF" w:themeFill="background1"/>
            <w:vAlign w:val="center"/>
          </w:tcPr>
          <w:p w14:paraId="2612D115" w14:textId="77777777" w:rsidR="0004642D" w:rsidRDefault="0004642D" w:rsidP="0004642D">
            <w:pPr>
              <w:jc w:val="left"/>
              <w:rPr>
                <w:rFonts w:ascii="宋体" w:eastAsia="宋体" w:hAnsi="宋体"/>
              </w:rPr>
            </w:pPr>
            <w:r>
              <w:rPr>
                <w:rFonts w:ascii="宋体" w:eastAsia="宋体" w:hAnsi="宋体" w:hint="eastAsia"/>
              </w:rPr>
              <w:t>黄南州热贡文化生态保护区非遗与信息技术融合项目</w:t>
            </w:r>
          </w:p>
        </w:tc>
        <w:tc>
          <w:tcPr>
            <w:tcW w:w="1086" w:type="dxa"/>
            <w:shd w:val="clear" w:color="auto" w:fill="FFFFFF" w:themeFill="background1"/>
            <w:vAlign w:val="center"/>
          </w:tcPr>
          <w:p w14:paraId="3AEBCB5A"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02E5026F"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269AFB6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2AC2053" w14:textId="77777777" w:rsidR="0004642D" w:rsidRDefault="0004642D" w:rsidP="0004642D">
            <w:pPr>
              <w:jc w:val="left"/>
              <w:rPr>
                <w:rFonts w:ascii="宋体" w:eastAsia="宋体" w:hAnsi="宋体"/>
              </w:rPr>
            </w:pPr>
            <w:r>
              <w:rPr>
                <w:rFonts w:ascii="宋体" w:eastAsia="宋体" w:hAnsi="宋体" w:hint="eastAsia"/>
              </w:rPr>
              <w:t>运用信息技术，将非遗保护、传承、发展的各环节进行全面记录，方便受众进行全环节相关信息的查询了解，促进非遗保护和传承人受益。</w:t>
            </w:r>
          </w:p>
        </w:tc>
        <w:tc>
          <w:tcPr>
            <w:tcW w:w="951" w:type="dxa"/>
            <w:shd w:val="clear" w:color="auto" w:fill="FFFFFF" w:themeFill="background1"/>
            <w:vAlign w:val="center"/>
          </w:tcPr>
          <w:p w14:paraId="4060E29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5FE0F3BF"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53F3D82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CB7397D"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2C253F89"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0C3A73CA" w14:textId="77777777" w:rsidTr="0004642D">
        <w:trPr>
          <w:trHeight w:val="800"/>
          <w:jc w:val="center"/>
        </w:trPr>
        <w:tc>
          <w:tcPr>
            <w:tcW w:w="427" w:type="dxa"/>
            <w:shd w:val="clear" w:color="auto" w:fill="FFFFFF" w:themeFill="background1"/>
            <w:vAlign w:val="center"/>
          </w:tcPr>
          <w:p w14:paraId="1357F2C3"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5</w:t>
            </w:r>
          </w:p>
        </w:tc>
        <w:tc>
          <w:tcPr>
            <w:tcW w:w="1299" w:type="dxa"/>
            <w:shd w:val="clear" w:color="auto" w:fill="FFFFFF" w:themeFill="background1"/>
            <w:vAlign w:val="center"/>
          </w:tcPr>
          <w:p w14:paraId="3008E1DB" w14:textId="77777777" w:rsidR="0004642D" w:rsidRDefault="0004642D" w:rsidP="0004642D">
            <w:pPr>
              <w:jc w:val="left"/>
              <w:rPr>
                <w:rFonts w:ascii="宋体" w:eastAsia="宋体" w:hAnsi="宋体"/>
              </w:rPr>
            </w:pPr>
            <w:r>
              <w:rPr>
                <w:rFonts w:ascii="宋体" w:eastAsia="宋体" w:hAnsi="宋体" w:hint="eastAsia"/>
              </w:rPr>
              <w:t>同仁市非遗体验馆建设项目</w:t>
            </w:r>
          </w:p>
        </w:tc>
        <w:tc>
          <w:tcPr>
            <w:tcW w:w="1086" w:type="dxa"/>
            <w:shd w:val="clear" w:color="auto" w:fill="FFFFFF" w:themeFill="background1"/>
            <w:vAlign w:val="center"/>
          </w:tcPr>
          <w:p w14:paraId="5FCD5F2E"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64C952A2"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1A73F26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D276CA6" w14:textId="77777777" w:rsidR="0004642D" w:rsidRDefault="0004642D" w:rsidP="0004642D">
            <w:pPr>
              <w:jc w:val="left"/>
              <w:rPr>
                <w:rFonts w:ascii="宋体" w:eastAsia="宋体" w:hAnsi="宋体"/>
              </w:rPr>
            </w:pPr>
            <w:r>
              <w:rPr>
                <w:rFonts w:ascii="宋体" w:eastAsia="宋体" w:hAnsi="宋体" w:hint="eastAsia"/>
              </w:rPr>
              <w:t>建设占地</w:t>
            </w:r>
            <w:r>
              <w:rPr>
                <w:rFonts w:ascii="宋体" w:eastAsia="宋体" w:hAnsi="宋体"/>
              </w:rPr>
              <w:t>6000㎡的热贡文化体验点、小型管理用房，各项目展示展演及相关实物，模型、数字化展示展演、安装视频监控设施、环卫设施。</w:t>
            </w:r>
          </w:p>
        </w:tc>
        <w:tc>
          <w:tcPr>
            <w:tcW w:w="951" w:type="dxa"/>
            <w:shd w:val="clear" w:color="auto" w:fill="FFFFFF" w:themeFill="background1"/>
            <w:vAlign w:val="center"/>
          </w:tcPr>
          <w:p w14:paraId="1C80199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79625DF0"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4DBAC73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1792262"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6F28D32E"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2B0DED28" w14:textId="77777777" w:rsidTr="00E93BC9">
        <w:trPr>
          <w:trHeight w:val="1437"/>
          <w:jc w:val="center"/>
        </w:trPr>
        <w:tc>
          <w:tcPr>
            <w:tcW w:w="427" w:type="dxa"/>
            <w:shd w:val="clear" w:color="auto" w:fill="FFFFFF" w:themeFill="background1"/>
            <w:vAlign w:val="center"/>
          </w:tcPr>
          <w:p w14:paraId="3978CB66" w14:textId="77777777" w:rsidR="0004642D" w:rsidRDefault="0004642D" w:rsidP="00A5023C">
            <w:pPr>
              <w:jc w:val="center"/>
              <w:rPr>
                <w:rFonts w:ascii="宋体" w:eastAsia="宋体" w:hAnsi="宋体"/>
              </w:rPr>
            </w:pPr>
            <w:r>
              <w:rPr>
                <w:rFonts w:ascii="宋体" w:eastAsia="宋体" w:hAnsi="宋体" w:hint="eastAsia"/>
              </w:rPr>
              <w:lastRenderedPageBreak/>
              <w:t>1</w:t>
            </w:r>
            <w:r>
              <w:rPr>
                <w:rFonts w:ascii="宋体" w:eastAsia="宋体" w:hAnsi="宋体"/>
              </w:rPr>
              <w:t>6</w:t>
            </w:r>
          </w:p>
        </w:tc>
        <w:tc>
          <w:tcPr>
            <w:tcW w:w="1299" w:type="dxa"/>
            <w:shd w:val="clear" w:color="auto" w:fill="FFFFFF" w:themeFill="background1"/>
            <w:vAlign w:val="center"/>
          </w:tcPr>
          <w:p w14:paraId="6A1FD8AD" w14:textId="77777777" w:rsidR="0004642D" w:rsidRDefault="0004642D" w:rsidP="0004642D">
            <w:pPr>
              <w:jc w:val="left"/>
              <w:rPr>
                <w:rFonts w:ascii="宋体" w:eastAsia="宋体" w:hAnsi="宋体"/>
              </w:rPr>
            </w:pPr>
            <w:r>
              <w:rPr>
                <w:rFonts w:ascii="宋体" w:eastAsia="宋体" w:hAnsi="宋体" w:hint="eastAsia"/>
              </w:rPr>
              <w:t>热贡六月会民俗体验演艺中心建设项目</w:t>
            </w:r>
          </w:p>
        </w:tc>
        <w:tc>
          <w:tcPr>
            <w:tcW w:w="1086" w:type="dxa"/>
            <w:shd w:val="clear" w:color="auto" w:fill="FFFFFF" w:themeFill="background1"/>
            <w:vAlign w:val="center"/>
          </w:tcPr>
          <w:p w14:paraId="62C84FC5"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39A91A20"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75C042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0176346" w14:textId="77777777" w:rsidR="0004642D" w:rsidRDefault="0004642D" w:rsidP="0004642D">
            <w:pPr>
              <w:jc w:val="left"/>
              <w:rPr>
                <w:rFonts w:ascii="宋体" w:eastAsia="宋体" w:hAnsi="宋体"/>
              </w:rPr>
            </w:pPr>
            <w:r>
              <w:rPr>
                <w:rFonts w:ascii="宋体" w:eastAsia="宋体" w:hAnsi="宋体" w:hint="eastAsia"/>
              </w:rPr>
              <w:t>修建停车场、看台、演艺舞台、相关道具、服装、标识标牌等。</w:t>
            </w:r>
          </w:p>
        </w:tc>
        <w:tc>
          <w:tcPr>
            <w:tcW w:w="951" w:type="dxa"/>
            <w:shd w:val="clear" w:color="auto" w:fill="FFFFFF" w:themeFill="background1"/>
            <w:vAlign w:val="center"/>
          </w:tcPr>
          <w:p w14:paraId="6C481C8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257AD49D"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743B4AC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1B1640E" w14:textId="77777777" w:rsidR="0004642D" w:rsidRDefault="0004642D" w:rsidP="0004642D">
            <w:pPr>
              <w:jc w:val="left"/>
              <w:rPr>
                <w:rFonts w:ascii="宋体" w:eastAsia="宋体" w:hAnsi="宋体"/>
              </w:rPr>
            </w:pPr>
            <w:r>
              <w:rPr>
                <w:rFonts w:ascii="宋体" w:eastAsia="宋体" w:hAnsi="宋体"/>
              </w:rPr>
              <w:t>3250</w:t>
            </w:r>
          </w:p>
        </w:tc>
        <w:tc>
          <w:tcPr>
            <w:tcW w:w="1134" w:type="dxa"/>
            <w:shd w:val="clear" w:color="auto" w:fill="FFFFFF" w:themeFill="background1"/>
            <w:vAlign w:val="center"/>
          </w:tcPr>
          <w:p w14:paraId="2D582EF3"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7B298963" w14:textId="77777777" w:rsidTr="00E93BC9">
        <w:trPr>
          <w:trHeight w:val="1417"/>
          <w:jc w:val="center"/>
        </w:trPr>
        <w:tc>
          <w:tcPr>
            <w:tcW w:w="427" w:type="dxa"/>
            <w:shd w:val="clear" w:color="auto" w:fill="FFFFFF" w:themeFill="background1"/>
            <w:vAlign w:val="center"/>
          </w:tcPr>
          <w:p w14:paraId="504FD8F1"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7</w:t>
            </w:r>
          </w:p>
        </w:tc>
        <w:tc>
          <w:tcPr>
            <w:tcW w:w="1299" w:type="dxa"/>
            <w:shd w:val="clear" w:color="auto" w:fill="FFFFFF" w:themeFill="background1"/>
            <w:vAlign w:val="center"/>
          </w:tcPr>
          <w:p w14:paraId="22428559" w14:textId="77777777" w:rsidR="0004642D" w:rsidRDefault="0004642D" w:rsidP="0004642D">
            <w:pPr>
              <w:jc w:val="left"/>
              <w:rPr>
                <w:rFonts w:ascii="宋体" w:eastAsia="宋体" w:hAnsi="宋体"/>
              </w:rPr>
            </w:pPr>
            <w:r>
              <w:rPr>
                <w:rFonts w:ascii="宋体" w:eastAsia="宋体" w:hAnsi="宋体" w:hint="eastAsia"/>
              </w:rPr>
              <w:t>同仁刻板印刷技艺传承展示中心建设项目</w:t>
            </w:r>
          </w:p>
        </w:tc>
        <w:tc>
          <w:tcPr>
            <w:tcW w:w="1086" w:type="dxa"/>
            <w:shd w:val="clear" w:color="auto" w:fill="FFFFFF" w:themeFill="background1"/>
            <w:vAlign w:val="center"/>
          </w:tcPr>
          <w:p w14:paraId="6D025B1B"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0E6E085B"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E43541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7FEBA32" w14:textId="77777777" w:rsidR="0004642D" w:rsidRDefault="0004642D" w:rsidP="0004642D">
            <w:pPr>
              <w:jc w:val="left"/>
              <w:rPr>
                <w:rFonts w:ascii="宋体" w:eastAsia="宋体" w:hAnsi="宋体"/>
              </w:rPr>
            </w:pPr>
            <w:r>
              <w:rPr>
                <w:rFonts w:ascii="宋体" w:eastAsia="宋体" w:hAnsi="宋体" w:hint="eastAsia"/>
              </w:rPr>
              <w:t>建设规模约</w:t>
            </w:r>
            <w:r>
              <w:rPr>
                <w:rFonts w:ascii="宋体" w:eastAsia="宋体" w:hAnsi="宋体"/>
              </w:rPr>
              <w:t>2100平方米的刻板印刷技艺传承展示中心，建设地点选择在同仁</w:t>
            </w:r>
            <w:r>
              <w:rPr>
                <w:rFonts w:ascii="宋体" w:eastAsia="宋体" w:hAnsi="宋体" w:hint="eastAsia"/>
              </w:rPr>
              <w:t>市</w:t>
            </w:r>
            <w:r>
              <w:rPr>
                <w:rFonts w:ascii="宋体" w:eastAsia="宋体" w:hAnsi="宋体"/>
              </w:rPr>
              <w:t>郭么日村内。该区域交通便利、区位优势突出，距4A景区、西域圣境隆务大寺仅5公里</w:t>
            </w:r>
            <w:r>
              <w:rPr>
                <w:rFonts w:ascii="宋体" w:eastAsia="宋体" w:hAnsi="宋体" w:hint="eastAsia"/>
              </w:rPr>
              <w:t>。</w:t>
            </w:r>
          </w:p>
        </w:tc>
        <w:tc>
          <w:tcPr>
            <w:tcW w:w="951" w:type="dxa"/>
            <w:shd w:val="clear" w:color="auto" w:fill="FFFFFF" w:themeFill="background1"/>
            <w:vAlign w:val="center"/>
          </w:tcPr>
          <w:p w14:paraId="3239EBF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731DB6AB"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55F5C5D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0B2BAF7"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73BB7FFA"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D746226" w14:textId="77777777" w:rsidTr="0004642D">
        <w:trPr>
          <w:trHeight w:val="800"/>
          <w:jc w:val="center"/>
        </w:trPr>
        <w:tc>
          <w:tcPr>
            <w:tcW w:w="427" w:type="dxa"/>
            <w:shd w:val="clear" w:color="auto" w:fill="FFFFFF" w:themeFill="background1"/>
            <w:vAlign w:val="center"/>
          </w:tcPr>
          <w:p w14:paraId="038886A4"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8</w:t>
            </w:r>
          </w:p>
        </w:tc>
        <w:tc>
          <w:tcPr>
            <w:tcW w:w="1299" w:type="dxa"/>
            <w:shd w:val="clear" w:color="auto" w:fill="FFFFFF" w:themeFill="background1"/>
            <w:vAlign w:val="center"/>
          </w:tcPr>
          <w:p w14:paraId="27A1F5CE" w14:textId="77777777" w:rsidR="0004642D" w:rsidRDefault="0004642D" w:rsidP="0004642D">
            <w:pPr>
              <w:jc w:val="left"/>
              <w:rPr>
                <w:rFonts w:ascii="宋体" w:eastAsia="宋体" w:hAnsi="宋体"/>
              </w:rPr>
            </w:pPr>
            <w:r>
              <w:rPr>
                <w:rFonts w:ascii="宋体" w:eastAsia="宋体" w:hAnsi="宋体" w:hint="eastAsia"/>
              </w:rPr>
              <w:t>同仁市年都乎‘於菟’传承展演中心建设项目</w:t>
            </w:r>
          </w:p>
        </w:tc>
        <w:tc>
          <w:tcPr>
            <w:tcW w:w="1086" w:type="dxa"/>
            <w:shd w:val="clear" w:color="auto" w:fill="FFFFFF" w:themeFill="background1"/>
            <w:vAlign w:val="center"/>
          </w:tcPr>
          <w:p w14:paraId="0B5FAA78"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701B6DC5"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74F16E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02E6AF7" w14:textId="77777777" w:rsidR="0004642D" w:rsidRDefault="0004642D" w:rsidP="0004642D">
            <w:pPr>
              <w:jc w:val="left"/>
              <w:rPr>
                <w:rFonts w:ascii="宋体" w:eastAsia="宋体" w:hAnsi="宋体"/>
              </w:rPr>
            </w:pPr>
            <w:r>
              <w:rPr>
                <w:rFonts w:ascii="宋体" w:eastAsia="宋体" w:hAnsi="宋体" w:hint="eastAsia"/>
              </w:rPr>
              <w:t>建设规模约</w:t>
            </w:r>
            <w:r>
              <w:rPr>
                <w:rFonts w:ascii="宋体" w:eastAsia="宋体" w:hAnsi="宋体"/>
              </w:rPr>
              <w:t>3000平方米的於菟传承展示中心，建设地点选择在同仁</w:t>
            </w:r>
            <w:r>
              <w:rPr>
                <w:rFonts w:ascii="宋体" w:eastAsia="宋体" w:hAnsi="宋体" w:hint="eastAsia"/>
              </w:rPr>
              <w:t>市</w:t>
            </w:r>
            <w:r>
              <w:rPr>
                <w:rFonts w:ascii="宋体" w:eastAsia="宋体" w:hAnsi="宋体"/>
              </w:rPr>
              <w:t>年都乎乡年都乎村</w:t>
            </w:r>
            <w:r>
              <w:rPr>
                <w:rFonts w:ascii="宋体" w:eastAsia="宋体" w:hAnsi="宋体" w:hint="eastAsia"/>
              </w:rPr>
              <w:t>。</w:t>
            </w:r>
          </w:p>
        </w:tc>
        <w:tc>
          <w:tcPr>
            <w:tcW w:w="951" w:type="dxa"/>
            <w:shd w:val="clear" w:color="auto" w:fill="FFFFFF" w:themeFill="background1"/>
            <w:vAlign w:val="center"/>
          </w:tcPr>
          <w:p w14:paraId="6FCA77C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4561ABF0"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4F0DFB4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66D3AD0"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077638F9"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3ADFE507" w14:textId="77777777" w:rsidTr="004E29AD">
        <w:trPr>
          <w:trHeight w:val="416"/>
          <w:jc w:val="center"/>
        </w:trPr>
        <w:tc>
          <w:tcPr>
            <w:tcW w:w="427" w:type="dxa"/>
            <w:shd w:val="clear" w:color="auto" w:fill="FFFFFF" w:themeFill="background1"/>
            <w:vAlign w:val="center"/>
          </w:tcPr>
          <w:p w14:paraId="54E646C3" w14:textId="77777777" w:rsidR="004E29AD" w:rsidRDefault="004E29AD" w:rsidP="00A5023C">
            <w:pPr>
              <w:jc w:val="center"/>
              <w:rPr>
                <w:rFonts w:ascii="宋体" w:eastAsia="宋体" w:hAnsi="宋体"/>
              </w:rPr>
            </w:pPr>
          </w:p>
          <w:p w14:paraId="21358374" w14:textId="6EF82065"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00224" behindDoc="0" locked="0" layoutInCell="1" allowOverlap="1" wp14:anchorId="323CAB11" wp14:editId="6E7A9020">
                      <wp:simplePos x="0" y="0"/>
                      <wp:positionH relativeFrom="column">
                        <wp:posOffset>-523240</wp:posOffset>
                      </wp:positionH>
                      <wp:positionV relativeFrom="paragraph">
                        <wp:posOffset>147320</wp:posOffset>
                      </wp:positionV>
                      <wp:extent cx="415290" cy="795020"/>
                      <wp:effectExtent l="11430" t="8255" r="11430" b="6350"/>
                      <wp:wrapNone/>
                      <wp:docPr id="5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62"/>
                                    <w:docPartObj>
                                      <w:docPartGallery w:val="Page Numbers (Bottom of Page)"/>
                                      <w:docPartUnique/>
                                    </w:docPartObj>
                                  </w:sdtPr>
                                  <w:sdtEndPr>
                                    <w:rPr>
                                      <w:rFonts w:asciiTheme="minorEastAsia" w:hAnsiTheme="minorEastAsia"/>
                                      <w:sz w:val="28"/>
                                      <w:szCs w:val="28"/>
                                    </w:rPr>
                                  </w:sdtEndPr>
                                  <w:sdtContent>
                                    <w:p w14:paraId="004DEF0F"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48D8BC55"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3CAB11" id="Text Box 30" o:spid="_x0000_s1050" type="#_x0000_t202" style="position:absolute;left:0;text-align:left;margin-left:-41.2pt;margin-top:11.6pt;width:32.7pt;height:62.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" strokecolor="white [3212]">
                      <v:textbox style="layout-flow:vertical">
                        <w:txbxContent>
                          <w:sdt>
                            <w:sdtPr>
                              <w:id w:val="9945762"/>
                              <w:docPartObj>
                                <w:docPartGallery w:val="Page Numbers (Bottom of Page)"/>
                                <w:docPartUnique/>
                              </w:docPartObj>
                            </w:sdtPr>
                            <w:sdtEndPr>
                              <w:rPr>
                                <w:rFonts w:asciiTheme="minorEastAsia" w:hAnsiTheme="minorEastAsia"/>
                                <w:sz w:val="28"/>
                                <w:szCs w:val="28"/>
                              </w:rPr>
                            </w:sdtEndPr>
                            <w:sdtContent>
                              <w:p w14:paraId="004DEF0F"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48D8BC55" w14:textId="77777777" w:rsidR="00A5023C" w:rsidRPr="00D61B7F" w:rsidRDefault="00A5023C" w:rsidP="00D61B7F"/>
                        </w:txbxContent>
                      </v:textbox>
                    </v:shape>
                  </w:pict>
                </mc:Fallback>
              </mc:AlternateContent>
            </w:r>
          </w:p>
          <w:p w14:paraId="1D00C01A"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9</w:t>
            </w:r>
          </w:p>
        </w:tc>
        <w:tc>
          <w:tcPr>
            <w:tcW w:w="1299" w:type="dxa"/>
            <w:shd w:val="clear" w:color="auto" w:fill="FFFFFF" w:themeFill="background1"/>
            <w:vAlign w:val="center"/>
          </w:tcPr>
          <w:p w14:paraId="40D65972" w14:textId="77777777" w:rsidR="0004642D" w:rsidRDefault="0004642D" w:rsidP="0004642D">
            <w:pPr>
              <w:jc w:val="left"/>
              <w:rPr>
                <w:rFonts w:ascii="宋体" w:eastAsia="宋体" w:hAnsi="宋体"/>
              </w:rPr>
            </w:pPr>
            <w:r>
              <w:rPr>
                <w:rFonts w:ascii="宋体" w:eastAsia="宋体" w:hAnsi="宋体" w:hint="eastAsia"/>
              </w:rPr>
              <w:t>热贡民间藏戏汇演中心建设项目</w:t>
            </w:r>
          </w:p>
        </w:tc>
        <w:tc>
          <w:tcPr>
            <w:tcW w:w="1086" w:type="dxa"/>
            <w:shd w:val="clear" w:color="auto" w:fill="FFFFFF" w:themeFill="background1"/>
            <w:vAlign w:val="center"/>
          </w:tcPr>
          <w:p w14:paraId="7A32467F"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75C77F67"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016F89A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EFFBF07" w14:textId="77777777" w:rsidR="0004642D" w:rsidRDefault="0004642D" w:rsidP="0004642D">
            <w:pPr>
              <w:jc w:val="left"/>
              <w:rPr>
                <w:rFonts w:ascii="宋体" w:eastAsia="宋体" w:hAnsi="宋体"/>
              </w:rPr>
            </w:pPr>
            <w:r>
              <w:rPr>
                <w:rFonts w:ascii="宋体" w:eastAsia="宋体" w:hAnsi="宋体" w:hint="eastAsia"/>
              </w:rPr>
              <w:t>在扎毛、江什加、双朋西、兰采、浪加、双处</w:t>
            </w:r>
            <w:r>
              <w:rPr>
                <w:rFonts w:ascii="宋体" w:eastAsia="宋体" w:hAnsi="宋体"/>
              </w:rPr>
              <w:t>6个村建设面积约为1000平方米的藏戏传习汇演中心及给排水设施和管线建设及改造、电力设施建设及线路改造、垃圾收集中转设施、消防设施、服装道具、音响设备、灯光设备、公厕80㎡、停车场1200㎡等</w:t>
            </w:r>
            <w:r>
              <w:rPr>
                <w:rFonts w:ascii="宋体" w:eastAsia="宋体" w:hAnsi="宋体" w:hint="eastAsia"/>
              </w:rPr>
              <w:t>。</w:t>
            </w:r>
          </w:p>
        </w:tc>
        <w:tc>
          <w:tcPr>
            <w:tcW w:w="951" w:type="dxa"/>
            <w:shd w:val="clear" w:color="auto" w:fill="FFFFFF" w:themeFill="background1"/>
            <w:vAlign w:val="center"/>
          </w:tcPr>
          <w:p w14:paraId="24504BB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37752DC4"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2569939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E4F6EFA" w14:textId="77777777" w:rsidR="0004642D" w:rsidRDefault="0004642D" w:rsidP="0004642D">
            <w:pPr>
              <w:jc w:val="left"/>
              <w:rPr>
                <w:rFonts w:ascii="宋体" w:eastAsia="宋体" w:hAnsi="宋体"/>
              </w:rPr>
            </w:pPr>
            <w:r>
              <w:rPr>
                <w:rFonts w:ascii="宋体" w:eastAsia="宋体" w:hAnsi="宋体"/>
              </w:rPr>
              <w:t>3900</w:t>
            </w:r>
          </w:p>
        </w:tc>
        <w:tc>
          <w:tcPr>
            <w:tcW w:w="1134" w:type="dxa"/>
            <w:shd w:val="clear" w:color="auto" w:fill="FFFFFF" w:themeFill="background1"/>
            <w:vAlign w:val="center"/>
          </w:tcPr>
          <w:p w14:paraId="28616156"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84EC07C" w14:textId="77777777" w:rsidTr="0004642D">
        <w:trPr>
          <w:trHeight w:val="800"/>
          <w:jc w:val="center"/>
        </w:trPr>
        <w:tc>
          <w:tcPr>
            <w:tcW w:w="427" w:type="dxa"/>
            <w:shd w:val="clear" w:color="auto" w:fill="FFFFFF" w:themeFill="background1"/>
            <w:vAlign w:val="center"/>
          </w:tcPr>
          <w:p w14:paraId="3A620DA4" w14:textId="07DECB2F"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01248" behindDoc="0" locked="0" layoutInCell="1" allowOverlap="1" wp14:anchorId="5C7B8085" wp14:editId="3BB0C769">
                      <wp:simplePos x="0" y="0"/>
                      <wp:positionH relativeFrom="column">
                        <wp:posOffset>-530860</wp:posOffset>
                      </wp:positionH>
                      <wp:positionV relativeFrom="paragraph">
                        <wp:posOffset>-387350</wp:posOffset>
                      </wp:positionV>
                      <wp:extent cx="415290" cy="795020"/>
                      <wp:effectExtent l="13335" t="11430" r="9525" b="12700"/>
                      <wp:wrapNone/>
                      <wp:docPr id="5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2138"/>
                                    <w:docPartObj>
                                      <w:docPartGallery w:val="Page Numbers (Bottom of Page)"/>
                                      <w:docPartUnique/>
                                    </w:docPartObj>
                                  </w:sdtPr>
                                  <w:sdtEndPr>
                                    <w:rPr>
                                      <w:rFonts w:asciiTheme="minorEastAsia" w:hAnsiTheme="minorEastAsia"/>
                                      <w:sz w:val="28"/>
                                      <w:szCs w:val="28"/>
                                    </w:rPr>
                                  </w:sdtEndPr>
                                  <w:sdtContent>
                                    <w:p w14:paraId="3BC60956"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37610E72"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7B8085" id="Text Box 31" o:spid="_x0000_s1051" type="#_x0000_t202" style="position:absolute;left:0;text-align:left;margin-left:-41.8pt;margin-top:-30.5pt;width:32.7pt;height:62.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" strokecolor="white [3212]">
                      <v:textbox style="layout-flow:vertical">
                        <w:txbxContent>
                          <w:sdt>
                            <w:sdtPr>
                              <w:id w:val="94632138"/>
                              <w:docPartObj>
                                <w:docPartGallery w:val="Page Numbers (Bottom of Page)"/>
                                <w:docPartUnique/>
                              </w:docPartObj>
                            </w:sdtPr>
                            <w:sdtEndPr>
                              <w:rPr>
                                <w:rFonts w:asciiTheme="minorEastAsia" w:hAnsiTheme="minorEastAsia"/>
                                <w:sz w:val="28"/>
                                <w:szCs w:val="28"/>
                              </w:rPr>
                            </w:sdtEndPr>
                            <w:sdtContent>
                              <w:p w14:paraId="3BC60956"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37610E72" w14:textId="77777777" w:rsidR="00A5023C" w:rsidRPr="00D61B7F" w:rsidRDefault="00A5023C" w:rsidP="00D61B7F"/>
                        </w:txbxContent>
                      </v:textbox>
                    </v:shape>
                  </w:pict>
                </mc:Fallback>
              </mc:AlternateContent>
            </w:r>
            <w:r w:rsidR="0004642D">
              <w:rPr>
                <w:rFonts w:ascii="宋体" w:eastAsia="宋体" w:hAnsi="宋体" w:hint="eastAsia"/>
              </w:rPr>
              <w:t>2</w:t>
            </w:r>
            <w:r w:rsidR="0004642D">
              <w:rPr>
                <w:rFonts w:ascii="宋体" w:eastAsia="宋体" w:hAnsi="宋体"/>
              </w:rPr>
              <w:t>0</w:t>
            </w:r>
          </w:p>
        </w:tc>
        <w:tc>
          <w:tcPr>
            <w:tcW w:w="1299" w:type="dxa"/>
            <w:shd w:val="clear" w:color="auto" w:fill="FFFFFF" w:themeFill="background1"/>
            <w:vAlign w:val="center"/>
          </w:tcPr>
          <w:p w14:paraId="5EB22D16" w14:textId="77777777" w:rsidR="0004642D" w:rsidRDefault="0004642D" w:rsidP="0004642D">
            <w:pPr>
              <w:jc w:val="left"/>
              <w:rPr>
                <w:rFonts w:ascii="宋体" w:eastAsia="宋体" w:hAnsi="宋体"/>
              </w:rPr>
            </w:pPr>
            <w:r>
              <w:rPr>
                <w:rFonts w:ascii="宋体" w:eastAsia="宋体" w:hAnsi="宋体" w:hint="eastAsia"/>
              </w:rPr>
              <w:t>隆务寺佛教音乐传承展示中心建设项目</w:t>
            </w:r>
          </w:p>
        </w:tc>
        <w:tc>
          <w:tcPr>
            <w:tcW w:w="1086" w:type="dxa"/>
            <w:shd w:val="clear" w:color="auto" w:fill="FFFFFF" w:themeFill="background1"/>
            <w:vAlign w:val="center"/>
          </w:tcPr>
          <w:p w14:paraId="74787D08"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4D618627"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16475E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60B58A2" w14:textId="77777777" w:rsidR="0004642D" w:rsidRDefault="0004642D" w:rsidP="0004642D">
            <w:pPr>
              <w:jc w:val="left"/>
              <w:rPr>
                <w:rFonts w:ascii="宋体" w:eastAsia="宋体" w:hAnsi="宋体"/>
              </w:rPr>
            </w:pPr>
            <w:r>
              <w:rPr>
                <w:rFonts w:ascii="宋体" w:eastAsia="宋体" w:hAnsi="宋体" w:hint="eastAsia"/>
              </w:rPr>
              <w:t>在隆务寺建设规模约</w:t>
            </w:r>
            <w:r>
              <w:rPr>
                <w:rFonts w:ascii="宋体" w:eastAsia="宋体" w:hAnsi="宋体"/>
              </w:rPr>
              <w:t>1000㎡的隆务寺佛教音乐传承展示中心及修缮老化严重的建筑及排水设施和管线的建设及改造，电力设施建设及线路改造，购置相关乐器、搜集整理乐谱、垃圾收集中专设施、公厕80㎡、停车场1200㎡、消防设施等。</w:t>
            </w:r>
          </w:p>
        </w:tc>
        <w:tc>
          <w:tcPr>
            <w:tcW w:w="951" w:type="dxa"/>
            <w:shd w:val="clear" w:color="auto" w:fill="FFFFFF" w:themeFill="background1"/>
            <w:vAlign w:val="center"/>
          </w:tcPr>
          <w:p w14:paraId="2C54308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022.05</w:t>
            </w:r>
          </w:p>
        </w:tc>
        <w:tc>
          <w:tcPr>
            <w:tcW w:w="978" w:type="dxa"/>
            <w:shd w:val="clear" w:color="auto" w:fill="FFFFFF" w:themeFill="background1"/>
            <w:vAlign w:val="center"/>
          </w:tcPr>
          <w:p w14:paraId="34D626EC"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16A005F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411096E" w14:textId="77777777" w:rsidR="0004642D" w:rsidRDefault="0004642D" w:rsidP="0004642D">
            <w:pPr>
              <w:jc w:val="left"/>
              <w:rPr>
                <w:rFonts w:ascii="宋体" w:eastAsia="宋体" w:hAnsi="宋体"/>
              </w:rPr>
            </w:pPr>
            <w:r>
              <w:rPr>
                <w:rFonts w:ascii="宋体" w:eastAsia="宋体" w:hAnsi="宋体"/>
              </w:rPr>
              <w:t>800</w:t>
            </w:r>
          </w:p>
        </w:tc>
        <w:tc>
          <w:tcPr>
            <w:tcW w:w="1134" w:type="dxa"/>
            <w:shd w:val="clear" w:color="auto" w:fill="FFFFFF" w:themeFill="background1"/>
            <w:vAlign w:val="center"/>
          </w:tcPr>
          <w:p w14:paraId="6CA385BE"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B5059B7" w14:textId="77777777" w:rsidTr="0004642D">
        <w:trPr>
          <w:trHeight w:val="800"/>
          <w:jc w:val="center"/>
        </w:trPr>
        <w:tc>
          <w:tcPr>
            <w:tcW w:w="427" w:type="dxa"/>
            <w:shd w:val="clear" w:color="auto" w:fill="FFFFFF" w:themeFill="background1"/>
            <w:vAlign w:val="center"/>
          </w:tcPr>
          <w:p w14:paraId="603B35A1"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1</w:t>
            </w:r>
          </w:p>
        </w:tc>
        <w:tc>
          <w:tcPr>
            <w:tcW w:w="1299" w:type="dxa"/>
            <w:shd w:val="clear" w:color="auto" w:fill="FFFFFF" w:themeFill="background1"/>
            <w:vAlign w:val="center"/>
          </w:tcPr>
          <w:p w14:paraId="5A85407F" w14:textId="77777777" w:rsidR="0004642D" w:rsidRDefault="0004642D" w:rsidP="0004642D">
            <w:pPr>
              <w:jc w:val="left"/>
              <w:rPr>
                <w:rFonts w:ascii="宋体" w:eastAsia="宋体" w:hAnsi="宋体"/>
              </w:rPr>
            </w:pPr>
            <w:r>
              <w:rPr>
                <w:rFonts w:ascii="宋体" w:eastAsia="宋体" w:hAnsi="宋体" w:hint="eastAsia"/>
              </w:rPr>
              <w:t>保安社火传承展示场所建设项目</w:t>
            </w:r>
          </w:p>
        </w:tc>
        <w:tc>
          <w:tcPr>
            <w:tcW w:w="1086" w:type="dxa"/>
            <w:shd w:val="clear" w:color="auto" w:fill="FFFFFF" w:themeFill="background1"/>
            <w:vAlign w:val="center"/>
          </w:tcPr>
          <w:p w14:paraId="45082E44"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65E3B048"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AEEA23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FD296BC" w14:textId="77777777" w:rsidR="0004642D" w:rsidRDefault="0004642D" w:rsidP="0004642D">
            <w:pPr>
              <w:jc w:val="left"/>
              <w:rPr>
                <w:rFonts w:ascii="宋体" w:eastAsia="宋体" w:hAnsi="宋体"/>
              </w:rPr>
            </w:pPr>
            <w:r>
              <w:rPr>
                <w:rFonts w:ascii="宋体" w:eastAsia="宋体" w:hAnsi="宋体" w:hint="eastAsia"/>
              </w:rPr>
              <w:t>在保安村建设面积约为</w:t>
            </w:r>
            <w:r>
              <w:rPr>
                <w:rFonts w:ascii="宋体" w:eastAsia="宋体" w:hAnsi="宋体"/>
              </w:rPr>
              <w:t>1000㎡表演场地，修缮老化严重的建筑及排水设施和管线的建设及改造，电力设施建设及线路改造，垃圾收集中专设施、</w:t>
            </w:r>
            <w:r>
              <w:rPr>
                <w:rFonts w:ascii="宋体" w:eastAsia="宋体" w:hAnsi="宋体"/>
              </w:rPr>
              <w:lastRenderedPageBreak/>
              <w:t>公厕80㎡、停车场1200㎡、消防设施等</w:t>
            </w:r>
            <w:r>
              <w:rPr>
                <w:rFonts w:ascii="宋体" w:eastAsia="宋体" w:hAnsi="宋体" w:hint="eastAsia"/>
              </w:rPr>
              <w:t>。</w:t>
            </w:r>
          </w:p>
        </w:tc>
        <w:tc>
          <w:tcPr>
            <w:tcW w:w="951" w:type="dxa"/>
            <w:shd w:val="clear" w:color="auto" w:fill="FFFFFF" w:themeFill="background1"/>
            <w:vAlign w:val="center"/>
          </w:tcPr>
          <w:p w14:paraId="2CED9A51" w14:textId="77777777" w:rsidR="0004642D" w:rsidRDefault="0004642D" w:rsidP="0004642D">
            <w:pPr>
              <w:jc w:val="left"/>
              <w:rPr>
                <w:rFonts w:ascii="宋体" w:eastAsia="宋体" w:hAnsi="宋体"/>
              </w:rPr>
            </w:pPr>
            <w:r>
              <w:rPr>
                <w:rFonts w:ascii="宋体" w:eastAsia="宋体" w:hAnsi="宋体" w:hint="eastAsia"/>
              </w:rPr>
              <w:lastRenderedPageBreak/>
              <w:t>2</w:t>
            </w:r>
            <w:r>
              <w:rPr>
                <w:rFonts w:ascii="宋体" w:eastAsia="宋体" w:hAnsi="宋体"/>
              </w:rPr>
              <w:t>022.05</w:t>
            </w:r>
          </w:p>
        </w:tc>
        <w:tc>
          <w:tcPr>
            <w:tcW w:w="978" w:type="dxa"/>
            <w:shd w:val="clear" w:color="auto" w:fill="FFFFFF" w:themeFill="background1"/>
            <w:vAlign w:val="center"/>
          </w:tcPr>
          <w:p w14:paraId="3245DE1B"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3D6692F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321E44E"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6640497E"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2B1D869" w14:textId="77777777" w:rsidTr="0004642D">
        <w:trPr>
          <w:trHeight w:val="800"/>
          <w:jc w:val="center"/>
        </w:trPr>
        <w:tc>
          <w:tcPr>
            <w:tcW w:w="427" w:type="dxa"/>
            <w:shd w:val="clear" w:color="auto" w:fill="FFFFFF" w:themeFill="background1"/>
            <w:vAlign w:val="center"/>
          </w:tcPr>
          <w:p w14:paraId="648E8D62"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2</w:t>
            </w:r>
          </w:p>
        </w:tc>
        <w:tc>
          <w:tcPr>
            <w:tcW w:w="1299" w:type="dxa"/>
            <w:shd w:val="clear" w:color="auto" w:fill="FFFFFF" w:themeFill="background1"/>
            <w:vAlign w:val="center"/>
          </w:tcPr>
          <w:p w14:paraId="4BD2C284" w14:textId="77777777" w:rsidR="0004642D" w:rsidRDefault="0004642D" w:rsidP="0004642D">
            <w:pPr>
              <w:jc w:val="left"/>
              <w:rPr>
                <w:rFonts w:ascii="宋体" w:eastAsia="宋体" w:hAnsi="宋体"/>
              </w:rPr>
            </w:pPr>
            <w:r>
              <w:rPr>
                <w:rFonts w:ascii="宋体" w:eastAsia="宋体" w:hAnsi="宋体" w:hint="eastAsia"/>
              </w:rPr>
              <w:t>苯教法舞传承展示中心建设项目</w:t>
            </w:r>
          </w:p>
        </w:tc>
        <w:tc>
          <w:tcPr>
            <w:tcW w:w="1086" w:type="dxa"/>
            <w:shd w:val="clear" w:color="auto" w:fill="FFFFFF" w:themeFill="background1"/>
            <w:vAlign w:val="center"/>
          </w:tcPr>
          <w:p w14:paraId="6F7D1A97"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2D720E7D"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0BA2A02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8E71B0F" w14:textId="77777777" w:rsidR="0004642D" w:rsidRDefault="0004642D" w:rsidP="0004642D">
            <w:pPr>
              <w:jc w:val="left"/>
              <w:rPr>
                <w:rFonts w:ascii="宋体" w:eastAsia="宋体" w:hAnsi="宋体"/>
              </w:rPr>
            </w:pPr>
            <w:r>
              <w:rPr>
                <w:rFonts w:ascii="宋体" w:eastAsia="宋体" w:hAnsi="宋体" w:hint="eastAsia"/>
              </w:rPr>
              <w:t>在旺加寺和麻巴群吾村、吉仓村、黄乃亥建设规模约各</w:t>
            </w:r>
            <w:r>
              <w:rPr>
                <w:rFonts w:ascii="宋体" w:eastAsia="宋体" w:hAnsi="宋体"/>
              </w:rPr>
              <w:t>4000平方米的苯教法舞传承展示中心及修缮老化严重的建筑及排水设施和管线的建设及改造，电力设施建设及线路改造，垃圾收集中专设施、停车场、公厕、消防设施等</w:t>
            </w:r>
            <w:r>
              <w:rPr>
                <w:rFonts w:ascii="宋体" w:eastAsia="宋体" w:hAnsi="宋体" w:hint="eastAsia"/>
              </w:rPr>
              <w:t>。</w:t>
            </w:r>
          </w:p>
        </w:tc>
        <w:tc>
          <w:tcPr>
            <w:tcW w:w="951" w:type="dxa"/>
            <w:shd w:val="clear" w:color="auto" w:fill="FFFFFF" w:themeFill="background1"/>
            <w:vAlign w:val="center"/>
          </w:tcPr>
          <w:p w14:paraId="55060A4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022.05</w:t>
            </w:r>
          </w:p>
        </w:tc>
        <w:tc>
          <w:tcPr>
            <w:tcW w:w="978" w:type="dxa"/>
            <w:shd w:val="clear" w:color="auto" w:fill="FFFFFF" w:themeFill="background1"/>
            <w:vAlign w:val="center"/>
          </w:tcPr>
          <w:p w14:paraId="63C635EA"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460F3B3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15F3AFE" w14:textId="77777777" w:rsidR="0004642D" w:rsidRDefault="0004642D" w:rsidP="0004642D">
            <w:pPr>
              <w:jc w:val="left"/>
              <w:rPr>
                <w:rFonts w:ascii="宋体" w:eastAsia="宋体" w:hAnsi="宋体"/>
              </w:rPr>
            </w:pPr>
            <w:r>
              <w:rPr>
                <w:rFonts w:ascii="宋体" w:eastAsia="宋体" w:hAnsi="宋体"/>
              </w:rPr>
              <w:t>1260</w:t>
            </w:r>
          </w:p>
        </w:tc>
        <w:tc>
          <w:tcPr>
            <w:tcW w:w="1134" w:type="dxa"/>
            <w:shd w:val="clear" w:color="auto" w:fill="FFFFFF" w:themeFill="background1"/>
            <w:vAlign w:val="center"/>
          </w:tcPr>
          <w:p w14:paraId="4D66FAD7"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A47DD09" w14:textId="77777777" w:rsidTr="0004642D">
        <w:trPr>
          <w:trHeight w:val="800"/>
          <w:jc w:val="center"/>
        </w:trPr>
        <w:tc>
          <w:tcPr>
            <w:tcW w:w="427" w:type="dxa"/>
            <w:shd w:val="clear" w:color="auto" w:fill="FFFFFF" w:themeFill="background1"/>
            <w:vAlign w:val="center"/>
          </w:tcPr>
          <w:p w14:paraId="7BC7E080"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3</w:t>
            </w:r>
          </w:p>
        </w:tc>
        <w:tc>
          <w:tcPr>
            <w:tcW w:w="1299" w:type="dxa"/>
            <w:shd w:val="clear" w:color="auto" w:fill="FFFFFF" w:themeFill="background1"/>
            <w:vAlign w:val="center"/>
          </w:tcPr>
          <w:p w14:paraId="3DFC7CB9" w14:textId="77777777" w:rsidR="0004642D" w:rsidRDefault="0004642D" w:rsidP="0004642D">
            <w:pPr>
              <w:jc w:val="left"/>
              <w:rPr>
                <w:rFonts w:ascii="宋体" w:eastAsia="宋体" w:hAnsi="宋体"/>
              </w:rPr>
            </w:pPr>
            <w:r>
              <w:rPr>
                <w:rFonts w:ascii="宋体" w:eastAsia="宋体" w:hAnsi="宋体" w:hint="eastAsia"/>
              </w:rPr>
              <w:t>热贡嘛呢调传承展示场所建设项目</w:t>
            </w:r>
          </w:p>
        </w:tc>
        <w:tc>
          <w:tcPr>
            <w:tcW w:w="1086" w:type="dxa"/>
            <w:shd w:val="clear" w:color="auto" w:fill="FFFFFF" w:themeFill="background1"/>
            <w:vAlign w:val="center"/>
          </w:tcPr>
          <w:p w14:paraId="1A49971B"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1436AEBE"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10DA70E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7298158" w14:textId="77777777" w:rsidR="0004642D" w:rsidRDefault="0004642D" w:rsidP="0004642D">
            <w:pPr>
              <w:jc w:val="left"/>
              <w:rPr>
                <w:rFonts w:ascii="宋体" w:eastAsia="宋体" w:hAnsi="宋体"/>
              </w:rPr>
            </w:pPr>
            <w:r>
              <w:rPr>
                <w:rFonts w:ascii="宋体" w:eastAsia="宋体" w:hAnsi="宋体" w:hint="eastAsia"/>
              </w:rPr>
              <w:t>在热撒村、群吾村、阿吾村、日贡麻村、日秀麻村、俄毛村、东切村等建设</w:t>
            </w:r>
            <w:r>
              <w:rPr>
                <w:rFonts w:ascii="宋体" w:eastAsia="宋体" w:hAnsi="宋体"/>
              </w:rPr>
              <w:t>3600㎡的热贡嘛呢调传承活动帐篷，7套影像设备及排水设施和管线的建设及改造，电力设施建设及线路改造，垃圾收集中专设施、停车场、公厕、消防设施等</w:t>
            </w:r>
            <w:r>
              <w:rPr>
                <w:rFonts w:ascii="宋体" w:eastAsia="宋体" w:hAnsi="宋体" w:hint="eastAsia"/>
              </w:rPr>
              <w:t>。</w:t>
            </w:r>
          </w:p>
        </w:tc>
        <w:tc>
          <w:tcPr>
            <w:tcW w:w="951" w:type="dxa"/>
            <w:shd w:val="clear" w:color="auto" w:fill="FFFFFF" w:themeFill="background1"/>
            <w:vAlign w:val="center"/>
          </w:tcPr>
          <w:p w14:paraId="7E53CE6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022.05</w:t>
            </w:r>
          </w:p>
        </w:tc>
        <w:tc>
          <w:tcPr>
            <w:tcW w:w="978" w:type="dxa"/>
            <w:shd w:val="clear" w:color="auto" w:fill="FFFFFF" w:themeFill="background1"/>
            <w:vAlign w:val="center"/>
          </w:tcPr>
          <w:p w14:paraId="70214F07"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48E1C00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791539E" w14:textId="77777777" w:rsidR="0004642D" w:rsidRDefault="0004642D" w:rsidP="0004642D">
            <w:pPr>
              <w:jc w:val="left"/>
              <w:rPr>
                <w:rFonts w:ascii="宋体" w:eastAsia="宋体" w:hAnsi="宋体"/>
              </w:rPr>
            </w:pPr>
            <w:r>
              <w:rPr>
                <w:rFonts w:ascii="宋体" w:eastAsia="宋体" w:hAnsi="宋体"/>
              </w:rPr>
              <w:t>1260</w:t>
            </w:r>
          </w:p>
        </w:tc>
        <w:tc>
          <w:tcPr>
            <w:tcW w:w="1134" w:type="dxa"/>
            <w:shd w:val="clear" w:color="auto" w:fill="FFFFFF" w:themeFill="background1"/>
            <w:vAlign w:val="center"/>
          </w:tcPr>
          <w:p w14:paraId="3D41A446"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D127EB2" w14:textId="77777777" w:rsidTr="0004642D">
        <w:trPr>
          <w:trHeight w:val="800"/>
          <w:jc w:val="center"/>
        </w:trPr>
        <w:tc>
          <w:tcPr>
            <w:tcW w:w="427" w:type="dxa"/>
            <w:shd w:val="clear" w:color="auto" w:fill="FFFFFF" w:themeFill="background1"/>
            <w:vAlign w:val="center"/>
          </w:tcPr>
          <w:p w14:paraId="51F7604F"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4</w:t>
            </w:r>
          </w:p>
        </w:tc>
        <w:tc>
          <w:tcPr>
            <w:tcW w:w="1299" w:type="dxa"/>
            <w:shd w:val="clear" w:color="auto" w:fill="FFFFFF" w:themeFill="background1"/>
            <w:vAlign w:val="center"/>
          </w:tcPr>
          <w:p w14:paraId="1A369FD4" w14:textId="77777777" w:rsidR="0004642D" w:rsidRDefault="0004642D" w:rsidP="0004642D">
            <w:pPr>
              <w:jc w:val="left"/>
              <w:rPr>
                <w:rFonts w:ascii="宋体" w:eastAsia="宋体" w:hAnsi="宋体"/>
              </w:rPr>
            </w:pPr>
            <w:r>
              <w:rPr>
                <w:rFonts w:ascii="宋体" w:eastAsia="宋体" w:hAnsi="宋体" w:hint="eastAsia"/>
              </w:rPr>
              <w:t>热贡马术传承展示场所建设项目</w:t>
            </w:r>
          </w:p>
        </w:tc>
        <w:tc>
          <w:tcPr>
            <w:tcW w:w="1086" w:type="dxa"/>
            <w:shd w:val="clear" w:color="auto" w:fill="FFFFFF" w:themeFill="background1"/>
            <w:vAlign w:val="center"/>
          </w:tcPr>
          <w:p w14:paraId="3C9E356C"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1C744CEC"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4B7C7A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97374A4" w14:textId="77777777" w:rsidR="0004642D" w:rsidRDefault="0004642D" w:rsidP="0004642D">
            <w:pPr>
              <w:jc w:val="left"/>
              <w:rPr>
                <w:rFonts w:ascii="宋体" w:eastAsia="宋体" w:hAnsi="宋体"/>
              </w:rPr>
            </w:pPr>
            <w:r>
              <w:rPr>
                <w:rFonts w:ascii="宋体" w:eastAsia="宋体" w:hAnsi="宋体" w:hint="eastAsia"/>
              </w:rPr>
              <w:t>在牙浪乡建设规模约</w:t>
            </w:r>
            <w:r>
              <w:rPr>
                <w:rFonts w:ascii="宋体" w:eastAsia="宋体" w:hAnsi="宋体"/>
              </w:rPr>
              <w:t>1000㎡的传习中心及赛马跑到，排水设施和管线的建设及改造，电力设施建设及线路改造，垃圾收集中专设施、公厕、停车场、消防设施等</w:t>
            </w:r>
            <w:r>
              <w:rPr>
                <w:rFonts w:ascii="宋体" w:eastAsia="宋体" w:hAnsi="宋体" w:hint="eastAsia"/>
              </w:rPr>
              <w:t>。</w:t>
            </w:r>
          </w:p>
        </w:tc>
        <w:tc>
          <w:tcPr>
            <w:tcW w:w="951" w:type="dxa"/>
            <w:shd w:val="clear" w:color="auto" w:fill="FFFFFF" w:themeFill="background1"/>
            <w:vAlign w:val="center"/>
          </w:tcPr>
          <w:p w14:paraId="2D4E6DA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023.05</w:t>
            </w:r>
          </w:p>
        </w:tc>
        <w:tc>
          <w:tcPr>
            <w:tcW w:w="978" w:type="dxa"/>
            <w:shd w:val="clear" w:color="auto" w:fill="FFFFFF" w:themeFill="background1"/>
            <w:vAlign w:val="center"/>
          </w:tcPr>
          <w:p w14:paraId="34D2653B"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06826B0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45139F8" w14:textId="77777777" w:rsidR="0004642D" w:rsidRDefault="0004642D" w:rsidP="0004642D">
            <w:pPr>
              <w:jc w:val="left"/>
              <w:rPr>
                <w:rFonts w:ascii="宋体" w:eastAsia="宋体" w:hAnsi="宋体"/>
              </w:rPr>
            </w:pPr>
            <w:r>
              <w:rPr>
                <w:rFonts w:ascii="宋体" w:eastAsia="宋体" w:hAnsi="宋体"/>
              </w:rPr>
              <w:t>1100</w:t>
            </w:r>
          </w:p>
        </w:tc>
        <w:tc>
          <w:tcPr>
            <w:tcW w:w="1134" w:type="dxa"/>
            <w:shd w:val="clear" w:color="auto" w:fill="FFFFFF" w:themeFill="background1"/>
            <w:vAlign w:val="center"/>
          </w:tcPr>
          <w:p w14:paraId="4B29C90B"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49F8A1A" w14:textId="77777777" w:rsidTr="0004642D">
        <w:trPr>
          <w:trHeight w:val="558"/>
          <w:jc w:val="center"/>
        </w:trPr>
        <w:tc>
          <w:tcPr>
            <w:tcW w:w="427" w:type="dxa"/>
            <w:shd w:val="clear" w:color="auto" w:fill="FFFFFF" w:themeFill="background1"/>
            <w:vAlign w:val="center"/>
          </w:tcPr>
          <w:p w14:paraId="69932204"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5</w:t>
            </w:r>
          </w:p>
        </w:tc>
        <w:tc>
          <w:tcPr>
            <w:tcW w:w="1299" w:type="dxa"/>
            <w:shd w:val="clear" w:color="auto" w:fill="FFFFFF" w:themeFill="background1"/>
            <w:vAlign w:val="center"/>
          </w:tcPr>
          <w:p w14:paraId="4C8CEBDD" w14:textId="77777777" w:rsidR="0004642D" w:rsidRDefault="0004642D" w:rsidP="0004642D">
            <w:pPr>
              <w:jc w:val="left"/>
              <w:rPr>
                <w:rFonts w:ascii="宋体" w:eastAsia="宋体" w:hAnsi="宋体"/>
              </w:rPr>
            </w:pPr>
            <w:r>
              <w:rPr>
                <w:rFonts w:ascii="宋体" w:eastAsia="宋体" w:hAnsi="宋体" w:hint="eastAsia"/>
              </w:rPr>
              <w:t>获康祭祀活动传承展示场所建设项目</w:t>
            </w:r>
          </w:p>
        </w:tc>
        <w:tc>
          <w:tcPr>
            <w:tcW w:w="1086" w:type="dxa"/>
            <w:shd w:val="clear" w:color="auto" w:fill="FFFFFF" w:themeFill="background1"/>
            <w:vAlign w:val="center"/>
          </w:tcPr>
          <w:p w14:paraId="55415327"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461FDF27"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FC0A8C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D18547B" w14:textId="77777777" w:rsidR="0004642D" w:rsidRDefault="0004642D" w:rsidP="0004642D">
            <w:pPr>
              <w:jc w:val="left"/>
              <w:rPr>
                <w:rFonts w:ascii="宋体" w:eastAsia="宋体" w:hAnsi="宋体"/>
              </w:rPr>
            </w:pPr>
            <w:r>
              <w:rPr>
                <w:rFonts w:ascii="宋体" w:eastAsia="宋体" w:hAnsi="宋体" w:hint="eastAsia"/>
              </w:rPr>
              <w:t>保安下庄村、尕队村、东干木村建设面积约为各</w:t>
            </w:r>
            <w:r>
              <w:rPr>
                <w:rFonts w:ascii="宋体" w:eastAsia="宋体" w:hAnsi="宋体"/>
              </w:rPr>
              <w:t>2000㎡表演场地，修缮老化严重的建筑及排水设施和管线的建设及改造，电力设施建设及线路改造，垃圾收集中专设施、公厕、停车场、消防设施等</w:t>
            </w:r>
            <w:r>
              <w:rPr>
                <w:rFonts w:ascii="宋体" w:eastAsia="宋体" w:hAnsi="宋体" w:hint="eastAsia"/>
              </w:rPr>
              <w:t>。</w:t>
            </w:r>
          </w:p>
        </w:tc>
        <w:tc>
          <w:tcPr>
            <w:tcW w:w="951" w:type="dxa"/>
            <w:shd w:val="clear" w:color="auto" w:fill="FFFFFF" w:themeFill="background1"/>
            <w:vAlign w:val="center"/>
          </w:tcPr>
          <w:p w14:paraId="196DB94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023.05</w:t>
            </w:r>
          </w:p>
        </w:tc>
        <w:tc>
          <w:tcPr>
            <w:tcW w:w="978" w:type="dxa"/>
            <w:shd w:val="clear" w:color="auto" w:fill="FFFFFF" w:themeFill="background1"/>
            <w:vAlign w:val="center"/>
          </w:tcPr>
          <w:p w14:paraId="21694397"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5E52C22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7F0661C" w14:textId="77777777" w:rsidR="0004642D" w:rsidRDefault="0004642D" w:rsidP="0004642D">
            <w:pPr>
              <w:jc w:val="left"/>
              <w:rPr>
                <w:rFonts w:ascii="宋体" w:eastAsia="宋体" w:hAnsi="宋体"/>
              </w:rPr>
            </w:pPr>
            <w:r>
              <w:rPr>
                <w:rFonts w:ascii="宋体" w:eastAsia="宋体" w:hAnsi="宋体"/>
              </w:rPr>
              <w:t>1200</w:t>
            </w:r>
          </w:p>
        </w:tc>
        <w:tc>
          <w:tcPr>
            <w:tcW w:w="1134" w:type="dxa"/>
            <w:shd w:val="clear" w:color="auto" w:fill="FFFFFF" w:themeFill="background1"/>
            <w:vAlign w:val="center"/>
          </w:tcPr>
          <w:p w14:paraId="4C89FC44"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5FF66F1" w14:textId="77777777" w:rsidTr="0004642D">
        <w:trPr>
          <w:trHeight w:val="800"/>
          <w:jc w:val="center"/>
        </w:trPr>
        <w:tc>
          <w:tcPr>
            <w:tcW w:w="427" w:type="dxa"/>
            <w:shd w:val="clear" w:color="auto" w:fill="FFFFFF" w:themeFill="background1"/>
            <w:vAlign w:val="center"/>
          </w:tcPr>
          <w:p w14:paraId="5781F9A3"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6</w:t>
            </w:r>
          </w:p>
        </w:tc>
        <w:tc>
          <w:tcPr>
            <w:tcW w:w="1299" w:type="dxa"/>
            <w:shd w:val="clear" w:color="auto" w:fill="FFFFFF" w:themeFill="background1"/>
            <w:vAlign w:val="center"/>
          </w:tcPr>
          <w:p w14:paraId="3052B529" w14:textId="77777777" w:rsidR="0004642D" w:rsidRDefault="0004642D" w:rsidP="0004642D">
            <w:pPr>
              <w:jc w:val="left"/>
              <w:rPr>
                <w:rFonts w:ascii="宋体" w:eastAsia="宋体" w:hAnsi="宋体"/>
              </w:rPr>
            </w:pPr>
            <w:r>
              <w:rPr>
                <w:rFonts w:ascii="宋体" w:eastAsia="宋体" w:hAnsi="宋体" w:hint="eastAsia"/>
              </w:rPr>
              <w:t>热贡皮革技艺传承展示中心建设项目</w:t>
            </w:r>
          </w:p>
        </w:tc>
        <w:tc>
          <w:tcPr>
            <w:tcW w:w="1086" w:type="dxa"/>
            <w:shd w:val="clear" w:color="auto" w:fill="FFFFFF" w:themeFill="background1"/>
            <w:vAlign w:val="center"/>
          </w:tcPr>
          <w:p w14:paraId="6FFCC2A7"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4EC47BED"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2D3054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47EF20D" w14:textId="77777777" w:rsidR="0004642D" w:rsidRDefault="0004642D" w:rsidP="0004642D">
            <w:pPr>
              <w:jc w:val="left"/>
              <w:rPr>
                <w:rFonts w:ascii="宋体" w:eastAsia="宋体" w:hAnsi="宋体"/>
              </w:rPr>
            </w:pPr>
            <w:r>
              <w:rPr>
                <w:rFonts w:ascii="宋体" w:eastAsia="宋体" w:hAnsi="宋体" w:hint="eastAsia"/>
              </w:rPr>
              <w:t>曲库乎乡江什加村建设面积约为各</w:t>
            </w:r>
            <w:r>
              <w:rPr>
                <w:rFonts w:ascii="宋体" w:eastAsia="宋体" w:hAnsi="宋体"/>
              </w:rPr>
              <w:t>3000㎡传承展示中心建筑及排水设施和管线的建设及改造，电力设施建设及线路改造，公厕、停车场、消防设施等</w:t>
            </w:r>
            <w:r>
              <w:rPr>
                <w:rFonts w:ascii="宋体" w:eastAsia="宋体" w:hAnsi="宋体" w:hint="eastAsia"/>
              </w:rPr>
              <w:t>。</w:t>
            </w:r>
          </w:p>
        </w:tc>
        <w:tc>
          <w:tcPr>
            <w:tcW w:w="951" w:type="dxa"/>
            <w:shd w:val="clear" w:color="auto" w:fill="FFFFFF" w:themeFill="background1"/>
            <w:vAlign w:val="center"/>
          </w:tcPr>
          <w:p w14:paraId="2518B47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023.05</w:t>
            </w:r>
          </w:p>
        </w:tc>
        <w:tc>
          <w:tcPr>
            <w:tcW w:w="978" w:type="dxa"/>
            <w:shd w:val="clear" w:color="auto" w:fill="FFFFFF" w:themeFill="background1"/>
            <w:vAlign w:val="center"/>
          </w:tcPr>
          <w:p w14:paraId="3FD0079B"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2AC09F0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AA086BC" w14:textId="77777777" w:rsidR="0004642D" w:rsidRDefault="0004642D" w:rsidP="0004642D">
            <w:pPr>
              <w:jc w:val="left"/>
              <w:rPr>
                <w:rFonts w:ascii="宋体" w:eastAsia="宋体" w:hAnsi="宋体"/>
              </w:rPr>
            </w:pPr>
            <w:r>
              <w:rPr>
                <w:rFonts w:ascii="宋体" w:eastAsia="宋体" w:hAnsi="宋体"/>
              </w:rPr>
              <w:t>1800</w:t>
            </w:r>
          </w:p>
        </w:tc>
        <w:tc>
          <w:tcPr>
            <w:tcW w:w="1134" w:type="dxa"/>
            <w:shd w:val="clear" w:color="auto" w:fill="FFFFFF" w:themeFill="background1"/>
            <w:vAlign w:val="center"/>
          </w:tcPr>
          <w:p w14:paraId="3B5DBBEE"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F2E5C7A" w14:textId="77777777" w:rsidTr="00E93BC9">
        <w:trPr>
          <w:trHeight w:val="1150"/>
          <w:jc w:val="center"/>
        </w:trPr>
        <w:tc>
          <w:tcPr>
            <w:tcW w:w="427" w:type="dxa"/>
            <w:shd w:val="clear" w:color="auto" w:fill="FFFFFF" w:themeFill="background1"/>
            <w:vAlign w:val="center"/>
          </w:tcPr>
          <w:p w14:paraId="021CD7FD" w14:textId="77777777" w:rsidR="0004642D" w:rsidRDefault="0004642D" w:rsidP="00A5023C">
            <w:pPr>
              <w:jc w:val="center"/>
              <w:rPr>
                <w:rFonts w:ascii="宋体" w:eastAsia="宋体" w:hAnsi="宋体"/>
              </w:rPr>
            </w:pPr>
            <w:r>
              <w:rPr>
                <w:rFonts w:ascii="宋体" w:eastAsia="宋体" w:hAnsi="宋体" w:hint="eastAsia"/>
              </w:rPr>
              <w:lastRenderedPageBreak/>
              <w:t>2</w:t>
            </w:r>
            <w:r>
              <w:rPr>
                <w:rFonts w:ascii="宋体" w:eastAsia="宋体" w:hAnsi="宋体"/>
              </w:rPr>
              <w:t>7</w:t>
            </w:r>
          </w:p>
        </w:tc>
        <w:tc>
          <w:tcPr>
            <w:tcW w:w="1299" w:type="dxa"/>
            <w:shd w:val="clear" w:color="auto" w:fill="FFFFFF" w:themeFill="background1"/>
            <w:vAlign w:val="center"/>
          </w:tcPr>
          <w:p w14:paraId="2796AD60" w14:textId="77777777" w:rsidR="0004642D" w:rsidRDefault="0004642D" w:rsidP="0004642D">
            <w:pPr>
              <w:jc w:val="left"/>
              <w:rPr>
                <w:rFonts w:ascii="宋体" w:eastAsia="宋体" w:hAnsi="宋体"/>
              </w:rPr>
            </w:pPr>
            <w:r>
              <w:rPr>
                <w:rFonts w:ascii="宋体" w:eastAsia="宋体" w:hAnsi="宋体" w:hint="eastAsia"/>
              </w:rPr>
              <w:t>清真老八盘传承体验中心建设项目</w:t>
            </w:r>
          </w:p>
        </w:tc>
        <w:tc>
          <w:tcPr>
            <w:tcW w:w="1086" w:type="dxa"/>
            <w:shd w:val="clear" w:color="auto" w:fill="FFFFFF" w:themeFill="background1"/>
            <w:vAlign w:val="center"/>
          </w:tcPr>
          <w:p w14:paraId="5A85F2A6"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5FBAB2AE"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1865980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C85FDB7" w14:textId="77777777" w:rsidR="0004642D" w:rsidRDefault="0004642D" w:rsidP="0004642D">
            <w:pPr>
              <w:jc w:val="left"/>
              <w:rPr>
                <w:rFonts w:ascii="宋体" w:eastAsia="宋体" w:hAnsi="宋体"/>
              </w:rPr>
            </w:pPr>
            <w:r>
              <w:rPr>
                <w:rFonts w:ascii="宋体" w:eastAsia="宋体" w:hAnsi="宋体" w:hint="eastAsia"/>
              </w:rPr>
              <w:t>隆务老街建设面积约为各</w:t>
            </w:r>
            <w:r>
              <w:rPr>
                <w:rFonts w:ascii="宋体" w:eastAsia="宋体" w:hAnsi="宋体"/>
              </w:rPr>
              <w:t>1300㎡传承展示中心建筑及排水设施和管线的建设及改造，电力设施建设及线路改造，公厕、停车场、消防设施等</w:t>
            </w:r>
            <w:r>
              <w:rPr>
                <w:rFonts w:ascii="宋体" w:eastAsia="宋体" w:hAnsi="宋体" w:hint="eastAsia"/>
              </w:rPr>
              <w:t>。</w:t>
            </w:r>
          </w:p>
        </w:tc>
        <w:tc>
          <w:tcPr>
            <w:tcW w:w="951" w:type="dxa"/>
            <w:shd w:val="clear" w:color="auto" w:fill="FFFFFF" w:themeFill="background1"/>
            <w:vAlign w:val="center"/>
          </w:tcPr>
          <w:p w14:paraId="0B631FA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023.05</w:t>
            </w:r>
          </w:p>
        </w:tc>
        <w:tc>
          <w:tcPr>
            <w:tcW w:w="978" w:type="dxa"/>
            <w:shd w:val="clear" w:color="auto" w:fill="FFFFFF" w:themeFill="background1"/>
            <w:vAlign w:val="center"/>
          </w:tcPr>
          <w:p w14:paraId="74C2697D"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6155CB1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35DBDD3" w14:textId="77777777" w:rsidR="0004642D" w:rsidRDefault="0004642D" w:rsidP="0004642D">
            <w:pPr>
              <w:jc w:val="left"/>
              <w:rPr>
                <w:rFonts w:ascii="宋体" w:eastAsia="宋体" w:hAnsi="宋体"/>
              </w:rPr>
            </w:pPr>
            <w:r>
              <w:rPr>
                <w:rFonts w:ascii="宋体" w:eastAsia="宋体" w:hAnsi="宋体"/>
              </w:rPr>
              <w:t>1300</w:t>
            </w:r>
          </w:p>
        </w:tc>
        <w:tc>
          <w:tcPr>
            <w:tcW w:w="1134" w:type="dxa"/>
            <w:shd w:val="clear" w:color="auto" w:fill="FFFFFF" w:themeFill="background1"/>
            <w:vAlign w:val="center"/>
          </w:tcPr>
          <w:p w14:paraId="2E481A86"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7B36498B" w14:textId="77777777" w:rsidTr="0004642D">
        <w:trPr>
          <w:trHeight w:val="800"/>
          <w:jc w:val="center"/>
        </w:trPr>
        <w:tc>
          <w:tcPr>
            <w:tcW w:w="427" w:type="dxa"/>
            <w:shd w:val="clear" w:color="auto" w:fill="FFFFFF" w:themeFill="background1"/>
            <w:vAlign w:val="center"/>
          </w:tcPr>
          <w:p w14:paraId="509E66F9"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8</w:t>
            </w:r>
          </w:p>
        </w:tc>
        <w:tc>
          <w:tcPr>
            <w:tcW w:w="1299" w:type="dxa"/>
            <w:shd w:val="clear" w:color="auto" w:fill="FFFFFF" w:themeFill="background1"/>
            <w:vAlign w:val="center"/>
          </w:tcPr>
          <w:p w14:paraId="67E13034" w14:textId="77777777" w:rsidR="0004642D" w:rsidRDefault="0004642D" w:rsidP="0004642D">
            <w:pPr>
              <w:jc w:val="left"/>
              <w:rPr>
                <w:rFonts w:ascii="宋体" w:eastAsia="宋体" w:hAnsi="宋体"/>
              </w:rPr>
            </w:pPr>
            <w:r>
              <w:rPr>
                <w:rFonts w:ascii="宋体" w:eastAsia="宋体" w:hAnsi="宋体" w:hint="eastAsia"/>
              </w:rPr>
              <w:t>尖扎县非遗产品陈列展示馆建设项目</w:t>
            </w:r>
          </w:p>
        </w:tc>
        <w:tc>
          <w:tcPr>
            <w:tcW w:w="1086" w:type="dxa"/>
            <w:shd w:val="clear" w:color="auto" w:fill="FFFFFF" w:themeFill="background1"/>
            <w:vAlign w:val="center"/>
          </w:tcPr>
          <w:p w14:paraId="45031B40"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2339305B"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6400DF2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07EFCE5"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3000㎡陈列展示馆一座及其附属设施</w:t>
            </w:r>
            <w:r>
              <w:rPr>
                <w:rFonts w:ascii="宋体" w:eastAsia="宋体" w:hAnsi="宋体" w:hint="eastAsia"/>
              </w:rPr>
              <w:t>。</w:t>
            </w:r>
          </w:p>
        </w:tc>
        <w:tc>
          <w:tcPr>
            <w:tcW w:w="951" w:type="dxa"/>
            <w:shd w:val="clear" w:color="auto" w:fill="FFFFFF" w:themeFill="background1"/>
            <w:vAlign w:val="center"/>
          </w:tcPr>
          <w:p w14:paraId="72B8A97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314A36FD"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072C4C0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96D39ED"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7E541854"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3C8F696" w14:textId="77777777" w:rsidTr="0004642D">
        <w:trPr>
          <w:trHeight w:val="800"/>
          <w:jc w:val="center"/>
        </w:trPr>
        <w:tc>
          <w:tcPr>
            <w:tcW w:w="427" w:type="dxa"/>
            <w:shd w:val="clear" w:color="auto" w:fill="FFFFFF" w:themeFill="background1"/>
            <w:vAlign w:val="center"/>
          </w:tcPr>
          <w:p w14:paraId="6CB06396"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9</w:t>
            </w:r>
          </w:p>
        </w:tc>
        <w:tc>
          <w:tcPr>
            <w:tcW w:w="1299" w:type="dxa"/>
            <w:shd w:val="clear" w:color="auto" w:fill="FFFFFF" w:themeFill="background1"/>
            <w:vAlign w:val="center"/>
          </w:tcPr>
          <w:p w14:paraId="45E968B4" w14:textId="77777777" w:rsidR="0004642D" w:rsidRDefault="0004642D" w:rsidP="0004642D">
            <w:pPr>
              <w:jc w:val="left"/>
              <w:rPr>
                <w:rFonts w:ascii="宋体" w:eastAsia="宋体" w:hAnsi="宋体"/>
              </w:rPr>
            </w:pPr>
            <w:r>
              <w:rPr>
                <w:rFonts w:ascii="宋体" w:eastAsia="宋体" w:hAnsi="宋体" w:hint="eastAsia"/>
              </w:rPr>
              <w:t>尖扎县藏纸制作技艺传承保护项目</w:t>
            </w:r>
          </w:p>
        </w:tc>
        <w:tc>
          <w:tcPr>
            <w:tcW w:w="1086" w:type="dxa"/>
            <w:shd w:val="clear" w:color="auto" w:fill="FFFFFF" w:themeFill="background1"/>
            <w:vAlign w:val="center"/>
          </w:tcPr>
          <w:p w14:paraId="26629AEF"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2FDE78A0"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04C655A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7D01AF1" w14:textId="77777777" w:rsidR="0004642D" w:rsidRDefault="0004642D" w:rsidP="0004642D">
            <w:pPr>
              <w:jc w:val="left"/>
              <w:rPr>
                <w:rFonts w:ascii="宋体" w:eastAsia="宋体" w:hAnsi="宋体"/>
              </w:rPr>
            </w:pPr>
            <w:r>
              <w:rPr>
                <w:rFonts w:ascii="宋体" w:eastAsia="宋体" w:hAnsi="宋体"/>
              </w:rPr>
              <w:t>1.藏纸原材料采购。 2.培训。 3.制作技艺记忆工程。</w:t>
            </w:r>
          </w:p>
        </w:tc>
        <w:tc>
          <w:tcPr>
            <w:tcW w:w="951" w:type="dxa"/>
            <w:shd w:val="clear" w:color="auto" w:fill="FFFFFF" w:themeFill="background1"/>
            <w:vAlign w:val="center"/>
          </w:tcPr>
          <w:p w14:paraId="15A6696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2C25F300"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46E8206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22F6A8D"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00179558"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5200976" w14:textId="77777777" w:rsidTr="0004642D">
        <w:trPr>
          <w:trHeight w:val="263"/>
          <w:jc w:val="center"/>
        </w:trPr>
        <w:tc>
          <w:tcPr>
            <w:tcW w:w="427" w:type="dxa"/>
            <w:shd w:val="clear" w:color="auto" w:fill="FFFFFF" w:themeFill="background1"/>
            <w:vAlign w:val="center"/>
          </w:tcPr>
          <w:p w14:paraId="6FA89303"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0</w:t>
            </w:r>
          </w:p>
        </w:tc>
        <w:tc>
          <w:tcPr>
            <w:tcW w:w="1299" w:type="dxa"/>
            <w:shd w:val="clear" w:color="auto" w:fill="FFFFFF" w:themeFill="background1"/>
            <w:vAlign w:val="center"/>
          </w:tcPr>
          <w:p w14:paraId="311CBC3F" w14:textId="77777777" w:rsidR="0004642D" w:rsidRDefault="0004642D" w:rsidP="0004642D">
            <w:pPr>
              <w:jc w:val="left"/>
              <w:rPr>
                <w:rFonts w:ascii="宋体" w:eastAsia="宋体" w:hAnsi="宋体"/>
              </w:rPr>
            </w:pPr>
            <w:r>
              <w:rPr>
                <w:rFonts w:ascii="宋体" w:eastAsia="宋体" w:hAnsi="宋体" w:hint="eastAsia"/>
              </w:rPr>
              <w:t>尖扎县五谷画制作技艺传承保护项目</w:t>
            </w:r>
          </w:p>
        </w:tc>
        <w:tc>
          <w:tcPr>
            <w:tcW w:w="1086" w:type="dxa"/>
            <w:shd w:val="clear" w:color="auto" w:fill="FFFFFF" w:themeFill="background1"/>
            <w:vAlign w:val="center"/>
          </w:tcPr>
          <w:p w14:paraId="366E94EE"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4B543258"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781C498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03DF85D" w14:textId="77777777" w:rsidR="0004642D" w:rsidRDefault="0004642D" w:rsidP="0004642D">
            <w:pPr>
              <w:jc w:val="left"/>
              <w:rPr>
                <w:rFonts w:ascii="宋体" w:eastAsia="宋体" w:hAnsi="宋体"/>
              </w:rPr>
            </w:pPr>
            <w:r>
              <w:rPr>
                <w:rFonts w:ascii="宋体" w:eastAsia="宋体" w:hAnsi="宋体"/>
              </w:rPr>
              <w:t>1.材料采购。2.培训、制作、宣传。3.扩建展厅、增找员工。4.组织巡展、推介产品。5.建立建档数据库。</w:t>
            </w:r>
          </w:p>
        </w:tc>
        <w:tc>
          <w:tcPr>
            <w:tcW w:w="951" w:type="dxa"/>
            <w:shd w:val="clear" w:color="auto" w:fill="FFFFFF" w:themeFill="background1"/>
            <w:vAlign w:val="center"/>
          </w:tcPr>
          <w:p w14:paraId="146E01B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5B43D185"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53C9BC9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D542465" w14:textId="77777777" w:rsidR="0004642D" w:rsidRDefault="0004642D" w:rsidP="0004642D">
            <w:pPr>
              <w:jc w:val="left"/>
              <w:rPr>
                <w:rFonts w:ascii="宋体" w:eastAsia="宋体" w:hAnsi="宋体"/>
              </w:rPr>
            </w:pPr>
            <w:r>
              <w:rPr>
                <w:rFonts w:ascii="宋体" w:eastAsia="宋体" w:hAnsi="宋体"/>
              </w:rPr>
              <w:t>800</w:t>
            </w:r>
          </w:p>
        </w:tc>
        <w:tc>
          <w:tcPr>
            <w:tcW w:w="1134" w:type="dxa"/>
            <w:shd w:val="clear" w:color="auto" w:fill="FFFFFF" w:themeFill="background1"/>
            <w:vAlign w:val="center"/>
          </w:tcPr>
          <w:p w14:paraId="20054475"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10304A2" w14:textId="77777777" w:rsidTr="0004642D">
        <w:trPr>
          <w:trHeight w:val="800"/>
          <w:jc w:val="center"/>
        </w:trPr>
        <w:tc>
          <w:tcPr>
            <w:tcW w:w="427" w:type="dxa"/>
            <w:shd w:val="clear" w:color="auto" w:fill="FFFFFF" w:themeFill="background1"/>
            <w:vAlign w:val="center"/>
          </w:tcPr>
          <w:p w14:paraId="391795E3"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1</w:t>
            </w:r>
          </w:p>
        </w:tc>
        <w:tc>
          <w:tcPr>
            <w:tcW w:w="1299" w:type="dxa"/>
            <w:shd w:val="clear" w:color="auto" w:fill="FFFFFF" w:themeFill="background1"/>
            <w:vAlign w:val="center"/>
          </w:tcPr>
          <w:p w14:paraId="58DDEAC6" w14:textId="77777777" w:rsidR="0004642D" w:rsidRDefault="0004642D" w:rsidP="0004642D">
            <w:pPr>
              <w:jc w:val="left"/>
              <w:rPr>
                <w:rFonts w:ascii="宋体" w:eastAsia="宋体" w:hAnsi="宋体"/>
              </w:rPr>
            </w:pPr>
            <w:r>
              <w:rPr>
                <w:rFonts w:ascii="宋体" w:eastAsia="宋体" w:hAnsi="宋体" w:hint="eastAsia"/>
              </w:rPr>
              <w:t>尖扎县宗咔大藏经金汁手写数字化博物馆建设项目</w:t>
            </w:r>
          </w:p>
        </w:tc>
        <w:tc>
          <w:tcPr>
            <w:tcW w:w="1086" w:type="dxa"/>
            <w:shd w:val="clear" w:color="auto" w:fill="FFFFFF" w:themeFill="background1"/>
            <w:vAlign w:val="center"/>
          </w:tcPr>
          <w:p w14:paraId="54848871"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7B734112"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0F94509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7E39C6C" w14:textId="77777777" w:rsidR="0004642D" w:rsidRDefault="0004642D" w:rsidP="0004642D">
            <w:pPr>
              <w:jc w:val="left"/>
              <w:rPr>
                <w:rFonts w:ascii="宋体" w:eastAsia="宋体" w:hAnsi="宋体"/>
              </w:rPr>
            </w:pPr>
            <w:r>
              <w:rPr>
                <w:rFonts w:ascii="宋体" w:eastAsia="宋体" w:hAnsi="宋体" w:hint="eastAsia"/>
              </w:rPr>
              <w:t>对中华大藏经金汁手写书籍进行再挖掘，组织专业人员，运用数字化的方式全面对非遗项目进行记录、保存。</w:t>
            </w:r>
          </w:p>
        </w:tc>
        <w:tc>
          <w:tcPr>
            <w:tcW w:w="951" w:type="dxa"/>
            <w:shd w:val="clear" w:color="auto" w:fill="FFFFFF" w:themeFill="background1"/>
            <w:vAlign w:val="center"/>
          </w:tcPr>
          <w:p w14:paraId="01F4BB9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24CD8053"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7AC0BC4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F03F59D"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65F271C2"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804104A" w14:textId="77777777" w:rsidTr="004E29AD">
        <w:trPr>
          <w:trHeight w:val="416"/>
          <w:jc w:val="center"/>
        </w:trPr>
        <w:tc>
          <w:tcPr>
            <w:tcW w:w="427" w:type="dxa"/>
            <w:shd w:val="clear" w:color="auto" w:fill="FFFFFF" w:themeFill="background1"/>
            <w:vAlign w:val="center"/>
          </w:tcPr>
          <w:p w14:paraId="0BD57693" w14:textId="6B7D1F28"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02272" behindDoc="0" locked="0" layoutInCell="1" allowOverlap="1" wp14:anchorId="08FE43E3" wp14:editId="45D730EF">
                      <wp:simplePos x="0" y="0"/>
                      <wp:positionH relativeFrom="column">
                        <wp:posOffset>-504190</wp:posOffset>
                      </wp:positionH>
                      <wp:positionV relativeFrom="paragraph">
                        <wp:posOffset>21590</wp:posOffset>
                      </wp:positionV>
                      <wp:extent cx="415290" cy="795020"/>
                      <wp:effectExtent l="11430" t="8255" r="11430" b="6350"/>
                      <wp:wrapNone/>
                      <wp:docPr id="5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63"/>
                                    <w:docPartObj>
                                      <w:docPartGallery w:val="Page Numbers (Bottom of Page)"/>
                                      <w:docPartUnique/>
                                    </w:docPartObj>
                                  </w:sdtPr>
                                  <w:sdtEndPr>
                                    <w:rPr>
                                      <w:rFonts w:asciiTheme="minorEastAsia" w:hAnsiTheme="minorEastAsia"/>
                                      <w:sz w:val="28"/>
                                      <w:szCs w:val="28"/>
                                    </w:rPr>
                                  </w:sdtEndPr>
                                  <w:sdtContent>
                                    <w:p w14:paraId="7995F051"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8315F78" w14:textId="77777777" w:rsidR="00A5023C" w:rsidRPr="00D61B7F" w:rsidRDefault="00A5023C" w:rsidP="00D61B7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E43E3" id="Text Box 32" o:spid="_x0000_s1052" type="#_x0000_t202" style="position:absolute;left:0;text-align:left;margin-left:-39.7pt;margin-top:1.7pt;width:32.7pt;height:62.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" strokecolor="white [3212]">
                      <v:textbox style="layout-flow:vertical">
                        <w:txbxContent>
                          <w:sdt>
                            <w:sdtPr>
                              <w:id w:val="9945763"/>
                              <w:docPartObj>
                                <w:docPartGallery w:val="Page Numbers (Bottom of Page)"/>
                                <w:docPartUnique/>
                              </w:docPartObj>
                            </w:sdtPr>
                            <w:sdtEndPr>
                              <w:rPr>
                                <w:rFonts w:asciiTheme="minorEastAsia" w:hAnsiTheme="minorEastAsia"/>
                                <w:sz w:val="28"/>
                                <w:szCs w:val="28"/>
                              </w:rPr>
                            </w:sdtEndPr>
                            <w:sdtContent>
                              <w:p w14:paraId="7995F051" w14:textId="77777777" w:rsidR="00A5023C" w:rsidRDefault="00CC533C" w:rsidP="00D61B7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8315F78" w14:textId="77777777" w:rsidR="00A5023C" w:rsidRPr="00D61B7F" w:rsidRDefault="00A5023C" w:rsidP="00D61B7F"/>
                        </w:txbxContent>
                      </v:textbox>
                    </v:shape>
                  </w:pict>
                </mc:Fallback>
              </mc:AlternateContent>
            </w:r>
          </w:p>
          <w:p w14:paraId="17328FF7" w14:textId="77777777" w:rsidR="004E29AD" w:rsidRDefault="004E29AD" w:rsidP="00A5023C">
            <w:pPr>
              <w:jc w:val="center"/>
              <w:rPr>
                <w:rFonts w:ascii="宋体" w:eastAsia="宋体" w:hAnsi="宋体"/>
              </w:rPr>
            </w:pPr>
          </w:p>
          <w:p w14:paraId="09C9B0CE"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2</w:t>
            </w:r>
          </w:p>
        </w:tc>
        <w:tc>
          <w:tcPr>
            <w:tcW w:w="1299" w:type="dxa"/>
            <w:shd w:val="clear" w:color="auto" w:fill="FFFFFF" w:themeFill="background1"/>
            <w:vAlign w:val="center"/>
          </w:tcPr>
          <w:p w14:paraId="1990798C" w14:textId="77777777" w:rsidR="0004642D" w:rsidRDefault="0004642D" w:rsidP="0004642D">
            <w:pPr>
              <w:jc w:val="left"/>
              <w:rPr>
                <w:rFonts w:ascii="宋体" w:eastAsia="宋体" w:hAnsi="宋体"/>
              </w:rPr>
            </w:pPr>
            <w:r>
              <w:rPr>
                <w:rFonts w:ascii="宋体" w:eastAsia="宋体" w:hAnsi="宋体" w:hint="eastAsia"/>
              </w:rPr>
              <w:t>五彩神箭综合非遗传习中心建设项目</w:t>
            </w:r>
          </w:p>
        </w:tc>
        <w:tc>
          <w:tcPr>
            <w:tcW w:w="1086" w:type="dxa"/>
            <w:shd w:val="clear" w:color="auto" w:fill="FFFFFF" w:themeFill="background1"/>
            <w:vAlign w:val="center"/>
          </w:tcPr>
          <w:p w14:paraId="5693B7DD"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7C01887A"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61DD9F7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E3A73EB" w14:textId="77777777" w:rsidR="0004642D" w:rsidRDefault="0004642D" w:rsidP="0004642D">
            <w:pPr>
              <w:jc w:val="left"/>
              <w:rPr>
                <w:rFonts w:ascii="宋体" w:eastAsia="宋体" w:hAnsi="宋体"/>
              </w:rPr>
            </w:pPr>
            <w:r>
              <w:rPr>
                <w:rFonts w:ascii="宋体" w:eastAsia="宋体" w:hAnsi="宋体" w:hint="eastAsia"/>
              </w:rPr>
              <w:t>对五彩神箭文化艺术系列弱势记忆和环节，加强政府投资建设非遗传习场所，开展非遗传习活动，壮大弱势项目的传承人群，提升弱势项目的经济效益和社会效益。</w:t>
            </w:r>
          </w:p>
        </w:tc>
        <w:tc>
          <w:tcPr>
            <w:tcW w:w="951" w:type="dxa"/>
            <w:shd w:val="clear" w:color="auto" w:fill="FFFFFF" w:themeFill="background1"/>
            <w:vAlign w:val="center"/>
          </w:tcPr>
          <w:p w14:paraId="737DA4E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362B59E1" w14:textId="77777777" w:rsidR="0004642D" w:rsidRDefault="0004642D" w:rsidP="0004642D">
            <w:pPr>
              <w:jc w:val="left"/>
              <w:rPr>
                <w:rFonts w:ascii="宋体" w:eastAsia="宋体" w:hAnsi="宋体"/>
              </w:rPr>
            </w:pPr>
            <w:r>
              <w:rPr>
                <w:rFonts w:ascii="宋体" w:eastAsia="宋体" w:hAnsi="宋体"/>
              </w:rPr>
              <w:t>2021.12</w:t>
            </w:r>
          </w:p>
        </w:tc>
        <w:tc>
          <w:tcPr>
            <w:tcW w:w="1134" w:type="dxa"/>
            <w:shd w:val="clear" w:color="auto" w:fill="FFFFFF" w:themeFill="background1"/>
            <w:vAlign w:val="center"/>
          </w:tcPr>
          <w:p w14:paraId="3823D63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1DEE9A1" w14:textId="77777777" w:rsidR="0004642D" w:rsidRDefault="0004642D" w:rsidP="0004642D">
            <w:pPr>
              <w:jc w:val="left"/>
              <w:rPr>
                <w:rFonts w:ascii="宋体" w:eastAsia="宋体" w:hAnsi="宋体"/>
              </w:rPr>
            </w:pPr>
            <w:r>
              <w:rPr>
                <w:rFonts w:ascii="宋体" w:eastAsia="宋体" w:hAnsi="宋体"/>
              </w:rPr>
              <w:t>600</w:t>
            </w:r>
          </w:p>
        </w:tc>
        <w:tc>
          <w:tcPr>
            <w:tcW w:w="1134" w:type="dxa"/>
            <w:shd w:val="clear" w:color="auto" w:fill="FFFFFF" w:themeFill="background1"/>
            <w:vAlign w:val="center"/>
          </w:tcPr>
          <w:p w14:paraId="6FB5AEE9"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114D1822" w14:textId="77777777" w:rsidTr="004E29AD">
        <w:trPr>
          <w:trHeight w:val="800"/>
          <w:jc w:val="center"/>
        </w:trPr>
        <w:tc>
          <w:tcPr>
            <w:tcW w:w="427" w:type="dxa"/>
            <w:shd w:val="clear" w:color="auto" w:fill="FFFFFF" w:themeFill="background1"/>
            <w:vAlign w:val="center"/>
          </w:tcPr>
          <w:p w14:paraId="3EF1B33C" w14:textId="51525FD6"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03296" behindDoc="0" locked="0" layoutInCell="1" allowOverlap="1" wp14:anchorId="1D7F1F94" wp14:editId="6B9514F8">
                      <wp:simplePos x="0" y="0"/>
                      <wp:positionH relativeFrom="column">
                        <wp:posOffset>-534670</wp:posOffset>
                      </wp:positionH>
                      <wp:positionV relativeFrom="paragraph">
                        <wp:posOffset>-16510</wp:posOffset>
                      </wp:positionV>
                      <wp:extent cx="415290" cy="795020"/>
                      <wp:effectExtent l="9525" t="11430" r="13335" b="12700"/>
                      <wp:wrapNone/>
                      <wp:docPr id="5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64"/>
                                    <w:docPartObj>
                                      <w:docPartGallery w:val="Page Numbers (Bottom of Page)"/>
                                      <w:docPartUnique/>
                                    </w:docPartObj>
                                  </w:sdtPr>
                                  <w:sdtEndPr>
                                    <w:rPr>
                                      <w:rFonts w:asciiTheme="minorEastAsia" w:hAnsiTheme="minorEastAsia"/>
                                      <w:sz w:val="28"/>
                                      <w:szCs w:val="28"/>
                                    </w:rPr>
                                  </w:sdtEndPr>
                                  <w:sdtContent>
                                    <w:p w14:paraId="48E44DE1"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98C8FAB"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7F1F94" id="Text Box 33" o:spid="_x0000_s1053" type="#_x0000_t202" style="position:absolute;left:0;text-align:left;margin-left:-42.1pt;margin-top:-1.3pt;width:32.7pt;height:62.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" strokecolor="white [3212]">
                      <v:textbox style="layout-flow:vertical">
                        <w:txbxContent>
                          <w:sdt>
                            <w:sdtPr>
                              <w:id w:val="9945764"/>
                              <w:docPartObj>
                                <w:docPartGallery w:val="Page Numbers (Bottom of Page)"/>
                                <w:docPartUnique/>
                              </w:docPartObj>
                            </w:sdtPr>
                            <w:sdtEndPr>
                              <w:rPr>
                                <w:rFonts w:asciiTheme="minorEastAsia" w:hAnsiTheme="minorEastAsia"/>
                                <w:sz w:val="28"/>
                                <w:szCs w:val="28"/>
                              </w:rPr>
                            </w:sdtEndPr>
                            <w:sdtContent>
                              <w:p w14:paraId="48E44DE1"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98C8FAB" w14:textId="77777777" w:rsidR="00A5023C" w:rsidRPr="00D61B7F" w:rsidRDefault="00A5023C" w:rsidP="008F14BF"/>
                        </w:txbxContent>
                      </v:textbox>
                    </v:shape>
                  </w:pict>
                </mc:Fallback>
              </mc:AlternateContent>
            </w:r>
          </w:p>
          <w:p w14:paraId="5975E228"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3</w:t>
            </w:r>
          </w:p>
        </w:tc>
        <w:tc>
          <w:tcPr>
            <w:tcW w:w="1299" w:type="dxa"/>
            <w:shd w:val="clear" w:color="auto" w:fill="FFFFFF" w:themeFill="background1"/>
            <w:vAlign w:val="center"/>
          </w:tcPr>
          <w:p w14:paraId="1A71FED0" w14:textId="77777777" w:rsidR="0004642D" w:rsidRDefault="0004642D" w:rsidP="0004642D">
            <w:pPr>
              <w:jc w:val="left"/>
              <w:rPr>
                <w:rFonts w:ascii="宋体" w:eastAsia="宋体" w:hAnsi="宋体"/>
              </w:rPr>
            </w:pPr>
            <w:r>
              <w:rPr>
                <w:rFonts w:ascii="宋体" w:eastAsia="宋体" w:hAnsi="宋体" w:hint="eastAsia"/>
              </w:rPr>
              <w:t>昂拉果馍切展示开发项目</w:t>
            </w:r>
          </w:p>
        </w:tc>
        <w:tc>
          <w:tcPr>
            <w:tcW w:w="1086" w:type="dxa"/>
            <w:shd w:val="clear" w:color="auto" w:fill="FFFFFF" w:themeFill="background1"/>
            <w:vAlign w:val="center"/>
          </w:tcPr>
          <w:p w14:paraId="224922B8"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6AC5A650"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3B8A311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F8B0EA9" w14:textId="77777777" w:rsidR="0004642D" w:rsidRDefault="0004642D" w:rsidP="0004642D">
            <w:pPr>
              <w:jc w:val="left"/>
              <w:rPr>
                <w:rFonts w:ascii="宋体" w:eastAsia="宋体" w:hAnsi="宋体"/>
              </w:rPr>
            </w:pPr>
            <w:r>
              <w:rPr>
                <w:rFonts w:ascii="宋体" w:eastAsia="宋体" w:hAnsi="宋体" w:hint="eastAsia"/>
              </w:rPr>
              <w:t>非遗景点建设、非遗衍生品开发、非遗饮食以及非遗表演等建设内容。</w:t>
            </w:r>
          </w:p>
        </w:tc>
        <w:tc>
          <w:tcPr>
            <w:tcW w:w="951" w:type="dxa"/>
            <w:shd w:val="clear" w:color="auto" w:fill="FFFFFF" w:themeFill="background1"/>
            <w:vAlign w:val="center"/>
          </w:tcPr>
          <w:p w14:paraId="54BE3D2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213D50F2" w14:textId="77777777" w:rsidR="0004642D" w:rsidRDefault="0004642D" w:rsidP="0004642D">
            <w:pPr>
              <w:jc w:val="left"/>
              <w:rPr>
                <w:rFonts w:ascii="宋体" w:eastAsia="宋体" w:hAnsi="宋体"/>
              </w:rPr>
            </w:pPr>
            <w:r>
              <w:rPr>
                <w:rFonts w:ascii="宋体" w:eastAsia="宋体" w:hAnsi="宋体"/>
              </w:rPr>
              <w:t>2021.12</w:t>
            </w:r>
          </w:p>
        </w:tc>
        <w:tc>
          <w:tcPr>
            <w:tcW w:w="1134" w:type="dxa"/>
            <w:shd w:val="clear" w:color="auto" w:fill="FFFFFF" w:themeFill="background1"/>
            <w:vAlign w:val="center"/>
          </w:tcPr>
          <w:p w14:paraId="485721D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1BA0B59" w14:textId="77777777" w:rsidR="0004642D" w:rsidRDefault="0004642D" w:rsidP="0004642D">
            <w:pPr>
              <w:jc w:val="left"/>
              <w:rPr>
                <w:rFonts w:ascii="宋体" w:eastAsia="宋体" w:hAnsi="宋体"/>
              </w:rPr>
            </w:pPr>
            <w:r>
              <w:rPr>
                <w:rFonts w:ascii="宋体" w:eastAsia="宋体" w:hAnsi="宋体"/>
              </w:rPr>
              <w:t>600</w:t>
            </w:r>
          </w:p>
        </w:tc>
        <w:tc>
          <w:tcPr>
            <w:tcW w:w="1134" w:type="dxa"/>
            <w:shd w:val="clear" w:color="auto" w:fill="FFFFFF" w:themeFill="background1"/>
            <w:vAlign w:val="center"/>
          </w:tcPr>
          <w:p w14:paraId="695231CB"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E107295" w14:textId="77777777" w:rsidTr="00E93BC9">
        <w:trPr>
          <w:trHeight w:val="1458"/>
          <w:jc w:val="center"/>
        </w:trPr>
        <w:tc>
          <w:tcPr>
            <w:tcW w:w="427" w:type="dxa"/>
            <w:shd w:val="clear" w:color="auto" w:fill="FFFFFF" w:themeFill="background1"/>
            <w:vAlign w:val="center"/>
          </w:tcPr>
          <w:p w14:paraId="55A38C98" w14:textId="77777777" w:rsidR="0004642D" w:rsidRDefault="0004642D" w:rsidP="00A5023C">
            <w:pPr>
              <w:jc w:val="center"/>
              <w:rPr>
                <w:rFonts w:ascii="宋体" w:eastAsia="宋体" w:hAnsi="宋体"/>
              </w:rPr>
            </w:pPr>
            <w:r>
              <w:rPr>
                <w:rFonts w:ascii="宋体" w:eastAsia="宋体" w:hAnsi="宋体" w:hint="eastAsia"/>
              </w:rPr>
              <w:lastRenderedPageBreak/>
              <w:t>3</w:t>
            </w:r>
            <w:r>
              <w:rPr>
                <w:rFonts w:ascii="宋体" w:eastAsia="宋体" w:hAnsi="宋体"/>
              </w:rPr>
              <w:t>4</w:t>
            </w:r>
          </w:p>
        </w:tc>
        <w:tc>
          <w:tcPr>
            <w:tcW w:w="1299" w:type="dxa"/>
            <w:shd w:val="clear" w:color="auto" w:fill="FFFFFF" w:themeFill="background1"/>
            <w:vAlign w:val="center"/>
          </w:tcPr>
          <w:p w14:paraId="7E557E8E" w14:textId="77777777" w:rsidR="0004642D" w:rsidRDefault="0004642D" w:rsidP="0004642D">
            <w:pPr>
              <w:jc w:val="left"/>
              <w:rPr>
                <w:rFonts w:ascii="宋体" w:eastAsia="宋体" w:hAnsi="宋体"/>
              </w:rPr>
            </w:pPr>
            <w:r>
              <w:rPr>
                <w:rFonts w:ascii="宋体" w:eastAsia="宋体" w:hAnsi="宋体" w:hint="eastAsia"/>
              </w:rPr>
              <w:t>拉毛德欠寺羌姆舞传承展示院建设项目</w:t>
            </w:r>
          </w:p>
        </w:tc>
        <w:tc>
          <w:tcPr>
            <w:tcW w:w="1086" w:type="dxa"/>
            <w:shd w:val="clear" w:color="auto" w:fill="FFFFFF" w:themeFill="background1"/>
            <w:vAlign w:val="center"/>
          </w:tcPr>
          <w:p w14:paraId="30E4F789"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5AF9169D"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20E568B1" w14:textId="77777777" w:rsidR="0004642D" w:rsidRDefault="0004642D" w:rsidP="0004642D">
            <w:pPr>
              <w:jc w:val="left"/>
              <w:rPr>
                <w:rFonts w:ascii="宋体" w:eastAsia="宋体" w:hAnsi="宋体"/>
              </w:rPr>
            </w:pPr>
            <w:r>
              <w:rPr>
                <w:rFonts w:ascii="宋体" w:eastAsia="宋体" w:hAnsi="宋体" w:hint="eastAsia"/>
              </w:rPr>
              <w:t>修缮</w:t>
            </w:r>
          </w:p>
        </w:tc>
        <w:tc>
          <w:tcPr>
            <w:tcW w:w="4734" w:type="dxa"/>
            <w:shd w:val="clear" w:color="auto" w:fill="FFFFFF" w:themeFill="background1"/>
            <w:vAlign w:val="center"/>
          </w:tcPr>
          <w:p w14:paraId="1BEE181C" w14:textId="77777777" w:rsidR="0004642D" w:rsidRDefault="0004642D" w:rsidP="0004642D">
            <w:pPr>
              <w:jc w:val="left"/>
              <w:rPr>
                <w:rFonts w:ascii="宋体" w:eastAsia="宋体" w:hAnsi="宋体"/>
              </w:rPr>
            </w:pPr>
            <w:r>
              <w:rPr>
                <w:rFonts w:ascii="宋体" w:eastAsia="宋体" w:hAnsi="宋体" w:hint="eastAsia"/>
              </w:rPr>
              <w:t>对尖扎县能科乡拉毛德欠寺建设规模约各</w:t>
            </w:r>
            <w:r>
              <w:rPr>
                <w:rFonts w:ascii="宋体" w:eastAsia="宋体" w:hAnsi="宋体"/>
              </w:rPr>
              <w:t>4000平方米的寺院羌姆舞的传承展示中心及修缮年久失修的建筑及排水设施和管线的建设及改造，停车场、公厕、消防设施等</w:t>
            </w:r>
            <w:r>
              <w:rPr>
                <w:rFonts w:ascii="宋体" w:eastAsia="宋体" w:hAnsi="宋体" w:hint="eastAsia"/>
              </w:rPr>
              <w:t>。</w:t>
            </w:r>
          </w:p>
        </w:tc>
        <w:tc>
          <w:tcPr>
            <w:tcW w:w="951" w:type="dxa"/>
            <w:shd w:val="clear" w:color="auto" w:fill="FFFFFF" w:themeFill="background1"/>
            <w:vAlign w:val="center"/>
          </w:tcPr>
          <w:p w14:paraId="181F9A6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0F74208A" w14:textId="77777777" w:rsidR="0004642D" w:rsidRDefault="0004642D" w:rsidP="0004642D">
            <w:pPr>
              <w:jc w:val="left"/>
              <w:rPr>
                <w:rFonts w:ascii="宋体" w:eastAsia="宋体" w:hAnsi="宋体"/>
              </w:rPr>
            </w:pPr>
            <w:r>
              <w:rPr>
                <w:rFonts w:ascii="宋体" w:eastAsia="宋体" w:hAnsi="宋体"/>
              </w:rPr>
              <w:t>2021.12</w:t>
            </w:r>
          </w:p>
        </w:tc>
        <w:tc>
          <w:tcPr>
            <w:tcW w:w="1134" w:type="dxa"/>
            <w:shd w:val="clear" w:color="auto" w:fill="FFFFFF" w:themeFill="background1"/>
            <w:vAlign w:val="center"/>
          </w:tcPr>
          <w:p w14:paraId="751118E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BF58720"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054DA06F"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AE64303" w14:textId="77777777" w:rsidTr="00E93BC9">
        <w:trPr>
          <w:trHeight w:val="1123"/>
          <w:jc w:val="center"/>
        </w:trPr>
        <w:tc>
          <w:tcPr>
            <w:tcW w:w="427" w:type="dxa"/>
            <w:shd w:val="clear" w:color="auto" w:fill="FFFFFF" w:themeFill="background1"/>
            <w:vAlign w:val="center"/>
          </w:tcPr>
          <w:p w14:paraId="280870B5"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5</w:t>
            </w:r>
          </w:p>
        </w:tc>
        <w:tc>
          <w:tcPr>
            <w:tcW w:w="1299" w:type="dxa"/>
            <w:shd w:val="clear" w:color="auto" w:fill="FFFFFF" w:themeFill="background1"/>
            <w:vAlign w:val="center"/>
          </w:tcPr>
          <w:p w14:paraId="66D89A88" w14:textId="77777777" w:rsidR="0004642D" w:rsidRDefault="0004642D" w:rsidP="0004642D">
            <w:pPr>
              <w:jc w:val="left"/>
              <w:rPr>
                <w:rFonts w:ascii="宋体" w:eastAsia="宋体" w:hAnsi="宋体"/>
              </w:rPr>
            </w:pPr>
            <w:r>
              <w:rPr>
                <w:rFonts w:ascii="宋体" w:eastAsia="宋体" w:hAnsi="宋体" w:hint="eastAsia"/>
              </w:rPr>
              <w:t>尖扎县神箭制作传习中心建设项目</w:t>
            </w:r>
          </w:p>
        </w:tc>
        <w:tc>
          <w:tcPr>
            <w:tcW w:w="1086" w:type="dxa"/>
            <w:shd w:val="clear" w:color="auto" w:fill="FFFFFF" w:themeFill="background1"/>
            <w:vAlign w:val="center"/>
          </w:tcPr>
          <w:p w14:paraId="1EAD37E3"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7645C931"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6E4452C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E29D2B3" w14:textId="77777777" w:rsidR="0004642D" w:rsidRDefault="0004642D" w:rsidP="0004642D">
            <w:pPr>
              <w:jc w:val="left"/>
              <w:rPr>
                <w:rFonts w:ascii="宋体" w:eastAsia="宋体" w:hAnsi="宋体"/>
              </w:rPr>
            </w:pPr>
            <w:r>
              <w:rPr>
                <w:rFonts w:ascii="宋体" w:eastAsia="宋体" w:hAnsi="宋体"/>
              </w:rPr>
              <w:t>1.材料采购。2.培训、制作、宣传。3.扩建展厅。4.组织巡展、推介产品。</w:t>
            </w:r>
          </w:p>
        </w:tc>
        <w:tc>
          <w:tcPr>
            <w:tcW w:w="951" w:type="dxa"/>
            <w:shd w:val="clear" w:color="auto" w:fill="FFFFFF" w:themeFill="background1"/>
            <w:vAlign w:val="center"/>
          </w:tcPr>
          <w:p w14:paraId="3584EE7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47BD82CE" w14:textId="77777777" w:rsidR="0004642D" w:rsidRDefault="0004642D" w:rsidP="0004642D">
            <w:pPr>
              <w:jc w:val="left"/>
              <w:rPr>
                <w:rFonts w:ascii="宋体" w:eastAsia="宋体" w:hAnsi="宋体"/>
              </w:rPr>
            </w:pPr>
            <w:r>
              <w:rPr>
                <w:rFonts w:ascii="宋体" w:eastAsia="宋体" w:hAnsi="宋体"/>
              </w:rPr>
              <w:t>2021.12</w:t>
            </w:r>
          </w:p>
        </w:tc>
        <w:tc>
          <w:tcPr>
            <w:tcW w:w="1134" w:type="dxa"/>
            <w:shd w:val="clear" w:color="auto" w:fill="FFFFFF" w:themeFill="background1"/>
            <w:vAlign w:val="center"/>
          </w:tcPr>
          <w:p w14:paraId="4C4FF36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23A673A"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0596F29E"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34B0B1C9" w14:textId="77777777" w:rsidTr="0004642D">
        <w:trPr>
          <w:trHeight w:val="800"/>
          <w:jc w:val="center"/>
        </w:trPr>
        <w:tc>
          <w:tcPr>
            <w:tcW w:w="427" w:type="dxa"/>
            <w:shd w:val="clear" w:color="auto" w:fill="FFFFFF" w:themeFill="background1"/>
            <w:vAlign w:val="center"/>
          </w:tcPr>
          <w:p w14:paraId="3EA572A0"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6</w:t>
            </w:r>
          </w:p>
        </w:tc>
        <w:tc>
          <w:tcPr>
            <w:tcW w:w="1299" w:type="dxa"/>
            <w:shd w:val="clear" w:color="auto" w:fill="FFFFFF" w:themeFill="background1"/>
            <w:vAlign w:val="center"/>
          </w:tcPr>
          <w:p w14:paraId="6C2B483A" w14:textId="77777777" w:rsidR="0004642D" w:rsidRDefault="0004642D" w:rsidP="0004642D">
            <w:pPr>
              <w:jc w:val="left"/>
              <w:rPr>
                <w:rFonts w:ascii="宋体" w:eastAsia="宋体" w:hAnsi="宋体"/>
              </w:rPr>
            </w:pPr>
            <w:r>
              <w:rPr>
                <w:rFonts w:ascii="宋体" w:eastAsia="宋体" w:hAnsi="宋体" w:hint="eastAsia"/>
              </w:rPr>
              <w:t>南宗尼姑诵经乐传习中心建设项目</w:t>
            </w:r>
          </w:p>
        </w:tc>
        <w:tc>
          <w:tcPr>
            <w:tcW w:w="1086" w:type="dxa"/>
            <w:shd w:val="clear" w:color="auto" w:fill="FFFFFF" w:themeFill="background1"/>
            <w:vAlign w:val="center"/>
          </w:tcPr>
          <w:p w14:paraId="537ECCAF"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427F39E7"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25DD351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249F1CB" w14:textId="77777777" w:rsidR="0004642D" w:rsidRDefault="0004642D" w:rsidP="0004642D">
            <w:pPr>
              <w:jc w:val="left"/>
              <w:rPr>
                <w:rFonts w:ascii="宋体" w:eastAsia="宋体" w:hAnsi="宋体"/>
              </w:rPr>
            </w:pPr>
            <w:r>
              <w:rPr>
                <w:rFonts w:ascii="宋体" w:eastAsia="宋体" w:hAnsi="宋体" w:hint="eastAsia"/>
              </w:rPr>
              <w:t>在南宗尼姑寺建设规模约</w:t>
            </w:r>
            <w:r>
              <w:rPr>
                <w:rFonts w:ascii="宋体" w:eastAsia="宋体" w:hAnsi="宋体"/>
              </w:rPr>
              <w:t>1000㎡的南宗尼姑诵经乐传习中心建设项目及排水设施和管线的建设及改造，电力设施建设及线路改造，购置相关法器、搜集整理古乐谱</w:t>
            </w:r>
            <w:r>
              <w:rPr>
                <w:rFonts w:ascii="宋体" w:eastAsia="宋体" w:hAnsi="宋体" w:hint="eastAsia"/>
              </w:rPr>
              <w:t>。</w:t>
            </w:r>
          </w:p>
        </w:tc>
        <w:tc>
          <w:tcPr>
            <w:tcW w:w="951" w:type="dxa"/>
            <w:shd w:val="clear" w:color="auto" w:fill="FFFFFF" w:themeFill="background1"/>
            <w:vAlign w:val="center"/>
          </w:tcPr>
          <w:p w14:paraId="59CDD50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022.05</w:t>
            </w:r>
          </w:p>
        </w:tc>
        <w:tc>
          <w:tcPr>
            <w:tcW w:w="978" w:type="dxa"/>
            <w:shd w:val="clear" w:color="auto" w:fill="FFFFFF" w:themeFill="background1"/>
            <w:vAlign w:val="center"/>
          </w:tcPr>
          <w:p w14:paraId="487371E5"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0FE5490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A2FDF38"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49935856"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3F8EB24F" w14:textId="77777777" w:rsidTr="0004642D">
        <w:trPr>
          <w:trHeight w:val="800"/>
          <w:jc w:val="center"/>
        </w:trPr>
        <w:tc>
          <w:tcPr>
            <w:tcW w:w="427" w:type="dxa"/>
            <w:shd w:val="clear" w:color="auto" w:fill="FFFFFF" w:themeFill="background1"/>
            <w:vAlign w:val="center"/>
          </w:tcPr>
          <w:p w14:paraId="79A13DFD"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7</w:t>
            </w:r>
          </w:p>
        </w:tc>
        <w:tc>
          <w:tcPr>
            <w:tcW w:w="1299" w:type="dxa"/>
            <w:shd w:val="clear" w:color="auto" w:fill="FFFFFF" w:themeFill="background1"/>
            <w:vAlign w:val="center"/>
          </w:tcPr>
          <w:p w14:paraId="39D4082C" w14:textId="77777777" w:rsidR="0004642D" w:rsidRDefault="0004642D" w:rsidP="0004642D">
            <w:pPr>
              <w:jc w:val="left"/>
              <w:rPr>
                <w:rFonts w:ascii="宋体" w:eastAsia="宋体" w:hAnsi="宋体"/>
              </w:rPr>
            </w:pPr>
            <w:r>
              <w:rPr>
                <w:rFonts w:ascii="宋体" w:eastAsia="宋体" w:hAnsi="宋体" w:hint="eastAsia"/>
              </w:rPr>
              <w:t>藏戏进景区项目</w:t>
            </w:r>
          </w:p>
        </w:tc>
        <w:tc>
          <w:tcPr>
            <w:tcW w:w="1086" w:type="dxa"/>
            <w:shd w:val="clear" w:color="auto" w:fill="FFFFFF" w:themeFill="background1"/>
            <w:vAlign w:val="center"/>
          </w:tcPr>
          <w:p w14:paraId="164A642B"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3EF1737A"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FE7EF7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FDA10B5" w14:textId="77777777" w:rsidR="0004642D" w:rsidRDefault="0004642D" w:rsidP="0004642D">
            <w:pPr>
              <w:jc w:val="left"/>
              <w:rPr>
                <w:rFonts w:ascii="宋体" w:eastAsia="宋体" w:hAnsi="宋体"/>
              </w:rPr>
            </w:pPr>
            <w:r>
              <w:rPr>
                <w:rFonts w:ascii="宋体" w:eastAsia="宋体" w:hAnsi="宋体" w:hint="eastAsia"/>
              </w:rPr>
              <w:t>结合文旅融合大发展契机组建和扩建藏戏表演团队、定制服装、道具、乐器进行编排古老八大藏戏及创作新剧目。</w:t>
            </w:r>
          </w:p>
        </w:tc>
        <w:tc>
          <w:tcPr>
            <w:tcW w:w="951" w:type="dxa"/>
            <w:shd w:val="clear" w:color="auto" w:fill="FFFFFF" w:themeFill="background1"/>
            <w:vAlign w:val="center"/>
          </w:tcPr>
          <w:p w14:paraId="3BBFA1E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022.05</w:t>
            </w:r>
          </w:p>
        </w:tc>
        <w:tc>
          <w:tcPr>
            <w:tcW w:w="978" w:type="dxa"/>
            <w:shd w:val="clear" w:color="auto" w:fill="FFFFFF" w:themeFill="background1"/>
            <w:vAlign w:val="center"/>
          </w:tcPr>
          <w:p w14:paraId="41B2226F"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69DFD32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AB4E01A"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18062A3A"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5B714CB" w14:textId="77777777" w:rsidTr="0004642D">
        <w:trPr>
          <w:trHeight w:val="744"/>
          <w:jc w:val="center"/>
        </w:trPr>
        <w:tc>
          <w:tcPr>
            <w:tcW w:w="427" w:type="dxa"/>
            <w:shd w:val="clear" w:color="auto" w:fill="FFFFFF" w:themeFill="background1"/>
            <w:vAlign w:val="center"/>
          </w:tcPr>
          <w:p w14:paraId="605B663A"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8</w:t>
            </w:r>
          </w:p>
        </w:tc>
        <w:tc>
          <w:tcPr>
            <w:tcW w:w="1299" w:type="dxa"/>
            <w:shd w:val="clear" w:color="auto" w:fill="FFFFFF" w:themeFill="background1"/>
            <w:vAlign w:val="center"/>
          </w:tcPr>
          <w:p w14:paraId="2D6D9DA2" w14:textId="77777777" w:rsidR="0004642D" w:rsidRDefault="0004642D" w:rsidP="0004642D">
            <w:pPr>
              <w:jc w:val="left"/>
              <w:rPr>
                <w:rFonts w:ascii="宋体" w:eastAsia="宋体" w:hAnsi="宋体"/>
              </w:rPr>
            </w:pPr>
            <w:r>
              <w:rPr>
                <w:rFonts w:ascii="宋体" w:eastAsia="宋体" w:hAnsi="宋体" w:hint="eastAsia"/>
              </w:rPr>
              <w:t>康杨花儿传习中心项目</w:t>
            </w:r>
          </w:p>
        </w:tc>
        <w:tc>
          <w:tcPr>
            <w:tcW w:w="1086" w:type="dxa"/>
            <w:shd w:val="clear" w:color="auto" w:fill="FFFFFF" w:themeFill="background1"/>
            <w:vAlign w:val="center"/>
          </w:tcPr>
          <w:p w14:paraId="61450C2B"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30F0AFEE"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1C99FCE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A88E42A"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2000平方米的基础设施及配套相关设施设备</w:t>
            </w:r>
            <w:r>
              <w:rPr>
                <w:rFonts w:ascii="宋体" w:eastAsia="宋体" w:hAnsi="宋体" w:hint="eastAsia"/>
              </w:rPr>
              <w:t>。</w:t>
            </w:r>
          </w:p>
        </w:tc>
        <w:tc>
          <w:tcPr>
            <w:tcW w:w="951" w:type="dxa"/>
            <w:shd w:val="clear" w:color="auto" w:fill="FFFFFF" w:themeFill="background1"/>
            <w:vAlign w:val="center"/>
          </w:tcPr>
          <w:p w14:paraId="50A617D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022.05</w:t>
            </w:r>
          </w:p>
        </w:tc>
        <w:tc>
          <w:tcPr>
            <w:tcW w:w="978" w:type="dxa"/>
            <w:shd w:val="clear" w:color="auto" w:fill="FFFFFF" w:themeFill="background1"/>
            <w:vAlign w:val="center"/>
          </w:tcPr>
          <w:p w14:paraId="0EEC90BC"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24792DA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7DA1439"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6446A865"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451BC353" w14:textId="77777777" w:rsidTr="00E93BC9">
        <w:trPr>
          <w:trHeight w:val="1086"/>
          <w:jc w:val="center"/>
        </w:trPr>
        <w:tc>
          <w:tcPr>
            <w:tcW w:w="427" w:type="dxa"/>
            <w:shd w:val="clear" w:color="auto" w:fill="FFFFFF" w:themeFill="background1"/>
            <w:vAlign w:val="center"/>
          </w:tcPr>
          <w:p w14:paraId="5BA56B03"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9</w:t>
            </w:r>
          </w:p>
        </w:tc>
        <w:tc>
          <w:tcPr>
            <w:tcW w:w="1299" w:type="dxa"/>
            <w:shd w:val="clear" w:color="auto" w:fill="FFFFFF" w:themeFill="background1"/>
            <w:vAlign w:val="center"/>
          </w:tcPr>
          <w:p w14:paraId="740745ED" w14:textId="77777777" w:rsidR="0004642D" w:rsidRDefault="0004642D" w:rsidP="0004642D">
            <w:pPr>
              <w:jc w:val="left"/>
              <w:rPr>
                <w:rFonts w:ascii="宋体" w:eastAsia="宋体" w:hAnsi="宋体"/>
              </w:rPr>
            </w:pPr>
            <w:r>
              <w:rPr>
                <w:rFonts w:ascii="宋体" w:eastAsia="宋体" w:hAnsi="宋体" w:hint="eastAsia"/>
              </w:rPr>
              <w:t>尖扎刺绣传习中心建设项目</w:t>
            </w:r>
          </w:p>
        </w:tc>
        <w:tc>
          <w:tcPr>
            <w:tcW w:w="1086" w:type="dxa"/>
            <w:shd w:val="clear" w:color="auto" w:fill="FFFFFF" w:themeFill="background1"/>
            <w:vAlign w:val="center"/>
          </w:tcPr>
          <w:p w14:paraId="56128E41"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20E848E1"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0A409D7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BE644EF"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2000平方米的基础设施及配套相关设施设备</w:t>
            </w:r>
            <w:r>
              <w:rPr>
                <w:rFonts w:ascii="宋体" w:eastAsia="宋体" w:hAnsi="宋体" w:hint="eastAsia"/>
              </w:rPr>
              <w:t>。</w:t>
            </w:r>
          </w:p>
        </w:tc>
        <w:tc>
          <w:tcPr>
            <w:tcW w:w="951" w:type="dxa"/>
            <w:shd w:val="clear" w:color="auto" w:fill="FFFFFF" w:themeFill="background1"/>
            <w:vAlign w:val="center"/>
          </w:tcPr>
          <w:p w14:paraId="7BEF691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022.05</w:t>
            </w:r>
          </w:p>
        </w:tc>
        <w:tc>
          <w:tcPr>
            <w:tcW w:w="978" w:type="dxa"/>
            <w:shd w:val="clear" w:color="auto" w:fill="FFFFFF" w:themeFill="background1"/>
            <w:vAlign w:val="center"/>
          </w:tcPr>
          <w:p w14:paraId="2A9EFF9B"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30C0A0F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8EC24C1"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464AF813"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713B422" w14:textId="77777777" w:rsidTr="0004642D">
        <w:trPr>
          <w:trHeight w:val="800"/>
          <w:jc w:val="center"/>
        </w:trPr>
        <w:tc>
          <w:tcPr>
            <w:tcW w:w="427" w:type="dxa"/>
            <w:shd w:val="clear" w:color="auto" w:fill="FFFFFF" w:themeFill="background1"/>
            <w:vAlign w:val="center"/>
          </w:tcPr>
          <w:p w14:paraId="5521197F"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0</w:t>
            </w:r>
          </w:p>
        </w:tc>
        <w:tc>
          <w:tcPr>
            <w:tcW w:w="1299" w:type="dxa"/>
            <w:shd w:val="clear" w:color="auto" w:fill="FFFFFF" w:themeFill="background1"/>
            <w:vAlign w:val="center"/>
          </w:tcPr>
          <w:p w14:paraId="71DC0EE0" w14:textId="77777777" w:rsidR="0004642D" w:rsidRDefault="0004642D" w:rsidP="0004642D">
            <w:pPr>
              <w:jc w:val="left"/>
              <w:rPr>
                <w:rFonts w:ascii="宋体" w:eastAsia="宋体" w:hAnsi="宋体"/>
              </w:rPr>
            </w:pPr>
            <w:r>
              <w:rPr>
                <w:rFonts w:ascii="宋体" w:eastAsia="宋体" w:hAnsi="宋体" w:hint="eastAsia"/>
              </w:rPr>
              <w:t>民间藏戏及寺院法舞保护传承项目</w:t>
            </w:r>
          </w:p>
        </w:tc>
        <w:tc>
          <w:tcPr>
            <w:tcW w:w="1086" w:type="dxa"/>
            <w:shd w:val="clear" w:color="auto" w:fill="FFFFFF" w:themeFill="background1"/>
            <w:vAlign w:val="center"/>
          </w:tcPr>
          <w:p w14:paraId="22339D3D"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3123FC5C"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C952F0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23A4F67" w14:textId="77777777" w:rsidR="0004642D" w:rsidRDefault="0004642D" w:rsidP="0004642D">
            <w:pPr>
              <w:jc w:val="left"/>
              <w:rPr>
                <w:rFonts w:ascii="宋体" w:eastAsia="宋体" w:hAnsi="宋体"/>
              </w:rPr>
            </w:pPr>
            <w:r>
              <w:rPr>
                <w:rFonts w:ascii="宋体" w:eastAsia="宋体" w:hAnsi="宋体" w:hint="eastAsia"/>
              </w:rPr>
              <w:t>藏族八大藏戏米拉日巴、大威德金刚法舞等。</w:t>
            </w:r>
          </w:p>
        </w:tc>
        <w:tc>
          <w:tcPr>
            <w:tcW w:w="951" w:type="dxa"/>
            <w:shd w:val="clear" w:color="auto" w:fill="FFFFFF" w:themeFill="background1"/>
            <w:vAlign w:val="center"/>
          </w:tcPr>
          <w:p w14:paraId="6204E1C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70578F4C"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6A21534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B852151"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5D5BD553"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5F3787DD" w14:textId="77777777" w:rsidTr="0004642D">
        <w:trPr>
          <w:trHeight w:val="800"/>
          <w:jc w:val="center"/>
        </w:trPr>
        <w:tc>
          <w:tcPr>
            <w:tcW w:w="427" w:type="dxa"/>
            <w:shd w:val="clear" w:color="auto" w:fill="FFFFFF" w:themeFill="background1"/>
            <w:vAlign w:val="center"/>
          </w:tcPr>
          <w:p w14:paraId="39F2542B"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1</w:t>
            </w:r>
          </w:p>
        </w:tc>
        <w:tc>
          <w:tcPr>
            <w:tcW w:w="1299" w:type="dxa"/>
            <w:shd w:val="clear" w:color="auto" w:fill="FFFFFF" w:themeFill="background1"/>
            <w:vAlign w:val="center"/>
          </w:tcPr>
          <w:p w14:paraId="2093CAF7" w14:textId="77777777" w:rsidR="0004642D" w:rsidRDefault="0004642D" w:rsidP="0004642D">
            <w:pPr>
              <w:jc w:val="left"/>
              <w:rPr>
                <w:rFonts w:ascii="宋体" w:eastAsia="宋体" w:hAnsi="宋体"/>
              </w:rPr>
            </w:pPr>
            <w:r>
              <w:rPr>
                <w:rFonts w:ascii="宋体" w:eastAsia="宋体" w:hAnsi="宋体" w:hint="eastAsia"/>
              </w:rPr>
              <w:t>民间艺人、工艺美术大师、非遗传</w:t>
            </w:r>
            <w:r>
              <w:rPr>
                <w:rFonts w:ascii="宋体" w:eastAsia="宋体" w:hAnsi="宋体" w:hint="eastAsia"/>
              </w:rPr>
              <w:lastRenderedPageBreak/>
              <w:t>承人保护项目</w:t>
            </w:r>
          </w:p>
        </w:tc>
        <w:tc>
          <w:tcPr>
            <w:tcW w:w="1086" w:type="dxa"/>
            <w:shd w:val="clear" w:color="auto" w:fill="FFFFFF" w:themeFill="background1"/>
            <w:vAlign w:val="center"/>
          </w:tcPr>
          <w:p w14:paraId="60DE3B4C" w14:textId="77777777" w:rsidR="0004642D" w:rsidRDefault="0004642D" w:rsidP="0004642D">
            <w:pPr>
              <w:jc w:val="left"/>
              <w:rPr>
                <w:rFonts w:ascii="宋体" w:eastAsia="宋体" w:hAnsi="宋体"/>
              </w:rPr>
            </w:pPr>
            <w:r>
              <w:rPr>
                <w:rFonts w:ascii="宋体" w:eastAsia="宋体" w:hAnsi="宋体" w:hint="eastAsia"/>
              </w:rPr>
              <w:lastRenderedPageBreak/>
              <w:t>非遗传承</w:t>
            </w:r>
          </w:p>
        </w:tc>
        <w:tc>
          <w:tcPr>
            <w:tcW w:w="869" w:type="dxa"/>
            <w:shd w:val="clear" w:color="auto" w:fill="FFFFFF" w:themeFill="background1"/>
            <w:vAlign w:val="center"/>
          </w:tcPr>
          <w:p w14:paraId="4895BD15"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3383ACB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D86ADE4" w14:textId="77777777" w:rsidR="0004642D" w:rsidRDefault="0004642D" w:rsidP="0004642D">
            <w:pPr>
              <w:jc w:val="left"/>
              <w:rPr>
                <w:rFonts w:ascii="宋体" w:eastAsia="宋体" w:hAnsi="宋体"/>
              </w:rPr>
            </w:pPr>
            <w:r>
              <w:rPr>
                <w:rFonts w:ascii="宋体" w:eastAsia="宋体" w:hAnsi="宋体" w:hint="eastAsia"/>
              </w:rPr>
              <w:t>位于马克唐镇，主要保护民间文化、口传文学、手工技艺等项目。</w:t>
            </w:r>
          </w:p>
        </w:tc>
        <w:tc>
          <w:tcPr>
            <w:tcW w:w="951" w:type="dxa"/>
            <w:shd w:val="clear" w:color="auto" w:fill="FFFFFF" w:themeFill="background1"/>
            <w:vAlign w:val="center"/>
          </w:tcPr>
          <w:p w14:paraId="12C9FED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021.05</w:t>
            </w:r>
          </w:p>
        </w:tc>
        <w:tc>
          <w:tcPr>
            <w:tcW w:w="978" w:type="dxa"/>
            <w:shd w:val="clear" w:color="auto" w:fill="FFFFFF" w:themeFill="background1"/>
            <w:vAlign w:val="center"/>
          </w:tcPr>
          <w:p w14:paraId="6A432180"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2C6914B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64BF1C4"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3A86C4C5"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E8E4669" w14:textId="77777777" w:rsidTr="0004642D">
        <w:trPr>
          <w:trHeight w:val="800"/>
          <w:jc w:val="center"/>
        </w:trPr>
        <w:tc>
          <w:tcPr>
            <w:tcW w:w="427" w:type="dxa"/>
            <w:shd w:val="clear" w:color="auto" w:fill="FFFFFF" w:themeFill="background1"/>
            <w:vAlign w:val="center"/>
          </w:tcPr>
          <w:p w14:paraId="7064225E"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2</w:t>
            </w:r>
          </w:p>
        </w:tc>
        <w:tc>
          <w:tcPr>
            <w:tcW w:w="1299" w:type="dxa"/>
            <w:shd w:val="clear" w:color="auto" w:fill="FFFFFF" w:themeFill="background1"/>
            <w:vAlign w:val="center"/>
          </w:tcPr>
          <w:p w14:paraId="4C875E5E" w14:textId="77777777" w:rsidR="0004642D" w:rsidRDefault="0004642D" w:rsidP="0004642D">
            <w:pPr>
              <w:jc w:val="left"/>
              <w:rPr>
                <w:rFonts w:ascii="宋体" w:eastAsia="宋体" w:hAnsi="宋体"/>
              </w:rPr>
            </w:pPr>
            <w:r>
              <w:rPr>
                <w:rFonts w:ascii="宋体" w:eastAsia="宋体" w:hAnsi="宋体" w:hint="eastAsia"/>
              </w:rPr>
              <w:t>泽库县和日石刻技艺传习中心</w:t>
            </w:r>
          </w:p>
        </w:tc>
        <w:tc>
          <w:tcPr>
            <w:tcW w:w="1086" w:type="dxa"/>
            <w:shd w:val="clear" w:color="auto" w:fill="FFFFFF" w:themeFill="background1"/>
            <w:vAlign w:val="center"/>
          </w:tcPr>
          <w:p w14:paraId="003C1D7C"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1D43CFA7"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4D81F69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DDDB435" w14:textId="77777777" w:rsidR="0004642D" w:rsidRDefault="0004642D" w:rsidP="0004642D">
            <w:pPr>
              <w:jc w:val="left"/>
              <w:rPr>
                <w:rFonts w:ascii="宋体" w:eastAsia="宋体" w:hAnsi="宋体"/>
              </w:rPr>
            </w:pPr>
            <w:r>
              <w:rPr>
                <w:rFonts w:ascii="宋体" w:eastAsia="宋体" w:hAnsi="宋体" w:hint="eastAsia"/>
              </w:rPr>
              <w:t>石刻传习中心一栋建筑面积为</w:t>
            </w:r>
            <w:r>
              <w:rPr>
                <w:rFonts w:ascii="宋体" w:eastAsia="宋体" w:hAnsi="宋体"/>
              </w:rPr>
              <w:t>1999.77平方米，并配建室外给排水、供暖、供电、道路地坪等设施</w:t>
            </w:r>
            <w:r>
              <w:rPr>
                <w:rFonts w:ascii="宋体" w:eastAsia="宋体" w:hAnsi="宋体" w:hint="eastAsia"/>
              </w:rPr>
              <w:t>。</w:t>
            </w:r>
          </w:p>
        </w:tc>
        <w:tc>
          <w:tcPr>
            <w:tcW w:w="951" w:type="dxa"/>
            <w:shd w:val="clear" w:color="auto" w:fill="FFFFFF" w:themeFill="background1"/>
            <w:vAlign w:val="center"/>
          </w:tcPr>
          <w:p w14:paraId="0D57155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0D9A9E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1956F45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7E82151" w14:textId="77777777" w:rsidR="0004642D" w:rsidRDefault="0004642D" w:rsidP="0004642D">
            <w:pPr>
              <w:jc w:val="left"/>
              <w:rPr>
                <w:rFonts w:ascii="宋体" w:eastAsia="宋体" w:hAnsi="宋体"/>
              </w:rPr>
            </w:pPr>
            <w:r>
              <w:rPr>
                <w:rFonts w:ascii="宋体" w:eastAsia="宋体" w:hAnsi="宋体"/>
              </w:rPr>
              <w:t>1600</w:t>
            </w:r>
          </w:p>
        </w:tc>
        <w:tc>
          <w:tcPr>
            <w:tcW w:w="1134" w:type="dxa"/>
            <w:shd w:val="clear" w:color="auto" w:fill="FFFFFF" w:themeFill="background1"/>
            <w:vAlign w:val="center"/>
          </w:tcPr>
          <w:p w14:paraId="5F53025B"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48771E29" w14:textId="77777777" w:rsidTr="0004642D">
        <w:trPr>
          <w:trHeight w:val="800"/>
          <w:jc w:val="center"/>
        </w:trPr>
        <w:tc>
          <w:tcPr>
            <w:tcW w:w="427" w:type="dxa"/>
            <w:shd w:val="clear" w:color="auto" w:fill="FFFFFF" w:themeFill="background1"/>
            <w:vAlign w:val="center"/>
          </w:tcPr>
          <w:p w14:paraId="032FEC76"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3</w:t>
            </w:r>
          </w:p>
        </w:tc>
        <w:tc>
          <w:tcPr>
            <w:tcW w:w="1299" w:type="dxa"/>
            <w:shd w:val="clear" w:color="auto" w:fill="FFFFFF" w:themeFill="background1"/>
            <w:vAlign w:val="center"/>
          </w:tcPr>
          <w:p w14:paraId="608F14D3" w14:textId="77777777" w:rsidR="0004642D" w:rsidRDefault="0004642D" w:rsidP="0004642D">
            <w:pPr>
              <w:jc w:val="left"/>
              <w:rPr>
                <w:rFonts w:ascii="宋体" w:eastAsia="宋体" w:hAnsi="宋体"/>
              </w:rPr>
            </w:pPr>
            <w:r>
              <w:rPr>
                <w:rFonts w:ascii="宋体" w:eastAsia="宋体" w:hAnsi="宋体" w:hint="eastAsia"/>
              </w:rPr>
              <w:t>泽库县和日藏戏大剧院建设项目</w:t>
            </w:r>
          </w:p>
        </w:tc>
        <w:tc>
          <w:tcPr>
            <w:tcW w:w="1086" w:type="dxa"/>
            <w:shd w:val="clear" w:color="auto" w:fill="FFFFFF" w:themeFill="background1"/>
            <w:vAlign w:val="center"/>
          </w:tcPr>
          <w:p w14:paraId="6C1ED811"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7653E6DA"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BCC41F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60A810F" w14:textId="77777777" w:rsidR="0004642D" w:rsidRDefault="0004642D" w:rsidP="0004642D">
            <w:pPr>
              <w:jc w:val="left"/>
              <w:rPr>
                <w:rFonts w:ascii="宋体" w:eastAsia="宋体" w:hAnsi="宋体"/>
              </w:rPr>
            </w:pPr>
            <w:r>
              <w:rPr>
                <w:rFonts w:ascii="宋体" w:eastAsia="宋体" w:hAnsi="宋体" w:hint="eastAsia"/>
              </w:rPr>
              <w:t>新建</w:t>
            </w:r>
            <w:r>
              <w:rPr>
                <w:rFonts w:ascii="宋体" w:eastAsia="宋体" w:hAnsi="宋体"/>
              </w:rPr>
              <w:t>3500平方米和日藏戏大剧院基础设施及附属设施、业务用房、生态停车场及附属设施设备等</w:t>
            </w:r>
            <w:r>
              <w:rPr>
                <w:rFonts w:ascii="宋体" w:eastAsia="宋体" w:hAnsi="宋体" w:hint="eastAsia"/>
              </w:rPr>
              <w:t>。</w:t>
            </w:r>
          </w:p>
        </w:tc>
        <w:tc>
          <w:tcPr>
            <w:tcW w:w="951" w:type="dxa"/>
            <w:shd w:val="clear" w:color="auto" w:fill="FFFFFF" w:themeFill="background1"/>
            <w:vAlign w:val="center"/>
          </w:tcPr>
          <w:p w14:paraId="4C05F35E"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1B562B9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3D36D3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112A323" w14:textId="77777777" w:rsidR="0004642D" w:rsidRDefault="0004642D" w:rsidP="0004642D">
            <w:pPr>
              <w:jc w:val="left"/>
              <w:rPr>
                <w:rFonts w:ascii="宋体" w:eastAsia="宋体" w:hAnsi="宋体"/>
              </w:rPr>
            </w:pPr>
            <w:r>
              <w:rPr>
                <w:rFonts w:ascii="宋体" w:eastAsia="宋体" w:hAnsi="宋体"/>
              </w:rPr>
              <w:t>2700</w:t>
            </w:r>
          </w:p>
        </w:tc>
        <w:tc>
          <w:tcPr>
            <w:tcW w:w="1134" w:type="dxa"/>
            <w:shd w:val="clear" w:color="auto" w:fill="FFFFFF" w:themeFill="background1"/>
            <w:vAlign w:val="center"/>
          </w:tcPr>
          <w:p w14:paraId="730957B8"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577CBA02" w14:textId="77777777" w:rsidTr="0004642D">
        <w:trPr>
          <w:trHeight w:val="274"/>
          <w:jc w:val="center"/>
        </w:trPr>
        <w:tc>
          <w:tcPr>
            <w:tcW w:w="427" w:type="dxa"/>
            <w:shd w:val="clear" w:color="auto" w:fill="FFFFFF" w:themeFill="background1"/>
            <w:vAlign w:val="center"/>
          </w:tcPr>
          <w:p w14:paraId="1CCCEF87"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4</w:t>
            </w:r>
          </w:p>
        </w:tc>
        <w:tc>
          <w:tcPr>
            <w:tcW w:w="1299" w:type="dxa"/>
            <w:shd w:val="clear" w:color="auto" w:fill="FFFFFF" w:themeFill="background1"/>
            <w:vAlign w:val="center"/>
          </w:tcPr>
          <w:p w14:paraId="7D0DBF58" w14:textId="77777777" w:rsidR="0004642D" w:rsidRDefault="0004642D" w:rsidP="0004642D">
            <w:pPr>
              <w:jc w:val="left"/>
              <w:rPr>
                <w:rFonts w:ascii="宋体" w:eastAsia="宋体" w:hAnsi="宋体"/>
              </w:rPr>
            </w:pPr>
            <w:r>
              <w:rPr>
                <w:rFonts w:ascii="宋体" w:eastAsia="宋体" w:hAnsi="宋体" w:hint="eastAsia"/>
              </w:rPr>
              <w:t>泽库县综合性非遗馆建设项目</w:t>
            </w:r>
          </w:p>
        </w:tc>
        <w:tc>
          <w:tcPr>
            <w:tcW w:w="1086" w:type="dxa"/>
            <w:shd w:val="clear" w:color="auto" w:fill="FFFFFF" w:themeFill="background1"/>
            <w:vAlign w:val="center"/>
          </w:tcPr>
          <w:p w14:paraId="137280BE"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2AC1B08C"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639EB53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A99D378" w14:textId="77777777" w:rsidR="0004642D" w:rsidRDefault="0004642D" w:rsidP="0004642D">
            <w:pPr>
              <w:jc w:val="left"/>
              <w:rPr>
                <w:rFonts w:ascii="宋体" w:eastAsia="宋体" w:hAnsi="宋体"/>
              </w:rPr>
            </w:pPr>
            <w:r>
              <w:rPr>
                <w:rFonts w:ascii="宋体" w:eastAsia="宋体" w:hAnsi="宋体" w:hint="eastAsia"/>
              </w:rPr>
              <w:t>主要建设展演剧场、排练厅、传习、技艺展示等业务用房</w:t>
            </w:r>
            <w:r>
              <w:rPr>
                <w:rFonts w:ascii="宋体" w:eastAsia="宋体" w:hAnsi="宋体"/>
              </w:rPr>
              <w:t>3000平方米及附属设施，停车场1000平方米及附属设施设备，库房200平方米，辅助用房300</w:t>
            </w:r>
            <w:r>
              <w:rPr>
                <w:rFonts w:ascii="宋体" w:eastAsia="宋体" w:hAnsi="宋体" w:hint="eastAsia"/>
              </w:rPr>
              <w:t>㎡。</w:t>
            </w:r>
          </w:p>
        </w:tc>
        <w:tc>
          <w:tcPr>
            <w:tcW w:w="951" w:type="dxa"/>
            <w:shd w:val="clear" w:color="auto" w:fill="FFFFFF" w:themeFill="background1"/>
            <w:vAlign w:val="center"/>
          </w:tcPr>
          <w:p w14:paraId="5A52850C"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2AC7112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1E8C47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9C56916"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355D4DC1"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73539E09" w14:textId="77777777" w:rsidTr="0004642D">
        <w:trPr>
          <w:trHeight w:val="800"/>
          <w:jc w:val="center"/>
        </w:trPr>
        <w:tc>
          <w:tcPr>
            <w:tcW w:w="427" w:type="dxa"/>
            <w:shd w:val="clear" w:color="auto" w:fill="FFFFFF" w:themeFill="background1"/>
            <w:vAlign w:val="center"/>
          </w:tcPr>
          <w:p w14:paraId="66F8B0D9"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5</w:t>
            </w:r>
          </w:p>
        </w:tc>
        <w:tc>
          <w:tcPr>
            <w:tcW w:w="1299" w:type="dxa"/>
            <w:shd w:val="clear" w:color="auto" w:fill="FFFFFF" w:themeFill="background1"/>
            <w:vAlign w:val="center"/>
          </w:tcPr>
          <w:p w14:paraId="6DA551AA" w14:textId="77777777" w:rsidR="0004642D" w:rsidRDefault="0004642D" w:rsidP="0004642D">
            <w:pPr>
              <w:jc w:val="left"/>
              <w:rPr>
                <w:rFonts w:ascii="宋体" w:eastAsia="宋体" w:hAnsi="宋体"/>
              </w:rPr>
            </w:pPr>
            <w:r>
              <w:rPr>
                <w:rFonts w:ascii="宋体" w:eastAsia="宋体" w:hAnsi="宋体" w:hint="eastAsia"/>
              </w:rPr>
              <w:t>泽库县和日石刻艺术展示中心</w:t>
            </w:r>
          </w:p>
        </w:tc>
        <w:tc>
          <w:tcPr>
            <w:tcW w:w="1086" w:type="dxa"/>
            <w:shd w:val="clear" w:color="auto" w:fill="FFFFFF" w:themeFill="background1"/>
            <w:vAlign w:val="center"/>
          </w:tcPr>
          <w:p w14:paraId="7A3AE8FB"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4108D9B3"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B946CE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8221788" w14:textId="77777777" w:rsidR="0004642D" w:rsidRDefault="0004642D" w:rsidP="0004642D">
            <w:pPr>
              <w:jc w:val="left"/>
              <w:rPr>
                <w:rFonts w:ascii="宋体" w:eastAsia="宋体" w:hAnsi="宋体"/>
              </w:rPr>
            </w:pPr>
            <w:r>
              <w:rPr>
                <w:rFonts w:ascii="宋体" w:eastAsia="宋体" w:hAnsi="宋体" w:hint="eastAsia"/>
              </w:rPr>
              <w:t>接待中心、旅游公测、道路、石刻艺术展示中心、旅游基础设施建设项目。</w:t>
            </w:r>
          </w:p>
        </w:tc>
        <w:tc>
          <w:tcPr>
            <w:tcW w:w="951" w:type="dxa"/>
            <w:shd w:val="clear" w:color="auto" w:fill="FFFFFF" w:themeFill="background1"/>
            <w:vAlign w:val="center"/>
          </w:tcPr>
          <w:p w14:paraId="2EED98CB"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6C0B7C2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024.5</w:t>
            </w:r>
          </w:p>
        </w:tc>
        <w:tc>
          <w:tcPr>
            <w:tcW w:w="1134" w:type="dxa"/>
            <w:shd w:val="clear" w:color="auto" w:fill="FFFFFF" w:themeFill="background1"/>
            <w:vAlign w:val="center"/>
          </w:tcPr>
          <w:p w14:paraId="0FA717A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84209CD"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387ECB8C"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8BA37EB" w14:textId="77777777" w:rsidTr="0004642D">
        <w:trPr>
          <w:trHeight w:val="800"/>
          <w:jc w:val="center"/>
        </w:trPr>
        <w:tc>
          <w:tcPr>
            <w:tcW w:w="427" w:type="dxa"/>
            <w:shd w:val="clear" w:color="auto" w:fill="FFFFFF" w:themeFill="background1"/>
            <w:vAlign w:val="center"/>
          </w:tcPr>
          <w:p w14:paraId="69E2B9DA"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6</w:t>
            </w:r>
          </w:p>
        </w:tc>
        <w:tc>
          <w:tcPr>
            <w:tcW w:w="1299" w:type="dxa"/>
            <w:shd w:val="clear" w:color="auto" w:fill="FFFFFF" w:themeFill="background1"/>
            <w:vAlign w:val="center"/>
          </w:tcPr>
          <w:p w14:paraId="3A00C054" w14:textId="77777777" w:rsidR="0004642D" w:rsidRDefault="0004642D" w:rsidP="0004642D">
            <w:pPr>
              <w:jc w:val="left"/>
              <w:rPr>
                <w:rFonts w:ascii="宋体" w:eastAsia="宋体" w:hAnsi="宋体"/>
              </w:rPr>
            </w:pPr>
            <w:r>
              <w:rPr>
                <w:rFonts w:ascii="宋体" w:eastAsia="宋体" w:hAnsi="宋体" w:hint="eastAsia"/>
              </w:rPr>
              <w:t>泽库县藏戏传习中心</w:t>
            </w:r>
          </w:p>
        </w:tc>
        <w:tc>
          <w:tcPr>
            <w:tcW w:w="1086" w:type="dxa"/>
            <w:shd w:val="clear" w:color="auto" w:fill="FFFFFF" w:themeFill="background1"/>
            <w:vAlign w:val="center"/>
          </w:tcPr>
          <w:p w14:paraId="49DF3214"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129101C2"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FFD36C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02C7A0B" w14:textId="77777777" w:rsidR="0004642D" w:rsidRDefault="0004642D" w:rsidP="0004642D">
            <w:pPr>
              <w:jc w:val="left"/>
              <w:rPr>
                <w:rFonts w:ascii="宋体" w:eastAsia="宋体" w:hAnsi="宋体"/>
              </w:rPr>
            </w:pPr>
            <w:r>
              <w:rPr>
                <w:rFonts w:ascii="宋体" w:eastAsia="宋体" w:hAnsi="宋体" w:hint="eastAsia"/>
              </w:rPr>
              <w:t>建设格萨尔史诗研究基地业务用，建设格萨尔文化展示中心及八十大将雕塑像，建设格萨尔演艺中心。</w:t>
            </w:r>
          </w:p>
        </w:tc>
        <w:tc>
          <w:tcPr>
            <w:tcW w:w="951" w:type="dxa"/>
            <w:shd w:val="clear" w:color="auto" w:fill="FFFFFF" w:themeFill="background1"/>
            <w:vAlign w:val="center"/>
          </w:tcPr>
          <w:p w14:paraId="1552BF7B"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2288901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024.5</w:t>
            </w:r>
          </w:p>
        </w:tc>
        <w:tc>
          <w:tcPr>
            <w:tcW w:w="1134" w:type="dxa"/>
            <w:shd w:val="clear" w:color="auto" w:fill="FFFFFF" w:themeFill="background1"/>
            <w:vAlign w:val="center"/>
          </w:tcPr>
          <w:p w14:paraId="6C0CF4A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813C31A" w14:textId="77777777" w:rsidR="0004642D" w:rsidRDefault="0004642D" w:rsidP="0004642D">
            <w:pPr>
              <w:jc w:val="left"/>
              <w:rPr>
                <w:rFonts w:ascii="宋体" w:eastAsia="宋体" w:hAnsi="宋体"/>
              </w:rPr>
            </w:pPr>
            <w:r>
              <w:rPr>
                <w:rFonts w:ascii="宋体" w:eastAsia="宋体" w:hAnsi="宋体"/>
              </w:rPr>
              <w:t>2400</w:t>
            </w:r>
          </w:p>
        </w:tc>
        <w:tc>
          <w:tcPr>
            <w:tcW w:w="1134" w:type="dxa"/>
            <w:shd w:val="clear" w:color="auto" w:fill="FFFFFF" w:themeFill="background1"/>
            <w:vAlign w:val="center"/>
          </w:tcPr>
          <w:p w14:paraId="39309B15"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271C1345" w14:textId="77777777" w:rsidTr="004E29AD">
        <w:trPr>
          <w:trHeight w:val="800"/>
          <w:jc w:val="center"/>
        </w:trPr>
        <w:tc>
          <w:tcPr>
            <w:tcW w:w="427" w:type="dxa"/>
            <w:shd w:val="clear" w:color="auto" w:fill="FFFFFF" w:themeFill="background1"/>
            <w:vAlign w:val="center"/>
          </w:tcPr>
          <w:p w14:paraId="3AFFEA31" w14:textId="77777777" w:rsidR="004E29AD" w:rsidRDefault="004E29AD" w:rsidP="00A5023C">
            <w:pPr>
              <w:jc w:val="center"/>
              <w:rPr>
                <w:rFonts w:ascii="宋体" w:eastAsia="宋体" w:hAnsi="宋体"/>
              </w:rPr>
            </w:pPr>
          </w:p>
          <w:p w14:paraId="06C84002" w14:textId="77777777" w:rsidR="004E29AD" w:rsidRDefault="004E29AD" w:rsidP="00A5023C">
            <w:pPr>
              <w:jc w:val="center"/>
              <w:rPr>
                <w:rFonts w:ascii="宋体" w:eastAsia="宋体" w:hAnsi="宋体"/>
              </w:rPr>
            </w:pPr>
          </w:p>
          <w:p w14:paraId="4B4C36E9" w14:textId="77C61B31"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04320" behindDoc="0" locked="0" layoutInCell="1" allowOverlap="1" wp14:anchorId="30EB2883" wp14:editId="77FE7471">
                      <wp:simplePos x="0" y="0"/>
                      <wp:positionH relativeFrom="column">
                        <wp:posOffset>-511175</wp:posOffset>
                      </wp:positionH>
                      <wp:positionV relativeFrom="paragraph">
                        <wp:posOffset>196850</wp:posOffset>
                      </wp:positionV>
                      <wp:extent cx="415290" cy="795020"/>
                      <wp:effectExtent l="13970" t="9525" r="8890" b="5080"/>
                      <wp:wrapNone/>
                      <wp:docPr id="5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65"/>
                                    <w:docPartObj>
                                      <w:docPartGallery w:val="Page Numbers (Bottom of Page)"/>
                                      <w:docPartUnique/>
                                    </w:docPartObj>
                                  </w:sdtPr>
                                  <w:sdtEndPr>
                                    <w:rPr>
                                      <w:rFonts w:asciiTheme="minorEastAsia" w:hAnsiTheme="minorEastAsia"/>
                                      <w:sz w:val="28"/>
                                      <w:szCs w:val="28"/>
                                    </w:rPr>
                                  </w:sdtEndPr>
                                  <w:sdtContent>
                                    <w:p w14:paraId="1A9CBFCB"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A769E06"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EB2883" id="Text Box 34" o:spid="_x0000_s1054" type="#_x0000_t202" style="position:absolute;left:0;text-align:left;margin-left:-40.25pt;margin-top:15.5pt;width:32.7pt;height:62.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" strokecolor="white [3212]">
                      <v:textbox style="layout-flow:vertical">
                        <w:txbxContent>
                          <w:sdt>
                            <w:sdtPr>
                              <w:id w:val="9945765"/>
                              <w:docPartObj>
                                <w:docPartGallery w:val="Page Numbers (Bottom of Page)"/>
                                <w:docPartUnique/>
                              </w:docPartObj>
                            </w:sdtPr>
                            <w:sdtEndPr>
                              <w:rPr>
                                <w:rFonts w:asciiTheme="minorEastAsia" w:hAnsiTheme="minorEastAsia"/>
                                <w:sz w:val="28"/>
                                <w:szCs w:val="28"/>
                              </w:rPr>
                            </w:sdtEndPr>
                            <w:sdtContent>
                              <w:p w14:paraId="1A9CBFCB"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A769E06" w14:textId="77777777" w:rsidR="00A5023C" w:rsidRPr="00D61B7F" w:rsidRDefault="00A5023C" w:rsidP="008F14BF"/>
                        </w:txbxContent>
                      </v:textbox>
                    </v:shape>
                  </w:pict>
                </mc:Fallback>
              </mc:AlternateContent>
            </w:r>
            <w:r w:rsidR="0004642D">
              <w:rPr>
                <w:rFonts w:ascii="宋体" w:eastAsia="宋体" w:hAnsi="宋体" w:hint="eastAsia"/>
              </w:rPr>
              <w:t>4</w:t>
            </w:r>
            <w:r w:rsidR="0004642D">
              <w:rPr>
                <w:rFonts w:ascii="宋体" w:eastAsia="宋体" w:hAnsi="宋体"/>
              </w:rPr>
              <w:t>7</w:t>
            </w:r>
          </w:p>
        </w:tc>
        <w:tc>
          <w:tcPr>
            <w:tcW w:w="1299" w:type="dxa"/>
            <w:shd w:val="clear" w:color="auto" w:fill="FFFFFF" w:themeFill="background1"/>
            <w:vAlign w:val="center"/>
          </w:tcPr>
          <w:p w14:paraId="45E36C99" w14:textId="77777777" w:rsidR="0004642D" w:rsidRDefault="0004642D" w:rsidP="0004642D">
            <w:pPr>
              <w:jc w:val="left"/>
              <w:rPr>
                <w:rFonts w:ascii="宋体" w:eastAsia="宋体" w:hAnsi="宋体"/>
              </w:rPr>
            </w:pPr>
            <w:r>
              <w:rPr>
                <w:rFonts w:ascii="宋体" w:eastAsia="宋体" w:hAnsi="宋体" w:hint="eastAsia"/>
              </w:rPr>
              <w:t>泽库县非物质文化遗产展示利用中心</w:t>
            </w:r>
          </w:p>
        </w:tc>
        <w:tc>
          <w:tcPr>
            <w:tcW w:w="1086" w:type="dxa"/>
            <w:shd w:val="clear" w:color="auto" w:fill="FFFFFF" w:themeFill="background1"/>
            <w:vAlign w:val="center"/>
          </w:tcPr>
          <w:p w14:paraId="40CA0F43"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22B8437A"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1201536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7E92CBF" w14:textId="77777777" w:rsidR="0004642D" w:rsidRDefault="0004642D" w:rsidP="0004642D">
            <w:pPr>
              <w:jc w:val="left"/>
              <w:rPr>
                <w:rFonts w:ascii="宋体" w:eastAsia="宋体" w:hAnsi="宋体"/>
              </w:rPr>
            </w:pPr>
            <w:r>
              <w:rPr>
                <w:rFonts w:ascii="宋体" w:eastAsia="宋体" w:hAnsi="宋体" w:hint="eastAsia"/>
              </w:rPr>
              <w:t>新建非物质文化遗产展示中心业务用房及附属设施。</w:t>
            </w:r>
          </w:p>
        </w:tc>
        <w:tc>
          <w:tcPr>
            <w:tcW w:w="951" w:type="dxa"/>
            <w:shd w:val="clear" w:color="auto" w:fill="FFFFFF" w:themeFill="background1"/>
            <w:vAlign w:val="center"/>
          </w:tcPr>
          <w:p w14:paraId="27667A2C"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2169BB3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024.5</w:t>
            </w:r>
          </w:p>
        </w:tc>
        <w:tc>
          <w:tcPr>
            <w:tcW w:w="1134" w:type="dxa"/>
            <w:shd w:val="clear" w:color="auto" w:fill="FFFFFF" w:themeFill="background1"/>
            <w:vAlign w:val="center"/>
          </w:tcPr>
          <w:p w14:paraId="703FB63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73D831D"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6DDBDF8D"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FCA2061" w14:textId="77777777" w:rsidTr="0004642D">
        <w:trPr>
          <w:trHeight w:val="800"/>
          <w:jc w:val="center"/>
        </w:trPr>
        <w:tc>
          <w:tcPr>
            <w:tcW w:w="427" w:type="dxa"/>
            <w:shd w:val="clear" w:color="auto" w:fill="FFFFFF" w:themeFill="background1"/>
            <w:vAlign w:val="center"/>
          </w:tcPr>
          <w:p w14:paraId="7B1BF908"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8</w:t>
            </w:r>
          </w:p>
        </w:tc>
        <w:tc>
          <w:tcPr>
            <w:tcW w:w="1299" w:type="dxa"/>
            <w:shd w:val="clear" w:color="auto" w:fill="FFFFFF" w:themeFill="background1"/>
            <w:vAlign w:val="center"/>
          </w:tcPr>
          <w:p w14:paraId="7B2DA63B" w14:textId="77777777" w:rsidR="0004642D" w:rsidRDefault="0004642D" w:rsidP="0004642D">
            <w:pPr>
              <w:jc w:val="left"/>
              <w:rPr>
                <w:rFonts w:ascii="宋体" w:eastAsia="宋体" w:hAnsi="宋体"/>
              </w:rPr>
            </w:pPr>
            <w:r>
              <w:rPr>
                <w:rFonts w:ascii="宋体" w:eastAsia="宋体" w:hAnsi="宋体" w:hint="eastAsia"/>
              </w:rPr>
              <w:t>泽库县民间优秀非遗演绎中心</w:t>
            </w:r>
          </w:p>
        </w:tc>
        <w:tc>
          <w:tcPr>
            <w:tcW w:w="1086" w:type="dxa"/>
            <w:shd w:val="clear" w:color="auto" w:fill="FFFFFF" w:themeFill="background1"/>
            <w:vAlign w:val="center"/>
          </w:tcPr>
          <w:p w14:paraId="214F2F3B"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75D39F68"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29742B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FE7D3C8" w14:textId="77777777" w:rsidR="0004642D" w:rsidRDefault="0004642D" w:rsidP="0004642D">
            <w:pPr>
              <w:jc w:val="left"/>
              <w:rPr>
                <w:rFonts w:ascii="宋体" w:eastAsia="宋体" w:hAnsi="宋体"/>
              </w:rPr>
            </w:pPr>
            <w:r>
              <w:rPr>
                <w:rFonts w:ascii="宋体" w:eastAsia="宋体" w:hAnsi="宋体" w:hint="eastAsia"/>
              </w:rPr>
              <w:t>建设规模：</w:t>
            </w:r>
            <w:r>
              <w:rPr>
                <w:rFonts w:ascii="宋体" w:eastAsia="宋体" w:hAnsi="宋体"/>
              </w:rPr>
              <w:t>2100平方米，建设内容：剧场及附属设施</w:t>
            </w:r>
            <w:r>
              <w:rPr>
                <w:rFonts w:ascii="宋体" w:eastAsia="宋体" w:hAnsi="宋体" w:hint="eastAsia"/>
              </w:rPr>
              <w:t>。</w:t>
            </w:r>
          </w:p>
        </w:tc>
        <w:tc>
          <w:tcPr>
            <w:tcW w:w="951" w:type="dxa"/>
            <w:shd w:val="clear" w:color="auto" w:fill="FFFFFF" w:themeFill="background1"/>
            <w:vAlign w:val="center"/>
          </w:tcPr>
          <w:p w14:paraId="4BB45CF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15EA01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024.5</w:t>
            </w:r>
          </w:p>
        </w:tc>
        <w:tc>
          <w:tcPr>
            <w:tcW w:w="1134" w:type="dxa"/>
            <w:shd w:val="clear" w:color="auto" w:fill="FFFFFF" w:themeFill="background1"/>
            <w:vAlign w:val="center"/>
          </w:tcPr>
          <w:p w14:paraId="06301C4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EB875D3"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058D10CC"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5629DBC" w14:textId="77777777" w:rsidTr="004E29AD">
        <w:trPr>
          <w:trHeight w:val="416"/>
          <w:jc w:val="center"/>
        </w:trPr>
        <w:tc>
          <w:tcPr>
            <w:tcW w:w="427" w:type="dxa"/>
            <w:shd w:val="clear" w:color="auto" w:fill="FFFFFF" w:themeFill="background1"/>
            <w:vAlign w:val="center"/>
          </w:tcPr>
          <w:p w14:paraId="5848DA8A" w14:textId="23D30B35"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05344" behindDoc="0" locked="0" layoutInCell="1" allowOverlap="1" wp14:anchorId="487E08D3" wp14:editId="1E5AFE1B">
                      <wp:simplePos x="0" y="0"/>
                      <wp:positionH relativeFrom="column">
                        <wp:posOffset>-530860</wp:posOffset>
                      </wp:positionH>
                      <wp:positionV relativeFrom="paragraph">
                        <wp:posOffset>-14605</wp:posOffset>
                      </wp:positionV>
                      <wp:extent cx="415290" cy="795020"/>
                      <wp:effectExtent l="13335" t="13970" r="9525" b="10160"/>
                      <wp:wrapNone/>
                      <wp:docPr id="5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66"/>
                                    <w:docPartObj>
                                      <w:docPartGallery w:val="Page Numbers (Bottom of Page)"/>
                                      <w:docPartUnique/>
                                    </w:docPartObj>
                                  </w:sdtPr>
                                  <w:sdtEndPr>
                                    <w:rPr>
                                      <w:rFonts w:asciiTheme="minorEastAsia" w:hAnsiTheme="minorEastAsia"/>
                                      <w:sz w:val="28"/>
                                      <w:szCs w:val="28"/>
                                    </w:rPr>
                                  </w:sdtEndPr>
                                  <w:sdtContent>
                                    <w:p w14:paraId="20975611"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8CD89F0"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7E08D3" id="Text Box 35" o:spid="_x0000_s1055" type="#_x0000_t202" style="position:absolute;left:0;text-align:left;margin-left:-41.8pt;margin-top:-1.15pt;width:32.7pt;height:62.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" strokecolor="white [3212]">
                      <v:textbox style="layout-flow:vertical">
                        <w:txbxContent>
                          <w:sdt>
                            <w:sdtPr>
                              <w:id w:val="9945766"/>
                              <w:docPartObj>
                                <w:docPartGallery w:val="Page Numbers (Bottom of Page)"/>
                                <w:docPartUnique/>
                              </w:docPartObj>
                            </w:sdtPr>
                            <w:sdtEndPr>
                              <w:rPr>
                                <w:rFonts w:asciiTheme="minorEastAsia" w:hAnsiTheme="minorEastAsia"/>
                                <w:sz w:val="28"/>
                                <w:szCs w:val="28"/>
                              </w:rPr>
                            </w:sdtEndPr>
                            <w:sdtContent>
                              <w:p w14:paraId="20975611"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8CD89F0" w14:textId="77777777" w:rsidR="00A5023C" w:rsidRPr="00D61B7F" w:rsidRDefault="00A5023C" w:rsidP="008F14BF"/>
                        </w:txbxContent>
                      </v:textbox>
                    </v:shape>
                  </w:pict>
                </mc:Fallback>
              </mc:AlternateContent>
            </w:r>
          </w:p>
          <w:p w14:paraId="7DF4CDE6"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9</w:t>
            </w:r>
          </w:p>
        </w:tc>
        <w:tc>
          <w:tcPr>
            <w:tcW w:w="1299" w:type="dxa"/>
            <w:shd w:val="clear" w:color="auto" w:fill="FFFFFF" w:themeFill="background1"/>
            <w:vAlign w:val="center"/>
          </w:tcPr>
          <w:p w14:paraId="338BF4BB" w14:textId="77777777" w:rsidR="0004642D" w:rsidRDefault="0004642D" w:rsidP="0004642D">
            <w:pPr>
              <w:jc w:val="left"/>
              <w:rPr>
                <w:rFonts w:ascii="宋体" w:eastAsia="宋体" w:hAnsi="宋体"/>
              </w:rPr>
            </w:pPr>
            <w:r>
              <w:rPr>
                <w:rFonts w:ascii="宋体" w:eastAsia="宋体" w:hAnsi="宋体" w:hint="eastAsia"/>
              </w:rPr>
              <w:t>和日乡石雕工艺文创开</w:t>
            </w:r>
            <w:r>
              <w:rPr>
                <w:rFonts w:ascii="宋体" w:eastAsia="宋体" w:hAnsi="宋体" w:hint="eastAsia"/>
              </w:rPr>
              <w:lastRenderedPageBreak/>
              <w:t>发中心建设项目</w:t>
            </w:r>
          </w:p>
        </w:tc>
        <w:tc>
          <w:tcPr>
            <w:tcW w:w="1086" w:type="dxa"/>
            <w:shd w:val="clear" w:color="auto" w:fill="FFFFFF" w:themeFill="background1"/>
            <w:vAlign w:val="center"/>
          </w:tcPr>
          <w:p w14:paraId="1B386D4C" w14:textId="77777777" w:rsidR="0004642D" w:rsidRDefault="0004642D" w:rsidP="0004642D">
            <w:pPr>
              <w:jc w:val="left"/>
              <w:rPr>
                <w:rFonts w:ascii="宋体" w:eastAsia="宋体" w:hAnsi="宋体"/>
              </w:rPr>
            </w:pPr>
            <w:r>
              <w:rPr>
                <w:rFonts w:ascii="宋体" w:eastAsia="宋体" w:hAnsi="宋体" w:hint="eastAsia"/>
              </w:rPr>
              <w:lastRenderedPageBreak/>
              <w:t>非遗传承</w:t>
            </w:r>
          </w:p>
        </w:tc>
        <w:tc>
          <w:tcPr>
            <w:tcW w:w="869" w:type="dxa"/>
            <w:shd w:val="clear" w:color="auto" w:fill="FFFFFF" w:themeFill="background1"/>
            <w:vAlign w:val="center"/>
          </w:tcPr>
          <w:p w14:paraId="5EC5BB66"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62B31A2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BFE81A4" w14:textId="77777777" w:rsidR="0004642D" w:rsidRDefault="0004642D" w:rsidP="0004642D">
            <w:pPr>
              <w:jc w:val="left"/>
              <w:rPr>
                <w:rFonts w:ascii="宋体" w:eastAsia="宋体" w:hAnsi="宋体"/>
              </w:rPr>
            </w:pPr>
            <w:r>
              <w:rPr>
                <w:rFonts w:ascii="宋体" w:eastAsia="宋体" w:hAnsi="宋体" w:hint="eastAsia"/>
              </w:rPr>
              <w:t>厂房建设及附属设施。</w:t>
            </w:r>
          </w:p>
        </w:tc>
        <w:tc>
          <w:tcPr>
            <w:tcW w:w="951" w:type="dxa"/>
            <w:shd w:val="clear" w:color="auto" w:fill="FFFFFF" w:themeFill="background1"/>
            <w:vAlign w:val="center"/>
          </w:tcPr>
          <w:p w14:paraId="3DC02AA6"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1030F36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40F5983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8DE71B8" w14:textId="77777777" w:rsidR="0004642D" w:rsidRDefault="0004642D" w:rsidP="0004642D">
            <w:pPr>
              <w:jc w:val="left"/>
              <w:rPr>
                <w:rFonts w:ascii="宋体" w:eastAsia="宋体" w:hAnsi="宋体"/>
              </w:rPr>
            </w:pPr>
            <w:r>
              <w:rPr>
                <w:rFonts w:ascii="宋体" w:eastAsia="宋体" w:hAnsi="宋体"/>
              </w:rPr>
              <w:t>1800</w:t>
            </w:r>
          </w:p>
        </w:tc>
        <w:tc>
          <w:tcPr>
            <w:tcW w:w="1134" w:type="dxa"/>
            <w:shd w:val="clear" w:color="auto" w:fill="FFFFFF" w:themeFill="background1"/>
            <w:vAlign w:val="center"/>
          </w:tcPr>
          <w:p w14:paraId="78BD6899" w14:textId="77777777" w:rsidR="0004642D" w:rsidRDefault="0004642D" w:rsidP="0004642D">
            <w:pPr>
              <w:jc w:val="left"/>
              <w:rPr>
                <w:rFonts w:ascii="宋体" w:eastAsia="宋体" w:hAnsi="宋体"/>
              </w:rPr>
            </w:pPr>
            <w:r>
              <w:rPr>
                <w:rFonts w:ascii="宋体" w:eastAsia="宋体" w:hAnsi="宋体" w:hint="eastAsia"/>
              </w:rPr>
              <w:t>泽库县文体旅游广</w:t>
            </w:r>
            <w:r>
              <w:rPr>
                <w:rFonts w:ascii="宋体" w:eastAsia="宋体" w:hAnsi="宋体" w:hint="eastAsia"/>
              </w:rPr>
              <w:lastRenderedPageBreak/>
              <w:t>电局</w:t>
            </w:r>
          </w:p>
        </w:tc>
      </w:tr>
      <w:tr w:rsidR="0004642D" w14:paraId="3C11F519" w14:textId="77777777" w:rsidTr="00E93BC9">
        <w:trPr>
          <w:trHeight w:val="1008"/>
          <w:jc w:val="center"/>
        </w:trPr>
        <w:tc>
          <w:tcPr>
            <w:tcW w:w="427" w:type="dxa"/>
            <w:shd w:val="clear" w:color="auto" w:fill="FFFFFF" w:themeFill="background1"/>
            <w:vAlign w:val="center"/>
          </w:tcPr>
          <w:p w14:paraId="0349FB5C" w14:textId="77777777" w:rsidR="0004642D" w:rsidRDefault="0004642D" w:rsidP="00A5023C">
            <w:pPr>
              <w:jc w:val="center"/>
              <w:rPr>
                <w:rFonts w:ascii="宋体" w:eastAsia="宋体" w:hAnsi="宋体"/>
              </w:rPr>
            </w:pPr>
            <w:r>
              <w:rPr>
                <w:rFonts w:ascii="宋体" w:eastAsia="宋体" w:hAnsi="宋体"/>
              </w:rPr>
              <w:lastRenderedPageBreak/>
              <w:t>50</w:t>
            </w:r>
          </w:p>
        </w:tc>
        <w:tc>
          <w:tcPr>
            <w:tcW w:w="1299" w:type="dxa"/>
            <w:shd w:val="clear" w:color="auto" w:fill="FFFFFF" w:themeFill="background1"/>
            <w:vAlign w:val="center"/>
          </w:tcPr>
          <w:p w14:paraId="483CA587" w14:textId="77777777" w:rsidR="0004642D" w:rsidRDefault="0004642D" w:rsidP="0004642D">
            <w:pPr>
              <w:jc w:val="left"/>
              <w:rPr>
                <w:rFonts w:ascii="宋体" w:eastAsia="宋体" w:hAnsi="宋体"/>
              </w:rPr>
            </w:pPr>
            <w:r>
              <w:rPr>
                <w:rFonts w:ascii="宋体" w:eastAsia="宋体" w:hAnsi="宋体" w:hint="eastAsia"/>
              </w:rPr>
              <w:t>泽库县石刻艺术博物馆建设项目</w:t>
            </w:r>
          </w:p>
        </w:tc>
        <w:tc>
          <w:tcPr>
            <w:tcW w:w="1086" w:type="dxa"/>
            <w:shd w:val="clear" w:color="auto" w:fill="FFFFFF" w:themeFill="background1"/>
            <w:vAlign w:val="center"/>
          </w:tcPr>
          <w:p w14:paraId="59A71338"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799940C1"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7561E2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DCFA9B2" w14:textId="77777777" w:rsidR="0004642D" w:rsidRDefault="0004642D" w:rsidP="0004642D">
            <w:pPr>
              <w:jc w:val="left"/>
              <w:rPr>
                <w:rFonts w:ascii="宋体" w:eastAsia="宋体" w:hAnsi="宋体"/>
              </w:rPr>
            </w:pPr>
            <w:r>
              <w:rPr>
                <w:rFonts w:ascii="宋体" w:eastAsia="宋体" w:hAnsi="宋体" w:hint="eastAsia"/>
              </w:rPr>
              <w:t>场馆建设及设备购置，展览大厅和艺术品加工场地建设。</w:t>
            </w:r>
          </w:p>
        </w:tc>
        <w:tc>
          <w:tcPr>
            <w:tcW w:w="951" w:type="dxa"/>
            <w:shd w:val="clear" w:color="auto" w:fill="FFFFFF" w:themeFill="background1"/>
            <w:vAlign w:val="center"/>
          </w:tcPr>
          <w:p w14:paraId="72ADB7E0"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0D73FEA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025.12</w:t>
            </w:r>
          </w:p>
        </w:tc>
        <w:tc>
          <w:tcPr>
            <w:tcW w:w="1134" w:type="dxa"/>
            <w:shd w:val="clear" w:color="auto" w:fill="FFFFFF" w:themeFill="background1"/>
            <w:vAlign w:val="center"/>
          </w:tcPr>
          <w:p w14:paraId="35FCB39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A81A149" w14:textId="77777777" w:rsidR="0004642D" w:rsidRDefault="0004642D" w:rsidP="0004642D">
            <w:pPr>
              <w:jc w:val="left"/>
              <w:rPr>
                <w:rFonts w:ascii="宋体" w:eastAsia="宋体" w:hAnsi="宋体"/>
              </w:rPr>
            </w:pPr>
            <w:r>
              <w:rPr>
                <w:rFonts w:ascii="宋体" w:eastAsia="宋体" w:hAnsi="宋体"/>
              </w:rPr>
              <w:t>7400</w:t>
            </w:r>
          </w:p>
        </w:tc>
        <w:tc>
          <w:tcPr>
            <w:tcW w:w="1134" w:type="dxa"/>
            <w:shd w:val="clear" w:color="auto" w:fill="FFFFFF" w:themeFill="background1"/>
            <w:vAlign w:val="center"/>
          </w:tcPr>
          <w:p w14:paraId="1A153EAB"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C499A5D" w14:textId="77777777" w:rsidTr="00E93BC9">
        <w:trPr>
          <w:trHeight w:val="1122"/>
          <w:jc w:val="center"/>
        </w:trPr>
        <w:tc>
          <w:tcPr>
            <w:tcW w:w="427" w:type="dxa"/>
            <w:shd w:val="clear" w:color="auto" w:fill="FFFFFF" w:themeFill="background1"/>
            <w:vAlign w:val="center"/>
          </w:tcPr>
          <w:p w14:paraId="17F484CB" w14:textId="77777777" w:rsidR="0004642D" w:rsidRDefault="0004642D" w:rsidP="00A5023C">
            <w:pPr>
              <w:jc w:val="center"/>
              <w:rPr>
                <w:rFonts w:ascii="宋体" w:eastAsia="宋体" w:hAnsi="宋体"/>
              </w:rPr>
            </w:pPr>
            <w:r>
              <w:rPr>
                <w:rFonts w:ascii="宋体" w:eastAsia="宋体" w:hAnsi="宋体"/>
              </w:rPr>
              <w:t>51</w:t>
            </w:r>
          </w:p>
        </w:tc>
        <w:tc>
          <w:tcPr>
            <w:tcW w:w="1299" w:type="dxa"/>
            <w:shd w:val="clear" w:color="auto" w:fill="FFFFFF" w:themeFill="background1"/>
            <w:vAlign w:val="center"/>
          </w:tcPr>
          <w:p w14:paraId="1A9728E1" w14:textId="77777777" w:rsidR="0004642D" w:rsidRDefault="0004642D" w:rsidP="0004642D">
            <w:pPr>
              <w:jc w:val="left"/>
              <w:rPr>
                <w:rFonts w:ascii="宋体" w:eastAsia="宋体" w:hAnsi="宋体"/>
              </w:rPr>
            </w:pPr>
            <w:r>
              <w:rPr>
                <w:rFonts w:ascii="宋体" w:eastAsia="宋体" w:hAnsi="宋体" w:hint="eastAsia"/>
              </w:rPr>
              <w:t>非遗名录及传承人数字库建设</w:t>
            </w:r>
          </w:p>
        </w:tc>
        <w:tc>
          <w:tcPr>
            <w:tcW w:w="1086" w:type="dxa"/>
            <w:shd w:val="clear" w:color="auto" w:fill="FFFFFF" w:themeFill="background1"/>
            <w:vAlign w:val="center"/>
          </w:tcPr>
          <w:p w14:paraId="3407FE01"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31A84408"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1F46AE5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59A10DF" w14:textId="77777777" w:rsidR="0004642D" w:rsidRDefault="0004642D" w:rsidP="0004642D">
            <w:pPr>
              <w:jc w:val="left"/>
              <w:rPr>
                <w:rFonts w:ascii="宋体" w:eastAsia="宋体" w:hAnsi="宋体"/>
              </w:rPr>
            </w:pPr>
            <w:r>
              <w:rPr>
                <w:rFonts w:ascii="宋体" w:eastAsia="宋体" w:hAnsi="宋体" w:hint="eastAsia"/>
              </w:rPr>
              <w:t>建设县内国家级、州级、县级非遗项目及非遗传承人、工艺大师数字库工程。</w:t>
            </w:r>
          </w:p>
        </w:tc>
        <w:tc>
          <w:tcPr>
            <w:tcW w:w="951" w:type="dxa"/>
            <w:shd w:val="clear" w:color="auto" w:fill="FFFFFF" w:themeFill="background1"/>
            <w:vAlign w:val="center"/>
          </w:tcPr>
          <w:p w14:paraId="328624BD"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F3C258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21786EB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43CC8BD" w14:textId="77777777" w:rsidR="0004642D" w:rsidRDefault="0004642D" w:rsidP="0004642D">
            <w:pPr>
              <w:jc w:val="left"/>
              <w:rPr>
                <w:rFonts w:ascii="宋体" w:eastAsia="宋体" w:hAnsi="宋体"/>
              </w:rPr>
            </w:pPr>
            <w:r>
              <w:rPr>
                <w:rFonts w:ascii="宋体" w:eastAsia="宋体" w:hAnsi="宋体"/>
              </w:rPr>
              <w:t>800</w:t>
            </w:r>
          </w:p>
        </w:tc>
        <w:tc>
          <w:tcPr>
            <w:tcW w:w="1134" w:type="dxa"/>
            <w:shd w:val="clear" w:color="auto" w:fill="FFFFFF" w:themeFill="background1"/>
            <w:vAlign w:val="center"/>
          </w:tcPr>
          <w:p w14:paraId="4AEDB51B"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62F74AA3" w14:textId="77777777" w:rsidTr="0004642D">
        <w:trPr>
          <w:trHeight w:val="800"/>
          <w:jc w:val="center"/>
        </w:trPr>
        <w:tc>
          <w:tcPr>
            <w:tcW w:w="427" w:type="dxa"/>
            <w:shd w:val="clear" w:color="auto" w:fill="FFFFFF" w:themeFill="background1"/>
            <w:vAlign w:val="center"/>
          </w:tcPr>
          <w:p w14:paraId="4EB3952F" w14:textId="77777777" w:rsidR="0004642D" w:rsidRDefault="0004642D" w:rsidP="00A5023C">
            <w:pPr>
              <w:jc w:val="center"/>
              <w:rPr>
                <w:rFonts w:ascii="宋体" w:eastAsia="宋体" w:hAnsi="宋体"/>
              </w:rPr>
            </w:pPr>
            <w:r>
              <w:rPr>
                <w:rFonts w:ascii="宋体" w:eastAsia="宋体" w:hAnsi="宋体"/>
              </w:rPr>
              <w:t>52</w:t>
            </w:r>
          </w:p>
        </w:tc>
        <w:tc>
          <w:tcPr>
            <w:tcW w:w="1299" w:type="dxa"/>
            <w:shd w:val="clear" w:color="auto" w:fill="FFFFFF" w:themeFill="background1"/>
            <w:vAlign w:val="center"/>
          </w:tcPr>
          <w:p w14:paraId="5A6F1D24" w14:textId="77777777" w:rsidR="0004642D" w:rsidRDefault="0004642D" w:rsidP="0004642D">
            <w:pPr>
              <w:jc w:val="left"/>
              <w:rPr>
                <w:rFonts w:ascii="宋体" w:eastAsia="宋体" w:hAnsi="宋体"/>
              </w:rPr>
            </w:pPr>
            <w:r>
              <w:rPr>
                <w:rFonts w:ascii="宋体" w:eastAsia="宋体" w:hAnsi="宋体" w:hint="eastAsia"/>
              </w:rPr>
              <w:t>泽库县非物质文化遗产体验中心</w:t>
            </w:r>
          </w:p>
        </w:tc>
        <w:tc>
          <w:tcPr>
            <w:tcW w:w="1086" w:type="dxa"/>
            <w:shd w:val="clear" w:color="auto" w:fill="FFFFFF" w:themeFill="background1"/>
            <w:vAlign w:val="center"/>
          </w:tcPr>
          <w:p w14:paraId="73BDCB96"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53382DB5"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2D3E481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960F4FF" w14:textId="77777777" w:rsidR="0004642D" w:rsidRDefault="0004642D" w:rsidP="0004642D">
            <w:pPr>
              <w:jc w:val="left"/>
              <w:rPr>
                <w:rFonts w:ascii="宋体" w:eastAsia="宋体" w:hAnsi="宋体"/>
              </w:rPr>
            </w:pPr>
            <w:r>
              <w:rPr>
                <w:rFonts w:ascii="宋体" w:eastAsia="宋体" w:hAnsi="宋体" w:hint="eastAsia"/>
              </w:rPr>
              <w:t>新建非遗文化体验中心及非遗文创产品销售点</w:t>
            </w:r>
          </w:p>
        </w:tc>
        <w:tc>
          <w:tcPr>
            <w:tcW w:w="951" w:type="dxa"/>
            <w:shd w:val="clear" w:color="auto" w:fill="FFFFFF" w:themeFill="background1"/>
            <w:vAlign w:val="center"/>
          </w:tcPr>
          <w:p w14:paraId="27A3B58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E77BC2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627B1D2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81974D3"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73A38376"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475D9EAE" w14:textId="77777777" w:rsidTr="00E93BC9">
        <w:trPr>
          <w:trHeight w:val="1005"/>
          <w:jc w:val="center"/>
        </w:trPr>
        <w:tc>
          <w:tcPr>
            <w:tcW w:w="427" w:type="dxa"/>
            <w:shd w:val="clear" w:color="auto" w:fill="FFFFFF" w:themeFill="background1"/>
            <w:vAlign w:val="center"/>
          </w:tcPr>
          <w:p w14:paraId="43F74A52"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3</w:t>
            </w:r>
          </w:p>
        </w:tc>
        <w:tc>
          <w:tcPr>
            <w:tcW w:w="1299" w:type="dxa"/>
            <w:shd w:val="clear" w:color="auto" w:fill="FFFFFF" w:themeFill="background1"/>
            <w:vAlign w:val="center"/>
          </w:tcPr>
          <w:p w14:paraId="00EB1657" w14:textId="77777777" w:rsidR="0004642D" w:rsidRDefault="0004642D" w:rsidP="0004642D">
            <w:pPr>
              <w:jc w:val="left"/>
              <w:rPr>
                <w:rFonts w:ascii="宋体" w:eastAsia="宋体" w:hAnsi="宋体"/>
              </w:rPr>
            </w:pPr>
            <w:r>
              <w:rPr>
                <w:rFonts w:ascii="宋体" w:eastAsia="宋体" w:hAnsi="宋体" w:hint="eastAsia"/>
              </w:rPr>
              <w:t>泽库县龙藏神舞传习中心建设项目</w:t>
            </w:r>
          </w:p>
        </w:tc>
        <w:tc>
          <w:tcPr>
            <w:tcW w:w="1086" w:type="dxa"/>
            <w:shd w:val="clear" w:color="auto" w:fill="FFFFFF" w:themeFill="background1"/>
            <w:vAlign w:val="center"/>
          </w:tcPr>
          <w:p w14:paraId="55C4C652"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78F912E6"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657086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3EB15A3" w14:textId="77777777" w:rsidR="0004642D" w:rsidRDefault="0004642D" w:rsidP="0004642D">
            <w:pPr>
              <w:jc w:val="left"/>
              <w:rPr>
                <w:rFonts w:ascii="宋体" w:eastAsia="宋体" w:hAnsi="宋体"/>
              </w:rPr>
            </w:pPr>
            <w:r>
              <w:rPr>
                <w:rFonts w:ascii="宋体" w:eastAsia="宋体" w:hAnsi="宋体" w:hint="eastAsia"/>
              </w:rPr>
              <w:t>新建龙藏神舞传习基地及附属设施</w:t>
            </w:r>
          </w:p>
        </w:tc>
        <w:tc>
          <w:tcPr>
            <w:tcW w:w="951" w:type="dxa"/>
            <w:shd w:val="clear" w:color="auto" w:fill="FFFFFF" w:themeFill="background1"/>
            <w:vAlign w:val="center"/>
          </w:tcPr>
          <w:p w14:paraId="7CA9F876"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1FADB67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024.5</w:t>
            </w:r>
          </w:p>
        </w:tc>
        <w:tc>
          <w:tcPr>
            <w:tcW w:w="1134" w:type="dxa"/>
            <w:shd w:val="clear" w:color="auto" w:fill="FFFFFF" w:themeFill="background1"/>
            <w:vAlign w:val="center"/>
          </w:tcPr>
          <w:p w14:paraId="663CABF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09F3026" w14:textId="77777777" w:rsidR="0004642D" w:rsidRDefault="0004642D" w:rsidP="0004642D">
            <w:pPr>
              <w:jc w:val="left"/>
              <w:rPr>
                <w:rFonts w:ascii="宋体" w:eastAsia="宋体" w:hAnsi="宋体"/>
              </w:rPr>
            </w:pPr>
            <w:r>
              <w:rPr>
                <w:rFonts w:ascii="宋体" w:eastAsia="宋体" w:hAnsi="宋体"/>
              </w:rPr>
              <w:t>600</w:t>
            </w:r>
          </w:p>
        </w:tc>
        <w:tc>
          <w:tcPr>
            <w:tcW w:w="1134" w:type="dxa"/>
            <w:shd w:val="clear" w:color="auto" w:fill="FFFFFF" w:themeFill="background1"/>
            <w:vAlign w:val="center"/>
          </w:tcPr>
          <w:p w14:paraId="36070BD4"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35068A68" w14:textId="77777777" w:rsidTr="00E93BC9">
        <w:trPr>
          <w:trHeight w:val="1461"/>
          <w:jc w:val="center"/>
        </w:trPr>
        <w:tc>
          <w:tcPr>
            <w:tcW w:w="427" w:type="dxa"/>
            <w:shd w:val="clear" w:color="auto" w:fill="FFFFFF" w:themeFill="background1"/>
            <w:vAlign w:val="center"/>
          </w:tcPr>
          <w:p w14:paraId="6D9D4ACE"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4</w:t>
            </w:r>
          </w:p>
        </w:tc>
        <w:tc>
          <w:tcPr>
            <w:tcW w:w="1299" w:type="dxa"/>
            <w:shd w:val="clear" w:color="auto" w:fill="FFFFFF" w:themeFill="background1"/>
            <w:vAlign w:val="center"/>
          </w:tcPr>
          <w:p w14:paraId="464BB99F" w14:textId="77777777" w:rsidR="0004642D" w:rsidRDefault="0004642D" w:rsidP="0004642D">
            <w:pPr>
              <w:jc w:val="left"/>
              <w:rPr>
                <w:rFonts w:ascii="宋体" w:eastAsia="宋体" w:hAnsi="宋体"/>
              </w:rPr>
            </w:pPr>
            <w:r>
              <w:rPr>
                <w:rFonts w:ascii="宋体" w:eastAsia="宋体" w:hAnsi="宋体" w:hint="eastAsia"/>
              </w:rPr>
              <w:t>泽库县黑帐篷制造技艺传习中心建设项目</w:t>
            </w:r>
          </w:p>
        </w:tc>
        <w:tc>
          <w:tcPr>
            <w:tcW w:w="1086" w:type="dxa"/>
            <w:shd w:val="clear" w:color="auto" w:fill="FFFFFF" w:themeFill="background1"/>
            <w:vAlign w:val="center"/>
          </w:tcPr>
          <w:p w14:paraId="621CDB1B"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080E8C8E"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3132CCB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4E4A456" w14:textId="77777777" w:rsidR="0004642D" w:rsidRDefault="0004642D" w:rsidP="0004642D">
            <w:pPr>
              <w:jc w:val="left"/>
              <w:rPr>
                <w:rFonts w:ascii="宋体" w:eastAsia="宋体" w:hAnsi="宋体"/>
              </w:rPr>
            </w:pPr>
            <w:r>
              <w:rPr>
                <w:rFonts w:ascii="宋体" w:eastAsia="宋体" w:hAnsi="宋体" w:hint="eastAsia"/>
              </w:rPr>
              <w:t>新建黑帐篷制造技艺传习中心及附属设施</w:t>
            </w:r>
          </w:p>
        </w:tc>
        <w:tc>
          <w:tcPr>
            <w:tcW w:w="951" w:type="dxa"/>
            <w:shd w:val="clear" w:color="auto" w:fill="FFFFFF" w:themeFill="background1"/>
            <w:vAlign w:val="center"/>
          </w:tcPr>
          <w:p w14:paraId="52812386"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3F3CB2E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024.5</w:t>
            </w:r>
          </w:p>
        </w:tc>
        <w:tc>
          <w:tcPr>
            <w:tcW w:w="1134" w:type="dxa"/>
            <w:shd w:val="clear" w:color="auto" w:fill="FFFFFF" w:themeFill="background1"/>
            <w:vAlign w:val="center"/>
          </w:tcPr>
          <w:p w14:paraId="16A939D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51CBDBA" w14:textId="77777777" w:rsidR="0004642D" w:rsidRDefault="0004642D" w:rsidP="0004642D">
            <w:pPr>
              <w:jc w:val="left"/>
              <w:rPr>
                <w:rFonts w:ascii="宋体" w:eastAsia="宋体" w:hAnsi="宋体"/>
              </w:rPr>
            </w:pPr>
            <w:r>
              <w:rPr>
                <w:rFonts w:ascii="宋体" w:eastAsia="宋体" w:hAnsi="宋体"/>
              </w:rPr>
              <w:t>600</w:t>
            </w:r>
          </w:p>
        </w:tc>
        <w:tc>
          <w:tcPr>
            <w:tcW w:w="1134" w:type="dxa"/>
            <w:shd w:val="clear" w:color="auto" w:fill="FFFFFF" w:themeFill="background1"/>
            <w:vAlign w:val="center"/>
          </w:tcPr>
          <w:p w14:paraId="6AA7737E"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3ADC12FC" w14:textId="77777777" w:rsidTr="0004642D">
        <w:trPr>
          <w:trHeight w:val="800"/>
          <w:jc w:val="center"/>
        </w:trPr>
        <w:tc>
          <w:tcPr>
            <w:tcW w:w="427" w:type="dxa"/>
            <w:shd w:val="clear" w:color="auto" w:fill="FFFFFF" w:themeFill="background1"/>
            <w:vAlign w:val="center"/>
          </w:tcPr>
          <w:p w14:paraId="56F88542"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5</w:t>
            </w:r>
          </w:p>
        </w:tc>
        <w:tc>
          <w:tcPr>
            <w:tcW w:w="1299" w:type="dxa"/>
            <w:shd w:val="clear" w:color="auto" w:fill="FFFFFF" w:themeFill="background1"/>
            <w:vAlign w:val="center"/>
          </w:tcPr>
          <w:p w14:paraId="171D07C6" w14:textId="77777777" w:rsidR="0004642D" w:rsidRDefault="0004642D" w:rsidP="0004642D">
            <w:pPr>
              <w:jc w:val="left"/>
              <w:rPr>
                <w:rFonts w:ascii="宋体" w:eastAsia="宋体" w:hAnsi="宋体"/>
              </w:rPr>
            </w:pPr>
            <w:r>
              <w:rPr>
                <w:rFonts w:ascii="宋体" w:eastAsia="宋体" w:hAnsi="宋体" w:hint="eastAsia"/>
              </w:rPr>
              <w:t>泽库县藏式点心传习中心建设项目</w:t>
            </w:r>
          </w:p>
        </w:tc>
        <w:tc>
          <w:tcPr>
            <w:tcW w:w="1086" w:type="dxa"/>
            <w:shd w:val="clear" w:color="auto" w:fill="FFFFFF" w:themeFill="background1"/>
            <w:vAlign w:val="center"/>
          </w:tcPr>
          <w:p w14:paraId="4FC005C1"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14A99A41"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498F5A9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B9469A5" w14:textId="77777777" w:rsidR="0004642D" w:rsidRDefault="0004642D" w:rsidP="0004642D">
            <w:pPr>
              <w:jc w:val="left"/>
              <w:rPr>
                <w:rFonts w:ascii="宋体" w:eastAsia="宋体" w:hAnsi="宋体"/>
              </w:rPr>
            </w:pPr>
            <w:r>
              <w:rPr>
                <w:rFonts w:ascii="宋体" w:eastAsia="宋体" w:hAnsi="宋体" w:hint="eastAsia"/>
              </w:rPr>
              <w:t>新建藏式点心传习基地及附属设施</w:t>
            </w:r>
          </w:p>
        </w:tc>
        <w:tc>
          <w:tcPr>
            <w:tcW w:w="951" w:type="dxa"/>
            <w:shd w:val="clear" w:color="auto" w:fill="FFFFFF" w:themeFill="background1"/>
            <w:vAlign w:val="center"/>
          </w:tcPr>
          <w:p w14:paraId="27A5974A"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16A9BC2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024.5</w:t>
            </w:r>
          </w:p>
        </w:tc>
        <w:tc>
          <w:tcPr>
            <w:tcW w:w="1134" w:type="dxa"/>
            <w:shd w:val="clear" w:color="auto" w:fill="FFFFFF" w:themeFill="background1"/>
            <w:vAlign w:val="center"/>
          </w:tcPr>
          <w:p w14:paraId="08A364C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F5E0CDE" w14:textId="77777777" w:rsidR="0004642D" w:rsidRDefault="0004642D" w:rsidP="0004642D">
            <w:pPr>
              <w:jc w:val="left"/>
              <w:rPr>
                <w:rFonts w:ascii="宋体" w:eastAsia="宋体" w:hAnsi="宋体"/>
              </w:rPr>
            </w:pPr>
            <w:r>
              <w:rPr>
                <w:rFonts w:ascii="宋体" w:eastAsia="宋体" w:hAnsi="宋体"/>
              </w:rPr>
              <w:t>300</w:t>
            </w:r>
          </w:p>
        </w:tc>
        <w:tc>
          <w:tcPr>
            <w:tcW w:w="1134" w:type="dxa"/>
            <w:shd w:val="clear" w:color="auto" w:fill="FFFFFF" w:themeFill="background1"/>
            <w:vAlign w:val="center"/>
          </w:tcPr>
          <w:p w14:paraId="56209409"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3041EC47" w14:textId="77777777" w:rsidTr="0004642D">
        <w:trPr>
          <w:trHeight w:val="800"/>
          <w:jc w:val="center"/>
        </w:trPr>
        <w:tc>
          <w:tcPr>
            <w:tcW w:w="427" w:type="dxa"/>
            <w:shd w:val="clear" w:color="auto" w:fill="FFFFFF" w:themeFill="background1"/>
            <w:vAlign w:val="center"/>
          </w:tcPr>
          <w:p w14:paraId="27D10EBC"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6</w:t>
            </w:r>
          </w:p>
        </w:tc>
        <w:tc>
          <w:tcPr>
            <w:tcW w:w="1299" w:type="dxa"/>
            <w:shd w:val="clear" w:color="auto" w:fill="FFFFFF" w:themeFill="background1"/>
            <w:vAlign w:val="center"/>
          </w:tcPr>
          <w:p w14:paraId="1A2F1D30" w14:textId="77777777" w:rsidR="0004642D" w:rsidRDefault="0004642D" w:rsidP="0004642D">
            <w:pPr>
              <w:jc w:val="left"/>
              <w:rPr>
                <w:rFonts w:ascii="宋体" w:eastAsia="宋体" w:hAnsi="宋体"/>
              </w:rPr>
            </w:pPr>
            <w:r>
              <w:rPr>
                <w:rFonts w:ascii="宋体" w:eastAsia="宋体" w:hAnsi="宋体" w:hint="eastAsia"/>
              </w:rPr>
              <w:t>河南县蒙藏文化非遗文创中心</w:t>
            </w:r>
          </w:p>
        </w:tc>
        <w:tc>
          <w:tcPr>
            <w:tcW w:w="1086" w:type="dxa"/>
            <w:shd w:val="clear" w:color="auto" w:fill="FFFFFF" w:themeFill="background1"/>
            <w:vAlign w:val="center"/>
          </w:tcPr>
          <w:p w14:paraId="1C7F7A94"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618E45D2"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2A19832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FC82370"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2500平方米的基础设施及配套相关设施设备</w:t>
            </w:r>
          </w:p>
        </w:tc>
        <w:tc>
          <w:tcPr>
            <w:tcW w:w="951" w:type="dxa"/>
            <w:shd w:val="clear" w:color="auto" w:fill="FFFFFF" w:themeFill="background1"/>
            <w:vAlign w:val="center"/>
          </w:tcPr>
          <w:p w14:paraId="2C045E1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E9AB9D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50D7BE3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FA88F9A" w14:textId="77777777" w:rsidR="0004642D" w:rsidRDefault="0004642D" w:rsidP="0004642D">
            <w:pPr>
              <w:jc w:val="left"/>
              <w:rPr>
                <w:rFonts w:ascii="宋体" w:eastAsia="宋体" w:hAnsi="宋体"/>
              </w:rPr>
            </w:pPr>
            <w:r>
              <w:rPr>
                <w:rFonts w:ascii="宋体" w:eastAsia="宋体" w:hAnsi="宋体"/>
              </w:rPr>
              <w:t>1800</w:t>
            </w:r>
          </w:p>
        </w:tc>
        <w:tc>
          <w:tcPr>
            <w:tcW w:w="1134" w:type="dxa"/>
            <w:shd w:val="clear" w:color="auto" w:fill="FFFFFF" w:themeFill="background1"/>
            <w:vAlign w:val="center"/>
          </w:tcPr>
          <w:p w14:paraId="009A086D"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506B5FB9" w14:textId="77777777" w:rsidTr="0004642D">
        <w:trPr>
          <w:trHeight w:val="800"/>
          <w:jc w:val="center"/>
        </w:trPr>
        <w:tc>
          <w:tcPr>
            <w:tcW w:w="427" w:type="dxa"/>
            <w:shd w:val="clear" w:color="auto" w:fill="FFFFFF" w:themeFill="background1"/>
            <w:vAlign w:val="center"/>
          </w:tcPr>
          <w:p w14:paraId="6C123FDA" w14:textId="77777777" w:rsidR="0004642D" w:rsidRDefault="0004642D" w:rsidP="00A5023C">
            <w:pPr>
              <w:jc w:val="center"/>
              <w:rPr>
                <w:rFonts w:ascii="宋体" w:eastAsia="宋体" w:hAnsi="宋体"/>
              </w:rPr>
            </w:pPr>
            <w:r>
              <w:rPr>
                <w:rFonts w:ascii="宋体" w:eastAsia="宋体" w:hAnsi="宋体" w:hint="eastAsia"/>
              </w:rPr>
              <w:lastRenderedPageBreak/>
              <w:t>5</w:t>
            </w:r>
            <w:r>
              <w:rPr>
                <w:rFonts w:ascii="宋体" w:eastAsia="宋体" w:hAnsi="宋体"/>
              </w:rPr>
              <w:t>7</w:t>
            </w:r>
          </w:p>
        </w:tc>
        <w:tc>
          <w:tcPr>
            <w:tcW w:w="1299" w:type="dxa"/>
            <w:shd w:val="clear" w:color="auto" w:fill="FFFFFF" w:themeFill="background1"/>
            <w:vAlign w:val="center"/>
          </w:tcPr>
          <w:p w14:paraId="13286E4B" w14:textId="77777777" w:rsidR="0004642D" w:rsidRDefault="0004642D" w:rsidP="0004642D">
            <w:pPr>
              <w:jc w:val="left"/>
              <w:rPr>
                <w:rFonts w:ascii="宋体" w:eastAsia="宋体" w:hAnsi="宋体"/>
              </w:rPr>
            </w:pPr>
            <w:r>
              <w:rPr>
                <w:rFonts w:ascii="宋体" w:eastAsia="宋体" w:hAnsi="宋体" w:hint="eastAsia"/>
              </w:rPr>
              <w:t>河南县那达慕非遗体验中心</w:t>
            </w:r>
          </w:p>
        </w:tc>
        <w:tc>
          <w:tcPr>
            <w:tcW w:w="1086" w:type="dxa"/>
            <w:shd w:val="clear" w:color="auto" w:fill="FFFFFF" w:themeFill="background1"/>
            <w:vAlign w:val="center"/>
          </w:tcPr>
          <w:p w14:paraId="111BF842"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790FBA9D"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B77138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23594BC"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2000平方米的基础设施及配套相关设施设备</w:t>
            </w:r>
          </w:p>
        </w:tc>
        <w:tc>
          <w:tcPr>
            <w:tcW w:w="951" w:type="dxa"/>
            <w:shd w:val="clear" w:color="auto" w:fill="FFFFFF" w:themeFill="background1"/>
            <w:vAlign w:val="center"/>
          </w:tcPr>
          <w:p w14:paraId="6C97D705"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820DC2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3FAA3EB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13428E8" w14:textId="77777777" w:rsidR="0004642D" w:rsidRDefault="0004642D" w:rsidP="0004642D">
            <w:pPr>
              <w:jc w:val="left"/>
              <w:rPr>
                <w:rFonts w:ascii="宋体" w:eastAsia="宋体" w:hAnsi="宋体"/>
              </w:rPr>
            </w:pPr>
            <w:r>
              <w:rPr>
                <w:rFonts w:ascii="宋体" w:eastAsia="宋体" w:hAnsi="宋体"/>
              </w:rPr>
              <w:t>1600</w:t>
            </w:r>
          </w:p>
        </w:tc>
        <w:tc>
          <w:tcPr>
            <w:tcW w:w="1134" w:type="dxa"/>
            <w:shd w:val="clear" w:color="auto" w:fill="FFFFFF" w:themeFill="background1"/>
            <w:vAlign w:val="center"/>
          </w:tcPr>
          <w:p w14:paraId="4911F185"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34AD30EF" w14:textId="77777777" w:rsidTr="0004642D">
        <w:trPr>
          <w:trHeight w:val="800"/>
          <w:jc w:val="center"/>
        </w:trPr>
        <w:tc>
          <w:tcPr>
            <w:tcW w:w="427" w:type="dxa"/>
            <w:shd w:val="clear" w:color="auto" w:fill="FFFFFF" w:themeFill="background1"/>
            <w:vAlign w:val="center"/>
          </w:tcPr>
          <w:p w14:paraId="42440A6F"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8</w:t>
            </w:r>
          </w:p>
        </w:tc>
        <w:tc>
          <w:tcPr>
            <w:tcW w:w="1299" w:type="dxa"/>
            <w:shd w:val="clear" w:color="auto" w:fill="FFFFFF" w:themeFill="background1"/>
            <w:vAlign w:val="center"/>
          </w:tcPr>
          <w:p w14:paraId="47511014" w14:textId="77777777" w:rsidR="0004642D" w:rsidRDefault="0004642D" w:rsidP="0004642D">
            <w:pPr>
              <w:jc w:val="left"/>
              <w:rPr>
                <w:rFonts w:ascii="宋体" w:eastAsia="宋体" w:hAnsi="宋体"/>
              </w:rPr>
            </w:pPr>
            <w:r>
              <w:rPr>
                <w:rFonts w:ascii="宋体" w:eastAsia="宋体" w:hAnsi="宋体" w:hint="eastAsia"/>
              </w:rPr>
              <w:t>河南县非遗蒙古包技艺传习中心建设项目</w:t>
            </w:r>
          </w:p>
        </w:tc>
        <w:tc>
          <w:tcPr>
            <w:tcW w:w="1086" w:type="dxa"/>
            <w:shd w:val="clear" w:color="auto" w:fill="FFFFFF" w:themeFill="background1"/>
            <w:vAlign w:val="center"/>
          </w:tcPr>
          <w:p w14:paraId="0BE29B3F"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0F6A7A69"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02E6BC4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8D2AB9D"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2000平方米的基础设施及配套相关设施设备</w:t>
            </w:r>
          </w:p>
        </w:tc>
        <w:tc>
          <w:tcPr>
            <w:tcW w:w="951" w:type="dxa"/>
            <w:shd w:val="clear" w:color="auto" w:fill="FFFFFF" w:themeFill="background1"/>
            <w:vAlign w:val="center"/>
          </w:tcPr>
          <w:p w14:paraId="750E977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BD6145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6ED6179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6546748"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0F0B0435"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45EDDDB8" w14:textId="77777777" w:rsidTr="0004642D">
        <w:trPr>
          <w:trHeight w:val="800"/>
          <w:jc w:val="center"/>
        </w:trPr>
        <w:tc>
          <w:tcPr>
            <w:tcW w:w="427" w:type="dxa"/>
            <w:shd w:val="clear" w:color="auto" w:fill="FFFFFF" w:themeFill="background1"/>
            <w:vAlign w:val="center"/>
          </w:tcPr>
          <w:p w14:paraId="733B05D5"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9</w:t>
            </w:r>
          </w:p>
        </w:tc>
        <w:tc>
          <w:tcPr>
            <w:tcW w:w="1299" w:type="dxa"/>
            <w:shd w:val="clear" w:color="auto" w:fill="FFFFFF" w:themeFill="background1"/>
            <w:vAlign w:val="center"/>
          </w:tcPr>
          <w:p w14:paraId="3A5BA162" w14:textId="77777777" w:rsidR="0004642D" w:rsidRDefault="0004642D" w:rsidP="0004642D">
            <w:pPr>
              <w:jc w:val="left"/>
              <w:rPr>
                <w:rFonts w:ascii="宋体" w:eastAsia="宋体" w:hAnsi="宋体"/>
              </w:rPr>
            </w:pPr>
            <w:r>
              <w:rPr>
                <w:rFonts w:ascii="宋体" w:eastAsia="宋体" w:hAnsi="宋体" w:hint="eastAsia"/>
              </w:rPr>
              <w:t>河南县苏合泽非遗技艺传习中心</w:t>
            </w:r>
          </w:p>
        </w:tc>
        <w:tc>
          <w:tcPr>
            <w:tcW w:w="1086" w:type="dxa"/>
            <w:shd w:val="clear" w:color="auto" w:fill="FFFFFF" w:themeFill="background1"/>
            <w:vAlign w:val="center"/>
          </w:tcPr>
          <w:p w14:paraId="684B00BE"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2068788E"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2E598E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D27D466"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1000平方米的基础设施及配套相关设施设备</w:t>
            </w:r>
          </w:p>
        </w:tc>
        <w:tc>
          <w:tcPr>
            <w:tcW w:w="951" w:type="dxa"/>
            <w:shd w:val="clear" w:color="auto" w:fill="FFFFFF" w:themeFill="background1"/>
            <w:vAlign w:val="center"/>
          </w:tcPr>
          <w:p w14:paraId="1C0C17E9"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16FE0AB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2AEE6D8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7ED3D86" w14:textId="77777777" w:rsidR="0004642D" w:rsidRDefault="0004642D" w:rsidP="0004642D">
            <w:pPr>
              <w:jc w:val="left"/>
              <w:rPr>
                <w:rFonts w:ascii="宋体" w:eastAsia="宋体" w:hAnsi="宋体"/>
              </w:rPr>
            </w:pPr>
            <w:r>
              <w:rPr>
                <w:rFonts w:ascii="宋体" w:eastAsia="宋体" w:hAnsi="宋体"/>
              </w:rPr>
              <w:t>600</w:t>
            </w:r>
          </w:p>
        </w:tc>
        <w:tc>
          <w:tcPr>
            <w:tcW w:w="1134" w:type="dxa"/>
            <w:shd w:val="clear" w:color="auto" w:fill="FFFFFF" w:themeFill="background1"/>
            <w:vAlign w:val="center"/>
          </w:tcPr>
          <w:p w14:paraId="035DF0DC"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16F773E9" w14:textId="77777777" w:rsidTr="0004642D">
        <w:trPr>
          <w:trHeight w:val="800"/>
          <w:jc w:val="center"/>
        </w:trPr>
        <w:tc>
          <w:tcPr>
            <w:tcW w:w="427" w:type="dxa"/>
            <w:shd w:val="clear" w:color="auto" w:fill="FFFFFF" w:themeFill="background1"/>
            <w:vAlign w:val="center"/>
          </w:tcPr>
          <w:p w14:paraId="515FC5B7" w14:textId="77777777" w:rsidR="0004642D" w:rsidRDefault="0004642D" w:rsidP="00A5023C">
            <w:pPr>
              <w:jc w:val="center"/>
              <w:rPr>
                <w:rFonts w:ascii="宋体" w:eastAsia="宋体" w:hAnsi="宋体"/>
              </w:rPr>
            </w:pPr>
            <w:r>
              <w:rPr>
                <w:rFonts w:ascii="宋体" w:eastAsia="宋体" w:hAnsi="宋体"/>
              </w:rPr>
              <w:t>60</w:t>
            </w:r>
          </w:p>
        </w:tc>
        <w:tc>
          <w:tcPr>
            <w:tcW w:w="1299" w:type="dxa"/>
            <w:shd w:val="clear" w:color="auto" w:fill="FFFFFF" w:themeFill="background1"/>
            <w:vAlign w:val="center"/>
          </w:tcPr>
          <w:p w14:paraId="6230F092" w14:textId="77777777" w:rsidR="0004642D" w:rsidRDefault="0004642D" w:rsidP="0004642D">
            <w:pPr>
              <w:jc w:val="left"/>
              <w:rPr>
                <w:rFonts w:ascii="宋体" w:eastAsia="宋体" w:hAnsi="宋体"/>
              </w:rPr>
            </w:pPr>
            <w:r>
              <w:rPr>
                <w:rFonts w:ascii="宋体" w:eastAsia="宋体" w:hAnsi="宋体" w:hint="eastAsia"/>
              </w:rPr>
              <w:t>河南蒙古牛羊皮具非遗生产作坊</w:t>
            </w:r>
          </w:p>
        </w:tc>
        <w:tc>
          <w:tcPr>
            <w:tcW w:w="1086" w:type="dxa"/>
            <w:shd w:val="clear" w:color="auto" w:fill="FFFFFF" w:themeFill="background1"/>
            <w:vAlign w:val="center"/>
          </w:tcPr>
          <w:p w14:paraId="0A89EAE2"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68048B68"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1165148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DD199FE"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1000平方米的基础设施及配套相关设施设备</w:t>
            </w:r>
            <w:r>
              <w:rPr>
                <w:rFonts w:ascii="宋体" w:eastAsia="宋体" w:hAnsi="宋体" w:hint="eastAsia"/>
              </w:rPr>
              <w:t>。</w:t>
            </w:r>
          </w:p>
        </w:tc>
        <w:tc>
          <w:tcPr>
            <w:tcW w:w="951" w:type="dxa"/>
            <w:shd w:val="clear" w:color="auto" w:fill="FFFFFF" w:themeFill="background1"/>
            <w:vAlign w:val="center"/>
          </w:tcPr>
          <w:p w14:paraId="1D0D9764"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2D75A36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1509A81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E824AC1" w14:textId="77777777" w:rsidR="0004642D" w:rsidRDefault="0004642D" w:rsidP="0004642D">
            <w:pPr>
              <w:jc w:val="left"/>
              <w:rPr>
                <w:rFonts w:ascii="宋体" w:eastAsia="宋体" w:hAnsi="宋体"/>
              </w:rPr>
            </w:pPr>
            <w:r>
              <w:rPr>
                <w:rFonts w:ascii="宋体" w:eastAsia="宋体" w:hAnsi="宋体"/>
              </w:rPr>
              <w:t>600</w:t>
            </w:r>
          </w:p>
        </w:tc>
        <w:tc>
          <w:tcPr>
            <w:tcW w:w="1134" w:type="dxa"/>
            <w:shd w:val="clear" w:color="auto" w:fill="FFFFFF" w:themeFill="background1"/>
            <w:vAlign w:val="center"/>
          </w:tcPr>
          <w:p w14:paraId="577AA421"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4F9C4D27" w14:textId="77777777" w:rsidTr="0004642D">
        <w:trPr>
          <w:trHeight w:val="800"/>
          <w:jc w:val="center"/>
        </w:trPr>
        <w:tc>
          <w:tcPr>
            <w:tcW w:w="427" w:type="dxa"/>
            <w:shd w:val="clear" w:color="auto" w:fill="FFFFFF" w:themeFill="background1"/>
            <w:vAlign w:val="center"/>
          </w:tcPr>
          <w:p w14:paraId="2E267708" w14:textId="77777777" w:rsidR="0004642D" w:rsidRDefault="0004642D" w:rsidP="00A5023C">
            <w:pPr>
              <w:jc w:val="center"/>
              <w:rPr>
                <w:rFonts w:ascii="宋体" w:eastAsia="宋体" w:hAnsi="宋体"/>
              </w:rPr>
            </w:pPr>
            <w:r>
              <w:rPr>
                <w:rFonts w:ascii="宋体" w:eastAsia="宋体" w:hAnsi="宋体"/>
              </w:rPr>
              <w:t>61</w:t>
            </w:r>
          </w:p>
        </w:tc>
        <w:tc>
          <w:tcPr>
            <w:tcW w:w="1299" w:type="dxa"/>
            <w:shd w:val="clear" w:color="auto" w:fill="FFFFFF" w:themeFill="background1"/>
            <w:vAlign w:val="center"/>
          </w:tcPr>
          <w:p w14:paraId="14B12907" w14:textId="77777777" w:rsidR="0004642D" w:rsidRDefault="0004642D" w:rsidP="0004642D">
            <w:pPr>
              <w:jc w:val="left"/>
              <w:rPr>
                <w:rFonts w:ascii="宋体" w:eastAsia="宋体" w:hAnsi="宋体"/>
              </w:rPr>
            </w:pPr>
            <w:r>
              <w:rPr>
                <w:rFonts w:ascii="宋体" w:eastAsia="宋体" w:hAnsi="宋体" w:hint="eastAsia"/>
              </w:rPr>
              <w:t>河南蒙古牛羊毛手工编织生产作坊</w:t>
            </w:r>
          </w:p>
        </w:tc>
        <w:tc>
          <w:tcPr>
            <w:tcW w:w="1086" w:type="dxa"/>
            <w:shd w:val="clear" w:color="auto" w:fill="FFFFFF" w:themeFill="background1"/>
            <w:vAlign w:val="center"/>
          </w:tcPr>
          <w:p w14:paraId="6B7FB114"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1CB94DAB"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0BE5674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AB7AD36"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2000平方米的基础设施及配套相关设施设备</w:t>
            </w:r>
            <w:r>
              <w:rPr>
                <w:rFonts w:ascii="宋体" w:eastAsia="宋体" w:hAnsi="宋体" w:hint="eastAsia"/>
              </w:rPr>
              <w:t>。</w:t>
            </w:r>
          </w:p>
        </w:tc>
        <w:tc>
          <w:tcPr>
            <w:tcW w:w="951" w:type="dxa"/>
            <w:shd w:val="clear" w:color="auto" w:fill="FFFFFF" w:themeFill="background1"/>
            <w:vAlign w:val="center"/>
          </w:tcPr>
          <w:p w14:paraId="737CE713"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9B9CAD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07A7C5E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A608F1A"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755EC444"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2D7AB646" w14:textId="77777777" w:rsidTr="0004642D">
        <w:trPr>
          <w:trHeight w:val="800"/>
          <w:jc w:val="center"/>
        </w:trPr>
        <w:tc>
          <w:tcPr>
            <w:tcW w:w="427" w:type="dxa"/>
            <w:shd w:val="clear" w:color="auto" w:fill="FFFFFF" w:themeFill="background1"/>
            <w:vAlign w:val="center"/>
          </w:tcPr>
          <w:p w14:paraId="3A48B31A"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2</w:t>
            </w:r>
          </w:p>
        </w:tc>
        <w:tc>
          <w:tcPr>
            <w:tcW w:w="1299" w:type="dxa"/>
            <w:shd w:val="clear" w:color="auto" w:fill="FFFFFF" w:themeFill="background1"/>
            <w:vAlign w:val="center"/>
          </w:tcPr>
          <w:p w14:paraId="120BAF6F" w14:textId="77777777" w:rsidR="0004642D" w:rsidRDefault="0004642D" w:rsidP="0004642D">
            <w:pPr>
              <w:jc w:val="left"/>
              <w:rPr>
                <w:rFonts w:ascii="宋体" w:eastAsia="宋体" w:hAnsi="宋体"/>
              </w:rPr>
            </w:pPr>
            <w:r>
              <w:rPr>
                <w:rFonts w:ascii="宋体" w:eastAsia="宋体" w:hAnsi="宋体" w:hint="eastAsia"/>
              </w:rPr>
              <w:t>河南蒙古奶制品体验中心</w:t>
            </w:r>
          </w:p>
        </w:tc>
        <w:tc>
          <w:tcPr>
            <w:tcW w:w="1086" w:type="dxa"/>
            <w:shd w:val="clear" w:color="auto" w:fill="FFFFFF" w:themeFill="background1"/>
            <w:vAlign w:val="center"/>
          </w:tcPr>
          <w:p w14:paraId="6555F7A2"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2E09F88A"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4F90952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8B7F7C0"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1000平方米的基础设施及配套相关设施设备</w:t>
            </w:r>
            <w:r>
              <w:rPr>
                <w:rFonts w:ascii="宋体" w:eastAsia="宋体" w:hAnsi="宋体" w:hint="eastAsia"/>
              </w:rPr>
              <w:t>。</w:t>
            </w:r>
          </w:p>
        </w:tc>
        <w:tc>
          <w:tcPr>
            <w:tcW w:w="951" w:type="dxa"/>
            <w:shd w:val="clear" w:color="auto" w:fill="FFFFFF" w:themeFill="background1"/>
            <w:vAlign w:val="center"/>
          </w:tcPr>
          <w:p w14:paraId="44A86C1F"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C48C65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5EEDD2B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4B9B1E3" w14:textId="77777777" w:rsidR="0004642D" w:rsidRDefault="0004642D" w:rsidP="0004642D">
            <w:pPr>
              <w:jc w:val="left"/>
              <w:rPr>
                <w:rFonts w:ascii="宋体" w:eastAsia="宋体" w:hAnsi="宋体"/>
              </w:rPr>
            </w:pPr>
            <w:r>
              <w:rPr>
                <w:rFonts w:ascii="宋体" w:eastAsia="宋体" w:hAnsi="宋体"/>
              </w:rPr>
              <w:t>600</w:t>
            </w:r>
          </w:p>
        </w:tc>
        <w:tc>
          <w:tcPr>
            <w:tcW w:w="1134" w:type="dxa"/>
            <w:shd w:val="clear" w:color="auto" w:fill="FFFFFF" w:themeFill="background1"/>
            <w:vAlign w:val="center"/>
          </w:tcPr>
          <w:p w14:paraId="42EA3186"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1BC9094D" w14:textId="77777777" w:rsidTr="0004642D">
        <w:trPr>
          <w:trHeight w:val="800"/>
          <w:jc w:val="center"/>
        </w:trPr>
        <w:tc>
          <w:tcPr>
            <w:tcW w:w="427" w:type="dxa"/>
            <w:shd w:val="clear" w:color="auto" w:fill="FFFFFF" w:themeFill="background1"/>
            <w:vAlign w:val="center"/>
          </w:tcPr>
          <w:p w14:paraId="57AF780A"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3</w:t>
            </w:r>
          </w:p>
        </w:tc>
        <w:tc>
          <w:tcPr>
            <w:tcW w:w="1299" w:type="dxa"/>
            <w:shd w:val="clear" w:color="auto" w:fill="FFFFFF" w:themeFill="background1"/>
            <w:vAlign w:val="center"/>
          </w:tcPr>
          <w:p w14:paraId="019D04F5" w14:textId="77777777" w:rsidR="0004642D" w:rsidRDefault="0004642D" w:rsidP="0004642D">
            <w:pPr>
              <w:jc w:val="left"/>
              <w:rPr>
                <w:rFonts w:ascii="宋体" w:eastAsia="宋体" w:hAnsi="宋体"/>
              </w:rPr>
            </w:pPr>
            <w:r>
              <w:rPr>
                <w:rFonts w:ascii="宋体" w:eastAsia="宋体" w:hAnsi="宋体" w:hint="eastAsia"/>
              </w:rPr>
              <w:t>河南县非遗传承保护体验中心</w:t>
            </w:r>
          </w:p>
        </w:tc>
        <w:tc>
          <w:tcPr>
            <w:tcW w:w="1086" w:type="dxa"/>
            <w:shd w:val="clear" w:color="auto" w:fill="FFFFFF" w:themeFill="background1"/>
            <w:vAlign w:val="center"/>
          </w:tcPr>
          <w:p w14:paraId="7FD3DF00"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7E1F0573"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0720FB4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7556974"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2000平方米的基础设施及配套相关设施设备</w:t>
            </w:r>
            <w:r>
              <w:rPr>
                <w:rFonts w:ascii="宋体" w:eastAsia="宋体" w:hAnsi="宋体" w:hint="eastAsia"/>
              </w:rPr>
              <w:t>。</w:t>
            </w:r>
          </w:p>
        </w:tc>
        <w:tc>
          <w:tcPr>
            <w:tcW w:w="951" w:type="dxa"/>
            <w:shd w:val="clear" w:color="auto" w:fill="FFFFFF" w:themeFill="background1"/>
            <w:vAlign w:val="center"/>
          </w:tcPr>
          <w:p w14:paraId="42BB4E9F"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6C40E8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4A6EA9B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27276D4"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4C455B36"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22CC292C" w14:textId="77777777" w:rsidTr="00A5023C">
        <w:trPr>
          <w:trHeight w:val="800"/>
          <w:jc w:val="center"/>
        </w:trPr>
        <w:tc>
          <w:tcPr>
            <w:tcW w:w="427" w:type="dxa"/>
            <w:shd w:val="clear" w:color="auto" w:fill="FFFFFF" w:themeFill="background1"/>
            <w:vAlign w:val="center"/>
          </w:tcPr>
          <w:p w14:paraId="0A768AEB" w14:textId="77777777" w:rsidR="00A5023C" w:rsidRDefault="00A5023C" w:rsidP="00A5023C">
            <w:pPr>
              <w:jc w:val="center"/>
              <w:rPr>
                <w:rFonts w:ascii="宋体" w:eastAsia="宋体" w:hAnsi="宋体"/>
              </w:rPr>
            </w:pPr>
          </w:p>
          <w:p w14:paraId="00BC18D7" w14:textId="1893BEB2"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06368" behindDoc="0" locked="0" layoutInCell="1" allowOverlap="1" wp14:anchorId="26255B53" wp14:editId="40D7242E">
                      <wp:simplePos x="0" y="0"/>
                      <wp:positionH relativeFrom="column">
                        <wp:posOffset>-500380</wp:posOffset>
                      </wp:positionH>
                      <wp:positionV relativeFrom="paragraph">
                        <wp:posOffset>223520</wp:posOffset>
                      </wp:positionV>
                      <wp:extent cx="415290" cy="795020"/>
                      <wp:effectExtent l="5715" t="13970" r="7620" b="10160"/>
                      <wp:wrapNone/>
                      <wp:docPr id="49"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2299"/>
                                    <w:docPartObj>
                                      <w:docPartGallery w:val="Page Numbers (Bottom of Page)"/>
                                      <w:docPartUnique/>
                                    </w:docPartObj>
                                  </w:sdtPr>
                                  <w:sdtEndPr>
                                    <w:rPr>
                                      <w:rFonts w:asciiTheme="minorEastAsia" w:hAnsiTheme="minorEastAsia"/>
                                      <w:sz w:val="28"/>
                                      <w:szCs w:val="28"/>
                                    </w:rPr>
                                  </w:sdtEndPr>
                                  <w:sdtContent>
                                    <w:p w14:paraId="7CA5560F"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DE3891D"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255B53" id="Text Box 36" o:spid="_x0000_s1056" type="#_x0000_t202" style="position:absolute;left:0;text-align:left;margin-left:-39.4pt;margin-top:17.6pt;width:32.7pt;height:62.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" strokecolor="white [3212]">
                      <v:textbox style="layout-flow:vertical">
                        <w:txbxContent>
                          <w:sdt>
                            <w:sdtPr>
                              <w:id w:val="94632299"/>
                              <w:docPartObj>
                                <w:docPartGallery w:val="Page Numbers (Bottom of Page)"/>
                                <w:docPartUnique/>
                              </w:docPartObj>
                            </w:sdtPr>
                            <w:sdtEndPr>
                              <w:rPr>
                                <w:rFonts w:asciiTheme="minorEastAsia" w:hAnsiTheme="minorEastAsia"/>
                                <w:sz w:val="28"/>
                                <w:szCs w:val="28"/>
                              </w:rPr>
                            </w:sdtEndPr>
                            <w:sdtContent>
                              <w:p w14:paraId="7CA5560F"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DE3891D" w14:textId="77777777" w:rsidR="00A5023C" w:rsidRPr="00D61B7F" w:rsidRDefault="00A5023C" w:rsidP="008F14BF"/>
                        </w:txbxContent>
                      </v:textbox>
                    </v:shape>
                  </w:pict>
                </mc:Fallback>
              </mc:AlternateContent>
            </w:r>
            <w:r w:rsidR="0004642D">
              <w:rPr>
                <w:rFonts w:ascii="宋体" w:eastAsia="宋体" w:hAnsi="宋体" w:hint="eastAsia"/>
              </w:rPr>
              <w:t>6</w:t>
            </w:r>
            <w:r w:rsidR="0004642D">
              <w:rPr>
                <w:rFonts w:ascii="宋体" w:eastAsia="宋体" w:hAnsi="宋体"/>
              </w:rPr>
              <w:t>4</w:t>
            </w:r>
          </w:p>
        </w:tc>
        <w:tc>
          <w:tcPr>
            <w:tcW w:w="1299" w:type="dxa"/>
            <w:shd w:val="clear" w:color="auto" w:fill="FFFFFF" w:themeFill="background1"/>
            <w:vAlign w:val="center"/>
          </w:tcPr>
          <w:p w14:paraId="4B119DD0" w14:textId="77777777" w:rsidR="0004642D" w:rsidRDefault="0004642D" w:rsidP="0004642D">
            <w:pPr>
              <w:jc w:val="left"/>
              <w:rPr>
                <w:rFonts w:ascii="宋体" w:eastAsia="宋体" w:hAnsi="宋体"/>
              </w:rPr>
            </w:pPr>
            <w:r>
              <w:rPr>
                <w:rFonts w:ascii="宋体" w:eastAsia="宋体" w:hAnsi="宋体" w:hint="eastAsia"/>
              </w:rPr>
              <w:t>河南县非遗脱贫攻坚就业工坊</w:t>
            </w:r>
          </w:p>
        </w:tc>
        <w:tc>
          <w:tcPr>
            <w:tcW w:w="1086" w:type="dxa"/>
            <w:shd w:val="clear" w:color="auto" w:fill="FFFFFF" w:themeFill="background1"/>
            <w:vAlign w:val="center"/>
          </w:tcPr>
          <w:p w14:paraId="7DE006C2" w14:textId="77777777" w:rsidR="0004642D" w:rsidRDefault="0004642D" w:rsidP="0004642D">
            <w:pPr>
              <w:jc w:val="left"/>
              <w:rPr>
                <w:rFonts w:ascii="宋体" w:eastAsia="宋体" w:hAnsi="宋体"/>
              </w:rPr>
            </w:pPr>
            <w:r>
              <w:rPr>
                <w:rFonts w:ascii="宋体" w:eastAsia="宋体" w:hAnsi="宋体" w:hint="eastAsia"/>
              </w:rPr>
              <w:t>非遗传承展示</w:t>
            </w:r>
          </w:p>
        </w:tc>
        <w:tc>
          <w:tcPr>
            <w:tcW w:w="869" w:type="dxa"/>
            <w:shd w:val="clear" w:color="auto" w:fill="FFFFFF" w:themeFill="background1"/>
            <w:vAlign w:val="center"/>
          </w:tcPr>
          <w:p w14:paraId="16702FBF"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8E4822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1633013"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2000平方米的基础设施及配套相关设施设备</w:t>
            </w:r>
            <w:r>
              <w:rPr>
                <w:rFonts w:ascii="宋体" w:eastAsia="宋体" w:hAnsi="宋体" w:hint="eastAsia"/>
              </w:rPr>
              <w:t>。</w:t>
            </w:r>
          </w:p>
        </w:tc>
        <w:tc>
          <w:tcPr>
            <w:tcW w:w="951" w:type="dxa"/>
            <w:shd w:val="clear" w:color="auto" w:fill="FFFFFF" w:themeFill="background1"/>
            <w:vAlign w:val="center"/>
          </w:tcPr>
          <w:p w14:paraId="75380B10"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020D4D9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536564C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3D718FA"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1DE63000"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5491E276" w14:textId="77777777" w:rsidTr="0004642D">
        <w:trPr>
          <w:trHeight w:val="800"/>
          <w:jc w:val="center"/>
        </w:trPr>
        <w:tc>
          <w:tcPr>
            <w:tcW w:w="427" w:type="dxa"/>
            <w:shd w:val="clear" w:color="auto" w:fill="FFFFFF" w:themeFill="background1"/>
            <w:vAlign w:val="center"/>
          </w:tcPr>
          <w:p w14:paraId="0D54472B"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5</w:t>
            </w:r>
          </w:p>
        </w:tc>
        <w:tc>
          <w:tcPr>
            <w:tcW w:w="1299" w:type="dxa"/>
            <w:shd w:val="clear" w:color="auto" w:fill="FFFFFF" w:themeFill="background1"/>
            <w:vAlign w:val="center"/>
          </w:tcPr>
          <w:p w14:paraId="753AE95A" w14:textId="77777777" w:rsidR="0004642D" w:rsidRDefault="0004642D" w:rsidP="0004642D">
            <w:pPr>
              <w:jc w:val="left"/>
              <w:rPr>
                <w:rFonts w:ascii="宋体" w:eastAsia="宋体" w:hAnsi="宋体"/>
              </w:rPr>
            </w:pPr>
            <w:r>
              <w:rPr>
                <w:rFonts w:ascii="宋体" w:eastAsia="宋体" w:hAnsi="宋体" w:hint="eastAsia"/>
              </w:rPr>
              <w:t>河南县藏戏非遗传习中心</w:t>
            </w:r>
          </w:p>
        </w:tc>
        <w:tc>
          <w:tcPr>
            <w:tcW w:w="1086" w:type="dxa"/>
            <w:shd w:val="clear" w:color="auto" w:fill="FFFFFF" w:themeFill="background1"/>
            <w:vAlign w:val="center"/>
          </w:tcPr>
          <w:p w14:paraId="70170C64"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3F434B58"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13AE41EB" w14:textId="77777777" w:rsidR="0004642D" w:rsidRDefault="0004642D" w:rsidP="0004642D">
            <w:pPr>
              <w:jc w:val="left"/>
              <w:rPr>
                <w:rFonts w:ascii="宋体" w:eastAsia="宋体" w:hAnsi="宋体"/>
              </w:rPr>
            </w:pPr>
            <w:r>
              <w:rPr>
                <w:rFonts w:ascii="宋体" w:eastAsia="宋体" w:hAnsi="宋体" w:hint="eastAsia"/>
              </w:rPr>
              <w:t>改建</w:t>
            </w:r>
          </w:p>
        </w:tc>
        <w:tc>
          <w:tcPr>
            <w:tcW w:w="4734" w:type="dxa"/>
            <w:shd w:val="clear" w:color="auto" w:fill="FFFFFF" w:themeFill="background1"/>
            <w:vAlign w:val="center"/>
          </w:tcPr>
          <w:p w14:paraId="1F238AC5" w14:textId="77777777" w:rsidR="0004642D" w:rsidRDefault="0004642D" w:rsidP="0004642D">
            <w:pPr>
              <w:jc w:val="left"/>
              <w:rPr>
                <w:rFonts w:ascii="宋体" w:eastAsia="宋体" w:hAnsi="宋体"/>
              </w:rPr>
            </w:pPr>
            <w:r>
              <w:rPr>
                <w:rFonts w:ascii="宋体" w:eastAsia="宋体" w:hAnsi="宋体" w:hint="eastAsia"/>
              </w:rPr>
              <w:t>改造</w:t>
            </w:r>
            <w:r>
              <w:rPr>
                <w:rFonts w:ascii="宋体" w:eastAsia="宋体" w:hAnsi="宋体"/>
              </w:rPr>
              <w:t>1000平方米的基础设施及配套设施</w:t>
            </w:r>
            <w:r>
              <w:rPr>
                <w:rFonts w:ascii="宋体" w:eastAsia="宋体" w:hAnsi="宋体" w:hint="eastAsia"/>
              </w:rPr>
              <w:t>。</w:t>
            </w:r>
          </w:p>
        </w:tc>
        <w:tc>
          <w:tcPr>
            <w:tcW w:w="951" w:type="dxa"/>
            <w:shd w:val="clear" w:color="auto" w:fill="FFFFFF" w:themeFill="background1"/>
            <w:vAlign w:val="center"/>
          </w:tcPr>
          <w:p w14:paraId="318F7C76"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8A68CF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587BA2B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A1F5540"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3F164640"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425F9025" w14:textId="77777777" w:rsidTr="004E29AD">
        <w:trPr>
          <w:trHeight w:val="800"/>
          <w:jc w:val="center"/>
        </w:trPr>
        <w:tc>
          <w:tcPr>
            <w:tcW w:w="427" w:type="dxa"/>
            <w:shd w:val="clear" w:color="auto" w:fill="FFFFFF" w:themeFill="background1"/>
            <w:vAlign w:val="center"/>
          </w:tcPr>
          <w:p w14:paraId="7BA9A134" w14:textId="77777777" w:rsidR="004E29AD" w:rsidRDefault="004E29AD" w:rsidP="00A5023C">
            <w:pPr>
              <w:jc w:val="center"/>
              <w:rPr>
                <w:rFonts w:ascii="宋体" w:eastAsia="宋体" w:hAnsi="宋体"/>
              </w:rPr>
            </w:pPr>
          </w:p>
          <w:p w14:paraId="359A4E03" w14:textId="31DF42DB"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07392" behindDoc="0" locked="0" layoutInCell="1" allowOverlap="1" wp14:anchorId="022D3C5F" wp14:editId="41609920">
                      <wp:simplePos x="0" y="0"/>
                      <wp:positionH relativeFrom="column">
                        <wp:posOffset>-525145</wp:posOffset>
                      </wp:positionH>
                      <wp:positionV relativeFrom="paragraph">
                        <wp:posOffset>-161290</wp:posOffset>
                      </wp:positionV>
                      <wp:extent cx="415290" cy="795020"/>
                      <wp:effectExtent l="9525" t="7620" r="13335" b="6985"/>
                      <wp:wrapNone/>
                      <wp:docPr id="4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67"/>
                                    <w:docPartObj>
                                      <w:docPartGallery w:val="Page Numbers (Bottom of Page)"/>
                                      <w:docPartUnique/>
                                    </w:docPartObj>
                                  </w:sdtPr>
                                  <w:sdtEndPr>
                                    <w:rPr>
                                      <w:rFonts w:asciiTheme="minorEastAsia" w:hAnsiTheme="minorEastAsia"/>
                                      <w:sz w:val="28"/>
                                      <w:szCs w:val="28"/>
                                    </w:rPr>
                                  </w:sdtEndPr>
                                  <w:sdtContent>
                                    <w:p w14:paraId="7BE4C957"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30CF6C2"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2D3C5F" id="Text Box 37" o:spid="_x0000_s1057" type="#_x0000_t202" style="position:absolute;left:0;text-align:left;margin-left:-41.35pt;margin-top:-12.7pt;width:32.7pt;height:62.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" strokecolor="white [3212]">
                      <v:textbox style="layout-flow:vertical">
                        <w:txbxContent>
                          <w:sdt>
                            <w:sdtPr>
                              <w:id w:val="9945767"/>
                              <w:docPartObj>
                                <w:docPartGallery w:val="Page Numbers (Bottom of Page)"/>
                                <w:docPartUnique/>
                              </w:docPartObj>
                            </w:sdtPr>
                            <w:sdtEndPr>
                              <w:rPr>
                                <w:rFonts w:asciiTheme="minorEastAsia" w:hAnsiTheme="minorEastAsia"/>
                                <w:sz w:val="28"/>
                                <w:szCs w:val="28"/>
                              </w:rPr>
                            </w:sdtEndPr>
                            <w:sdtContent>
                              <w:p w14:paraId="7BE4C957"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30CF6C2" w14:textId="77777777" w:rsidR="00A5023C" w:rsidRPr="00D61B7F" w:rsidRDefault="00A5023C" w:rsidP="008F14BF"/>
                        </w:txbxContent>
                      </v:textbox>
                    </v:shape>
                  </w:pict>
                </mc:Fallback>
              </mc:AlternateContent>
            </w:r>
            <w:r w:rsidR="0004642D">
              <w:rPr>
                <w:rFonts w:ascii="宋体" w:eastAsia="宋体" w:hAnsi="宋体" w:hint="eastAsia"/>
              </w:rPr>
              <w:t>6</w:t>
            </w:r>
            <w:r w:rsidR="0004642D">
              <w:rPr>
                <w:rFonts w:ascii="宋体" w:eastAsia="宋体" w:hAnsi="宋体"/>
              </w:rPr>
              <w:t>6</w:t>
            </w:r>
          </w:p>
        </w:tc>
        <w:tc>
          <w:tcPr>
            <w:tcW w:w="1299" w:type="dxa"/>
            <w:shd w:val="clear" w:color="auto" w:fill="FFFFFF" w:themeFill="background1"/>
            <w:vAlign w:val="center"/>
          </w:tcPr>
          <w:p w14:paraId="7BAFA852" w14:textId="77777777" w:rsidR="0004642D" w:rsidRDefault="0004642D" w:rsidP="0004642D">
            <w:pPr>
              <w:jc w:val="left"/>
              <w:rPr>
                <w:rFonts w:ascii="宋体" w:eastAsia="宋体" w:hAnsi="宋体"/>
              </w:rPr>
            </w:pPr>
            <w:r>
              <w:rPr>
                <w:rFonts w:ascii="宋体" w:eastAsia="宋体" w:hAnsi="宋体" w:hint="eastAsia"/>
              </w:rPr>
              <w:t>河南县非遗数字化智能展示中心</w:t>
            </w:r>
          </w:p>
        </w:tc>
        <w:tc>
          <w:tcPr>
            <w:tcW w:w="1086" w:type="dxa"/>
            <w:shd w:val="clear" w:color="auto" w:fill="FFFFFF" w:themeFill="background1"/>
            <w:vAlign w:val="center"/>
          </w:tcPr>
          <w:p w14:paraId="1CD94CD3"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5764F804"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578BA89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3CF7B5B"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2000平方米的基础设施及配套相关设施设备</w:t>
            </w:r>
            <w:r>
              <w:rPr>
                <w:rFonts w:ascii="宋体" w:eastAsia="宋体" w:hAnsi="宋体" w:hint="eastAsia"/>
              </w:rPr>
              <w:t>。</w:t>
            </w:r>
          </w:p>
        </w:tc>
        <w:tc>
          <w:tcPr>
            <w:tcW w:w="951" w:type="dxa"/>
            <w:shd w:val="clear" w:color="auto" w:fill="FFFFFF" w:themeFill="background1"/>
            <w:vAlign w:val="center"/>
          </w:tcPr>
          <w:p w14:paraId="69BC0502"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D190B5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74D5253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0012E02"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384ECEC8"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4EED0B1B" w14:textId="77777777" w:rsidTr="0004642D">
        <w:trPr>
          <w:trHeight w:val="800"/>
          <w:jc w:val="center"/>
        </w:trPr>
        <w:tc>
          <w:tcPr>
            <w:tcW w:w="427" w:type="dxa"/>
            <w:shd w:val="clear" w:color="auto" w:fill="FFFFFF" w:themeFill="background1"/>
            <w:vAlign w:val="center"/>
          </w:tcPr>
          <w:p w14:paraId="6729ABD6"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7</w:t>
            </w:r>
          </w:p>
        </w:tc>
        <w:tc>
          <w:tcPr>
            <w:tcW w:w="1299" w:type="dxa"/>
            <w:shd w:val="clear" w:color="auto" w:fill="FFFFFF" w:themeFill="background1"/>
            <w:vAlign w:val="center"/>
          </w:tcPr>
          <w:p w14:paraId="44B22D20" w14:textId="77777777" w:rsidR="0004642D" w:rsidRDefault="0004642D" w:rsidP="0004642D">
            <w:pPr>
              <w:jc w:val="left"/>
              <w:rPr>
                <w:rFonts w:ascii="宋体" w:eastAsia="宋体" w:hAnsi="宋体"/>
              </w:rPr>
            </w:pPr>
            <w:r>
              <w:rPr>
                <w:rFonts w:ascii="宋体" w:eastAsia="宋体" w:hAnsi="宋体" w:hint="eastAsia"/>
              </w:rPr>
              <w:t>河南县群众非遗文化艺术活动交流中心</w:t>
            </w:r>
          </w:p>
        </w:tc>
        <w:tc>
          <w:tcPr>
            <w:tcW w:w="1086" w:type="dxa"/>
            <w:shd w:val="clear" w:color="auto" w:fill="FFFFFF" w:themeFill="background1"/>
            <w:vAlign w:val="center"/>
          </w:tcPr>
          <w:p w14:paraId="0279EC30"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1A668C76"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B2745F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CB4D173"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2000平方米的基础设施及配套相关设施设备</w:t>
            </w:r>
            <w:r>
              <w:rPr>
                <w:rFonts w:ascii="宋体" w:eastAsia="宋体" w:hAnsi="宋体" w:hint="eastAsia"/>
              </w:rPr>
              <w:t>。</w:t>
            </w:r>
          </w:p>
        </w:tc>
        <w:tc>
          <w:tcPr>
            <w:tcW w:w="951" w:type="dxa"/>
            <w:shd w:val="clear" w:color="auto" w:fill="FFFFFF" w:themeFill="background1"/>
            <w:vAlign w:val="center"/>
          </w:tcPr>
          <w:p w14:paraId="1FD42130"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280A044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354045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9368B6A"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6C8F423D"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5973EB4D" w14:textId="77777777" w:rsidTr="0004642D">
        <w:trPr>
          <w:trHeight w:val="547"/>
          <w:jc w:val="center"/>
        </w:trPr>
        <w:tc>
          <w:tcPr>
            <w:tcW w:w="427" w:type="dxa"/>
            <w:shd w:val="clear" w:color="auto" w:fill="FFFFFF" w:themeFill="background1"/>
            <w:vAlign w:val="center"/>
          </w:tcPr>
          <w:p w14:paraId="76CFE8D7"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8</w:t>
            </w:r>
          </w:p>
        </w:tc>
        <w:tc>
          <w:tcPr>
            <w:tcW w:w="1299" w:type="dxa"/>
            <w:shd w:val="clear" w:color="auto" w:fill="FFFFFF" w:themeFill="background1"/>
            <w:vAlign w:val="center"/>
          </w:tcPr>
          <w:p w14:paraId="21247EBD" w14:textId="77777777" w:rsidR="0004642D" w:rsidRDefault="0004642D" w:rsidP="0004642D">
            <w:pPr>
              <w:jc w:val="left"/>
              <w:rPr>
                <w:rFonts w:ascii="宋体" w:eastAsia="宋体" w:hAnsi="宋体"/>
              </w:rPr>
            </w:pPr>
            <w:r>
              <w:rPr>
                <w:rFonts w:ascii="宋体" w:eastAsia="宋体" w:hAnsi="宋体" w:hint="eastAsia"/>
              </w:rPr>
              <w:t>河南县蒙藏文化非遗体验中心</w:t>
            </w:r>
          </w:p>
        </w:tc>
        <w:tc>
          <w:tcPr>
            <w:tcW w:w="1086" w:type="dxa"/>
            <w:shd w:val="clear" w:color="auto" w:fill="FFFFFF" w:themeFill="background1"/>
            <w:vAlign w:val="center"/>
          </w:tcPr>
          <w:p w14:paraId="101ECB3D" w14:textId="77777777" w:rsidR="0004642D" w:rsidRDefault="0004642D" w:rsidP="0004642D">
            <w:pPr>
              <w:jc w:val="left"/>
              <w:rPr>
                <w:rFonts w:ascii="宋体" w:eastAsia="宋体" w:hAnsi="宋体"/>
              </w:rPr>
            </w:pPr>
            <w:r>
              <w:rPr>
                <w:rFonts w:ascii="宋体" w:eastAsia="宋体" w:hAnsi="宋体" w:hint="eastAsia"/>
              </w:rPr>
              <w:t>非遗展示</w:t>
            </w:r>
          </w:p>
        </w:tc>
        <w:tc>
          <w:tcPr>
            <w:tcW w:w="869" w:type="dxa"/>
            <w:shd w:val="clear" w:color="auto" w:fill="FFFFFF" w:themeFill="background1"/>
            <w:vAlign w:val="center"/>
          </w:tcPr>
          <w:p w14:paraId="0867ADF1"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0C88B4A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387CDD9" w14:textId="77777777" w:rsidR="0004642D" w:rsidRDefault="0004642D" w:rsidP="0004642D">
            <w:pPr>
              <w:jc w:val="left"/>
              <w:rPr>
                <w:rFonts w:ascii="宋体" w:eastAsia="宋体" w:hAnsi="宋体"/>
              </w:rPr>
            </w:pPr>
            <w:r>
              <w:rPr>
                <w:rFonts w:ascii="宋体" w:eastAsia="宋体" w:hAnsi="宋体" w:hint="eastAsia"/>
              </w:rPr>
              <w:t>新建</w:t>
            </w:r>
            <w:r>
              <w:rPr>
                <w:rFonts w:ascii="宋体" w:eastAsia="宋体" w:hAnsi="宋体"/>
              </w:rPr>
              <w:t>2500平方米非遗体验中心及配套设施</w:t>
            </w:r>
            <w:r>
              <w:rPr>
                <w:rFonts w:ascii="宋体" w:eastAsia="宋体" w:hAnsi="宋体" w:hint="eastAsia"/>
              </w:rPr>
              <w:t>。</w:t>
            </w:r>
          </w:p>
        </w:tc>
        <w:tc>
          <w:tcPr>
            <w:tcW w:w="951" w:type="dxa"/>
            <w:shd w:val="clear" w:color="auto" w:fill="FFFFFF" w:themeFill="background1"/>
            <w:vAlign w:val="center"/>
          </w:tcPr>
          <w:p w14:paraId="3BF0F3D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5C7829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71EA45A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3800817"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21C33924"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29ABE6EB" w14:textId="77777777" w:rsidTr="0004642D">
        <w:trPr>
          <w:trHeight w:val="800"/>
          <w:jc w:val="center"/>
        </w:trPr>
        <w:tc>
          <w:tcPr>
            <w:tcW w:w="427" w:type="dxa"/>
            <w:shd w:val="clear" w:color="auto" w:fill="FFFFFF" w:themeFill="background1"/>
            <w:vAlign w:val="center"/>
          </w:tcPr>
          <w:p w14:paraId="4F16BEEA"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9</w:t>
            </w:r>
          </w:p>
        </w:tc>
        <w:tc>
          <w:tcPr>
            <w:tcW w:w="1299" w:type="dxa"/>
            <w:shd w:val="clear" w:color="auto" w:fill="FFFFFF" w:themeFill="background1"/>
            <w:vAlign w:val="center"/>
          </w:tcPr>
          <w:p w14:paraId="36A6FDF6" w14:textId="77777777" w:rsidR="0004642D" w:rsidRDefault="0004642D" w:rsidP="0004642D">
            <w:pPr>
              <w:jc w:val="left"/>
              <w:rPr>
                <w:rFonts w:ascii="宋体" w:eastAsia="宋体" w:hAnsi="宋体"/>
              </w:rPr>
            </w:pPr>
            <w:r>
              <w:rPr>
                <w:rFonts w:ascii="宋体" w:eastAsia="宋体" w:hAnsi="宋体" w:hint="eastAsia"/>
              </w:rPr>
              <w:t>河南县“那达慕”传习中心建设项目</w:t>
            </w:r>
          </w:p>
        </w:tc>
        <w:tc>
          <w:tcPr>
            <w:tcW w:w="1086" w:type="dxa"/>
            <w:shd w:val="clear" w:color="auto" w:fill="FFFFFF" w:themeFill="background1"/>
            <w:vAlign w:val="center"/>
          </w:tcPr>
          <w:p w14:paraId="3F698FDF" w14:textId="77777777" w:rsidR="0004642D" w:rsidRDefault="0004642D" w:rsidP="0004642D">
            <w:pPr>
              <w:jc w:val="left"/>
              <w:rPr>
                <w:rFonts w:ascii="宋体" w:eastAsia="宋体" w:hAnsi="宋体"/>
              </w:rPr>
            </w:pPr>
            <w:r>
              <w:rPr>
                <w:rFonts w:ascii="宋体" w:eastAsia="宋体" w:hAnsi="宋体" w:hint="eastAsia"/>
              </w:rPr>
              <w:t>非遗传承</w:t>
            </w:r>
          </w:p>
        </w:tc>
        <w:tc>
          <w:tcPr>
            <w:tcW w:w="869" w:type="dxa"/>
            <w:shd w:val="clear" w:color="auto" w:fill="FFFFFF" w:themeFill="background1"/>
            <w:vAlign w:val="center"/>
          </w:tcPr>
          <w:p w14:paraId="4FC13F1E"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439F4B5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119786E" w14:textId="77777777" w:rsidR="0004642D" w:rsidRDefault="0004642D" w:rsidP="0004642D">
            <w:pPr>
              <w:jc w:val="left"/>
              <w:rPr>
                <w:rFonts w:ascii="宋体" w:eastAsia="宋体" w:hAnsi="宋体"/>
              </w:rPr>
            </w:pPr>
            <w:r>
              <w:rPr>
                <w:rFonts w:ascii="宋体" w:eastAsia="宋体" w:hAnsi="宋体" w:hint="eastAsia"/>
              </w:rPr>
              <w:t>购置“那达慕”传习中心业务用房</w:t>
            </w:r>
            <w:r>
              <w:rPr>
                <w:rFonts w:ascii="宋体" w:eastAsia="宋体" w:hAnsi="宋体"/>
              </w:rPr>
              <w:t>300平方米及装修、设备购置等配套设施</w:t>
            </w:r>
            <w:r>
              <w:rPr>
                <w:rFonts w:ascii="宋体" w:eastAsia="宋体" w:hAnsi="宋体" w:hint="eastAsia"/>
              </w:rPr>
              <w:t>。</w:t>
            </w:r>
          </w:p>
        </w:tc>
        <w:tc>
          <w:tcPr>
            <w:tcW w:w="951" w:type="dxa"/>
            <w:shd w:val="clear" w:color="auto" w:fill="FFFFFF" w:themeFill="background1"/>
            <w:vAlign w:val="center"/>
          </w:tcPr>
          <w:p w14:paraId="592E0686"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55BD387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72C1BC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2316B84" w14:textId="77777777" w:rsidR="0004642D" w:rsidRDefault="0004642D" w:rsidP="0004642D">
            <w:pPr>
              <w:jc w:val="left"/>
              <w:rPr>
                <w:rFonts w:ascii="宋体" w:eastAsia="宋体" w:hAnsi="宋体"/>
              </w:rPr>
            </w:pPr>
            <w:r>
              <w:rPr>
                <w:rFonts w:ascii="宋体" w:eastAsia="宋体" w:hAnsi="宋体"/>
              </w:rPr>
              <w:t>330</w:t>
            </w:r>
          </w:p>
        </w:tc>
        <w:tc>
          <w:tcPr>
            <w:tcW w:w="1134" w:type="dxa"/>
            <w:shd w:val="clear" w:color="auto" w:fill="FFFFFF" w:themeFill="background1"/>
            <w:vAlign w:val="center"/>
          </w:tcPr>
          <w:p w14:paraId="4CF68DD4"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54CBDAD8" w14:textId="77777777" w:rsidTr="0004642D">
        <w:trPr>
          <w:trHeight w:val="401"/>
          <w:jc w:val="center"/>
        </w:trPr>
        <w:tc>
          <w:tcPr>
            <w:tcW w:w="14312" w:type="dxa"/>
            <w:gridSpan w:val="11"/>
            <w:shd w:val="clear" w:color="auto" w:fill="FFFFFF" w:themeFill="background1"/>
            <w:vAlign w:val="center"/>
          </w:tcPr>
          <w:p w14:paraId="42C6843C" w14:textId="7FECD012" w:rsidR="0004642D" w:rsidRDefault="00502771" w:rsidP="00A5023C">
            <w:pPr>
              <w:jc w:val="center"/>
              <w:rPr>
                <w:rFonts w:ascii="宋体" w:eastAsia="宋体" w:hAnsi="宋体"/>
              </w:rPr>
            </w:pPr>
            <w:r>
              <w:rPr>
                <w:rFonts w:ascii="宋体" w:eastAsia="宋体" w:hAnsi="宋体" w:hint="eastAsia"/>
                <w:b/>
                <w:bCs/>
              </w:rPr>
              <w:t>（</w:t>
            </w:r>
            <w:r w:rsidR="0004642D">
              <w:rPr>
                <w:rFonts w:ascii="宋体" w:eastAsia="宋体" w:hAnsi="宋体" w:hint="eastAsia"/>
                <w:b/>
                <w:bCs/>
              </w:rPr>
              <w:t>五</w:t>
            </w:r>
            <w:r>
              <w:rPr>
                <w:rFonts w:ascii="宋体" w:eastAsia="宋体" w:hAnsi="宋体" w:hint="eastAsia"/>
                <w:b/>
                <w:bCs/>
              </w:rPr>
              <w:t>）</w:t>
            </w:r>
            <w:r w:rsidR="0004642D">
              <w:rPr>
                <w:rFonts w:ascii="宋体" w:eastAsia="宋体" w:hAnsi="宋体" w:hint="eastAsia"/>
                <w:b/>
                <w:bCs/>
              </w:rPr>
              <w:t>现代文化产业</w:t>
            </w:r>
          </w:p>
        </w:tc>
      </w:tr>
      <w:tr w:rsidR="0004642D" w14:paraId="016D09EB" w14:textId="77777777" w:rsidTr="0004642D">
        <w:trPr>
          <w:trHeight w:val="832"/>
          <w:jc w:val="center"/>
        </w:trPr>
        <w:tc>
          <w:tcPr>
            <w:tcW w:w="427" w:type="dxa"/>
            <w:shd w:val="clear" w:color="auto" w:fill="FFFFFF" w:themeFill="background1"/>
            <w:vAlign w:val="center"/>
          </w:tcPr>
          <w:p w14:paraId="2B9783A3" w14:textId="77777777" w:rsidR="0004642D" w:rsidRDefault="0004642D" w:rsidP="00A5023C">
            <w:pPr>
              <w:widowControl/>
              <w:jc w:val="center"/>
              <w:rPr>
                <w:rFonts w:ascii="仿宋" w:eastAsia="仿宋" w:hAnsi="仿宋" w:cs="宋体"/>
                <w:kern w:val="0"/>
                <w:sz w:val="24"/>
                <w:szCs w:val="24"/>
              </w:rPr>
            </w:pPr>
            <w:r>
              <w:rPr>
                <w:rFonts w:ascii="宋体" w:eastAsia="宋体" w:hAnsi="宋体" w:hint="eastAsia"/>
                <w:b/>
                <w:bCs/>
              </w:rPr>
              <w:t>序号</w:t>
            </w:r>
          </w:p>
        </w:tc>
        <w:tc>
          <w:tcPr>
            <w:tcW w:w="1299" w:type="dxa"/>
            <w:shd w:val="clear" w:color="auto" w:fill="FFFFFF" w:themeFill="background1"/>
            <w:vAlign w:val="center"/>
          </w:tcPr>
          <w:p w14:paraId="6EA1BEA8"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4E1C26F2"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290EEBC1"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3C771CC9"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40982469"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27B99E5F"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16FD6E44"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137BF2AF"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1519DE19" w14:textId="77777777" w:rsidR="0004642D" w:rsidRDefault="0004642D" w:rsidP="0004642D">
            <w:pPr>
              <w:jc w:val="left"/>
              <w:rPr>
                <w:rFonts w:ascii="宋体" w:eastAsia="宋体" w:hAnsi="宋体"/>
                <w:b/>
                <w:bCs/>
              </w:rPr>
            </w:pPr>
            <w:r>
              <w:rPr>
                <w:rFonts w:ascii="宋体" w:eastAsia="宋体" w:hAnsi="宋体" w:hint="eastAsia"/>
                <w:b/>
                <w:bCs/>
              </w:rPr>
              <w:t>总投资</w:t>
            </w:r>
          </w:p>
          <w:p w14:paraId="1C6A133E"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2C70E0CE"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485C77CB" w14:textId="77777777" w:rsidTr="0004642D">
        <w:trPr>
          <w:trHeight w:val="800"/>
          <w:jc w:val="center"/>
        </w:trPr>
        <w:tc>
          <w:tcPr>
            <w:tcW w:w="427" w:type="dxa"/>
            <w:shd w:val="clear" w:color="auto" w:fill="FFFFFF" w:themeFill="background1"/>
            <w:vAlign w:val="center"/>
          </w:tcPr>
          <w:p w14:paraId="4F222FFF"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6D98293E" w14:textId="77777777" w:rsidR="0004642D" w:rsidRDefault="0004642D" w:rsidP="0004642D">
            <w:pPr>
              <w:jc w:val="left"/>
              <w:rPr>
                <w:rFonts w:ascii="宋体" w:eastAsia="宋体" w:hAnsi="宋体"/>
              </w:rPr>
            </w:pPr>
            <w:r>
              <w:rPr>
                <w:rFonts w:ascii="宋体" w:eastAsia="宋体" w:hAnsi="宋体" w:hint="eastAsia"/>
              </w:rPr>
              <w:t>黄南州热贡文化产学研工程</w:t>
            </w:r>
          </w:p>
        </w:tc>
        <w:tc>
          <w:tcPr>
            <w:tcW w:w="1086" w:type="dxa"/>
            <w:shd w:val="clear" w:color="auto" w:fill="FFFFFF" w:themeFill="background1"/>
            <w:vAlign w:val="center"/>
          </w:tcPr>
          <w:p w14:paraId="01733281" w14:textId="77777777" w:rsidR="0004642D" w:rsidRDefault="0004642D" w:rsidP="0004642D">
            <w:pPr>
              <w:jc w:val="left"/>
              <w:rPr>
                <w:rFonts w:ascii="宋体" w:eastAsia="宋体" w:hAnsi="宋体"/>
              </w:rPr>
            </w:pPr>
            <w:r>
              <w:rPr>
                <w:rFonts w:ascii="宋体" w:eastAsia="宋体" w:hAnsi="宋体" w:hint="eastAsia"/>
              </w:rPr>
              <w:t>文化产业</w:t>
            </w:r>
          </w:p>
        </w:tc>
        <w:tc>
          <w:tcPr>
            <w:tcW w:w="869" w:type="dxa"/>
            <w:shd w:val="clear" w:color="auto" w:fill="FFFFFF" w:themeFill="background1"/>
            <w:vAlign w:val="center"/>
          </w:tcPr>
          <w:p w14:paraId="3B651F75"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3174A5D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30C1D33" w14:textId="77777777" w:rsidR="0004642D" w:rsidRPr="0004642D" w:rsidRDefault="0004642D" w:rsidP="0004642D">
            <w:pPr>
              <w:jc w:val="left"/>
              <w:rPr>
                <w:rFonts w:ascii="宋体" w:eastAsia="宋体" w:hAnsi="宋体"/>
                <w:spacing w:val="-8"/>
              </w:rPr>
            </w:pPr>
            <w:r w:rsidRPr="0004642D">
              <w:rPr>
                <w:rFonts w:ascii="宋体" w:eastAsia="宋体" w:hAnsi="宋体" w:hint="eastAsia"/>
                <w:spacing w:val="-8"/>
              </w:rPr>
              <w:t>通过青海大学、天津工业大学等知名高校合作，在热贡文化企业中筛选一批龙头企业，创建一些热贡文化产学研基地，联合高校培养创新创意人才，实施产学研工程，有效研发、推广、销售热贡文创产品。</w:t>
            </w:r>
          </w:p>
        </w:tc>
        <w:tc>
          <w:tcPr>
            <w:tcW w:w="951" w:type="dxa"/>
            <w:shd w:val="clear" w:color="auto" w:fill="FFFFFF" w:themeFill="background1"/>
            <w:vAlign w:val="center"/>
          </w:tcPr>
          <w:p w14:paraId="62C9086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554B10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D17862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A823346" w14:textId="77777777" w:rsidR="0004642D" w:rsidRDefault="0004642D" w:rsidP="0004642D">
            <w:pPr>
              <w:jc w:val="left"/>
              <w:rPr>
                <w:rFonts w:ascii="宋体" w:eastAsia="宋体" w:hAnsi="宋体"/>
              </w:rPr>
            </w:pPr>
            <w:r>
              <w:rPr>
                <w:rFonts w:ascii="宋体" w:eastAsia="宋体" w:hAnsi="宋体"/>
              </w:rPr>
              <w:t>5300</w:t>
            </w:r>
          </w:p>
        </w:tc>
        <w:tc>
          <w:tcPr>
            <w:tcW w:w="1134" w:type="dxa"/>
            <w:shd w:val="clear" w:color="auto" w:fill="FFFFFF" w:themeFill="background1"/>
            <w:vAlign w:val="center"/>
          </w:tcPr>
          <w:p w14:paraId="6FF5EB9A"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4577ED5B" w14:textId="77777777" w:rsidTr="0004642D">
        <w:trPr>
          <w:trHeight w:val="800"/>
          <w:jc w:val="center"/>
        </w:trPr>
        <w:tc>
          <w:tcPr>
            <w:tcW w:w="427" w:type="dxa"/>
            <w:shd w:val="clear" w:color="auto" w:fill="FFFFFF" w:themeFill="background1"/>
            <w:vAlign w:val="center"/>
          </w:tcPr>
          <w:p w14:paraId="1E6C8289" w14:textId="77777777" w:rsidR="0004642D" w:rsidRDefault="0004642D" w:rsidP="00A5023C">
            <w:pPr>
              <w:jc w:val="center"/>
              <w:rPr>
                <w:rFonts w:ascii="宋体" w:eastAsia="宋体" w:hAnsi="宋体"/>
              </w:rPr>
            </w:pPr>
            <w:r>
              <w:rPr>
                <w:rFonts w:ascii="宋体" w:eastAsia="宋体" w:hAnsi="宋体"/>
              </w:rPr>
              <w:t>2</w:t>
            </w:r>
          </w:p>
        </w:tc>
        <w:tc>
          <w:tcPr>
            <w:tcW w:w="1299" w:type="dxa"/>
            <w:shd w:val="clear" w:color="auto" w:fill="FFFFFF" w:themeFill="background1"/>
            <w:vAlign w:val="center"/>
          </w:tcPr>
          <w:p w14:paraId="43D888CD" w14:textId="77777777" w:rsidR="0004642D" w:rsidRDefault="0004642D" w:rsidP="0004642D">
            <w:pPr>
              <w:jc w:val="left"/>
              <w:rPr>
                <w:rFonts w:ascii="宋体" w:eastAsia="宋体" w:hAnsi="宋体"/>
              </w:rPr>
            </w:pPr>
            <w:r>
              <w:rPr>
                <w:rFonts w:ascii="宋体" w:eastAsia="宋体" w:hAnsi="宋体" w:hint="eastAsia"/>
              </w:rPr>
              <w:t>黄南州蒙藏医药康养飞地经济工程</w:t>
            </w:r>
          </w:p>
        </w:tc>
        <w:tc>
          <w:tcPr>
            <w:tcW w:w="1086" w:type="dxa"/>
            <w:shd w:val="clear" w:color="auto" w:fill="FFFFFF" w:themeFill="background1"/>
            <w:vAlign w:val="center"/>
          </w:tcPr>
          <w:p w14:paraId="650501CD" w14:textId="77777777" w:rsidR="0004642D" w:rsidRDefault="0004642D" w:rsidP="0004642D">
            <w:pPr>
              <w:jc w:val="left"/>
              <w:rPr>
                <w:rFonts w:ascii="宋体" w:eastAsia="宋体" w:hAnsi="宋体"/>
              </w:rPr>
            </w:pPr>
            <w:r>
              <w:rPr>
                <w:rFonts w:ascii="宋体" w:eastAsia="宋体" w:hAnsi="宋体" w:hint="eastAsia"/>
              </w:rPr>
              <w:t>文化产业</w:t>
            </w:r>
          </w:p>
        </w:tc>
        <w:tc>
          <w:tcPr>
            <w:tcW w:w="869" w:type="dxa"/>
            <w:shd w:val="clear" w:color="auto" w:fill="FFFFFF" w:themeFill="background1"/>
            <w:vAlign w:val="center"/>
          </w:tcPr>
          <w:p w14:paraId="0C2313CE"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38BB82C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C93F371" w14:textId="77777777" w:rsidR="0004642D" w:rsidRDefault="0004642D" w:rsidP="0004642D">
            <w:pPr>
              <w:jc w:val="left"/>
              <w:rPr>
                <w:rFonts w:ascii="宋体" w:eastAsia="宋体" w:hAnsi="宋体"/>
              </w:rPr>
            </w:pPr>
            <w:r>
              <w:rPr>
                <w:rFonts w:ascii="宋体" w:eastAsia="宋体" w:hAnsi="宋体" w:hint="eastAsia"/>
              </w:rPr>
              <w:t>以建设蒙藏医药康养为重点，加强黄南州藏医药产业与省外加强合作交流，以及实施蒙藏康养“飞地经济”工程，将黄南州蒙藏医药产业龙头企业赴北上广等知名城市或气候较好的藏区城市，设立蒙藏医药康养中心和产品展示点。</w:t>
            </w:r>
          </w:p>
        </w:tc>
        <w:tc>
          <w:tcPr>
            <w:tcW w:w="951" w:type="dxa"/>
            <w:shd w:val="clear" w:color="auto" w:fill="FFFFFF" w:themeFill="background1"/>
            <w:vAlign w:val="center"/>
          </w:tcPr>
          <w:p w14:paraId="22EEFAE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51C93B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45B898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6B6F247"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63797485"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121F53C4" w14:textId="77777777" w:rsidTr="0004642D">
        <w:trPr>
          <w:trHeight w:val="405"/>
          <w:jc w:val="center"/>
        </w:trPr>
        <w:tc>
          <w:tcPr>
            <w:tcW w:w="427" w:type="dxa"/>
            <w:shd w:val="clear" w:color="auto" w:fill="FFFFFF" w:themeFill="background1"/>
            <w:vAlign w:val="center"/>
          </w:tcPr>
          <w:p w14:paraId="24D98A23" w14:textId="77777777" w:rsidR="0004642D" w:rsidRDefault="0004642D" w:rsidP="00A5023C">
            <w:pPr>
              <w:jc w:val="center"/>
              <w:rPr>
                <w:rFonts w:ascii="宋体" w:eastAsia="宋体" w:hAnsi="宋体"/>
              </w:rPr>
            </w:pPr>
            <w:r>
              <w:rPr>
                <w:rFonts w:ascii="宋体" w:eastAsia="宋体" w:hAnsi="宋体"/>
              </w:rPr>
              <w:lastRenderedPageBreak/>
              <w:t>3</w:t>
            </w:r>
          </w:p>
        </w:tc>
        <w:tc>
          <w:tcPr>
            <w:tcW w:w="1299" w:type="dxa"/>
            <w:shd w:val="clear" w:color="auto" w:fill="FFFFFF" w:themeFill="background1"/>
            <w:vAlign w:val="center"/>
          </w:tcPr>
          <w:p w14:paraId="48951E88" w14:textId="77777777" w:rsidR="0004642D" w:rsidRDefault="0004642D" w:rsidP="0004642D">
            <w:pPr>
              <w:jc w:val="left"/>
              <w:rPr>
                <w:rFonts w:ascii="宋体" w:eastAsia="宋体" w:hAnsi="宋体"/>
              </w:rPr>
            </w:pPr>
            <w:r>
              <w:rPr>
                <w:rFonts w:ascii="宋体" w:eastAsia="宋体" w:hAnsi="宋体" w:hint="eastAsia"/>
              </w:rPr>
              <w:t>同仁市热贡历史文化产业街区打造工程</w:t>
            </w:r>
          </w:p>
        </w:tc>
        <w:tc>
          <w:tcPr>
            <w:tcW w:w="1086" w:type="dxa"/>
            <w:shd w:val="clear" w:color="auto" w:fill="FFFFFF" w:themeFill="background1"/>
            <w:vAlign w:val="center"/>
          </w:tcPr>
          <w:p w14:paraId="1BC11BA1" w14:textId="77777777" w:rsidR="0004642D" w:rsidRDefault="0004642D" w:rsidP="0004642D">
            <w:pPr>
              <w:jc w:val="left"/>
              <w:rPr>
                <w:rFonts w:ascii="宋体" w:eastAsia="宋体" w:hAnsi="宋体"/>
              </w:rPr>
            </w:pPr>
            <w:r>
              <w:rPr>
                <w:rFonts w:ascii="宋体" w:eastAsia="宋体" w:hAnsi="宋体" w:hint="eastAsia"/>
              </w:rPr>
              <w:t>文化产业</w:t>
            </w:r>
          </w:p>
        </w:tc>
        <w:tc>
          <w:tcPr>
            <w:tcW w:w="869" w:type="dxa"/>
            <w:shd w:val="clear" w:color="auto" w:fill="FFFFFF" w:themeFill="background1"/>
            <w:vAlign w:val="center"/>
          </w:tcPr>
          <w:p w14:paraId="5A4DA942"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063248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67D9AA0" w14:textId="77777777" w:rsidR="0004642D" w:rsidRDefault="0004642D" w:rsidP="0004642D">
            <w:pPr>
              <w:jc w:val="left"/>
              <w:rPr>
                <w:rFonts w:ascii="宋体" w:eastAsia="宋体" w:hAnsi="宋体"/>
              </w:rPr>
            </w:pPr>
            <w:r>
              <w:rPr>
                <w:rFonts w:ascii="宋体" w:eastAsia="宋体" w:hAnsi="宋体" w:hint="eastAsia"/>
              </w:rPr>
              <w:t>对隆务寺附近城区街道打造文化一条街、热贡特色产品一条街。</w:t>
            </w:r>
          </w:p>
        </w:tc>
        <w:tc>
          <w:tcPr>
            <w:tcW w:w="951" w:type="dxa"/>
            <w:shd w:val="clear" w:color="auto" w:fill="FFFFFF" w:themeFill="background1"/>
            <w:vAlign w:val="center"/>
          </w:tcPr>
          <w:p w14:paraId="3BA1B38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571463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59F95B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63EFF8A" w14:textId="77777777" w:rsidR="0004642D" w:rsidRDefault="0004642D" w:rsidP="0004642D">
            <w:pPr>
              <w:jc w:val="left"/>
              <w:rPr>
                <w:rFonts w:ascii="宋体" w:eastAsia="宋体" w:hAnsi="宋体"/>
              </w:rPr>
            </w:pPr>
            <w:r>
              <w:rPr>
                <w:rFonts w:ascii="宋体" w:eastAsia="宋体" w:hAnsi="宋体"/>
              </w:rPr>
              <w:t>2600</w:t>
            </w:r>
          </w:p>
        </w:tc>
        <w:tc>
          <w:tcPr>
            <w:tcW w:w="1134" w:type="dxa"/>
            <w:shd w:val="clear" w:color="auto" w:fill="FFFFFF" w:themeFill="background1"/>
            <w:vAlign w:val="center"/>
          </w:tcPr>
          <w:p w14:paraId="69DE5993"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2ED7BB36" w14:textId="77777777" w:rsidTr="0004642D">
        <w:trPr>
          <w:trHeight w:val="800"/>
          <w:jc w:val="center"/>
        </w:trPr>
        <w:tc>
          <w:tcPr>
            <w:tcW w:w="427" w:type="dxa"/>
            <w:shd w:val="clear" w:color="auto" w:fill="FFFFFF" w:themeFill="background1"/>
            <w:vAlign w:val="center"/>
          </w:tcPr>
          <w:p w14:paraId="56DD473D" w14:textId="77777777" w:rsidR="0004642D" w:rsidRDefault="0004642D" w:rsidP="00A5023C">
            <w:pPr>
              <w:jc w:val="center"/>
              <w:rPr>
                <w:rFonts w:ascii="宋体" w:eastAsia="宋体" w:hAnsi="宋体"/>
              </w:rPr>
            </w:pPr>
            <w:r>
              <w:rPr>
                <w:rFonts w:ascii="宋体" w:eastAsia="宋体" w:hAnsi="宋体"/>
              </w:rPr>
              <w:t>4</w:t>
            </w:r>
          </w:p>
        </w:tc>
        <w:tc>
          <w:tcPr>
            <w:tcW w:w="1299" w:type="dxa"/>
            <w:shd w:val="clear" w:color="auto" w:fill="FFFFFF" w:themeFill="background1"/>
            <w:vAlign w:val="center"/>
          </w:tcPr>
          <w:p w14:paraId="0202E27B" w14:textId="77777777" w:rsidR="0004642D" w:rsidRDefault="0004642D" w:rsidP="0004642D">
            <w:pPr>
              <w:jc w:val="left"/>
              <w:rPr>
                <w:rFonts w:ascii="宋体" w:eastAsia="宋体" w:hAnsi="宋体"/>
              </w:rPr>
            </w:pPr>
            <w:r>
              <w:rPr>
                <w:rFonts w:ascii="宋体" w:eastAsia="宋体" w:hAnsi="宋体" w:hint="eastAsia"/>
              </w:rPr>
              <w:t>热贡艺术学院建设项目</w:t>
            </w:r>
          </w:p>
        </w:tc>
        <w:tc>
          <w:tcPr>
            <w:tcW w:w="1086" w:type="dxa"/>
            <w:shd w:val="clear" w:color="auto" w:fill="FFFFFF" w:themeFill="background1"/>
            <w:vAlign w:val="center"/>
          </w:tcPr>
          <w:p w14:paraId="43B72AB3" w14:textId="77777777" w:rsidR="0004642D" w:rsidRDefault="0004642D" w:rsidP="0004642D">
            <w:pPr>
              <w:jc w:val="left"/>
              <w:rPr>
                <w:rFonts w:ascii="宋体" w:eastAsia="宋体" w:hAnsi="宋体"/>
              </w:rPr>
            </w:pPr>
            <w:r>
              <w:rPr>
                <w:rFonts w:ascii="宋体" w:eastAsia="宋体" w:hAnsi="宋体" w:hint="eastAsia"/>
              </w:rPr>
              <w:t>文化产业</w:t>
            </w:r>
          </w:p>
        </w:tc>
        <w:tc>
          <w:tcPr>
            <w:tcW w:w="869" w:type="dxa"/>
            <w:shd w:val="clear" w:color="auto" w:fill="FFFFFF" w:themeFill="background1"/>
            <w:vAlign w:val="center"/>
          </w:tcPr>
          <w:p w14:paraId="64EE00B3"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199DC48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489E974" w14:textId="77777777" w:rsidR="0004642D" w:rsidRDefault="0004642D" w:rsidP="0004642D">
            <w:pPr>
              <w:jc w:val="left"/>
              <w:rPr>
                <w:rFonts w:ascii="宋体" w:eastAsia="宋体" w:hAnsi="宋体"/>
              </w:rPr>
            </w:pPr>
            <w:r>
              <w:rPr>
                <w:rFonts w:ascii="宋体" w:eastAsia="宋体" w:hAnsi="宋体" w:hint="eastAsia"/>
              </w:rPr>
              <w:t>建设以唐卡、堆绣、雕塑、刻板印刷等热贡艺术品为主要内容的教学、展示、销售功能的热贡艺术学院，项目占地</w:t>
            </w:r>
            <w:r>
              <w:rPr>
                <w:rFonts w:ascii="宋体" w:eastAsia="宋体" w:hAnsi="宋体"/>
              </w:rPr>
              <w:t>40亩，建设校园办公区、教学区、产品展示区及相关附属设施等。</w:t>
            </w:r>
          </w:p>
        </w:tc>
        <w:tc>
          <w:tcPr>
            <w:tcW w:w="951" w:type="dxa"/>
            <w:shd w:val="clear" w:color="auto" w:fill="FFFFFF" w:themeFill="background1"/>
            <w:vAlign w:val="center"/>
          </w:tcPr>
          <w:p w14:paraId="49CDE2A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A7C0C0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03E59A8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A669D0A" w14:textId="77777777" w:rsidR="0004642D" w:rsidRDefault="0004642D" w:rsidP="0004642D">
            <w:pPr>
              <w:jc w:val="left"/>
              <w:rPr>
                <w:rFonts w:ascii="宋体" w:eastAsia="宋体" w:hAnsi="宋体"/>
              </w:rPr>
            </w:pPr>
            <w:r>
              <w:rPr>
                <w:rFonts w:ascii="宋体" w:eastAsia="宋体" w:hAnsi="宋体"/>
              </w:rPr>
              <w:t>3500</w:t>
            </w:r>
          </w:p>
        </w:tc>
        <w:tc>
          <w:tcPr>
            <w:tcW w:w="1134" w:type="dxa"/>
            <w:shd w:val="clear" w:color="auto" w:fill="FFFFFF" w:themeFill="background1"/>
            <w:vAlign w:val="center"/>
          </w:tcPr>
          <w:p w14:paraId="6DA35A9A"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BB27031" w14:textId="77777777" w:rsidTr="0004642D">
        <w:trPr>
          <w:trHeight w:val="800"/>
          <w:jc w:val="center"/>
        </w:trPr>
        <w:tc>
          <w:tcPr>
            <w:tcW w:w="427" w:type="dxa"/>
            <w:shd w:val="clear" w:color="auto" w:fill="FFFFFF" w:themeFill="background1"/>
            <w:vAlign w:val="center"/>
          </w:tcPr>
          <w:p w14:paraId="2535C46F" w14:textId="77777777" w:rsidR="0004642D" w:rsidRDefault="0004642D" w:rsidP="00A5023C">
            <w:pPr>
              <w:jc w:val="center"/>
              <w:rPr>
                <w:rFonts w:ascii="宋体" w:eastAsia="宋体" w:hAnsi="宋体"/>
              </w:rPr>
            </w:pPr>
            <w:r>
              <w:rPr>
                <w:rFonts w:ascii="宋体" w:eastAsia="宋体" w:hAnsi="宋体"/>
              </w:rPr>
              <w:t>5</w:t>
            </w:r>
          </w:p>
        </w:tc>
        <w:tc>
          <w:tcPr>
            <w:tcW w:w="1299" w:type="dxa"/>
            <w:shd w:val="clear" w:color="auto" w:fill="FFFFFF" w:themeFill="background1"/>
            <w:vAlign w:val="center"/>
          </w:tcPr>
          <w:p w14:paraId="1ABDAA8C" w14:textId="77777777" w:rsidR="0004642D" w:rsidRPr="0004642D" w:rsidRDefault="0004642D" w:rsidP="0004642D">
            <w:pPr>
              <w:jc w:val="left"/>
              <w:rPr>
                <w:rFonts w:ascii="宋体" w:eastAsia="宋体" w:hAnsi="宋体"/>
                <w:spacing w:val="-16"/>
              </w:rPr>
            </w:pPr>
            <w:r w:rsidRPr="0004642D">
              <w:rPr>
                <w:rFonts w:ascii="宋体" w:eastAsia="宋体" w:hAnsi="宋体" w:hint="eastAsia"/>
                <w:spacing w:val="-16"/>
              </w:rPr>
              <w:t>同仁市热贡文化艺术研究院建设项目</w:t>
            </w:r>
          </w:p>
        </w:tc>
        <w:tc>
          <w:tcPr>
            <w:tcW w:w="1086" w:type="dxa"/>
            <w:shd w:val="clear" w:color="auto" w:fill="FFFFFF" w:themeFill="background1"/>
            <w:vAlign w:val="center"/>
          </w:tcPr>
          <w:p w14:paraId="794476A0" w14:textId="77777777" w:rsidR="0004642D" w:rsidRDefault="0004642D" w:rsidP="0004642D">
            <w:pPr>
              <w:jc w:val="left"/>
              <w:rPr>
                <w:rFonts w:ascii="宋体" w:eastAsia="宋体" w:hAnsi="宋体"/>
              </w:rPr>
            </w:pPr>
            <w:r>
              <w:rPr>
                <w:rFonts w:ascii="宋体" w:eastAsia="宋体" w:hAnsi="宋体" w:hint="eastAsia"/>
              </w:rPr>
              <w:t>文化艺术研究</w:t>
            </w:r>
          </w:p>
        </w:tc>
        <w:tc>
          <w:tcPr>
            <w:tcW w:w="869" w:type="dxa"/>
            <w:shd w:val="clear" w:color="auto" w:fill="FFFFFF" w:themeFill="background1"/>
            <w:vAlign w:val="center"/>
          </w:tcPr>
          <w:p w14:paraId="5287DA0D"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0C4FD5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038AE0D" w14:textId="77777777" w:rsidR="0004642D" w:rsidRDefault="0004642D" w:rsidP="0004642D">
            <w:pPr>
              <w:jc w:val="left"/>
              <w:rPr>
                <w:rFonts w:ascii="宋体" w:eastAsia="宋体" w:hAnsi="宋体"/>
              </w:rPr>
            </w:pPr>
            <w:r>
              <w:rPr>
                <w:rFonts w:ascii="宋体" w:eastAsia="宋体" w:hAnsi="宋体" w:hint="eastAsia"/>
              </w:rPr>
              <w:t>总占地面积</w:t>
            </w:r>
            <w:r>
              <w:rPr>
                <w:rFonts w:ascii="宋体" w:eastAsia="宋体" w:hAnsi="宋体"/>
              </w:rPr>
              <w:t>10亩，建筑面积10760平方米，建设唐卡制作中心、展示厅、办公室、中心装修、采暖工程建设等相关配套设施。</w:t>
            </w:r>
          </w:p>
        </w:tc>
        <w:tc>
          <w:tcPr>
            <w:tcW w:w="951" w:type="dxa"/>
            <w:shd w:val="clear" w:color="auto" w:fill="FFFFFF" w:themeFill="background1"/>
            <w:vAlign w:val="center"/>
          </w:tcPr>
          <w:p w14:paraId="797A1DA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r>
              <w:rPr>
                <w:rFonts w:ascii="宋体" w:eastAsia="宋体" w:hAnsi="宋体" w:hint="eastAsia"/>
              </w:rPr>
              <w:t>.0</w:t>
            </w:r>
            <w:r>
              <w:rPr>
                <w:rFonts w:ascii="宋体" w:eastAsia="宋体" w:hAnsi="宋体"/>
              </w:rPr>
              <w:t>5</w:t>
            </w:r>
          </w:p>
        </w:tc>
        <w:tc>
          <w:tcPr>
            <w:tcW w:w="978" w:type="dxa"/>
            <w:shd w:val="clear" w:color="auto" w:fill="FFFFFF" w:themeFill="background1"/>
            <w:vAlign w:val="center"/>
          </w:tcPr>
          <w:p w14:paraId="5CD1B12B" w14:textId="77777777" w:rsidR="0004642D" w:rsidRDefault="0004642D" w:rsidP="0004642D">
            <w:pPr>
              <w:jc w:val="left"/>
              <w:rPr>
                <w:rFonts w:ascii="宋体" w:eastAsia="宋体" w:hAnsi="宋体"/>
              </w:rPr>
            </w:pPr>
            <w:r>
              <w:rPr>
                <w:rFonts w:ascii="宋体" w:eastAsia="宋体" w:hAnsi="宋体"/>
              </w:rPr>
              <w:t>2022.12</w:t>
            </w:r>
          </w:p>
        </w:tc>
        <w:tc>
          <w:tcPr>
            <w:tcW w:w="1134" w:type="dxa"/>
            <w:shd w:val="clear" w:color="auto" w:fill="FFFFFF" w:themeFill="background1"/>
            <w:vAlign w:val="center"/>
          </w:tcPr>
          <w:p w14:paraId="73869C5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E2931D1" w14:textId="77777777" w:rsidR="0004642D" w:rsidRDefault="0004642D" w:rsidP="0004642D">
            <w:pPr>
              <w:jc w:val="left"/>
              <w:rPr>
                <w:rFonts w:ascii="宋体" w:eastAsia="宋体" w:hAnsi="宋体"/>
              </w:rPr>
            </w:pPr>
            <w:r>
              <w:rPr>
                <w:rFonts w:ascii="宋体" w:eastAsia="宋体" w:hAnsi="宋体" w:hint="eastAsia"/>
              </w:rPr>
              <w:t>1</w:t>
            </w:r>
            <w:r>
              <w:rPr>
                <w:rFonts w:ascii="宋体" w:eastAsia="宋体" w:hAnsi="宋体"/>
              </w:rPr>
              <w:t>48</w:t>
            </w:r>
            <w:r>
              <w:rPr>
                <w:rFonts w:ascii="宋体" w:eastAsia="宋体" w:hAnsi="宋体" w:hint="eastAsia"/>
              </w:rPr>
              <w:t>00</w:t>
            </w:r>
          </w:p>
        </w:tc>
        <w:tc>
          <w:tcPr>
            <w:tcW w:w="1134" w:type="dxa"/>
            <w:shd w:val="clear" w:color="auto" w:fill="FFFFFF" w:themeFill="background1"/>
            <w:vAlign w:val="center"/>
          </w:tcPr>
          <w:p w14:paraId="5D68E1FC"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760AC609" w14:textId="77777777" w:rsidTr="0004642D">
        <w:trPr>
          <w:trHeight w:val="800"/>
          <w:jc w:val="center"/>
        </w:trPr>
        <w:tc>
          <w:tcPr>
            <w:tcW w:w="427" w:type="dxa"/>
            <w:shd w:val="clear" w:color="auto" w:fill="FFFFFF" w:themeFill="background1"/>
            <w:vAlign w:val="center"/>
          </w:tcPr>
          <w:p w14:paraId="2786D401" w14:textId="77777777" w:rsidR="0004642D" w:rsidRDefault="0004642D" w:rsidP="00A5023C">
            <w:pPr>
              <w:jc w:val="center"/>
              <w:rPr>
                <w:rFonts w:ascii="宋体" w:eastAsia="宋体" w:hAnsi="宋体"/>
              </w:rPr>
            </w:pPr>
            <w:r>
              <w:rPr>
                <w:rFonts w:ascii="宋体" w:eastAsia="宋体" w:hAnsi="宋体"/>
              </w:rPr>
              <w:t>6</w:t>
            </w:r>
          </w:p>
        </w:tc>
        <w:tc>
          <w:tcPr>
            <w:tcW w:w="1299" w:type="dxa"/>
            <w:shd w:val="clear" w:color="auto" w:fill="FFFFFF" w:themeFill="background1"/>
            <w:vAlign w:val="center"/>
          </w:tcPr>
          <w:p w14:paraId="7A7FF9C9" w14:textId="77777777" w:rsidR="0004642D" w:rsidRDefault="0004642D" w:rsidP="0004642D">
            <w:pPr>
              <w:jc w:val="left"/>
              <w:rPr>
                <w:rFonts w:ascii="宋体" w:eastAsia="宋体" w:hAnsi="宋体"/>
              </w:rPr>
            </w:pPr>
            <w:r>
              <w:rPr>
                <w:rFonts w:ascii="宋体" w:eastAsia="宋体" w:hAnsi="宋体" w:hint="eastAsia"/>
              </w:rPr>
              <w:t>同仁市热贡文化产业园区</w:t>
            </w:r>
          </w:p>
        </w:tc>
        <w:tc>
          <w:tcPr>
            <w:tcW w:w="1086" w:type="dxa"/>
            <w:shd w:val="clear" w:color="auto" w:fill="FFFFFF" w:themeFill="background1"/>
            <w:vAlign w:val="center"/>
          </w:tcPr>
          <w:p w14:paraId="1A9E828B" w14:textId="77777777" w:rsidR="0004642D" w:rsidRDefault="0004642D" w:rsidP="0004642D">
            <w:pPr>
              <w:jc w:val="left"/>
              <w:rPr>
                <w:rFonts w:ascii="宋体" w:eastAsia="宋体" w:hAnsi="宋体"/>
              </w:rPr>
            </w:pPr>
            <w:r>
              <w:rPr>
                <w:rFonts w:ascii="宋体" w:eastAsia="宋体" w:hAnsi="宋体" w:hint="eastAsia"/>
              </w:rPr>
              <w:t>文化产业园</w:t>
            </w:r>
          </w:p>
        </w:tc>
        <w:tc>
          <w:tcPr>
            <w:tcW w:w="869" w:type="dxa"/>
            <w:shd w:val="clear" w:color="auto" w:fill="FFFFFF" w:themeFill="background1"/>
            <w:vAlign w:val="center"/>
          </w:tcPr>
          <w:p w14:paraId="4E02BEF9"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A65444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9FA22BF" w14:textId="77777777" w:rsidR="0004642D" w:rsidRDefault="0004642D" w:rsidP="0004642D">
            <w:pPr>
              <w:jc w:val="left"/>
              <w:rPr>
                <w:rFonts w:ascii="宋体" w:eastAsia="宋体" w:hAnsi="宋体"/>
              </w:rPr>
            </w:pPr>
            <w:r>
              <w:rPr>
                <w:rFonts w:ascii="宋体" w:eastAsia="宋体" w:hAnsi="宋体" w:hint="eastAsia"/>
              </w:rPr>
              <w:t>重点建设主体酒店、民宅民宿、开发旅游纪念品、人才培养基地、热贡艺术工作室、产学研示范基地、文化创意工作室等产业集群，以及文化广场、会展中心、演艺中心、旅游服务站等场所，将同仁市热贡文化产业园区打造为国家级文化产业示范园区。</w:t>
            </w:r>
          </w:p>
        </w:tc>
        <w:tc>
          <w:tcPr>
            <w:tcW w:w="951" w:type="dxa"/>
            <w:shd w:val="clear" w:color="auto" w:fill="FFFFFF" w:themeFill="background1"/>
            <w:vAlign w:val="center"/>
          </w:tcPr>
          <w:p w14:paraId="0C14055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r>
              <w:rPr>
                <w:rFonts w:ascii="宋体" w:eastAsia="宋体" w:hAnsi="宋体" w:hint="eastAsia"/>
              </w:rPr>
              <w:t>.0</w:t>
            </w:r>
            <w:r>
              <w:rPr>
                <w:rFonts w:ascii="宋体" w:eastAsia="宋体" w:hAnsi="宋体"/>
              </w:rPr>
              <w:t>5</w:t>
            </w:r>
          </w:p>
        </w:tc>
        <w:tc>
          <w:tcPr>
            <w:tcW w:w="978" w:type="dxa"/>
            <w:shd w:val="clear" w:color="auto" w:fill="FFFFFF" w:themeFill="background1"/>
            <w:vAlign w:val="center"/>
          </w:tcPr>
          <w:p w14:paraId="771E3338"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5C9FF04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ED14388" w14:textId="77777777" w:rsidR="0004642D" w:rsidRDefault="0004642D" w:rsidP="0004642D">
            <w:pPr>
              <w:jc w:val="left"/>
              <w:rPr>
                <w:rFonts w:ascii="宋体" w:eastAsia="宋体" w:hAnsi="宋体"/>
              </w:rPr>
            </w:pPr>
            <w:r>
              <w:rPr>
                <w:rFonts w:ascii="宋体" w:eastAsia="宋体" w:hAnsi="宋体" w:hint="eastAsia"/>
              </w:rPr>
              <w:t>13000</w:t>
            </w:r>
          </w:p>
        </w:tc>
        <w:tc>
          <w:tcPr>
            <w:tcW w:w="1134" w:type="dxa"/>
            <w:shd w:val="clear" w:color="auto" w:fill="FFFFFF" w:themeFill="background1"/>
            <w:vAlign w:val="center"/>
          </w:tcPr>
          <w:p w14:paraId="3D18A8A6"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2CF84A20" w14:textId="77777777" w:rsidTr="0004642D">
        <w:trPr>
          <w:trHeight w:val="800"/>
          <w:jc w:val="center"/>
        </w:trPr>
        <w:tc>
          <w:tcPr>
            <w:tcW w:w="427" w:type="dxa"/>
            <w:shd w:val="clear" w:color="auto" w:fill="FFFFFF" w:themeFill="background1"/>
            <w:vAlign w:val="center"/>
          </w:tcPr>
          <w:p w14:paraId="165C5064" w14:textId="77777777" w:rsidR="0004642D" w:rsidRDefault="0004642D" w:rsidP="00A5023C">
            <w:pPr>
              <w:jc w:val="center"/>
              <w:rPr>
                <w:rFonts w:ascii="宋体" w:eastAsia="宋体" w:hAnsi="宋体"/>
              </w:rPr>
            </w:pPr>
            <w:r>
              <w:rPr>
                <w:rFonts w:ascii="宋体" w:eastAsia="宋体" w:hAnsi="宋体"/>
              </w:rPr>
              <w:t>7</w:t>
            </w:r>
          </w:p>
        </w:tc>
        <w:tc>
          <w:tcPr>
            <w:tcW w:w="1299" w:type="dxa"/>
            <w:shd w:val="clear" w:color="auto" w:fill="FFFFFF" w:themeFill="background1"/>
            <w:vAlign w:val="center"/>
          </w:tcPr>
          <w:p w14:paraId="6E84CF63" w14:textId="77777777" w:rsidR="0004642D" w:rsidRPr="0004642D" w:rsidRDefault="0004642D" w:rsidP="0004642D">
            <w:pPr>
              <w:widowControl/>
              <w:jc w:val="left"/>
              <w:rPr>
                <w:rFonts w:ascii="宋体" w:eastAsia="宋体" w:hAnsi="宋体"/>
                <w:spacing w:val="-12"/>
                <w:sz w:val="20"/>
              </w:rPr>
            </w:pPr>
            <w:r w:rsidRPr="0004642D">
              <w:rPr>
                <w:rFonts w:ascii="宋体" w:eastAsia="宋体" w:hAnsi="宋体" w:hint="eastAsia"/>
                <w:spacing w:val="-12"/>
                <w:sz w:val="20"/>
              </w:rPr>
              <w:t>同仁市双朋西根敦群培文化特色小镇建设项目、根敦群培纪念馆</w:t>
            </w:r>
          </w:p>
        </w:tc>
        <w:tc>
          <w:tcPr>
            <w:tcW w:w="1086" w:type="dxa"/>
            <w:shd w:val="clear" w:color="auto" w:fill="FFFFFF" w:themeFill="background1"/>
            <w:vAlign w:val="center"/>
          </w:tcPr>
          <w:p w14:paraId="7814F89B" w14:textId="77777777" w:rsidR="0004642D" w:rsidRDefault="0004642D" w:rsidP="0004642D">
            <w:pPr>
              <w:jc w:val="left"/>
              <w:rPr>
                <w:rFonts w:ascii="宋体" w:eastAsia="宋体" w:hAnsi="宋体"/>
              </w:rPr>
            </w:pPr>
            <w:r>
              <w:rPr>
                <w:rFonts w:ascii="宋体" w:eastAsia="宋体" w:hAnsi="宋体" w:hint="eastAsia"/>
              </w:rPr>
              <w:t>文化小镇</w:t>
            </w:r>
          </w:p>
        </w:tc>
        <w:tc>
          <w:tcPr>
            <w:tcW w:w="869" w:type="dxa"/>
            <w:shd w:val="clear" w:color="auto" w:fill="FFFFFF" w:themeFill="background1"/>
            <w:vAlign w:val="center"/>
          </w:tcPr>
          <w:p w14:paraId="57924506"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16ED49E" w14:textId="77777777" w:rsidR="0004642D" w:rsidRDefault="0004642D" w:rsidP="0004642D">
            <w:pPr>
              <w:jc w:val="left"/>
              <w:rPr>
                <w:rFonts w:ascii="宋体" w:eastAsia="宋体" w:hAnsi="宋体"/>
              </w:rPr>
            </w:pPr>
            <w:r>
              <w:rPr>
                <w:rFonts w:ascii="宋体" w:eastAsia="宋体" w:hAnsi="宋体" w:hint="eastAsia"/>
              </w:rPr>
              <w:t>改扩建</w:t>
            </w:r>
          </w:p>
        </w:tc>
        <w:tc>
          <w:tcPr>
            <w:tcW w:w="4734" w:type="dxa"/>
            <w:shd w:val="clear" w:color="auto" w:fill="FFFFFF" w:themeFill="background1"/>
            <w:vAlign w:val="center"/>
          </w:tcPr>
          <w:p w14:paraId="33DF7848" w14:textId="77777777" w:rsidR="0004642D" w:rsidRDefault="0004642D" w:rsidP="0004642D">
            <w:pPr>
              <w:jc w:val="left"/>
              <w:rPr>
                <w:rFonts w:ascii="宋体" w:eastAsia="宋体" w:hAnsi="宋体"/>
              </w:rPr>
            </w:pPr>
            <w:r>
              <w:rPr>
                <w:rFonts w:ascii="宋体" w:eastAsia="宋体" w:hAnsi="宋体" w:hint="eastAsia"/>
              </w:rPr>
              <w:t>根敦群培文化整理，建设根敦群培文化馆、广场、村貌整治、维修故居、发展产业等。建设占地</w:t>
            </w:r>
            <w:r>
              <w:rPr>
                <w:rFonts w:ascii="宋体" w:eastAsia="宋体" w:hAnsi="宋体"/>
              </w:rPr>
              <w:t>2000㎡的根敦群培纪念馆及配套附属设施。</w:t>
            </w:r>
          </w:p>
        </w:tc>
        <w:tc>
          <w:tcPr>
            <w:tcW w:w="951" w:type="dxa"/>
            <w:shd w:val="clear" w:color="auto" w:fill="FFFFFF" w:themeFill="background1"/>
            <w:vAlign w:val="center"/>
          </w:tcPr>
          <w:p w14:paraId="1F16358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r>
              <w:rPr>
                <w:rFonts w:ascii="宋体" w:eastAsia="宋体" w:hAnsi="宋体" w:hint="eastAsia"/>
              </w:rPr>
              <w:t>.0</w:t>
            </w:r>
            <w:r>
              <w:rPr>
                <w:rFonts w:ascii="宋体" w:eastAsia="宋体" w:hAnsi="宋体"/>
              </w:rPr>
              <w:t>5</w:t>
            </w:r>
          </w:p>
        </w:tc>
        <w:tc>
          <w:tcPr>
            <w:tcW w:w="978" w:type="dxa"/>
            <w:shd w:val="clear" w:color="auto" w:fill="FFFFFF" w:themeFill="background1"/>
            <w:vAlign w:val="center"/>
          </w:tcPr>
          <w:p w14:paraId="3211426F"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5B2E587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C05AE25" w14:textId="77777777" w:rsidR="0004642D" w:rsidRDefault="0004642D" w:rsidP="0004642D">
            <w:pPr>
              <w:jc w:val="left"/>
              <w:rPr>
                <w:rFonts w:ascii="宋体" w:eastAsia="宋体" w:hAnsi="宋体"/>
              </w:rPr>
            </w:pPr>
            <w:r>
              <w:rPr>
                <w:rFonts w:ascii="宋体" w:eastAsia="宋体" w:hAnsi="宋体"/>
              </w:rPr>
              <w:t>86</w:t>
            </w:r>
            <w:r>
              <w:rPr>
                <w:rFonts w:ascii="宋体" w:eastAsia="宋体" w:hAnsi="宋体" w:hint="eastAsia"/>
              </w:rPr>
              <w:t>00</w:t>
            </w:r>
          </w:p>
        </w:tc>
        <w:tc>
          <w:tcPr>
            <w:tcW w:w="1134" w:type="dxa"/>
            <w:shd w:val="clear" w:color="auto" w:fill="FFFFFF" w:themeFill="background1"/>
            <w:vAlign w:val="center"/>
          </w:tcPr>
          <w:p w14:paraId="20F68926"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620611F" w14:textId="77777777" w:rsidTr="004E29AD">
        <w:trPr>
          <w:trHeight w:val="800"/>
          <w:jc w:val="center"/>
        </w:trPr>
        <w:tc>
          <w:tcPr>
            <w:tcW w:w="427" w:type="dxa"/>
            <w:shd w:val="clear" w:color="auto" w:fill="FFFFFF" w:themeFill="background1"/>
            <w:vAlign w:val="center"/>
          </w:tcPr>
          <w:p w14:paraId="4C4086DD" w14:textId="77777777" w:rsidR="004E29AD" w:rsidRDefault="004E29AD" w:rsidP="00A5023C">
            <w:pPr>
              <w:jc w:val="center"/>
              <w:rPr>
                <w:rFonts w:ascii="宋体" w:eastAsia="宋体" w:hAnsi="宋体"/>
              </w:rPr>
            </w:pPr>
          </w:p>
          <w:p w14:paraId="6282B2EF" w14:textId="77777777" w:rsidR="004E29AD" w:rsidRDefault="004E29AD" w:rsidP="00A5023C">
            <w:pPr>
              <w:jc w:val="center"/>
              <w:rPr>
                <w:rFonts w:ascii="宋体" w:eastAsia="宋体" w:hAnsi="宋体"/>
              </w:rPr>
            </w:pPr>
          </w:p>
          <w:p w14:paraId="4B17752F" w14:textId="64442875"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08416" behindDoc="0" locked="0" layoutInCell="1" allowOverlap="1" wp14:anchorId="1C71CB5A" wp14:editId="1C28CCC3">
                      <wp:simplePos x="0" y="0"/>
                      <wp:positionH relativeFrom="column">
                        <wp:posOffset>-508000</wp:posOffset>
                      </wp:positionH>
                      <wp:positionV relativeFrom="paragraph">
                        <wp:posOffset>177800</wp:posOffset>
                      </wp:positionV>
                      <wp:extent cx="415290" cy="795020"/>
                      <wp:effectExtent l="7620" t="8255" r="5715" b="6350"/>
                      <wp:wrapNone/>
                      <wp:docPr id="4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68"/>
                                    <w:docPartObj>
                                      <w:docPartGallery w:val="Page Numbers (Bottom of Page)"/>
                                      <w:docPartUnique/>
                                    </w:docPartObj>
                                  </w:sdtPr>
                                  <w:sdtEndPr>
                                    <w:rPr>
                                      <w:rFonts w:asciiTheme="minorEastAsia" w:hAnsiTheme="minorEastAsia"/>
                                      <w:sz w:val="28"/>
                                      <w:szCs w:val="28"/>
                                    </w:rPr>
                                  </w:sdtEndPr>
                                  <w:sdtContent>
                                    <w:p w14:paraId="402FF93D"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B79807D"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71CB5A" id="Text Box 38" o:spid="_x0000_s1058" type="#_x0000_t202" style="position:absolute;left:0;text-align:left;margin-left:-40pt;margin-top:14pt;width:32.7pt;height:62.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" strokecolor="white [3212]">
                      <v:textbox style="layout-flow:vertical">
                        <w:txbxContent>
                          <w:sdt>
                            <w:sdtPr>
                              <w:id w:val="9945768"/>
                              <w:docPartObj>
                                <w:docPartGallery w:val="Page Numbers (Bottom of Page)"/>
                                <w:docPartUnique/>
                              </w:docPartObj>
                            </w:sdtPr>
                            <w:sdtEndPr>
                              <w:rPr>
                                <w:rFonts w:asciiTheme="minorEastAsia" w:hAnsiTheme="minorEastAsia"/>
                                <w:sz w:val="28"/>
                                <w:szCs w:val="28"/>
                              </w:rPr>
                            </w:sdtEndPr>
                            <w:sdtContent>
                              <w:p w14:paraId="402FF93D"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B79807D" w14:textId="77777777" w:rsidR="00A5023C" w:rsidRPr="00D61B7F" w:rsidRDefault="00A5023C" w:rsidP="008F14BF"/>
                        </w:txbxContent>
                      </v:textbox>
                    </v:shape>
                  </w:pict>
                </mc:Fallback>
              </mc:AlternateContent>
            </w:r>
          </w:p>
          <w:p w14:paraId="5DF7574D" w14:textId="77777777" w:rsidR="0004642D" w:rsidRDefault="0004642D" w:rsidP="00A5023C">
            <w:pPr>
              <w:jc w:val="center"/>
              <w:rPr>
                <w:rFonts w:ascii="宋体" w:eastAsia="宋体" w:hAnsi="宋体"/>
              </w:rPr>
            </w:pPr>
            <w:r>
              <w:rPr>
                <w:rFonts w:ascii="宋体" w:eastAsia="宋体" w:hAnsi="宋体"/>
              </w:rPr>
              <w:t>8</w:t>
            </w:r>
          </w:p>
        </w:tc>
        <w:tc>
          <w:tcPr>
            <w:tcW w:w="1299" w:type="dxa"/>
            <w:shd w:val="clear" w:color="auto" w:fill="FFFFFF" w:themeFill="background1"/>
            <w:vAlign w:val="center"/>
          </w:tcPr>
          <w:p w14:paraId="74DD0CE5" w14:textId="77777777" w:rsidR="0004642D" w:rsidRDefault="0004642D" w:rsidP="0004642D">
            <w:pPr>
              <w:widowControl/>
              <w:jc w:val="left"/>
              <w:rPr>
                <w:rFonts w:ascii="宋体" w:eastAsia="宋体" w:hAnsi="宋体"/>
              </w:rPr>
            </w:pPr>
            <w:r>
              <w:rPr>
                <w:rFonts w:ascii="宋体" w:eastAsia="宋体" w:hAnsi="宋体" w:hint="eastAsia"/>
              </w:rPr>
              <w:t>同仁市唐卡艺术小镇建设项目</w:t>
            </w:r>
          </w:p>
        </w:tc>
        <w:tc>
          <w:tcPr>
            <w:tcW w:w="1086" w:type="dxa"/>
            <w:shd w:val="clear" w:color="auto" w:fill="FFFFFF" w:themeFill="background1"/>
            <w:vAlign w:val="center"/>
          </w:tcPr>
          <w:p w14:paraId="5F44AAEB" w14:textId="77777777" w:rsidR="0004642D" w:rsidRDefault="0004642D" w:rsidP="0004642D">
            <w:pPr>
              <w:jc w:val="left"/>
              <w:rPr>
                <w:rFonts w:ascii="宋体" w:eastAsia="宋体" w:hAnsi="宋体"/>
              </w:rPr>
            </w:pPr>
            <w:r>
              <w:rPr>
                <w:rFonts w:ascii="宋体" w:eastAsia="宋体" w:hAnsi="宋体" w:hint="eastAsia"/>
              </w:rPr>
              <w:t>文化小镇</w:t>
            </w:r>
          </w:p>
        </w:tc>
        <w:tc>
          <w:tcPr>
            <w:tcW w:w="869" w:type="dxa"/>
            <w:shd w:val="clear" w:color="auto" w:fill="FFFFFF" w:themeFill="background1"/>
            <w:vAlign w:val="center"/>
          </w:tcPr>
          <w:p w14:paraId="685DF1C7"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7115B85" w14:textId="77777777" w:rsidR="0004642D" w:rsidRDefault="0004642D" w:rsidP="0004642D">
            <w:pPr>
              <w:jc w:val="left"/>
              <w:rPr>
                <w:rFonts w:ascii="宋体" w:eastAsia="宋体" w:hAnsi="宋体"/>
              </w:rPr>
            </w:pPr>
            <w:r>
              <w:rPr>
                <w:rFonts w:ascii="宋体" w:eastAsia="宋体" w:hAnsi="宋体" w:hint="eastAsia"/>
              </w:rPr>
              <w:t>改扩建</w:t>
            </w:r>
          </w:p>
        </w:tc>
        <w:tc>
          <w:tcPr>
            <w:tcW w:w="4734" w:type="dxa"/>
            <w:shd w:val="clear" w:color="auto" w:fill="FFFFFF" w:themeFill="background1"/>
            <w:vAlign w:val="center"/>
          </w:tcPr>
          <w:p w14:paraId="6FF103A9" w14:textId="77777777" w:rsidR="0004642D" w:rsidRPr="0004642D" w:rsidRDefault="0004642D" w:rsidP="0004642D">
            <w:pPr>
              <w:jc w:val="left"/>
              <w:rPr>
                <w:rFonts w:ascii="宋体" w:eastAsia="宋体" w:hAnsi="宋体"/>
                <w:spacing w:val="-4"/>
              </w:rPr>
            </w:pPr>
            <w:r w:rsidRPr="0004642D">
              <w:rPr>
                <w:rFonts w:ascii="宋体" w:eastAsia="宋体" w:hAnsi="宋体" w:hint="eastAsia"/>
                <w:spacing w:val="-4"/>
                <w:sz w:val="20"/>
              </w:rPr>
              <w:t>项目分区为文化展示区、艺术创作区、商业休闲区。其中文化展示区主要建设内容为热贡文化广场、热贡艺术会展中心、热贡文化主题酒店、游客服务中心、热贡文化演艺中心、原料服务站。艺术创作区主要建设内容为唐卡艺术庄园、雕塑艺术庄园、堆绣艺术庄园、壁画艺术庄园和金塔。商业休闲区主要建设内容</w:t>
            </w:r>
            <w:r w:rsidRPr="0004642D">
              <w:rPr>
                <w:rFonts w:ascii="宋体" w:eastAsia="宋体" w:hAnsi="宋体" w:hint="eastAsia"/>
                <w:spacing w:val="-4"/>
                <w:sz w:val="20"/>
              </w:rPr>
              <w:lastRenderedPageBreak/>
              <w:t>为藏地风情商街、热贡客栈、民俗演艺广场、藏式运动场等。</w:t>
            </w:r>
          </w:p>
        </w:tc>
        <w:tc>
          <w:tcPr>
            <w:tcW w:w="951" w:type="dxa"/>
            <w:shd w:val="clear" w:color="auto" w:fill="FFFFFF" w:themeFill="background1"/>
            <w:vAlign w:val="center"/>
          </w:tcPr>
          <w:p w14:paraId="0C265E76" w14:textId="77777777" w:rsidR="0004642D" w:rsidRDefault="0004642D" w:rsidP="0004642D">
            <w:pPr>
              <w:jc w:val="left"/>
              <w:rPr>
                <w:rFonts w:ascii="宋体" w:eastAsia="宋体" w:hAnsi="宋体"/>
              </w:rPr>
            </w:pPr>
            <w:r>
              <w:rPr>
                <w:rFonts w:ascii="宋体" w:eastAsia="宋体" w:hAnsi="宋体" w:hint="eastAsia"/>
              </w:rPr>
              <w:lastRenderedPageBreak/>
              <w:t>2</w:t>
            </w:r>
            <w:r>
              <w:rPr>
                <w:rFonts w:ascii="宋体" w:eastAsia="宋体" w:hAnsi="宋体"/>
              </w:rPr>
              <w:t>021</w:t>
            </w:r>
            <w:r>
              <w:rPr>
                <w:rFonts w:ascii="宋体" w:eastAsia="宋体" w:hAnsi="宋体" w:hint="eastAsia"/>
              </w:rPr>
              <w:t>.0</w:t>
            </w:r>
            <w:r>
              <w:rPr>
                <w:rFonts w:ascii="宋体" w:eastAsia="宋体" w:hAnsi="宋体"/>
              </w:rPr>
              <w:t>5</w:t>
            </w:r>
          </w:p>
        </w:tc>
        <w:tc>
          <w:tcPr>
            <w:tcW w:w="978" w:type="dxa"/>
            <w:shd w:val="clear" w:color="auto" w:fill="FFFFFF" w:themeFill="background1"/>
            <w:vAlign w:val="center"/>
          </w:tcPr>
          <w:p w14:paraId="37029648"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794C119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64B81A1" w14:textId="77777777" w:rsidR="0004642D" w:rsidRDefault="0004642D" w:rsidP="0004642D">
            <w:pPr>
              <w:jc w:val="left"/>
              <w:rPr>
                <w:rFonts w:ascii="宋体" w:eastAsia="宋体" w:hAnsi="宋体"/>
              </w:rPr>
            </w:pPr>
            <w:r>
              <w:rPr>
                <w:rFonts w:ascii="宋体" w:eastAsia="宋体" w:hAnsi="宋体"/>
              </w:rPr>
              <w:t>794</w:t>
            </w:r>
            <w:r>
              <w:rPr>
                <w:rFonts w:ascii="宋体" w:eastAsia="宋体" w:hAnsi="宋体" w:hint="eastAsia"/>
              </w:rPr>
              <w:t>00</w:t>
            </w:r>
          </w:p>
        </w:tc>
        <w:tc>
          <w:tcPr>
            <w:tcW w:w="1134" w:type="dxa"/>
            <w:shd w:val="clear" w:color="auto" w:fill="FFFFFF" w:themeFill="background1"/>
            <w:vAlign w:val="center"/>
          </w:tcPr>
          <w:p w14:paraId="49B8EB1C"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22366A70" w14:textId="77777777" w:rsidTr="004E29AD">
        <w:trPr>
          <w:trHeight w:val="800"/>
          <w:jc w:val="center"/>
        </w:trPr>
        <w:tc>
          <w:tcPr>
            <w:tcW w:w="427" w:type="dxa"/>
            <w:shd w:val="clear" w:color="auto" w:fill="FFFFFF" w:themeFill="background1"/>
            <w:vAlign w:val="center"/>
          </w:tcPr>
          <w:p w14:paraId="333AB4D5" w14:textId="6E9EF85E"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09440" behindDoc="0" locked="0" layoutInCell="1" allowOverlap="1" wp14:anchorId="5492F012" wp14:editId="505882CE">
                      <wp:simplePos x="0" y="0"/>
                      <wp:positionH relativeFrom="column">
                        <wp:posOffset>-523240</wp:posOffset>
                      </wp:positionH>
                      <wp:positionV relativeFrom="paragraph">
                        <wp:posOffset>-26035</wp:posOffset>
                      </wp:positionV>
                      <wp:extent cx="415290" cy="795020"/>
                      <wp:effectExtent l="11430" t="10160" r="11430" b="13970"/>
                      <wp:wrapNone/>
                      <wp:docPr id="4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69"/>
                                    <w:docPartObj>
                                      <w:docPartGallery w:val="Page Numbers (Bottom of Page)"/>
                                      <w:docPartUnique/>
                                    </w:docPartObj>
                                  </w:sdtPr>
                                  <w:sdtEndPr>
                                    <w:rPr>
                                      <w:rFonts w:asciiTheme="minorEastAsia" w:hAnsiTheme="minorEastAsia"/>
                                      <w:sz w:val="28"/>
                                      <w:szCs w:val="28"/>
                                    </w:rPr>
                                  </w:sdtEndPr>
                                  <w:sdtContent>
                                    <w:p w14:paraId="58994C31"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C0CDF1A"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92F012" id="Text Box 39" o:spid="_x0000_s1059" type="#_x0000_t202" style="position:absolute;left:0;text-align:left;margin-left:-41.2pt;margin-top:-2.05pt;width:32.7pt;height:62.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" strokecolor="white [3212]">
                      <v:textbox style="layout-flow:vertical">
                        <w:txbxContent>
                          <w:sdt>
                            <w:sdtPr>
                              <w:id w:val="9945769"/>
                              <w:docPartObj>
                                <w:docPartGallery w:val="Page Numbers (Bottom of Page)"/>
                                <w:docPartUnique/>
                              </w:docPartObj>
                            </w:sdtPr>
                            <w:sdtEndPr>
                              <w:rPr>
                                <w:rFonts w:asciiTheme="minorEastAsia" w:hAnsiTheme="minorEastAsia"/>
                                <w:sz w:val="28"/>
                                <w:szCs w:val="28"/>
                              </w:rPr>
                            </w:sdtEndPr>
                            <w:sdtContent>
                              <w:p w14:paraId="58994C31"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C0CDF1A" w14:textId="77777777" w:rsidR="00A5023C" w:rsidRPr="00D61B7F" w:rsidRDefault="00A5023C" w:rsidP="008F14BF"/>
                        </w:txbxContent>
                      </v:textbox>
                    </v:shape>
                  </w:pict>
                </mc:Fallback>
              </mc:AlternateContent>
            </w:r>
          </w:p>
          <w:p w14:paraId="6E382FA9" w14:textId="77777777" w:rsidR="0004642D" w:rsidRDefault="0004642D" w:rsidP="00A5023C">
            <w:pPr>
              <w:jc w:val="center"/>
              <w:rPr>
                <w:rFonts w:ascii="宋体" w:eastAsia="宋体" w:hAnsi="宋体"/>
              </w:rPr>
            </w:pPr>
            <w:r>
              <w:rPr>
                <w:rFonts w:ascii="宋体" w:eastAsia="宋体" w:hAnsi="宋体"/>
              </w:rPr>
              <w:t>9</w:t>
            </w:r>
          </w:p>
        </w:tc>
        <w:tc>
          <w:tcPr>
            <w:tcW w:w="1299" w:type="dxa"/>
            <w:shd w:val="clear" w:color="auto" w:fill="FFFFFF" w:themeFill="background1"/>
            <w:vAlign w:val="center"/>
          </w:tcPr>
          <w:p w14:paraId="7C894FE4" w14:textId="77777777" w:rsidR="0004642D" w:rsidRDefault="0004642D" w:rsidP="0004642D">
            <w:pPr>
              <w:widowControl/>
              <w:jc w:val="left"/>
              <w:rPr>
                <w:rFonts w:ascii="宋体" w:eastAsia="宋体" w:hAnsi="宋体"/>
              </w:rPr>
            </w:pPr>
            <w:r>
              <w:rPr>
                <w:rFonts w:ascii="宋体" w:eastAsia="宋体" w:hAnsi="宋体" w:hint="eastAsia"/>
              </w:rPr>
              <w:t>同仁市年都乎“堆绣”小镇建设项目</w:t>
            </w:r>
          </w:p>
        </w:tc>
        <w:tc>
          <w:tcPr>
            <w:tcW w:w="1086" w:type="dxa"/>
            <w:shd w:val="clear" w:color="auto" w:fill="FFFFFF" w:themeFill="background1"/>
            <w:vAlign w:val="center"/>
          </w:tcPr>
          <w:p w14:paraId="3ACAD471" w14:textId="77777777" w:rsidR="0004642D" w:rsidRDefault="0004642D" w:rsidP="0004642D">
            <w:pPr>
              <w:jc w:val="left"/>
              <w:rPr>
                <w:rFonts w:ascii="宋体" w:eastAsia="宋体" w:hAnsi="宋体"/>
              </w:rPr>
            </w:pPr>
            <w:r>
              <w:rPr>
                <w:rFonts w:ascii="宋体" w:eastAsia="宋体" w:hAnsi="宋体" w:hint="eastAsia"/>
              </w:rPr>
              <w:t>文化小镇</w:t>
            </w:r>
          </w:p>
        </w:tc>
        <w:tc>
          <w:tcPr>
            <w:tcW w:w="869" w:type="dxa"/>
            <w:shd w:val="clear" w:color="auto" w:fill="FFFFFF" w:themeFill="background1"/>
            <w:vAlign w:val="center"/>
          </w:tcPr>
          <w:p w14:paraId="1244BB36"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1CEB705" w14:textId="77777777" w:rsidR="0004642D" w:rsidRDefault="0004642D" w:rsidP="0004642D">
            <w:pPr>
              <w:jc w:val="left"/>
              <w:rPr>
                <w:rFonts w:ascii="宋体" w:eastAsia="宋体" w:hAnsi="宋体"/>
              </w:rPr>
            </w:pPr>
            <w:r>
              <w:rPr>
                <w:rFonts w:ascii="宋体" w:eastAsia="宋体" w:hAnsi="宋体" w:hint="eastAsia"/>
              </w:rPr>
              <w:t>改扩建</w:t>
            </w:r>
          </w:p>
        </w:tc>
        <w:tc>
          <w:tcPr>
            <w:tcW w:w="4734" w:type="dxa"/>
            <w:shd w:val="clear" w:color="auto" w:fill="FFFFFF" w:themeFill="background1"/>
            <w:vAlign w:val="center"/>
          </w:tcPr>
          <w:p w14:paraId="225021B2" w14:textId="77777777" w:rsidR="0004642D" w:rsidRDefault="0004642D" w:rsidP="0004642D">
            <w:pPr>
              <w:jc w:val="left"/>
              <w:rPr>
                <w:rFonts w:ascii="宋体" w:eastAsia="宋体" w:hAnsi="宋体"/>
              </w:rPr>
            </w:pPr>
            <w:r>
              <w:rPr>
                <w:rFonts w:ascii="宋体" w:eastAsia="宋体" w:hAnsi="宋体" w:hint="eastAsia"/>
              </w:rPr>
              <w:t>实施建设排污管道、绿化、标识系统、生态停车场。</w:t>
            </w:r>
          </w:p>
        </w:tc>
        <w:tc>
          <w:tcPr>
            <w:tcW w:w="951" w:type="dxa"/>
            <w:shd w:val="clear" w:color="auto" w:fill="FFFFFF" w:themeFill="background1"/>
            <w:vAlign w:val="center"/>
          </w:tcPr>
          <w:p w14:paraId="77296C4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r>
              <w:rPr>
                <w:rFonts w:ascii="宋体" w:eastAsia="宋体" w:hAnsi="宋体" w:hint="eastAsia"/>
              </w:rPr>
              <w:t>.0</w:t>
            </w:r>
            <w:r>
              <w:rPr>
                <w:rFonts w:ascii="宋体" w:eastAsia="宋体" w:hAnsi="宋体"/>
              </w:rPr>
              <w:t>5</w:t>
            </w:r>
          </w:p>
        </w:tc>
        <w:tc>
          <w:tcPr>
            <w:tcW w:w="978" w:type="dxa"/>
            <w:shd w:val="clear" w:color="auto" w:fill="FFFFFF" w:themeFill="background1"/>
            <w:vAlign w:val="center"/>
          </w:tcPr>
          <w:p w14:paraId="0B2BA5A1"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247DD00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9A37644" w14:textId="77777777" w:rsidR="0004642D" w:rsidRDefault="0004642D" w:rsidP="0004642D">
            <w:pPr>
              <w:jc w:val="left"/>
              <w:rPr>
                <w:rFonts w:ascii="宋体" w:eastAsia="宋体" w:hAnsi="宋体"/>
              </w:rPr>
            </w:pPr>
            <w:r>
              <w:rPr>
                <w:rFonts w:ascii="宋体" w:eastAsia="宋体" w:hAnsi="宋体"/>
              </w:rPr>
              <w:t>100</w:t>
            </w:r>
            <w:r>
              <w:rPr>
                <w:rFonts w:ascii="宋体" w:eastAsia="宋体" w:hAnsi="宋体" w:hint="eastAsia"/>
              </w:rPr>
              <w:t>00</w:t>
            </w:r>
          </w:p>
        </w:tc>
        <w:tc>
          <w:tcPr>
            <w:tcW w:w="1134" w:type="dxa"/>
            <w:shd w:val="clear" w:color="auto" w:fill="FFFFFF" w:themeFill="background1"/>
            <w:vAlign w:val="center"/>
          </w:tcPr>
          <w:p w14:paraId="5EFCC5A0"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707D5BE" w14:textId="77777777" w:rsidTr="0004642D">
        <w:trPr>
          <w:trHeight w:val="800"/>
          <w:jc w:val="center"/>
        </w:trPr>
        <w:tc>
          <w:tcPr>
            <w:tcW w:w="427" w:type="dxa"/>
            <w:shd w:val="clear" w:color="auto" w:fill="FFFFFF" w:themeFill="background1"/>
            <w:vAlign w:val="center"/>
          </w:tcPr>
          <w:p w14:paraId="1C9DFFF7"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0</w:t>
            </w:r>
          </w:p>
        </w:tc>
        <w:tc>
          <w:tcPr>
            <w:tcW w:w="1299" w:type="dxa"/>
            <w:shd w:val="clear" w:color="auto" w:fill="FFFFFF" w:themeFill="background1"/>
            <w:vAlign w:val="center"/>
          </w:tcPr>
          <w:p w14:paraId="74715FD3" w14:textId="77777777" w:rsidR="0004642D" w:rsidRDefault="0004642D" w:rsidP="0004642D">
            <w:pPr>
              <w:widowControl/>
              <w:jc w:val="left"/>
              <w:rPr>
                <w:rFonts w:ascii="宋体" w:eastAsia="宋体" w:hAnsi="宋体"/>
              </w:rPr>
            </w:pPr>
            <w:r>
              <w:rPr>
                <w:rFonts w:ascii="宋体" w:eastAsia="宋体" w:hAnsi="宋体" w:hint="eastAsia"/>
              </w:rPr>
              <w:t>同仁市朱仲禄纪念馆</w:t>
            </w:r>
          </w:p>
        </w:tc>
        <w:tc>
          <w:tcPr>
            <w:tcW w:w="1086" w:type="dxa"/>
            <w:shd w:val="clear" w:color="auto" w:fill="FFFFFF" w:themeFill="background1"/>
            <w:vAlign w:val="center"/>
          </w:tcPr>
          <w:p w14:paraId="3C760B3A" w14:textId="77777777" w:rsidR="0004642D" w:rsidRDefault="0004642D" w:rsidP="0004642D">
            <w:pPr>
              <w:jc w:val="left"/>
              <w:rPr>
                <w:rFonts w:ascii="宋体" w:eastAsia="宋体" w:hAnsi="宋体"/>
              </w:rPr>
            </w:pPr>
            <w:r>
              <w:rPr>
                <w:rFonts w:ascii="宋体" w:eastAsia="宋体" w:hAnsi="宋体" w:hint="eastAsia"/>
              </w:rPr>
              <w:t>文化基础设施</w:t>
            </w:r>
          </w:p>
        </w:tc>
        <w:tc>
          <w:tcPr>
            <w:tcW w:w="869" w:type="dxa"/>
            <w:shd w:val="clear" w:color="auto" w:fill="FFFFFF" w:themeFill="background1"/>
            <w:vAlign w:val="center"/>
          </w:tcPr>
          <w:p w14:paraId="1799875D"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7EAC5B6" w14:textId="77777777" w:rsidR="0004642D" w:rsidRDefault="0004642D" w:rsidP="0004642D">
            <w:pPr>
              <w:jc w:val="left"/>
              <w:rPr>
                <w:rFonts w:ascii="宋体" w:eastAsia="宋体" w:hAnsi="宋体"/>
              </w:rPr>
            </w:pPr>
            <w:r>
              <w:rPr>
                <w:rFonts w:ascii="宋体" w:eastAsia="宋体" w:hAnsi="宋体" w:hint="eastAsia"/>
              </w:rPr>
              <w:t>改扩建</w:t>
            </w:r>
          </w:p>
        </w:tc>
        <w:tc>
          <w:tcPr>
            <w:tcW w:w="4734" w:type="dxa"/>
            <w:shd w:val="clear" w:color="auto" w:fill="FFFFFF" w:themeFill="background1"/>
            <w:vAlign w:val="center"/>
          </w:tcPr>
          <w:p w14:paraId="04AFC989" w14:textId="77777777" w:rsidR="0004642D" w:rsidRDefault="0004642D" w:rsidP="0004642D">
            <w:pPr>
              <w:jc w:val="left"/>
              <w:rPr>
                <w:rFonts w:ascii="宋体" w:eastAsia="宋体" w:hAnsi="宋体"/>
              </w:rPr>
            </w:pPr>
            <w:r>
              <w:rPr>
                <w:rFonts w:ascii="宋体" w:eastAsia="宋体" w:hAnsi="宋体" w:hint="eastAsia"/>
              </w:rPr>
              <w:t>建设占地</w:t>
            </w:r>
            <w:r>
              <w:rPr>
                <w:rFonts w:ascii="宋体" w:eastAsia="宋体" w:hAnsi="宋体"/>
              </w:rPr>
              <w:t>2000㎡的朱仲禄纪念馆及配套附属设施。</w:t>
            </w:r>
          </w:p>
        </w:tc>
        <w:tc>
          <w:tcPr>
            <w:tcW w:w="951" w:type="dxa"/>
            <w:shd w:val="clear" w:color="auto" w:fill="FFFFFF" w:themeFill="background1"/>
            <w:vAlign w:val="center"/>
          </w:tcPr>
          <w:p w14:paraId="66D34E5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w:t>
            </w:r>
            <w:r>
              <w:rPr>
                <w:rFonts w:ascii="宋体" w:eastAsia="宋体" w:hAnsi="宋体" w:hint="eastAsia"/>
              </w:rPr>
              <w:t>.0</w:t>
            </w:r>
            <w:r>
              <w:rPr>
                <w:rFonts w:ascii="宋体" w:eastAsia="宋体" w:hAnsi="宋体"/>
              </w:rPr>
              <w:t>5</w:t>
            </w:r>
          </w:p>
        </w:tc>
        <w:tc>
          <w:tcPr>
            <w:tcW w:w="978" w:type="dxa"/>
            <w:shd w:val="clear" w:color="auto" w:fill="FFFFFF" w:themeFill="background1"/>
            <w:vAlign w:val="center"/>
          </w:tcPr>
          <w:p w14:paraId="5370EA3F"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2DD744C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6769AF4" w14:textId="77777777" w:rsidR="0004642D" w:rsidRDefault="0004642D" w:rsidP="0004642D">
            <w:pPr>
              <w:jc w:val="left"/>
              <w:rPr>
                <w:rFonts w:ascii="宋体" w:eastAsia="宋体" w:hAnsi="宋体"/>
              </w:rPr>
            </w:pPr>
            <w:r>
              <w:rPr>
                <w:rFonts w:ascii="宋体" w:eastAsia="宋体" w:hAnsi="宋体"/>
              </w:rPr>
              <w:t>20</w:t>
            </w:r>
            <w:r>
              <w:rPr>
                <w:rFonts w:ascii="宋体" w:eastAsia="宋体" w:hAnsi="宋体" w:hint="eastAsia"/>
              </w:rPr>
              <w:t>00</w:t>
            </w:r>
          </w:p>
        </w:tc>
        <w:tc>
          <w:tcPr>
            <w:tcW w:w="1134" w:type="dxa"/>
            <w:shd w:val="clear" w:color="auto" w:fill="FFFFFF" w:themeFill="background1"/>
            <w:vAlign w:val="center"/>
          </w:tcPr>
          <w:p w14:paraId="7F234480"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4E97E7F" w14:textId="77777777" w:rsidTr="0004642D">
        <w:trPr>
          <w:trHeight w:val="800"/>
          <w:jc w:val="center"/>
        </w:trPr>
        <w:tc>
          <w:tcPr>
            <w:tcW w:w="427" w:type="dxa"/>
            <w:shd w:val="clear" w:color="auto" w:fill="FFFFFF" w:themeFill="background1"/>
            <w:vAlign w:val="center"/>
          </w:tcPr>
          <w:p w14:paraId="529F9B96"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1</w:t>
            </w:r>
          </w:p>
        </w:tc>
        <w:tc>
          <w:tcPr>
            <w:tcW w:w="1299" w:type="dxa"/>
            <w:shd w:val="clear" w:color="auto" w:fill="FFFFFF" w:themeFill="background1"/>
            <w:vAlign w:val="center"/>
          </w:tcPr>
          <w:p w14:paraId="5020A0DC" w14:textId="77777777" w:rsidR="0004642D" w:rsidRDefault="0004642D" w:rsidP="0004642D">
            <w:pPr>
              <w:widowControl/>
              <w:jc w:val="left"/>
              <w:rPr>
                <w:rFonts w:ascii="宋体" w:eastAsia="宋体" w:hAnsi="宋体"/>
              </w:rPr>
            </w:pPr>
            <w:r>
              <w:rPr>
                <w:rFonts w:ascii="宋体" w:eastAsia="宋体" w:hAnsi="宋体" w:hint="eastAsia"/>
              </w:rPr>
              <w:t>热贡唐卡修复中心建设项目</w:t>
            </w:r>
          </w:p>
        </w:tc>
        <w:tc>
          <w:tcPr>
            <w:tcW w:w="1086" w:type="dxa"/>
            <w:shd w:val="clear" w:color="auto" w:fill="FFFFFF" w:themeFill="background1"/>
            <w:vAlign w:val="center"/>
          </w:tcPr>
          <w:p w14:paraId="0EC7E9D2" w14:textId="77777777" w:rsidR="0004642D" w:rsidRDefault="0004642D" w:rsidP="0004642D">
            <w:pPr>
              <w:jc w:val="left"/>
              <w:rPr>
                <w:rFonts w:ascii="宋体" w:eastAsia="宋体" w:hAnsi="宋体"/>
              </w:rPr>
            </w:pPr>
            <w:r>
              <w:rPr>
                <w:rFonts w:ascii="宋体" w:eastAsia="宋体" w:hAnsi="宋体" w:hint="eastAsia"/>
              </w:rPr>
              <w:t>文化基础设施</w:t>
            </w:r>
          </w:p>
        </w:tc>
        <w:tc>
          <w:tcPr>
            <w:tcW w:w="869" w:type="dxa"/>
            <w:shd w:val="clear" w:color="auto" w:fill="FFFFFF" w:themeFill="background1"/>
            <w:vAlign w:val="center"/>
          </w:tcPr>
          <w:p w14:paraId="2661E539"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14A37D9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F1516EA" w14:textId="77777777" w:rsidR="0004642D" w:rsidRDefault="0004642D" w:rsidP="0004642D">
            <w:pPr>
              <w:jc w:val="left"/>
              <w:rPr>
                <w:rFonts w:ascii="宋体" w:eastAsia="宋体" w:hAnsi="宋体"/>
              </w:rPr>
            </w:pPr>
            <w:r>
              <w:rPr>
                <w:rFonts w:ascii="宋体" w:eastAsia="宋体" w:hAnsi="宋体" w:hint="eastAsia"/>
              </w:rPr>
              <w:t>对损毁唐卡、旧唐卡等进行修复。建筑面积</w:t>
            </w:r>
            <w:r>
              <w:rPr>
                <w:rFonts w:ascii="宋体" w:eastAsia="宋体" w:hAnsi="宋体"/>
              </w:rPr>
              <w:t>2000平方米。</w:t>
            </w:r>
          </w:p>
        </w:tc>
        <w:tc>
          <w:tcPr>
            <w:tcW w:w="951" w:type="dxa"/>
            <w:shd w:val="clear" w:color="auto" w:fill="FFFFFF" w:themeFill="background1"/>
            <w:vAlign w:val="center"/>
          </w:tcPr>
          <w:p w14:paraId="471CF6C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w:t>
            </w:r>
            <w:r>
              <w:rPr>
                <w:rFonts w:ascii="宋体" w:eastAsia="宋体" w:hAnsi="宋体" w:hint="eastAsia"/>
              </w:rPr>
              <w:t>.0</w:t>
            </w:r>
            <w:r>
              <w:rPr>
                <w:rFonts w:ascii="宋体" w:eastAsia="宋体" w:hAnsi="宋体"/>
              </w:rPr>
              <w:t>5</w:t>
            </w:r>
          </w:p>
        </w:tc>
        <w:tc>
          <w:tcPr>
            <w:tcW w:w="978" w:type="dxa"/>
            <w:shd w:val="clear" w:color="auto" w:fill="FFFFFF" w:themeFill="background1"/>
            <w:vAlign w:val="center"/>
          </w:tcPr>
          <w:p w14:paraId="3D344673"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197F83E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BF4958D" w14:textId="77777777" w:rsidR="0004642D" w:rsidRDefault="0004642D" w:rsidP="0004642D">
            <w:pPr>
              <w:jc w:val="left"/>
              <w:rPr>
                <w:rFonts w:ascii="宋体" w:eastAsia="宋体" w:hAnsi="宋体"/>
              </w:rPr>
            </w:pPr>
            <w:r>
              <w:rPr>
                <w:rFonts w:ascii="宋体" w:eastAsia="宋体" w:hAnsi="宋体"/>
              </w:rPr>
              <w:t>15</w:t>
            </w:r>
            <w:r>
              <w:rPr>
                <w:rFonts w:ascii="宋体" w:eastAsia="宋体" w:hAnsi="宋体" w:hint="eastAsia"/>
              </w:rPr>
              <w:t>00</w:t>
            </w:r>
          </w:p>
        </w:tc>
        <w:tc>
          <w:tcPr>
            <w:tcW w:w="1134" w:type="dxa"/>
            <w:shd w:val="clear" w:color="auto" w:fill="FFFFFF" w:themeFill="background1"/>
            <w:vAlign w:val="center"/>
          </w:tcPr>
          <w:p w14:paraId="011A317F"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51402CA" w14:textId="77777777" w:rsidTr="0004642D">
        <w:trPr>
          <w:trHeight w:val="800"/>
          <w:jc w:val="center"/>
        </w:trPr>
        <w:tc>
          <w:tcPr>
            <w:tcW w:w="427" w:type="dxa"/>
            <w:shd w:val="clear" w:color="auto" w:fill="FFFFFF" w:themeFill="background1"/>
            <w:vAlign w:val="center"/>
          </w:tcPr>
          <w:p w14:paraId="6CA6B22A"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2</w:t>
            </w:r>
          </w:p>
        </w:tc>
        <w:tc>
          <w:tcPr>
            <w:tcW w:w="1299" w:type="dxa"/>
            <w:shd w:val="clear" w:color="auto" w:fill="FFFFFF" w:themeFill="background1"/>
            <w:vAlign w:val="center"/>
          </w:tcPr>
          <w:p w14:paraId="520DED5E" w14:textId="77777777" w:rsidR="0004642D" w:rsidRDefault="0004642D" w:rsidP="0004642D">
            <w:pPr>
              <w:widowControl/>
              <w:jc w:val="left"/>
              <w:rPr>
                <w:rFonts w:ascii="宋体" w:eastAsia="宋体" w:hAnsi="宋体"/>
              </w:rPr>
            </w:pPr>
            <w:r>
              <w:rPr>
                <w:rFonts w:ascii="宋体" w:eastAsia="宋体" w:hAnsi="宋体" w:hint="eastAsia"/>
              </w:rPr>
              <w:t>同仁市宗喀巴大师启蒙经师法王端智仁钦出生地纪念馆</w:t>
            </w:r>
          </w:p>
        </w:tc>
        <w:tc>
          <w:tcPr>
            <w:tcW w:w="1086" w:type="dxa"/>
            <w:shd w:val="clear" w:color="auto" w:fill="FFFFFF" w:themeFill="background1"/>
            <w:vAlign w:val="center"/>
          </w:tcPr>
          <w:p w14:paraId="7B580F94" w14:textId="77777777" w:rsidR="0004642D" w:rsidRDefault="0004642D" w:rsidP="0004642D">
            <w:pPr>
              <w:jc w:val="left"/>
              <w:rPr>
                <w:rFonts w:ascii="宋体" w:eastAsia="宋体" w:hAnsi="宋体"/>
              </w:rPr>
            </w:pPr>
            <w:r>
              <w:rPr>
                <w:rFonts w:ascii="宋体" w:eastAsia="宋体" w:hAnsi="宋体" w:hint="eastAsia"/>
              </w:rPr>
              <w:t>文化基础设施</w:t>
            </w:r>
          </w:p>
        </w:tc>
        <w:tc>
          <w:tcPr>
            <w:tcW w:w="869" w:type="dxa"/>
            <w:shd w:val="clear" w:color="auto" w:fill="FFFFFF" w:themeFill="background1"/>
            <w:vAlign w:val="center"/>
          </w:tcPr>
          <w:p w14:paraId="7C5A9833"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A8DCB0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CB36233" w14:textId="77777777" w:rsidR="0004642D" w:rsidRDefault="0004642D" w:rsidP="0004642D">
            <w:pPr>
              <w:jc w:val="left"/>
              <w:rPr>
                <w:rFonts w:ascii="宋体" w:eastAsia="宋体" w:hAnsi="宋体"/>
              </w:rPr>
            </w:pPr>
            <w:r>
              <w:rPr>
                <w:rFonts w:ascii="宋体" w:eastAsia="宋体" w:hAnsi="宋体" w:hint="eastAsia"/>
              </w:rPr>
              <w:t>建设占地</w:t>
            </w:r>
            <w:r>
              <w:rPr>
                <w:rFonts w:ascii="宋体" w:eastAsia="宋体" w:hAnsi="宋体"/>
              </w:rPr>
              <w:t>4000㎡的宗喀巴大师启蒙经师法王端智仁钦出生地纪念馆及配套附属设施。</w:t>
            </w:r>
          </w:p>
        </w:tc>
        <w:tc>
          <w:tcPr>
            <w:tcW w:w="951" w:type="dxa"/>
            <w:shd w:val="clear" w:color="auto" w:fill="FFFFFF" w:themeFill="background1"/>
            <w:vAlign w:val="center"/>
          </w:tcPr>
          <w:p w14:paraId="38CB2C5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w:t>
            </w:r>
            <w:r>
              <w:rPr>
                <w:rFonts w:ascii="宋体" w:eastAsia="宋体" w:hAnsi="宋体" w:hint="eastAsia"/>
              </w:rPr>
              <w:t>.0</w:t>
            </w:r>
            <w:r>
              <w:rPr>
                <w:rFonts w:ascii="宋体" w:eastAsia="宋体" w:hAnsi="宋体"/>
              </w:rPr>
              <w:t>5</w:t>
            </w:r>
          </w:p>
        </w:tc>
        <w:tc>
          <w:tcPr>
            <w:tcW w:w="978" w:type="dxa"/>
            <w:shd w:val="clear" w:color="auto" w:fill="FFFFFF" w:themeFill="background1"/>
            <w:vAlign w:val="center"/>
          </w:tcPr>
          <w:p w14:paraId="65721D70"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65E0453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7CC9F5B" w14:textId="77777777" w:rsidR="0004642D" w:rsidRDefault="0004642D" w:rsidP="0004642D">
            <w:pPr>
              <w:jc w:val="left"/>
              <w:rPr>
                <w:rFonts w:ascii="宋体" w:eastAsia="宋体" w:hAnsi="宋体"/>
              </w:rPr>
            </w:pPr>
            <w:r>
              <w:rPr>
                <w:rFonts w:ascii="宋体" w:eastAsia="宋体" w:hAnsi="宋体"/>
              </w:rPr>
              <w:t>50</w:t>
            </w:r>
            <w:r>
              <w:rPr>
                <w:rFonts w:ascii="宋体" w:eastAsia="宋体" w:hAnsi="宋体" w:hint="eastAsia"/>
              </w:rPr>
              <w:t>00</w:t>
            </w:r>
          </w:p>
        </w:tc>
        <w:tc>
          <w:tcPr>
            <w:tcW w:w="1134" w:type="dxa"/>
            <w:shd w:val="clear" w:color="auto" w:fill="FFFFFF" w:themeFill="background1"/>
            <w:vAlign w:val="center"/>
          </w:tcPr>
          <w:p w14:paraId="300A455E"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E95D3F2" w14:textId="77777777" w:rsidTr="0004642D">
        <w:trPr>
          <w:trHeight w:val="699"/>
          <w:jc w:val="center"/>
        </w:trPr>
        <w:tc>
          <w:tcPr>
            <w:tcW w:w="427" w:type="dxa"/>
            <w:shd w:val="clear" w:color="auto" w:fill="FFFFFF" w:themeFill="background1"/>
            <w:vAlign w:val="center"/>
          </w:tcPr>
          <w:p w14:paraId="3BBBB87B"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3</w:t>
            </w:r>
          </w:p>
        </w:tc>
        <w:tc>
          <w:tcPr>
            <w:tcW w:w="1299" w:type="dxa"/>
            <w:shd w:val="clear" w:color="auto" w:fill="FFFFFF" w:themeFill="background1"/>
            <w:vAlign w:val="center"/>
          </w:tcPr>
          <w:p w14:paraId="2BA109E5" w14:textId="77777777" w:rsidR="0004642D" w:rsidRDefault="0004642D" w:rsidP="0004642D">
            <w:pPr>
              <w:jc w:val="left"/>
              <w:rPr>
                <w:rFonts w:ascii="宋体" w:eastAsia="宋体" w:hAnsi="宋体"/>
              </w:rPr>
            </w:pPr>
            <w:r>
              <w:rPr>
                <w:rFonts w:ascii="宋体" w:eastAsia="宋体" w:hAnsi="宋体" w:hint="eastAsia"/>
              </w:rPr>
              <w:t>尖扎县青春瀑布现代高原生态文学艺术创作基地</w:t>
            </w:r>
          </w:p>
        </w:tc>
        <w:tc>
          <w:tcPr>
            <w:tcW w:w="1086" w:type="dxa"/>
            <w:shd w:val="clear" w:color="auto" w:fill="FFFFFF" w:themeFill="background1"/>
            <w:vAlign w:val="center"/>
          </w:tcPr>
          <w:p w14:paraId="5C056D68" w14:textId="77777777" w:rsidR="0004642D" w:rsidRDefault="0004642D" w:rsidP="0004642D">
            <w:pPr>
              <w:jc w:val="left"/>
              <w:rPr>
                <w:rFonts w:ascii="宋体" w:eastAsia="宋体" w:hAnsi="宋体"/>
              </w:rPr>
            </w:pPr>
            <w:r>
              <w:rPr>
                <w:rFonts w:ascii="宋体" w:eastAsia="宋体" w:hAnsi="宋体" w:hint="eastAsia"/>
              </w:rPr>
              <w:t>创作基地</w:t>
            </w:r>
          </w:p>
        </w:tc>
        <w:tc>
          <w:tcPr>
            <w:tcW w:w="869" w:type="dxa"/>
            <w:shd w:val="clear" w:color="auto" w:fill="FFFFFF" w:themeFill="background1"/>
            <w:vAlign w:val="center"/>
          </w:tcPr>
          <w:p w14:paraId="5743191A"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426F0F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4F7B4A9" w14:textId="77777777" w:rsidR="0004642D" w:rsidRDefault="0004642D" w:rsidP="0004642D">
            <w:pPr>
              <w:jc w:val="left"/>
              <w:rPr>
                <w:rFonts w:ascii="宋体" w:eastAsia="宋体" w:hAnsi="宋体"/>
              </w:rPr>
            </w:pPr>
            <w:r>
              <w:rPr>
                <w:rFonts w:ascii="宋体" w:eastAsia="宋体" w:hAnsi="宋体" w:hint="eastAsia"/>
              </w:rPr>
              <w:t>跌水、大门、停车场、厕所、民宿木屋10座、诗歌广场、百米诗歌墙、二公里玻璃水滑道、木栈道、石踏步。（其中：跌水和木屋、石踏步、木质栈道已在垫资施工过程中）。</w:t>
            </w:r>
          </w:p>
        </w:tc>
        <w:tc>
          <w:tcPr>
            <w:tcW w:w="951" w:type="dxa"/>
            <w:shd w:val="clear" w:color="auto" w:fill="FFFFFF" w:themeFill="background1"/>
            <w:vAlign w:val="center"/>
          </w:tcPr>
          <w:p w14:paraId="4DDA8B50"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41F66A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53B3339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CD031C2"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7A118E87"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E210144" w14:textId="77777777" w:rsidTr="0004642D">
        <w:trPr>
          <w:trHeight w:val="800"/>
          <w:jc w:val="center"/>
        </w:trPr>
        <w:tc>
          <w:tcPr>
            <w:tcW w:w="427" w:type="dxa"/>
            <w:shd w:val="clear" w:color="auto" w:fill="FFFFFF" w:themeFill="background1"/>
            <w:vAlign w:val="center"/>
          </w:tcPr>
          <w:p w14:paraId="24F0AAFB"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4</w:t>
            </w:r>
          </w:p>
        </w:tc>
        <w:tc>
          <w:tcPr>
            <w:tcW w:w="1299" w:type="dxa"/>
            <w:shd w:val="clear" w:color="auto" w:fill="FFFFFF" w:themeFill="background1"/>
            <w:vAlign w:val="center"/>
          </w:tcPr>
          <w:p w14:paraId="3FDC1E46" w14:textId="77777777" w:rsidR="0004642D" w:rsidRDefault="0004642D" w:rsidP="0004642D">
            <w:pPr>
              <w:jc w:val="left"/>
              <w:rPr>
                <w:rFonts w:ascii="宋体" w:eastAsia="宋体" w:hAnsi="宋体"/>
              </w:rPr>
            </w:pPr>
            <w:r>
              <w:rPr>
                <w:rFonts w:ascii="宋体" w:eastAsia="宋体" w:hAnsi="宋体" w:hint="eastAsia"/>
              </w:rPr>
              <w:t>民间歌舞扶持项目</w:t>
            </w:r>
          </w:p>
        </w:tc>
        <w:tc>
          <w:tcPr>
            <w:tcW w:w="1086" w:type="dxa"/>
            <w:shd w:val="clear" w:color="auto" w:fill="FFFFFF" w:themeFill="background1"/>
            <w:vAlign w:val="center"/>
          </w:tcPr>
          <w:p w14:paraId="7A823B05" w14:textId="77777777" w:rsidR="0004642D" w:rsidRDefault="0004642D" w:rsidP="0004642D">
            <w:pPr>
              <w:jc w:val="left"/>
              <w:rPr>
                <w:rFonts w:ascii="宋体" w:eastAsia="宋体" w:hAnsi="宋体"/>
              </w:rPr>
            </w:pPr>
            <w:r>
              <w:rPr>
                <w:rFonts w:ascii="宋体" w:eastAsia="宋体" w:hAnsi="宋体" w:hint="eastAsia"/>
              </w:rPr>
              <w:t>文化创作</w:t>
            </w:r>
          </w:p>
        </w:tc>
        <w:tc>
          <w:tcPr>
            <w:tcW w:w="869" w:type="dxa"/>
            <w:shd w:val="clear" w:color="auto" w:fill="FFFFFF" w:themeFill="background1"/>
            <w:vAlign w:val="center"/>
          </w:tcPr>
          <w:p w14:paraId="711F159E"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508D305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383EFF0" w14:textId="77777777" w:rsidR="0004642D" w:rsidRDefault="0004642D" w:rsidP="0004642D">
            <w:pPr>
              <w:jc w:val="left"/>
              <w:rPr>
                <w:rFonts w:ascii="宋体" w:eastAsia="宋体" w:hAnsi="宋体"/>
              </w:rPr>
            </w:pPr>
            <w:r>
              <w:rPr>
                <w:rFonts w:ascii="宋体" w:eastAsia="宋体" w:hAnsi="宋体" w:hint="eastAsia"/>
              </w:rPr>
              <w:t>组建民间演艺队、创作研究民间歌舞、发表民间歌舞集作品。</w:t>
            </w:r>
          </w:p>
        </w:tc>
        <w:tc>
          <w:tcPr>
            <w:tcW w:w="951" w:type="dxa"/>
            <w:shd w:val="clear" w:color="auto" w:fill="FFFFFF" w:themeFill="background1"/>
            <w:vAlign w:val="center"/>
          </w:tcPr>
          <w:p w14:paraId="0798B9D6"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91DEC9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5C09DF8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1D212BF" w14:textId="77777777" w:rsidR="0004642D" w:rsidRDefault="0004642D" w:rsidP="0004642D">
            <w:pPr>
              <w:jc w:val="left"/>
              <w:rPr>
                <w:rFonts w:ascii="宋体" w:eastAsia="宋体" w:hAnsi="宋体"/>
              </w:rPr>
            </w:pPr>
            <w:r>
              <w:rPr>
                <w:rFonts w:ascii="宋体" w:eastAsia="宋体" w:hAnsi="宋体"/>
              </w:rPr>
              <w:t>200</w:t>
            </w:r>
          </w:p>
        </w:tc>
        <w:tc>
          <w:tcPr>
            <w:tcW w:w="1134" w:type="dxa"/>
            <w:shd w:val="clear" w:color="auto" w:fill="FFFFFF" w:themeFill="background1"/>
            <w:vAlign w:val="center"/>
          </w:tcPr>
          <w:p w14:paraId="7325D9CA"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79E8BFEA" w14:textId="77777777" w:rsidTr="0004642D">
        <w:trPr>
          <w:trHeight w:val="800"/>
          <w:jc w:val="center"/>
        </w:trPr>
        <w:tc>
          <w:tcPr>
            <w:tcW w:w="427" w:type="dxa"/>
            <w:shd w:val="clear" w:color="auto" w:fill="FFFFFF" w:themeFill="background1"/>
            <w:vAlign w:val="center"/>
          </w:tcPr>
          <w:p w14:paraId="233A40E2" w14:textId="77777777" w:rsidR="0004642D" w:rsidRDefault="0004642D" w:rsidP="00A5023C">
            <w:pPr>
              <w:jc w:val="center"/>
              <w:rPr>
                <w:rFonts w:ascii="宋体" w:eastAsia="宋体" w:hAnsi="宋体"/>
              </w:rPr>
            </w:pPr>
            <w:r>
              <w:rPr>
                <w:rFonts w:ascii="宋体" w:eastAsia="宋体" w:hAnsi="宋体" w:hint="eastAsia"/>
              </w:rPr>
              <w:lastRenderedPageBreak/>
              <w:t>1</w:t>
            </w:r>
            <w:r>
              <w:rPr>
                <w:rFonts w:ascii="宋体" w:eastAsia="宋体" w:hAnsi="宋体"/>
              </w:rPr>
              <w:t>5</w:t>
            </w:r>
          </w:p>
        </w:tc>
        <w:tc>
          <w:tcPr>
            <w:tcW w:w="1299" w:type="dxa"/>
            <w:shd w:val="clear" w:color="auto" w:fill="FFFFFF" w:themeFill="background1"/>
            <w:vAlign w:val="center"/>
          </w:tcPr>
          <w:p w14:paraId="0CD7D3E7" w14:textId="77777777" w:rsidR="0004642D" w:rsidRDefault="0004642D" w:rsidP="0004642D">
            <w:pPr>
              <w:jc w:val="left"/>
              <w:rPr>
                <w:rFonts w:ascii="宋体" w:eastAsia="宋体" w:hAnsi="宋体"/>
              </w:rPr>
            </w:pPr>
            <w:r>
              <w:rPr>
                <w:rFonts w:ascii="宋体" w:eastAsia="宋体" w:hAnsi="宋体" w:hint="eastAsia"/>
              </w:rPr>
              <w:t>国家藏羌彝文化产业走廊尖扎文化创意产业园</w:t>
            </w:r>
          </w:p>
        </w:tc>
        <w:tc>
          <w:tcPr>
            <w:tcW w:w="1086" w:type="dxa"/>
            <w:shd w:val="clear" w:color="auto" w:fill="FFFFFF" w:themeFill="background1"/>
            <w:vAlign w:val="center"/>
          </w:tcPr>
          <w:p w14:paraId="4EE9086E" w14:textId="77777777" w:rsidR="0004642D" w:rsidRDefault="0004642D" w:rsidP="0004642D">
            <w:pPr>
              <w:jc w:val="left"/>
              <w:rPr>
                <w:rFonts w:ascii="宋体" w:eastAsia="宋体" w:hAnsi="宋体"/>
              </w:rPr>
            </w:pPr>
            <w:r>
              <w:rPr>
                <w:rFonts w:ascii="宋体" w:eastAsia="宋体" w:hAnsi="宋体" w:hint="eastAsia"/>
              </w:rPr>
              <w:t>文化产业</w:t>
            </w:r>
          </w:p>
        </w:tc>
        <w:tc>
          <w:tcPr>
            <w:tcW w:w="869" w:type="dxa"/>
            <w:shd w:val="clear" w:color="auto" w:fill="FFFFFF" w:themeFill="background1"/>
            <w:vAlign w:val="center"/>
          </w:tcPr>
          <w:p w14:paraId="5CF530B0"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559A9C7"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1BD308F8" w14:textId="77777777" w:rsidR="0004642D" w:rsidRDefault="0004642D" w:rsidP="0004642D">
            <w:pPr>
              <w:jc w:val="left"/>
              <w:rPr>
                <w:rFonts w:ascii="宋体" w:eastAsia="宋体" w:hAnsi="宋体"/>
              </w:rPr>
            </w:pPr>
            <w:r>
              <w:rPr>
                <w:rFonts w:ascii="宋体" w:eastAsia="宋体" w:hAnsi="宋体" w:hint="eastAsia"/>
              </w:rPr>
              <w:t>民俗文化村商业中心，入口景观区、布达拉宫风格建筑群、古格王朝风格建筑群、雍布拉康风格建筑群落、康巴风情建筑群落、安多民俗建筑群落、四川羌寨风格建筑群、民俗村商业步行街、游客服务中心、滨河娱乐休闲设施建设。</w:t>
            </w:r>
          </w:p>
        </w:tc>
        <w:tc>
          <w:tcPr>
            <w:tcW w:w="951" w:type="dxa"/>
            <w:shd w:val="clear" w:color="auto" w:fill="FFFFFF" w:themeFill="background1"/>
            <w:vAlign w:val="center"/>
          </w:tcPr>
          <w:p w14:paraId="0A0BC520"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0096047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1636FB2A" w14:textId="77777777" w:rsidR="0004642D" w:rsidRDefault="0004642D" w:rsidP="0004642D">
            <w:pPr>
              <w:jc w:val="left"/>
              <w:rPr>
                <w:rFonts w:ascii="宋体" w:eastAsia="宋体" w:hAnsi="宋体"/>
              </w:rPr>
            </w:pPr>
            <w:r>
              <w:rPr>
                <w:rFonts w:ascii="宋体" w:eastAsia="宋体" w:hAnsi="宋体" w:hint="eastAsia"/>
              </w:rPr>
              <w:t>中央预算内投资+招商引资</w:t>
            </w:r>
          </w:p>
        </w:tc>
        <w:tc>
          <w:tcPr>
            <w:tcW w:w="850" w:type="dxa"/>
            <w:shd w:val="clear" w:color="auto" w:fill="FFFFFF" w:themeFill="background1"/>
            <w:vAlign w:val="center"/>
          </w:tcPr>
          <w:p w14:paraId="564E463C" w14:textId="77777777" w:rsidR="0004642D" w:rsidRDefault="0004642D" w:rsidP="0004642D">
            <w:pPr>
              <w:jc w:val="left"/>
              <w:rPr>
                <w:rFonts w:ascii="宋体" w:eastAsia="宋体" w:hAnsi="宋体"/>
              </w:rPr>
            </w:pPr>
            <w:r>
              <w:rPr>
                <w:rFonts w:ascii="宋体" w:eastAsia="宋体" w:hAnsi="宋体"/>
              </w:rPr>
              <w:t>20000</w:t>
            </w:r>
          </w:p>
        </w:tc>
        <w:tc>
          <w:tcPr>
            <w:tcW w:w="1134" w:type="dxa"/>
            <w:shd w:val="clear" w:color="auto" w:fill="FFFFFF" w:themeFill="background1"/>
            <w:vAlign w:val="center"/>
          </w:tcPr>
          <w:p w14:paraId="13E9582F"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73BBF7B7" w14:textId="77777777" w:rsidTr="0004642D">
        <w:trPr>
          <w:trHeight w:val="800"/>
          <w:jc w:val="center"/>
        </w:trPr>
        <w:tc>
          <w:tcPr>
            <w:tcW w:w="427" w:type="dxa"/>
            <w:shd w:val="clear" w:color="auto" w:fill="FFFFFF" w:themeFill="background1"/>
            <w:vAlign w:val="center"/>
          </w:tcPr>
          <w:p w14:paraId="711760BA"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6</w:t>
            </w:r>
          </w:p>
        </w:tc>
        <w:tc>
          <w:tcPr>
            <w:tcW w:w="1299" w:type="dxa"/>
            <w:shd w:val="clear" w:color="auto" w:fill="FFFFFF" w:themeFill="background1"/>
            <w:vAlign w:val="center"/>
          </w:tcPr>
          <w:p w14:paraId="28E6AEFE" w14:textId="77777777" w:rsidR="0004642D" w:rsidRDefault="0004642D" w:rsidP="0004642D">
            <w:pPr>
              <w:jc w:val="left"/>
              <w:rPr>
                <w:rFonts w:ascii="宋体" w:eastAsia="宋体" w:hAnsi="宋体"/>
              </w:rPr>
            </w:pPr>
            <w:r>
              <w:rPr>
                <w:rFonts w:ascii="宋体" w:eastAsia="宋体" w:hAnsi="宋体" w:hint="eastAsia"/>
              </w:rPr>
              <w:t>泽库县和日石刻艺术品开发中心</w:t>
            </w:r>
          </w:p>
        </w:tc>
        <w:tc>
          <w:tcPr>
            <w:tcW w:w="1086" w:type="dxa"/>
            <w:shd w:val="clear" w:color="auto" w:fill="FFFFFF" w:themeFill="background1"/>
            <w:vAlign w:val="center"/>
          </w:tcPr>
          <w:p w14:paraId="34D3FDA5" w14:textId="77777777" w:rsidR="0004642D" w:rsidRDefault="0004642D" w:rsidP="0004642D">
            <w:pPr>
              <w:jc w:val="left"/>
              <w:rPr>
                <w:rFonts w:ascii="宋体" w:eastAsia="宋体" w:hAnsi="宋体"/>
              </w:rPr>
            </w:pPr>
            <w:r>
              <w:rPr>
                <w:rFonts w:ascii="宋体" w:eastAsia="宋体" w:hAnsi="宋体" w:hint="eastAsia"/>
              </w:rPr>
              <w:t>文化产业</w:t>
            </w:r>
          </w:p>
        </w:tc>
        <w:tc>
          <w:tcPr>
            <w:tcW w:w="869" w:type="dxa"/>
            <w:shd w:val="clear" w:color="auto" w:fill="FFFFFF" w:themeFill="background1"/>
            <w:vAlign w:val="center"/>
          </w:tcPr>
          <w:p w14:paraId="43B685B2"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4C33E6F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E2F66E4" w14:textId="77777777" w:rsidR="0004642D" w:rsidRDefault="0004642D" w:rsidP="0004642D">
            <w:pPr>
              <w:jc w:val="left"/>
              <w:rPr>
                <w:rFonts w:ascii="宋体" w:eastAsia="宋体" w:hAnsi="宋体"/>
              </w:rPr>
            </w:pPr>
            <w:r>
              <w:rPr>
                <w:rFonts w:ascii="宋体" w:eastAsia="宋体" w:hAnsi="宋体" w:hint="eastAsia"/>
              </w:rPr>
              <w:t>石刻艺术品销售市场、石刻艺术培训基地及基础配套设施。</w:t>
            </w:r>
          </w:p>
        </w:tc>
        <w:tc>
          <w:tcPr>
            <w:tcW w:w="951" w:type="dxa"/>
            <w:shd w:val="clear" w:color="auto" w:fill="FFFFFF" w:themeFill="background1"/>
            <w:vAlign w:val="center"/>
          </w:tcPr>
          <w:p w14:paraId="7B8B33A2"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2648C2F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06C53F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6DE53EB"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7A463DC0"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3F0E334F" w14:textId="77777777" w:rsidTr="0004642D">
        <w:trPr>
          <w:trHeight w:val="800"/>
          <w:jc w:val="center"/>
        </w:trPr>
        <w:tc>
          <w:tcPr>
            <w:tcW w:w="427" w:type="dxa"/>
            <w:shd w:val="clear" w:color="auto" w:fill="FFFFFF" w:themeFill="background1"/>
            <w:vAlign w:val="center"/>
          </w:tcPr>
          <w:p w14:paraId="0D1B292F"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7</w:t>
            </w:r>
          </w:p>
        </w:tc>
        <w:tc>
          <w:tcPr>
            <w:tcW w:w="1299" w:type="dxa"/>
            <w:shd w:val="clear" w:color="auto" w:fill="FFFFFF" w:themeFill="background1"/>
            <w:vAlign w:val="center"/>
          </w:tcPr>
          <w:p w14:paraId="6607B3BC" w14:textId="77777777" w:rsidR="0004642D" w:rsidRDefault="0004642D" w:rsidP="0004642D">
            <w:pPr>
              <w:jc w:val="left"/>
              <w:rPr>
                <w:rFonts w:ascii="宋体" w:eastAsia="宋体" w:hAnsi="宋体"/>
              </w:rPr>
            </w:pPr>
            <w:r>
              <w:rPr>
                <w:rFonts w:ascii="宋体" w:eastAsia="宋体" w:hAnsi="宋体" w:hint="eastAsia"/>
              </w:rPr>
              <w:t>泽库县和日石雕创意文化产业</w:t>
            </w:r>
          </w:p>
        </w:tc>
        <w:tc>
          <w:tcPr>
            <w:tcW w:w="1086" w:type="dxa"/>
            <w:shd w:val="clear" w:color="auto" w:fill="FFFFFF" w:themeFill="background1"/>
            <w:vAlign w:val="center"/>
          </w:tcPr>
          <w:p w14:paraId="50870DF6" w14:textId="77777777" w:rsidR="0004642D" w:rsidRDefault="0004642D" w:rsidP="0004642D">
            <w:pPr>
              <w:jc w:val="left"/>
              <w:rPr>
                <w:rFonts w:ascii="宋体" w:eastAsia="宋体" w:hAnsi="宋体"/>
              </w:rPr>
            </w:pPr>
            <w:r>
              <w:rPr>
                <w:rFonts w:ascii="宋体" w:eastAsia="宋体" w:hAnsi="宋体" w:hint="eastAsia"/>
              </w:rPr>
              <w:t>文化产业</w:t>
            </w:r>
          </w:p>
        </w:tc>
        <w:tc>
          <w:tcPr>
            <w:tcW w:w="869" w:type="dxa"/>
            <w:shd w:val="clear" w:color="auto" w:fill="FFFFFF" w:themeFill="background1"/>
            <w:vAlign w:val="center"/>
          </w:tcPr>
          <w:p w14:paraId="682F67F6"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7DB4412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7344785" w14:textId="77777777" w:rsidR="0004642D" w:rsidRDefault="0004642D" w:rsidP="0004642D">
            <w:pPr>
              <w:jc w:val="left"/>
              <w:rPr>
                <w:rFonts w:ascii="宋体" w:eastAsia="宋体" w:hAnsi="宋体"/>
              </w:rPr>
            </w:pPr>
            <w:r>
              <w:rPr>
                <w:rFonts w:ascii="宋体" w:eastAsia="宋体" w:hAnsi="宋体" w:hint="eastAsia"/>
              </w:rPr>
              <w:t>新建会展中心、演艺中心、石刻文创工作室等。</w:t>
            </w:r>
          </w:p>
        </w:tc>
        <w:tc>
          <w:tcPr>
            <w:tcW w:w="951" w:type="dxa"/>
            <w:shd w:val="clear" w:color="auto" w:fill="FFFFFF" w:themeFill="background1"/>
            <w:vAlign w:val="center"/>
          </w:tcPr>
          <w:p w14:paraId="7BA85E67"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053A924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3096C6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B908C61"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43661A5D"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6AD7F037" w14:textId="77777777" w:rsidTr="0004642D">
        <w:trPr>
          <w:trHeight w:val="800"/>
          <w:jc w:val="center"/>
        </w:trPr>
        <w:tc>
          <w:tcPr>
            <w:tcW w:w="427" w:type="dxa"/>
            <w:shd w:val="clear" w:color="auto" w:fill="FFFFFF" w:themeFill="background1"/>
            <w:vAlign w:val="center"/>
          </w:tcPr>
          <w:p w14:paraId="1ED32928"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8</w:t>
            </w:r>
          </w:p>
        </w:tc>
        <w:tc>
          <w:tcPr>
            <w:tcW w:w="1299" w:type="dxa"/>
            <w:shd w:val="clear" w:color="auto" w:fill="FFFFFF" w:themeFill="background1"/>
            <w:vAlign w:val="center"/>
          </w:tcPr>
          <w:p w14:paraId="25DE93A3" w14:textId="77777777" w:rsidR="0004642D" w:rsidRDefault="0004642D" w:rsidP="0004642D">
            <w:pPr>
              <w:jc w:val="left"/>
              <w:rPr>
                <w:rFonts w:ascii="宋体" w:eastAsia="宋体" w:hAnsi="宋体"/>
              </w:rPr>
            </w:pPr>
            <w:r>
              <w:rPr>
                <w:rFonts w:ascii="宋体" w:eastAsia="宋体" w:hAnsi="宋体" w:hint="eastAsia"/>
              </w:rPr>
              <w:t>泽库县和日石刻艺术品开发中心</w:t>
            </w:r>
          </w:p>
        </w:tc>
        <w:tc>
          <w:tcPr>
            <w:tcW w:w="1086" w:type="dxa"/>
            <w:shd w:val="clear" w:color="auto" w:fill="FFFFFF" w:themeFill="background1"/>
            <w:vAlign w:val="center"/>
          </w:tcPr>
          <w:p w14:paraId="66D29F37" w14:textId="77777777" w:rsidR="0004642D" w:rsidRDefault="0004642D" w:rsidP="0004642D">
            <w:pPr>
              <w:jc w:val="left"/>
              <w:rPr>
                <w:rFonts w:ascii="宋体" w:eastAsia="宋体" w:hAnsi="宋体"/>
              </w:rPr>
            </w:pPr>
            <w:r>
              <w:rPr>
                <w:rFonts w:ascii="宋体" w:eastAsia="宋体" w:hAnsi="宋体" w:hint="eastAsia"/>
              </w:rPr>
              <w:t>文化产业</w:t>
            </w:r>
          </w:p>
        </w:tc>
        <w:tc>
          <w:tcPr>
            <w:tcW w:w="869" w:type="dxa"/>
            <w:shd w:val="clear" w:color="auto" w:fill="FFFFFF" w:themeFill="background1"/>
            <w:vAlign w:val="center"/>
          </w:tcPr>
          <w:p w14:paraId="3932FA5D"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73BBA58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0C989BB" w14:textId="77777777" w:rsidR="0004642D" w:rsidRDefault="0004642D" w:rsidP="0004642D">
            <w:pPr>
              <w:jc w:val="left"/>
              <w:rPr>
                <w:rFonts w:ascii="宋体" w:eastAsia="宋体" w:hAnsi="宋体"/>
              </w:rPr>
            </w:pPr>
            <w:r>
              <w:rPr>
                <w:rFonts w:ascii="宋体" w:eastAsia="宋体" w:hAnsi="宋体" w:hint="eastAsia"/>
              </w:rPr>
              <w:t>进一步完善和制定和日景区旅游规划和文化创意规划，重点建设以牧民合作社为单位的产业园区基础设施，开发石雕艺术旅游纪念品和文创产品，设立会展中心、演艺中心，以及石刻文创工作室等产业集群，将其打造为国家级文化产业示范基地。</w:t>
            </w:r>
          </w:p>
        </w:tc>
        <w:tc>
          <w:tcPr>
            <w:tcW w:w="951" w:type="dxa"/>
            <w:shd w:val="clear" w:color="auto" w:fill="FFFFFF" w:themeFill="background1"/>
            <w:vAlign w:val="center"/>
          </w:tcPr>
          <w:p w14:paraId="4EB57737"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22AB603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2397A84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C1F7467"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2DC14745"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4720E2EE" w14:textId="77777777" w:rsidTr="0004642D">
        <w:trPr>
          <w:trHeight w:val="419"/>
          <w:jc w:val="center"/>
        </w:trPr>
        <w:tc>
          <w:tcPr>
            <w:tcW w:w="427" w:type="dxa"/>
            <w:shd w:val="clear" w:color="auto" w:fill="FFFFFF" w:themeFill="background1"/>
            <w:vAlign w:val="center"/>
          </w:tcPr>
          <w:p w14:paraId="79275920" w14:textId="77777777" w:rsidR="0004642D" w:rsidRDefault="0004642D" w:rsidP="00A5023C">
            <w:pPr>
              <w:jc w:val="center"/>
              <w:rPr>
                <w:rFonts w:ascii="宋体" w:eastAsia="宋体" w:hAnsi="宋体"/>
              </w:rPr>
            </w:pPr>
            <w:r>
              <w:rPr>
                <w:rFonts w:ascii="宋体" w:eastAsia="宋体" w:hAnsi="宋体"/>
              </w:rPr>
              <w:t>19</w:t>
            </w:r>
          </w:p>
        </w:tc>
        <w:tc>
          <w:tcPr>
            <w:tcW w:w="1299" w:type="dxa"/>
            <w:shd w:val="clear" w:color="auto" w:fill="FFFFFF" w:themeFill="background1"/>
            <w:vAlign w:val="center"/>
          </w:tcPr>
          <w:p w14:paraId="7593173C" w14:textId="77777777" w:rsidR="0004642D" w:rsidRDefault="0004642D" w:rsidP="0004642D">
            <w:pPr>
              <w:jc w:val="left"/>
              <w:rPr>
                <w:rFonts w:ascii="宋体" w:eastAsia="宋体" w:hAnsi="宋体"/>
              </w:rPr>
            </w:pPr>
            <w:r>
              <w:rPr>
                <w:rFonts w:ascii="宋体" w:eastAsia="宋体" w:hAnsi="宋体" w:hint="eastAsia"/>
              </w:rPr>
              <w:t>河南县蒙藏文化产业园区</w:t>
            </w:r>
          </w:p>
        </w:tc>
        <w:tc>
          <w:tcPr>
            <w:tcW w:w="1086" w:type="dxa"/>
            <w:shd w:val="clear" w:color="auto" w:fill="FFFFFF" w:themeFill="background1"/>
            <w:vAlign w:val="center"/>
          </w:tcPr>
          <w:p w14:paraId="26EF4751" w14:textId="77777777" w:rsidR="0004642D" w:rsidRDefault="0004642D" w:rsidP="0004642D">
            <w:pPr>
              <w:jc w:val="left"/>
              <w:rPr>
                <w:rFonts w:ascii="宋体" w:eastAsia="宋体" w:hAnsi="宋体"/>
              </w:rPr>
            </w:pPr>
            <w:r>
              <w:rPr>
                <w:rFonts w:ascii="宋体" w:eastAsia="宋体" w:hAnsi="宋体" w:hint="eastAsia"/>
              </w:rPr>
              <w:t>文化产业</w:t>
            </w:r>
          </w:p>
        </w:tc>
        <w:tc>
          <w:tcPr>
            <w:tcW w:w="869" w:type="dxa"/>
            <w:shd w:val="clear" w:color="auto" w:fill="FFFFFF" w:themeFill="background1"/>
            <w:vAlign w:val="center"/>
          </w:tcPr>
          <w:p w14:paraId="448FC545"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5A8FAF8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54E72A3" w14:textId="77777777" w:rsidR="0004642D" w:rsidRDefault="0004642D" w:rsidP="0004642D">
            <w:pPr>
              <w:jc w:val="left"/>
              <w:rPr>
                <w:rFonts w:ascii="宋体" w:eastAsia="宋体" w:hAnsi="宋体"/>
              </w:rPr>
            </w:pPr>
            <w:r>
              <w:rPr>
                <w:rFonts w:ascii="宋体" w:eastAsia="宋体" w:hAnsi="宋体" w:hint="eastAsia"/>
              </w:rPr>
              <w:t>以生态游牧文化的保护利用为重点，在县城新建蒙藏文化产业园区，重点建设民族手工艺品、藏医药、牛羊毛编织及文创产品等产业基地，将其打造为省级文化产业示范园区。</w:t>
            </w:r>
          </w:p>
        </w:tc>
        <w:tc>
          <w:tcPr>
            <w:tcW w:w="951" w:type="dxa"/>
            <w:shd w:val="clear" w:color="auto" w:fill="FFFFFF" w:themeFill="background1"/>
            <w:vAlign w:val="center"/>
          </w:tcPr>
          <w:p w14:paraId="3D90BCD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4A8837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FC7D7B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0AAD0DC" w14:textId="77777777" w:rsidR="0004642D" w:rsidRDefault="0004642D" w:rsidP="0004642D">
            <w:pPr>
              <w:jc w:val="left"/>
              <w:rPr>
                <w:rFonts w:ascii="宋体" w:eastAsia="宋体" w:hAnsi="宋体"/>
              </w:rPr>
            </w:pPr>
            <w:r>
              <w:rPr>
                <w:rFonts w:ascii="宋体" w:eastAsia="宋体" w:hAnsi="宋体"/>
              </w:rPr>
              <w:t>5600</w:t>
            </w:r>
          </w:p>
        </w:tc>
        <w:tc>
          <w:tcPr>
            <w:tcW w:w="1134" w:type="dxa"/>
            <w:shd w:val="clear" w:color="auto" w:fill="FFFFFF" w:themeFill="background1"/>
            <w:vAlign w:val="center"/>
          </w:tcPr>
          <w:p w14:paraId="241B51E1"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39E52071" w14:textId="77777777" w:rsidTr="0004642D">
        <w:trPr>
          <w:trHeight w:val="558"/>
          <w:jc w:val="center"/>
        </w:trPr>
        <w:tc>
          <w:tcPr>
            <w:tcW w:w="427" w:type="dxa"/>
            <w:shd w:val="clear" w:color="auto" w:fill="FFFFFF" w:themeFill="background1"/>
            <w:vAlign w:val="center"/>
          </w:tcPr>
          <w:p w14:paraId="53AE9528"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0</w:t>
            </w:r>
          </w:p>
        </w:tc>
        <w:tc>
          <w:tcPr>
            <w:tcW w:w="1299" w:type="dxa"/>
            <w:shd w:val="clear" w:color="auto" w:fill="FFFFFF" w:themeFill="background1"/>
            <w:vAlign w:val="center"/>
          </w:tcPr>
          <w:p w14:paraId="6B9D116B" w14:textId="77777777" w:rsidR="0004642D" w:rsidRDefault="0004642D" w:rsidP="0004642D">
            <w:pPr>
              <w:jc w:val="left"/>
              <w:rPr>
                <w:rFonts w:ascii="宋体" w:eastAsia="宋体" w:hAnsi="宋体"/>
              </w:rPr>
            </w:pPr>
            <w:r>
              <w:rPr>
                <w:rFonts w:ascii="宋体" w:eastAsia="宋体" w:hAnsi="宋体" w:hint="eastAsia"/>
              </w:rPr>
              <w:t>河南县文化旅游创意研发产业园</w:t>
            </w:r>
          </w:p>
        </w:tc>
        <w:tc>
          <w:tcPr>
            <w:tcW w:w="1086" w:type="dxa"/>
            <w:shd w:val="clear" w:color="auto" w:fill="FFFFFF" w:themeFill="background1"/>
            <w:vAlign w:val="center"/>
          </w:tcPr>
          <w:p w14:paraId="03B239AD" w14:textId="77777777" w:rsidR="0004642D" w:rsidRDefault="0004642D" w:rsidP="0004642D">
            <w:pPr>
              <w:jc w:val="left"/>
              <w:rPr>
                <w:rFonts w:ascii="宋体" w:eastAsia="宋体" w:hAnsi="宋体"/>
              </w:rPr>
            </w:pPr>
            <w:r>
              <w:rPr>
                <w:rFonts w:ascii="宋体" w:eastAsia="宋体" w:hAnsi="宋体" w:hint="eastAsia"/>
              </w:rPr>
              <w:t>文化产业</w:t>
            </w:r>
          </w:p>
        </w:tc>
        <w:tc>
          <w:tcPr>
            <w:tcW w:w="869" w:type="dxa"/>
            <w:shd w:val="clear" w:color="auto" w:fill="FFFFFF" w:themeFill="background1"/>
            <w:vAlign w:val="center"/>
          </w:tcPr>
          <w:p w14:paraId="675B4270"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3310C36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5259599" w14:textId="77777777" w:rsidR="0004642D" w:rsidRDefault="0004642D" w:rsidP="0004642D">
            <w:pPr>
              <w:jc w:val="left"/>
              <w:rPr>
                <w:rFonts w:ascii="宋体" w:eastAsia="宋体" w:hAnsi="宋体"/>
              </w:rPr>
            </w:pPr>
            <w:r>
              <w:rPr>
                <w:rFonts w:ascii="宋体" w:eastAsia="宋体" w:hAnsi="宋体" w:hint="eastAsia"/>
              </w:rPr>
              <w:t>围绕河南县民俗、民族服饰、民族特色工艺、非物质文化遗产，新建多功能楼、培训室、创意产业孵化基地、创意设计区、视觉艺术展示销售中心等基础设施。</w:t>
            </w:r>
          </w:p>
        </w:tc>
        <w:tc>
          <w:tcPr>
            <w:tcW w:w="951" w:type="dxa"/>
            <w:shd w:val="clear" w:color="auto" w:fill="FFFFFF" w:themeFill="background1"/>
            <w:vAlign w:val="center"/>
          </w:tcPr>
          <w:p w14:paraId="2DE8CB20"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6C55B7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6C530A6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8C3A66D" w14:textId="77777777" w:rsidR="0004642D" w:rsidRDefault="0004642D" w:rsidP="0004642D">
            <w:pPr>
              <w:jc w:val="left"/>
              <w:rPr>
                <w:rFonts w:ascii="宋体" w:eastAsia="宋体" w:hAnsi="宋体"/>
              </w:rPr>
            </w:pPr>
            <w:r>
              <w:rPr>
                <w:rFonts w:ascii="宋体" w:eastAsia="宋体" w:hAnsi="宋体"/>
              </w:rPr>
              <w:t>8750</w:t>
            </w:r>
          </w:p>
        </w:tc>
        <w:tc>
          <w:tcPr>
            <w:tcW w:w="1134" w:type="dxa"/>
            <w:shd w:val="clear" w:color="auto" w:fill="FFFFFF" w:themeFill="background1"/>
            <w:vAlign w:val="center"/>
          </w:tcPr>
          <w:p w14:paraId="14D491AC"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5E1FC588" w14:textId="77777777" w:rsidTr="0004642D">
        <w:trPr>
          <w:trHeight w:val="536"/>
          <w:jc w:val="center"/>
        </w:trPr>
        <w:tc>
          <w:tcPr>
            <w:tcW w:w="14312" w:type="dxa"/>
            <w:gridSpan w:val="11"/>
            <w:shd w:val="clear" w:color="auto" w:fill="FFFFFF" w:themeFill="background1"/>
            <w:vAlign w:val="center"/>
          </w:tcPr>
          <w:p w14:paraId="261A684B" w14:textId="7B9CF2FD" w:rsidR="0004642D" w:rsidRDefault="00502771" w:rsidP="00A5023C">
            <w:pPr>
              <w:jc w:val="center"/>
              <w:rPr>
                <w:rFonts w:ascii="宋体" w:eastAsia="宋体" w:hAnsi="宋体"/>
              </w:rPr>
            </w:pPr>
            <w:r>
              <w:rPr>
                <w:rFonts w:ascii="宋体" w:eastAsia="宋体" w:hAnsi="宋体" w:hint="eastAsia"/>
                <w:b/>
                <w:bCs/>
              </w:rPr>
              <w:t>（</w:t>
            </w:r>
            <w:r w:rsidR="003C2793">
              <w:rPr>
                <w:rFonts w:ascii="宋体" w:eastAsia="宋体" w:hAnsi="宋体" w:hint="eastAsia"/>
                <w:b/>
                <w:bCs/>
              </w:rPr>
              <w:t xml:space="preserve"> </w:t>
            </w:r>
            <w:r w:rsidR="0004642D">
              <w:rPr>
                <w:rFonts w:ascii="宋体" w:eastAsia="宋体" w:hAnsi="宋体" w:hint="eastAsia"/>
                <w:b/>
                <w:bCs/>
              </w:rPr>
              <w:t>六</w:t>
            </w:r>
            <w:r>
              <w:rPr>
                <w:rFonts w:ascii="宋体" w:eastAsia="宋体" w:hAnsi="宋体" w:hint="eastAsia"/>
                <w:b/>
                <w:bCs/>
              </w:rPr>
              <w:t>）</w:t>
            </w:r>
            <w:r w:rsidR="0004642D">
              <w:rPr>
                <w:rFonts w:ascii="宋体" w:eastAsia="宋体" w:hAnsi="宋体" w:hint="eastAsia"/>
                <w:b/>
                <w:bCs/>
              </w:rPr>
              <w:t>全域旅游示范区基础配套建设</w:t>
            </w:r>
          </w:p>
        </w:tc>
      </w:tr>
      <w:tr w:rsidR="0004642D" w14:paraId="256A325E" w14:textId="77777777" w:rsidTr="0004642D">
        <w:trPr>
          <w:trHeight w:val="800"/>
          <w:jc w:val="center"/>
        </w:trPr>
        <w:tc>
          <w:tcPr>
            <w:tcW w:w="427" w:type="dxa"/>
            <w:shd w:val="clear" w:color="auto" w:fill="FFFFFF" w:themeFill="background1"/>
            <w:vAlign w:val="center"/>
          </w:tcPr>
          <w:p w14:paraId="03E9ECC5" w14:textId="77777777" w:rsidR="0004642D" w:rsidRDefault="0004642D" w:rsidP="00A5023C">
            <w:pPr>
              <w:widowControl/>
              <w:jc w:val="center"/>
              <w:rPr>
                <w:rFonts w:ascii="仿宋" w:eastAsia="仿宋" w:hAnsi="仿宋" w:cs="宋体"/>
                <w:kern w:val="0"/>
                <w:sz w:val="24"/>
                <w:szCs w:val="24"/>
              </w:rPr>
            </w:pPr>
            <w:r>
              <w:rPr>
                <w:rFonts w:ascii="宋体" w:eastAsia="宋体" w:hAnsi="宋体" w:hint="eastAsia"/>
                <w:b/>
                <w:bCs/>
              </w:rPr>
              <w:lastRenderedPageBreak/>
              <w:t>序号</w:t>
            </w:r>
          </w:p>
        </w:tc>
        <w:tc>
          <w:tcPr>
            <w:tcW w:w="1299" w:type="dxa"/>
            <w:shd w:val="clear" w:color="auto" w:fill="FFFFFF" w:themeFill="background1"/>
            <w:vAlign w:val="center"/>
          </w:tcPr>
          <w:p w14:paraId="402CE66E"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1590F1E4"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749C68D4"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2F6E8547"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3DFBBCCD"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7D86CD4D"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377EF218"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1C1A4495"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36C5D502" w14:textId="77777777" w:rsidR="0004642D" w:rsidRDefault="0004642D" w:rsidP="0004642D">
            <w:pPr>
              <w:jc w:val="left"/>
              <w:rPr>
                <w:rFonts w:ascii="宋体" w:eastAsia="宋体" w:hAnsi="宋体"/>
                <w:b/>
                <w:bCs/>
              </w:rPr>
            </w:pPr>
            <w:r>
              <w:rPr>
                <w:rFonts w:ascii="宋体" w:eastAsia="宋体" w:hAnsi="宋体" w:hint="eastAsia"/>
                <w:b/>
                <w:bCs/>
              </w:rPr>
              <w:t>总投资</w:t>
            </w:r>
          </w:p>
          <w:p w14:paraId="5E896F23"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59798182"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57E55EA2" w14:textId="77777777" w:rsidTr="004E29AD">
        <w:trPr>
          <w:trHeight w:val="800"/>
          <w:jc w:val="center"/>
        </w:trPr>
        <w:tc>
          <w:tcPr>
            <w:tcW w:w="427" w:type="dxa"/>
            <w:shd w:val="clear" w:color="auto" w:fill="FFFFFF" w:themeFill="background1"/>
            <w:vAlign w:val="center"/>
          </w:tcPr>
          <w:p w14:paraId="761B0754" w14:textId="433C2798"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10464" behindDoc="0" locked="0" layoutInCell="1" allowOverlap="1" wp14:anchorId="2410D21C" wp14:editId="3D56BA76">
                      <wp:simplePos x="0" y="0"/>
                      <wp:positionH relativeFrom="column">
                        <wp:posOffset>-494665</wp:posOffset>
                      </wp:positionH>
                      <wp:positionV relativeFrom="paragraph">
                        <wp:posOffset>31115</wp:posOffset>
                      </wp:positionV>
                      <wp:extent cx="415290" cy="795020"/>
                      <wp:effectExtent l="11430" t="11430" r="11430" b="12700"/>
                      <wp:wrapNone/>
                      <wp:docPr id="4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70"/>
                                    <w:docPartObj>
                                      <w:docPartGallery w:val="Page Numbers (Bottom of Page)"/>
                                      <w:docPartUnique/>
                                    </w:docPartObj>
                                  </w:sdtPr>
                                  <w:sdtEndPr>
                                    <w:rPr>
                                      <w:rFonts w:asciiTheme="minorEastAsia" w:hAnsiTheme="minorEastAsia"/>
                                      <w:sz w:val="28"/>
                                      <w:szCs w:val="28"/>
                                    </w:rPr>
                                  </w:sdtEndPr>
                                  <w:sdtContent>
                                    <w:p w14:paraId="3F26772A"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41B65F0C"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10D21C" id="Text Box 40" o:spid="_x0000_s1060" type="#_x0000_t202" style="position:absolute;left:0;text-align:left;margin-left:-38.95pt;margin-top:2.45pt;width:32.7pt;height:62.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" strokecolor="white [3212]">
                      <v:textbox style="layout-flow:vertical">
                        <w:txbxContent>
                          <w:sdt>
                            <w:sdtPr>
                              <w:id w:val="9945770"/>
                              <w:docPartObj>
                                <w:docPartGallery w:val="Page Numbers (Bottom of Page)"/>
                                <w:docPartUnique/>
                              </w:docPartObj>
                            </w:sdtPr>
                            <w:sdtEndPr>
                              <w:rPr>
                                <w:rFonts w:asciiTheme="minorEastAsia" w:hAnsiTheme="minorEastAsia"/>
                                <w:sz w:val="28"/>
                                <w:szCs w:val="28"/>
                              </w:rPr>
                            </w:sdtEndPr>
                            <w:sdtContent>
                              <w:p w14:paraId="3F26772A"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41B65F0C" w14:textId="77777777" w:rsidR="00A5023C" w:rsidRPr="00D61B7F" w:rsidRDefault="00A5023C" w:rsidP="008F14BF"/>
                        </w:txbxContent>
                      </v:textbox>
                    </v:shape>
                  </w:pict>
                </mc:Fallback>
              </mc:AlternateContent>
            </w:r>
          </w:p>
          <w:p w14:paraId="05F510CA" w14:textId="77777777" w:rsidR="004E29AD" w:rsidRDefault="004E29AD" w:rsidP="00A5023C">
            <w:pPr>
              <w:jc w:val="center"/>
              <w:rPr>
                <w:rFonts w:ascii="宋体" w:eastAsia="宋体" w:hAnsi="宋体"/>
              </w:rPr>
            </w:pPr>
          </w:p>
          <w:p w14:paraId="2591BED2"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635242EC" w14:textId="77777777" w:rsidR="0004642D" w:rsidRDefault="0004642D" w:rsidP="0004642D">
            <w:pPr>
              <w:jc w:val="left"/>
              <w:rPr>
                <w:rFonts w:ascii="宋体" w:eastAsia="宋体" w:hAnsi="宋体"/>
              </w:rPr>
            </w:pPr>
            <w:r>
              <w:rPr>
                <w:rFonts w:ascii="宋体" w:eastAsia="宋体" w:hAnsi="宋体" w:hint="eastAsia"/>
              </w:rPr>
              <w:t>黄南一号风景大道</w:t>
            </w:r>
          </w:p>
        </w:tc>
        <w:tc>
          <w:tcPr>
            <w:tcW w:w="1086" w:type="dxa"/>
            <w:shd w:val="clear" w:color="auto" w:fill="FFFFFF" w:themeFill="background1"/>
            <w:vAlign w:val="center"/>
          </w:tcPr>
          <w:p w14:paraId="65DE4042"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1A540CBB" w14:textId="77777777" w:rsidR="0004642D" w:rsidRDefault="0004642D" w:rsidP="0004642D">
            <w:pPr>
              <w:jc w:val="left"/>
              <w:rPr>
                <w:rFonts w:ascii="宋体" w:eastAsia="宋体" w:hAnsi="宋体"/>
              </w:rPr>
            </w:pPr>
            <w:r>
              <w:rPr>
                <w:rFonts w:ascii="宋体" w:eastAsia="宋体" w:hAnsi="宋体" w:hint="eastAsia"/>
              </w:rPr>
              <w:t>四县市</w:t>
            </w:r>
          </w:p>
        </w:tc>
        <w:tc>
          <w:tcPr>
            <w:tcW w:w="850" w:type="dxa"/>
            <w:shd w:val="clear" w:color="auto" w:fill="FFFFFF" w:themeFill="background1"/>
            <w:vAlign w:val="center"/>
          </w:tcPr>
          <w:p w14:paraId="257912D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0D57337" w14:textId="77777777" w:rsidR="0004642D" w:rsidRDefault="0004642D" w:rsidP="0004642D">
            <w:pPr>
              <w:jc w:val="left"/>
              <w:rPr>
                <w:rFonts w:ascii="宋体" w:eastAsia="宋体" w:hAnsi="宋体"/>
              </w:rPr>
            </w:pPr>
            <w:r>
              <w:rPr>
                <w:rFonts w:ascii="宋体" w:eastAsia="宋体" w:hAnsi="宋体" w:hint="eastAsia"/>
              </w:rPr>
              <w:t>以省道</w:t>
            </w:r>
            <w:r>
              <w:rPr>
                <w:rFonts w:ascii="宋体" w:eastAsia="宋体" w:hAnsi="宋体"/>
              </w:rPr>
              <w:t>203</w:t>
            </w:r>
            <w:r>
              <w:rPr>
                <w:rFonts w:ascii="宋体" w:eastAsia="宋体" w:hAnsi="宋体" w:hint="eastAsia"/>
              </w:rPr>
              <w:t>为主要载体，提升道路通行质量，集中提升沿线的道路标识系统，完善沿线的公路服务区、旅游厕所、驿站等，提升沿线景观体系，每个县布局不少</w:t>
            </w:r>
            <w:r>
              <w:rPr>
                <w:rFonts w:ascii="宋体" w:eastAsia="宋体" w:hAnsi="宋体"/>
              </w:rPr>
              <w:t>10</w:t>
            </w:r>
            <w:r>
              <w:rPr>
                <w:rFonts w:ascii="宋体" w:eastAsia="宋体" w:hAnsi="宋体" w:hint="eastAsia"/>
              </w:rPr>
              <w:t>处的景观标志物（摄影点）、观景点。</w:t>
            </w:r>
          </w:p>
        </w:tc>
        <w:tc>
          <w:tcPr>
            <w:tcW w:w="951" w:type="dxa"/>
            <w:shd w:val="clear" w:color="auto" w:fill="FFFFFF" w:themeFill="background1"/>
            <w:vAlign w:val="center"/>
          </w:tcPr>
          <w:p w14:paraId="07B1D10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BAD07C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480F6DE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2F70065" w14:textId="77777777" w:rsidR="0004642D" w:rsidRDefault="0004642D" w:rsidP="0004642D">
            <w:pPr>
              <w:jc w:val="left"/>
              <w:rPr>
                <w:rFonts w:ascii="宋体" w:eastAsia="宋体" w:hAnsi="宋体"/>
              </w:rPr>
            </w:pPr>
            <w:r>
              <w:rPr>
                <w:rFonts w:ascii="宋体" w:eastAsia="宋体" w:hAnsi="宋体"/>
              </w:rPr>
              <w:t>800</w:t>
            </w:r>
            <w:r>
              <w:rPr>
                <w:rFonts w:ascii="宋体" w:eastAsia="宋体" w:hAnsi="宋体" w:hint="eastAsia"/>
              </w:rPr>
              <w:t>0</w:t>
            </w:r>
          </w:p>
        </w:tc>
        <w:tc>
          <w:tcPr>
            <w:tcW w:w="1134" w:type="dxa"/>
            <w:shd w:val="clear" w:color="auto" w:fill="FFFFFF" w:themeFill="background1"/>
            <w:vAlign w:val="center"/>
          </w:tcPr>
          <w:p w14:paraId="28D6EA40"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38406280" w14:textId="77777777" w:rsidTr="00E93BC9">
        <w:trPr>
          <w:trHeight w:val="991"/>
          <w:jc w:val="center"/>
        </w:trPr>
        <w:tc>
          <w:tcPr>
            <w:tcW w:w="427" w:type="dxa"/>
            <w:shd w:val="clear" w:color="auto" w:fill="FFFFFF" w:themeFill="background1"/>
            <w:vAlign w:val="center"/>
          </w:tcPr>
          <w:p w14:paraId="156C4E56" w14:textId="270D2370"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11488" behindDoc="0" locked="0" layoutInCell="1" allowOverlap="1" wp14:anchorId="34594168" wp14:editId="094494CD">
                      <wp:simplePos x="0" y="0"/>
                      <wp:positionH relativeFrom="column">
                        <wp:posOffset>-506730</wp:posOffset>
                      </wp:positionH>
                      <wp:positionV relativeFrom="paragraph">
                        <wp:posOffset>-3175</wp:posOffset>
                      </wp:positionV>
                      <wp:extent cx="415290" cy="795020"/>
                      <wp:effectExtent l="8890" t="5715" r="13970" b="8890"/>
                      <wp:wrapNone/>
                      <wp:docPr id="4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71"/>
                                    <w:docPartObj>
                                      <w:docPartGallery w:val="Page Numbers (Bottom of Page)"/>
                                      <w:docPartUnique/>
                                    </w:docPartObj>
                                  </w:sdtPr>
                                  <w:sdtEndPr>
                                    <w:rPr>
                                      <w:rFonts w:asciiTheme="minorEastAsia" w:hAnsiTheme="minorEastAsia"/>
                                      <w:sz w:val="28"/>
                                      <w:szCs w:val="28"/>
                                    </w:rPr>
                                  </w:sdtEndPr>
                                  <w:sdtContent>
                                    <w:p w14:paraId="3AC5AB09"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4C3F4140"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94168" id="Text Box 41" o:spid="_x0000_s1061" type="#_x0000_t202" style="position:absolute;left:0;text-align:left;margin-left:-39.9pt;margin-top:-.25pt;width:32.7pt;height:62.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" strokecolor="white [3212]">
                      <v:textbox style="layout-flow:vertical">
                        <w:txbxContent>
                          <w:sdt>
                            <w:sdtPr>
                              <w:id w:val="9945771"/>
                              <w:docPartObj>
                                <w:docPartGallery w:val="Page Numbers (Bottom of Page)"/>
                                <w:docPartUnique/>
                              </w:docPartObj>
                            </w:sdtPr>
                            <w:sdtEndPr>
                              <w:rPr>
                                <w:rFonts w:asciiTheme="minorEastAsia" w:hAnsiTheme="minorEastAsia"/>
                                <w:sz w:val="28"/>
                                <w:szCs w:val="28"/>
                              </w:rPr>
                            </w:sdtEndPr>
                            <w:sdtContent>
                              <w:p w14:paraId="3AC5AB09"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4C3F4140" w14:textId="77777777" w:rsidR="00A5023C" w:rsidRPr="00D61B7F" w:rsidRDefault="00A5023C" w:rsidP="008F14BF"/>
                        </w:txbxContent>
                      </v:textbox>
                    </v:shape>
                  </w:pict>
                </mc:Fallback>
              </mc:AlternateContent>
            </w:r>
          </w:p>
          <w:p w14:paraId="7705F8C7" w14:textId="77777777" w:rsidR="0004642D" w:rsidRDefault="0004642D" w:rsidP="00A5023C">
            <w:pPr>
              <w:jc w:val="center"/>
              <w:rPr>
                <w:rFonts w:ascii="宋体" w:eastAsia="宋体" w:hAnsi="宋体"/>
              </w:rPr>
            </w:pPr>
            <w:r>
              <w:rPr>
                <w:rFonts w:ascii="宋体" w:eastAsia="宋体" w:hAnsi="宋体" w:hint="eastAsia"/>
              </w:rPr>
              <w:t>2</w:t>
            </w:r>
          </w:p>
        </w:tc>
        <w:tc>
          <w:tcPr>
            <w:tcW w:w="1299" w:type="dxa"/>
            <w:shd w:val="clear" w:color="auto" w:fill="FFFFFF" w:themeFill="background1"/>
            <w:vAlign w:val="center"/>
          </w:tcPr>
          <w:p w14:paraId="3B25EBB2" w14:textId="77777777" w:rsidR="0004642D" w:rsidRDefault="0004642D" w:rsidP="0004642D">
            <w:pPr>
              <w:jc w:val="left"/>
              <w:rPr>
                <w:rFonts w:ascii="宋体" w:eastAsia="宋体" w:hAnsi="宋体"/>
              </w:rPr>
            </w:pPr>
            <w:r>
              <w:rPr>
                <w:rFonts w:ascii="宋体" w:eastAsia="宋体" w:hAnsi="宋体" w:hint="eastAsia"/>
              </w:rPr>
              <w:t>隆务古街历史水系整治建设项目</w:t>
            </w:r>
          </w:p>
        </w:tc>
        <w:tc>
          <w:tcPr>
            <w:tcW w:w="1086" w:type="dxa"/>
            <w:shd w:val="clear" w:color="auto" w:fill="FFFFFF" w:themeFill="background1"/>
            <w:vAlign w:val="center"/>
          </w:tcPr>
          <w:p w14:paraId="38CFD9D1"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18E3EBB6"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AD67536" w14:textId="77777777" w:rsidR="0004642D" w:rsidRDefault="0004642D" w:rsidP="0004642D">
            <w:pPr>
              <w:jc w:val="left"/>
              <w:rPr>
                <w:rFonts w:ascii="宋体" w:eastAsia="宋体" w:hAnsi="宋体"/>
              </w:rPr>
            </w:pPr>
            <w:r>
              <w:rPr>
                <w:rFonts w:ascii="宋体" w:eastAsia="宋体" w:hAnsi="宋体" w:hint="eastAsia"/>
              </w:rPr>
              <w:t>提升</w:t>
            </w:r>
          </w:p>
        </w:tc>
        <w:tc>
          <w:tcPr>
            <w:tcW w:w="4734" w:type="dxa"/>
            <w:shd w:val="clear" w:color="auto" w:fill="FFFFFF" w:themeFill="background1"/>
            <w:vAlign w:val="center"/>
          </w:tcPr>
          <w:p w14:paraId="105B9F7E" w14:textId="77777777" w:rsidR="0004642D" w:rsidRDefault="0004642D" w:rsidP="0004642D">
            <w:pPr>
              <w:jc w:val="left"/>
              <w:rPr>
                <w:rFonts w:ascii="宋体" w:eastAsia="宋体" w:hAnsi="宋体"/>
              </w:rPr>
            </w:pPr>
            <w:r>
              <w:rPr>
                <w:rFonts w:ascii="宋体" w:eastAsia="宋体" w:hAnsi="宋体" w:hint="eastAsia"/>
              </w:rPr>
              <w:t>主要建设恢复古街历史水系，靠近隆务河岸边古街的沿河风貌整治打造、街区的绿化等。</w:t>
            </w:r>
          </w:p>
        </w:tc>
        <w:tc>
          <w:tcPr>
            <w:tcW w:w="951" w:type="dxa"/>
            <w:shd w:val="clear" w:color="auto" w:fill="FFFFFF" w:themeFill="background1"/>
            <w:vAlign w:val="center"/>
          </w:tcPr>
          <w:p w14:paraId="26025674"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2BB640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9F929C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6C36FFC" w14:textId="77777777" w:rsidR="0004642D" w:rsidRDefault="0004642D" w:rsidP="0004642D">
            <w:pPr>
              <w:jc w:val="left"/>
              <w:rPr>
                <w:rFonts w:ascii="宋体" w:eastAsia="宋体" w:hAnsi="宋体"/>
              </w:rPr>
            </w:pPr>
            <w:r>
              <w:rPr>
                <w:rFonts w:ascii="宋体" w:eastAsia="宋体" w:hAnsi="宋体"/>
              </w:rPr>
              <w:t>900</w:t>
            </w:r>
            <w:r>
              <w:rPr>
                <w:rFonts w:ascii="宋体" w:eastAsia="宋体" w:hAnsi="宋体" w:hint="eastAsia"/>
              </w:rPr>
              <w:t>0</w:t>
            </w:r>
          </w:p>
        </w:tc>
        <w:tc>
          <w:tcPr>
            <w:tcW w:w="1134" w:type="dxa"/>
            <w:shd w:val="clear" w:color="auto" w:fill="FFFFFF" w:themeFill="background1"/>
            <w:vAlign w:val="center"/>
          </w:tcPr>
          <w:p w14:paraId="22ABEA18"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68AB0B4" w14:textId="77777777" w:rsidTr="0004642D">
        <w:trPr>
          <w:trHeight w:val="800"/>
          <w:jc w:val="center"/>
        </w:trPr>
        <w:tc>
          <w:tcPr>
            <w:tcW w:w="427" w:type="dxa"/>
            <w:shd w:val="clear" w:color="auto" w:fill="FFFFFF" w:themeFill="background1"/>
            <w:vAlign w:val="center"/>
          </w:tcPr>
          <w:p w14:paraId="190FA2CB" w14:textId="77777777" w:rsidR="0004642D" w:rsidRDefault="0004642D" w:rsidP="00A5023C">
            <w:pPr>
              <w:jc w:val="center"/>
              <w:rPr>
                <w:rFonts w:ascii="宋体" w:eastAsia="宋体" w:hAnsi="宋体"/>
              </w:rPr>
            </w:pPr>
            <w:r>
              <w:rPr>
                <w:rFonts w:ascii="宋体" w:eastAsia="宋体" w:hAnsi="宋体" w:hint="eastAsia"/>
              </w:rPr>
              <w:t>3</w:t>
            </w:r>
          </w:p>
        </w:tc>
        <w:tc>
          <w:tcPr>
            <w:tcW w:w="1299" w:type="dxa"/>
            <w:shd w:val="clear" w:color="auto" w:fill="FFFFFF" w:themeFill="background1"/>
            <w:vAlign w:val="center"/>
          </w:tcPr>
          <w:p w14:paraId="07E4F481" w14:textId="77777777" w:rsidR="0004642D" w:rsidRDefault="0004642D" w:rsidP="0004642D">
            <w:pPr>
              <w:jc w:val="left"/>
              <w:rPr>
                <w:rFonts w:ascii="宋体" w:eastAsia="宋体" w:hAnsi="宋体"/>
              </w:rPr>
            </w:pPr>
            <w:r>
              <w:rPr>
                <w:rFonts w:ascii="宋体" w:eastAsia="宋体" w:hAnsi="宋体" w:hint="eastAsia"/>
              </w:rPr>
              <w:t>国家级历史文化名城隆务古街环境整治卫生建设项目</w:t>
            </w:r>
          </w:p>
        </w:tc>
        <w:tc>
          <w:tcPr>
            <w:tcW w:w="1086" w:type="dxa"/>
            <w:shd w:val="clear" w:color="auto" w:fill="FFFFFF" w:themeFill="background1"/>
            <w:vAlign w:val="center"/>
          </w:tcPr>
          <w:p w14:paraId="7584B986"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7FCE4083"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68DE517" w14:textId="77777777" w:rsidR="0004642D" w:rsidRDefault="0004642D" w:rsidP="0004642D">
            <w:pPr>
              <w:jc w:val="left"/>
              <w:rPr>
                <w:rFonts w:ascii="宋体" w:eastAsia="宋体" w:hAnsi="宋体"/>
              </w:rPr>
            </w:pPr>
            <w:r>
              <w:rPr>
                <w:rFonts w:ascii="宋体" w:eastAsia="宋体" w:hAnsi="宋体" w:hint="eastAsia"/>
              </w:rPr>
              <w:t>提升</w:t>
            </w:r>
          </w:p>
        </w:tc>
        <w:tc>
          <w:tcPr>
            <w:tcW w:w="4734" w:type="dxa"/>
            <w:shd w:val="clear" w:color="auto" w:fill="FFFFFF" w:themeFill="background1"/>
            <w:vAlign w:val="center"/>
          </w:tcPr>
          <w:p w14:paraId="2C9A74CE" w14:textId="77777777" w:rsidR="0004642D" w:rsidRDefault="0004642D" w:rsidP="0004642D">
            <w:pPr>
              <w:jc w:val="left"/>
              <w:rPr>
                <w:rFonts w:ascii="宋体" w:eastAsia="宋体" w:hAnsi="宋体"/>
              </w:rPr>
            </w:pPr>
            <w:r>
              <w:rPr>
                <w:rFonts w:ascii="宋体" w:eastAsia="宋体" w:hAnsi="宋体" w:hint="eastAsia"/>
              </w:rPr>
              <w:t>环境整治、风貌整治、绿化整治，垃圾收集中转设施、公厕、消防设施等。</w:t>
            </w:r>
          </w:p>
        </w:tc>
        <w:tc>
          <w:tcPr>
            <w:tcW w:w="951" w:type="dxa"/>
            <w:shd w:val="clear" w:color="auto" w:fill="FFFFFF" w:themeFill="background1"/>
            <w:vAlign w:val="center"/>
          </w:tcPr>
          <w:p w14:paraId="3C7FC75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D0E6F6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DD3A6D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BB56931" w14:textId="77777777" w:rsidR="0004642D" w:rsidRDefault="0004642D" w:rsidP="0004642D">
            <w:pPr>
              <w:jc w:val="left"/>
              <w:rPr>
                <w:rFonts w:ascii="宋体" w:eastAsia="宋体" w:hAnsi="宋体"/>
              </w:rPr>
            </w:pPr>
            <w:r>
              <w:rPr>
                <w:rFonts w:ascii="宋体" w:eastAsia="宋体" w:hAnsi="宋体"/>
              </w:rPr>
              <w:t>680</w:t>
            </w:r>
            <w:r>
              <w:rPr>
                <w:rFonts w:ascii="宋体" w:eastAsia="宋体" w:hAnsi="宋体" w:hint="eastAsia"/>
              </w:rPr>
              <w:t>0</w:t>
            </w:r>
          </w:p>
        </w:tc>
        <w:tc>
          <w:tcPr>
            <w:tcW w:w="1134" w:type="dxa"/>
            <w:shd w:val="clear" w:color="auto" w:fill="FFFFFF" w:themeFill="background1"/>
            <w:vAlign w:val="center"/>
          </w:tcPr>
          <w:p w14:paraId="39914ED9"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7EE1B72" w14:textId="77777777" w:rsidTr="0004642D">
        <w:trPr>
          <w:trHeight w:val="800"/>
          <w:jc w:val="center"/>
        </w:trPr>
        <w:tc>
          <w:tcPr>
            <w:tcW w:w="427" w:type="dxa"/>
            <w:shd w:val="clear" w:color="auto" w:fill="FFFFFF" w:themeFill="background1"/>
            <w:vAlign w:val="center"/>
          </w:tcPr>
          <w:p w14:paraId="61A9A302" w14:textId="77777777" w:rsidR="0004642D" w:rsidRDefault="0004642D" w:rsidP="00A5023C">
            <w:pPr>
              <w:jc w:val="center"/>
              <w:rPr>
                <w:rFonts w:ascii="宋体" w:eastAsia="宋体" w:hAnsi="宋体"/>
              </w:rPr>
            </w:pPr>
            <w:r>
              <w:rPr>
                <w:rFonts w:ascii="宋体" w:eastAsia="宋体" w:hAnsi="宋体"/>
              </w:rPr>
              <w:t>4</w:t>
            </w:r>
          </w:p>
        </w:tc>
        <w:tc>
          <w:tcPr>
            <w:tcW w:w="1299" w:type="dxa"/>
            <w:shd w:val="clear" w:color="auto" w:fill="FFFFFF" w:themeFill="background1"/>
            <w:vAlign w:val="center"/>
          </w:tcPr>
          <w:p w14:paraId="43DF77B7" w14:textId="77777777" w:rsidR="0004642D" w:rsidRDefault="0004642D" w:rsidP="0004642D">
            <w:pPr>
              <w:jc w:val="left"/>
              <w:rPr>
                <w:rFonts w:ascii="宋体" w:eastAsia="宋体" w:hAnsi="宋体"/>
              </w:rPr>
            </w:pPr>
            <w:r>
              <w:rPr>
                <w:rFonts w:ascii="宋体" w:eastAsia="宋体" w:hAnsi="宋体" w:hint="eastAsia"/>
              </w:rPr>
              <w:t>同仁市全域旅游集散服务区建设项目</w:t>
            </w:r>
          </w:p>
        </w:tc>
        <w:tc>
          <w:tcPr>
            <w:tcW w:w="1086" w:type="dxa"/>
            <w:shd w:val="clear" w:color="auto" w:fill="FFFFFF" w:themeFill="background1"/>
            <w:vAlign w:val="center"/>
          </w:tcPr>
          <w:p w14:paraId="6F008836"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02766C91"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142FAE5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440649B" w14:textId="77777777" w:rsidR="0004642D" w:rsidRDefault="0004642D" w:rsidP="0004642D">
            <w:pPr>
              <w:jc w:val="left"/>
              <w:rPr>
                <w:rFonts w:ascii="宋体" w:eastAsia="宋体" w:hAnsi="宋体"/>
              </w:rPr>
            </w:pPr>
            <w:r>
              <w:rPr>
                <w:rFonts w:ascii="宋体" w:eastAsia="宋体" w:hAnsi="宋体" w:hint="eastAsia"/>
              </w:rPr>
              <w:t>分别为同仁段北高速路出口南侧和南高速路出口建设用地约</w:t>
            </w:r>
            <w:r>
              <w:rPr>
                <w:rFonts w:ascii="宋体" w:eastAsia="宋体" w:hAnsi="宋体"/>
              </w:rPr>
              <w:t>30亩的全域旅游集散服务区，含旅游引导区、设计性旅游主题酒店、便利超市、餐饮楼、咖啡厅、茶吧书吧、名优特产区、儿童娱乐区、急救服务站、加油加气站及配套服务设施。</w:t>
            </w:r>
          </w:p>
        </w:tc>
        <w:tc>
          <w:tcPr>
            <w:tcW w:w="951" w:type="dxa"/>
            <w:shd w:val="clear" w:color="auto" w:fill="FFFFFF" w:themeFill="background1"/>
            <w:vAlign w:val="center"/>
          </w:tcPr>
          <w:p w14:paraId="35603160"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6530A0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AB402A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6D5F01E" w14:textId="77777777" w:rsidR="0004642D" w:rsidRDefault="0004642D" w:rsidP="0004642D">
            <w:pPr>
              <w:jc w:val="left"/>
              <w:rPr>
                <w:rFonts w:ascii="宋体" w:eastAsia="宋体" w:hAnsi="宋体"/>
              </w:rPr>
            </w:pPr>
            <w:r>
              <w:rPr>
                <w:rFonts w:ascii="宋体" w:eastAsia="宋体" w:hAnsi="宋体"/>
              </w:rPr>
              <w:t>900</w:t>
            </w:r>
            <w:r>
              <w:rPr>
                <w:rFonts w:ascii="宋体" w:eastAsia="宋体" w:hAnsi="宋体" w:hint="eastAsia"/>
              </w:rPr>
              <w:t>0</w:t>
            </w:r>
          </w:p>
        </w:tc>
        <w:tc>
          <w:tcPr>
            <w:tcW w:w="1134" w:type="dxa"/>
            <w:shd w:val="clear" w:color="auto" w:fill="FFFFFF" w:themeFill="background1"/>
            <w:vAlign w:val="center"/>
          </w:tcPr>
          <w:p w14:paraId="3869A510"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DB61816" w14:textId="77777777" w:rsidTr="0004642D">
        <w:trPr>
          <w:trHeight w:val="800"/>
          <w:jc w:val="center"/>
        </w:trPr>
        <w:tc>
          <w:tcPr>
            <w:tcW w:w="427" w:type="dxa"/>
            <w:shd w:val="clear" w:color="auto" w:fill="FFFFFF" w:themeFill="background1"/>
            <w:vAlign w:val="center"/>
          </w:tcPr>
          <w:p w14:paraId="149FCCF1" w14:textId="77777777" w:rsidR="0004642D" w:rsidRDefault="0004642D" w:rsidP="00A5023C">
            <w:pPr>
              <w:jc w:val="center"/>
              <w:rPr>
                <w:rFonts w:ascii="宋体" w:eastAsia="宋体" w:hAnsi="宋体"/>
              </w:rPr>
            </w:pPr>
            <w:r>
              <w:rPr>
                <w:rFonts w:ascii="宋体" w:eastAsia="宋体" w:hAnsi="宋体" w:hint="eastAsia"/>
              </w:rPr>
              <w:t>5</w:t>
            </w:r>
          </w:p>
        </w:tc>
        <w:tc>
          <w:tcPr>
            <w:tcW w:w="1299" w:type="dxa"/>
            <w:shd w:val="clear" w:color="auto" w:fill="FFFFFF" w:themeFill="background1"/>
            <w:vAlign w:val="center"/>
          </w:tcPr>
          <w:p w14:paraId="5185FBF0" w14:textId="77777777" w:rsidR="0004642D" w:rsidRDefault="0004642D" w:rsidP="0004642D">
            <w:pPr>
              <w:jc w:val="left"/>
              <w:rPr>
                <w:rFonts w:ascii="宋体" w:eastAsia="宋体" w:hAnsi="宋体"/>
              </w:rPr>
            </w:pPr>
            <w:r>
              <w:rPr>
                <w:rFonts w:ascii="宋体" w:eastAsia="宋体" w:hAnsi="宋体" w:hint="eastAsia"/>
              </w:rPr>
              <w:t>同仁市特色旅游小镇基础设施建设一期项目</w:t>
            </w:r>
          </w:p>
        </w:tc>
        <w:tc>
          <w:tcPr>
            <w:tcW w:w="1086" w:type="dxa"/>
            <w:shd w:val="clear" w:color="auto" w:fill="FFFFFF" w:themeFill="background1"/>
            <w:vAlign w:val="center"/>
          </w:tcPr>
          <w:p w14:paraId="1C1EFD7B"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6BEF229C"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00FAD1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4700CEC" w14:textId="77777777" w:rsidR="0004642D" w:rsidRDefault="0004642D" w:rsidP="0004642D">
            <w:pPr>
              <w:jc w:val="left"/>
              <w:rPr>
                <w:rFonts w:ascii="宋体" w:eastAsia="宋体" w:hAnsi="宋体"/>
              </w:rPr>
            </w:pPr>
            <w:r>
              <w:rPr>
                <w:rFonts w:ascii="宋体" w:eastAsia="宋体" w:hAnsi="宋体" w:hint="eastAsia"/>
              </w:rPr>
              <w:t>对同仁市隆务镇隆务老街进行整体风貌艺术化提升改造、恢复古城墙及古城门、整治出小广场、修缮圆通寺、整治清真大寺周边风貌，集中展示各民族特色美食、设随机灵活的小型民族歌舞表演，对民主街民宅进行装饰改造及修建停车场、环卫设施等基础设施。</w:t>
            </w:r>
          </w:p>
        </w:tc>
        <w:tc>
          <w:tcPr>
            <w:tcW w:w="951" w:type="dxa"/>
            <w:shd w:val="clear" w:color="auto" w:fill="FFFFFF" w:themeFill="background1"/>
            <w:vAlign w:val="center"/>
          </w:tcPr>
          <w:p w14:paraId="59AC6AB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687A68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D0D83E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A8936F6" w14:textId="77777777" w:rsidR="0004642D" w:rsidRDefault="0004642D" w:rsidP="0004642D">
            <w:pPr>
              <w:jc w:val="left"/>
              <w:rPr>
                <w:rFonts w:ascii="宋体" w:eastAsia="宋体" w:hAnsi="宋体"/>
              </w:rPr>
            </w:pPr>
            <w:r>
              <w:rPr>
                <w:rFonts w:ascii="宋体" w:eastAsia="宋体" w:hAnsi="宋体"/>
              </w:rPr>
              <w:t>24900</w:t>
            </w:r>
            <w:r>
              <w:rPr>
                <w:rFonts w:ascii="宋体" w:eastAsia="宋体" w:hAnsi="宋体" w:hint="eastAsia"/>
              </w:rPr>
              <w:t>0</w:t>
            </w:r>
          </w:p>
        </w:tc>
        <w:tc>
          <w:tcPr>
            <w:tcW w:w="1134" w:type="dxa"/>
            <w:shd w:val="clear" w:color="auto" w:fill="FFFFFF" w:themeFill="background1"/>
            <w:vAlign w:val="center"/>
          </w:tcPr>
          <w:p w14:paraId="2D0E6E9C"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899C3EE" w14:textId="77777777" w:rsidTr="00E93BC9">
        <w:trPr>
          <w:trHeight w:val="1401"/>
          <w:jc w:val="center"/>
        </w:trPr>
        <w:tc>
          <w:tcPr>
            <w:tcW w:w="427" w:type="dxa"/>
            <w:shd w:val="clear" w:color="auto" w:fill="FFFFFF" w:themeFill="background1"/>
            <w:vAlign w:val="center"/>
          </w:tcPr>
          <w:p w14:paraId="6DC6CD6B" w14:textId="77777777" w:rsidR="0004642D" w:rsidRDefault="0004642D" w:rsidP="00A5023C">
            <w:pPr>
              <w:jc w:val="center"/>
              <w:rPr>
                <w:rFonts w:ascii="宋体" w:eastAsia="宋体" w:hAnsi="宋体"/>
              </w:rPr>
            </w:pPr>
            <w:r>
              <w:rPr>
                <w:rFonts w:ascii="宋体" w:eastAsia="宋体" w:hAnsi="宋体" w:hint="eastAsia"/>
              </w:rPr>
              <w:lastRenderedPageBreak/>
              <w:t>6</w:t>
            </w:r>
          </w:p>
        </w:tc>
        <w:tc>
          <w:tcPr>
            <w:tcW w:w="1299" w:type="dxa"/>
            <w:shd w:val="clear" w:color="auto" w:fill="FFFFFF" w:themeFill="background1"/>
            <w:vAlign w:val="center"/>
          </w:tcPr>
          <w:p w14:paraId="7EC3825F" w14:textId="77777777" w:rsidR="0004642D" w:rsidRDefault="0004642D" w:rsidP="0004642D">
            <w:pPr>
              <w:jc w:val="left"/>
              <w:rPr>
                <w:rFonts w:ascii="宋体" w:eastAsia="宋体" w:hAnsi="宋体"/>
              </w:rPr>
            </w:pPr>
            <w:r>
              <w:rPr>
                <w:rFonts w:ascii="宋体" w:eastAsia="宋体" w:hAnsi="宋体" w:hint="eastAsia"/>
              </w:rPr>
              <w:t>双朋西丹霞地貌配套基础设施建设项目</w:t>
            </w:r>
          </w:p>
        </w:tc>
        <w:tc>
          <w:tcPr>
            <w:tcW w:w="1086" w:type="dxa"/>
            <w:shd w:val="clear" w:color="auto" w:fill="FFFFFF" w:themeFill="background1"/>
            <w:vAlign w:val="center"/>
          </w:tcPr>
          <w:p w14:paraId="2D6D6422"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58A73C4D"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2C1288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73D3CC7" w14:textId="77777777" w:rsidR="0004642D" w:rsidRDefault="0004642D" w:rsidP="0004642D">
            <w:pPr>
              <w:jc w:val="left"/>
              <w:rPr>
                <w:rFonts w:ascii="宋体" w:eastAsia="宋体" w:hAnsi="宋体"/>
              </w:rPr>
            </w:pPr>
            <w:r>
              <w:rPr>
                <w:rFonts w:ascii="宋体" w:eastAsia="宋体" w:hAnsi="宋体" w:hint="eastAsia"/>
              </w:rPr>
              <w:t>建一处旅游客服中心，恢复、修缮根敦群培故居，建设配套旅游基础设施，设立展示厅、制作标识牌。修建同循公路至修关神洞旅游道路</w:t>
            </w:r>
            <w:r>
              <w:rPr>
                <w:rFonts w:ascii="宋体" w:eastAsia="宋体" w:hAnsi="宋体"/>
              </w:rPr>
              <w:t>5公里两侧绿化等附属设施。</w:t>
            </w:r>
          </w:p>
        </w:tc>
        <w:tc>
          <w:tcPr>
            <w:tcW w:w="951" w:type="dxa"/>
            <w:shd w:val="clear" w:color="auto" w:fill="FFFFFF" w:themeFill="background1"/>
            <w:vAlign w:val="center"/>
          </w:tcPr>
          <w:p w14:paraId="335187CB"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9D346F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19576CB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9F29EA4" w14:textId="77777777" w:rsidR="0004642D" w:rsidRDefault="0004642D" w:rsidP="0004642D">
            <w:pPr>
              <w:jc w:val="left"/>
              <w:rPr>
                <w:rFonts w:ascii="宋体" w:eastAsia="宋体" w:hAnsi="宋体"/>
              </w:rPr>
            </w:pPr>
            <w:r>
              <w:rPr>
                <w:rFonts w:ascii="宋体" w:eastAsia="宋体" w:hAnsi="宋体"/>
              </w:rPr>
              <w:t>1300</w:t>
            </w:r>
            <w:r>
              <w:rPr>
                <w:rFonts w:ascii="宋体" w:eastAsia="宋体" w:hAnsi="宋体" w:hint="eastAsia"/>
              </w:rPr>
              <w:t>0</w:t>
            </w:r>
          </w:p>
        </w:tc>
        <w:tc>
          <w:tcPr>
            <w:tcW w:w="1134" w:type="dxa"/>
            <w:shd w:val="clear" w:color="auto" w:fill="FFFFFF" w:themeFill="background1"/>
            <w:vAlign w:val="center"/>
          </w:tcPr>
          <w:p w14:paraId="7BBCE493"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316F6607" w14:textId="77777777" w:rsidTr="0004642D">
        <w:trPr>
          <w:trHeight w:val="416"/>
          <w:jc w:val="center"/>
        </w:trPr>
        <w:tc>
          <w:tcPr>
            <w:tcW w:w="427" w:type="dxa"/>
            <w:shd w:val="clear" w:color="auto" w:fill="FFFFFF" w:themeFill="background1"/>
            <w:vAlign w:val="center"/>
          </w:tcPr>
          <w:p w14:paraId="5DFE43EC" w14:textId="77777777" w:rsidR="0004642D" w:rsidRDefault="0004642D" w:rsidP="00A5023C">
            <w:pPr>
              <w:jc w:val="center"/>
              <w:rPr>
                <w:rFonts w:ascii="宋体" w:eastAsia="宋体" w:hAnsi="宋体"/>
              </w:rPr>
            </w:pPr>
            <w:r>
              <w:rPr>
                <w:rFonts w:ascii="宋体" w:eastAsia="宋体" w:hAnsi="宋体" w:hint="eastAsia"/>
              </w:rPr>
              <w:t>7</w:t>
            </w:r>
          </w:p>
        </w:tc>
        <w:tc>
          <w:tcPr>
            <w:tcW w:w="1299" w:type="dxa"/>
            <w:shd w:val="clear" w:color="auto" w:fill="FFFFFF" w:themeFill="background1"/>
            <w:vAlign w:val="center"/>
          </w:tcPr>
          <w:p w14:paraId="7E8092FE" w14:textId="77777777" w:rsidR="0004642D" w:rsidRDefault="0004642D" w:rsidP="0004642D">
            <w:pPr>
              <w:jc w:val="left"/>
              <w:rPr>
                <w:rFonts w:ascii="宋体" w:eastAsia="宋体" w:hAnsi="宋体"/>
              </w:rPr>
            </w:pPr>
            <w:r>
              <w:rPr>
                <w:rFonts w:ascii="宋体" w:eastAsia="宋体" w:hAnsi="宋体" w:hint="eastAsia"/>
              </w:rPr>
              <w:t>国家级历史文化名城星级酒店建设项目</w:t>
            </w:r>
          </w:p>
        </w:tc>
        <w:tc>
          <w:tcPr>
            <w:tcW w:w="1086" w:type="dxa"/>
            <w:shd w:val="clear" w:color="auto" w:fill="FFFFFF" w:themeFill="background1"/>
            <w:vAlign w:val="center"/>
          </w:tcPr>
          <w:p w14:paraId="25940772" w14:textId="77777777" w:rsidR="0004642D" w:rsidRDefault="0004642D" w:rsidP="0004642D">
            <w:pPr>
              <w:jc w:val="left"/>
              <w:rPr>
                <w:rFonts w:ascii="宋体" w:eastAsia="宋体" w:hAnsi="宋体"/>
              </w:rPr>
            </w:pPr>
            <w:r>
              <w:rPr>
                <w:rFonts w:ascii="宋体" w:eastAsia="宋体" w:hAnsi="宋体" w:hint="eastAsia"/>
              </w:rPr>
              <w:t>接待服务</w:t>
            </w:r>
          </w:p>
        </w:tc>
        <w:tc>
          <w:tcPr>
            <w:tcW w:w="869" w:type="dxa"/>
            <w:shd w:val="clear" w:color="auto" w:fill="FFFFFF" w:themeFill="background1"/>
            <w:vAlign w:val="center"/>
          </w:tcPr>
          <w:p w14:paraId="3AEE6CEB"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7D5384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9DDE65E" w14:textId="77777777" w:rsidR="0004642D" w:rsidRDefault="0004642D" w:rsidP="0004642D">
            <w:pPr>
              <w:jc w:val="left"/>
              <w:rPr>
                <w:rFonts w:ascii="宋体" w:eastAsia="宋体" w:hAnsi="宋体"/>
              </w:rPr>
            </w:pPr>
            <w:r>
              <w:rPr>
                <w:rFonts w:ascii="宋体" w:eastAsia="宋体" w:hAnsi="宋体" w:hint="eastAsia"/>
              </w:rPr>
              <w:t>在同仁市城中心地段建一五星级国际酒店，在市城北、市城南各建一座三星级酒店，集休闲娱乐、特色餐饮、商贸等于一体，满足游客需求。</w:t>
            </w:r>
          </w:p>
        </w:tc>
        <w:tc>
          <w:tcPr>
            <w:tcW w:w="951" w:type="dxa"/>
            <w:shd w:val="clear" w:color="auto" w:fill="FFFFFF" w:themeFill="background1"/>
            <w:vAlign w:val="center"/>
          </w:tcPr>
          <w:p w14:paraId="50DBA2C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500853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5004199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85600E2" w14:textId="77777777" w:rsidR="0004642D" w:rsidRDefault="0004642D" w:rsidP="0004642D">
            <w:pPr>
              <w:jc w:val="left"/>
              <w:rPr>
                <w:rFonts w:ascii="宋体" w:eastAsia="宋体" w:hAnsi="宋体"/>
              </w:rPr>
            </w:pPr>
            <w:r>
              <w:rPr>
                <w:rFonts w:ascii="宋体" w:eastAsia="宋体" w:hAnsi="宋体"/>
              </w:rPr>
              <w:t>4000</w:t>
            </w:r>
            <w:r>
              <w:rPr>
                <w:rFonts w:ascii="宋体" w:eastAsia="宋体" w:hAnsi="宋体" w:hint="eastAsia"/>
              </w:rPr>
              <w:t>0</w:t>
            </w:r>
          </w:p>
        </w:tc>
        <w:tc>
          <w:tcPr>
            <w:tcW w:w="1134" w:type="dxa"/>
            <w:shd w:val="clear" w:color="auto" w:fill="FFFFFF" w:themeFill="background1"/>
            <w:vAlign w:val="center"/>
          </w:tcPr>
          <w:p w14:paraId="266CA7D5"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CA9F711" w14:textId="77777777" w:rsidTr="0004642D">
        <w:trPr>
          <w:trHeight w:val="800"/>
          <w:jc w:val="center"/>
        </w:trPr>
        <w:tc>
          <w:tcPr>
            <w:tcW w:w="427" w:type="dxa"/>
            <w:shd w:val="clear" w:color="auto" w:fill="FFFFFF" w:themeFill="background1"/>
            <w:vAlign w:val="center"/>
          </w:tcPr>
          <w:p w14:paraId="19A9F79B" w14:textId="77777777" w:rsidR="0004642D" w:rsidRDefault="0004642D" w:rsidP="00A5023C">
            <w:pPr>
              <w:jc w:val="center"/>
              <w:rPr>
                <w:rFonts w:ascii="宋体" w:eastAsia="宋体" w:hAnsi="宋体"/>
              </w:rPr>
            </w:pPr>
            <w:r>
              <w:rPr>
                <w:rFonts w:ascii="宋体" w:eastAsia="宋体" w:hAnsi="宋体" w:hint="eastAsia"/>
              </w:rPr>
              <w:t>8</w:t>
            </w:r>
          </w:p>
        </w:tc>
        <w:tc>
          <w:tcPr>
            <w:tcW w:w="1299" w:type="dxa"/>
            <w:shd w:val="clear" w:color="auto" w:fill="FFFFFF" w:themeFill="background1"/>
            <w:vAlign w:val="center"/>
          </w:tcPr>
          <w:p w14:paraId="288CBFB7" w14:textId="77777777" w:rsidR="0004642D" w:rsidRPr="0004642D" w:rsidRDefault="0004642D" w:rsidP="0004642D">
            <w:pPr>
              <w:jc w:val="left"/>
              <w:rPr>
                <w:rFonts w:ascii="宋体" w:eastAsia="宋体" w:hAnsi="宋体"/>
                <w:spacing w:val="-16"/>
              </w:rPr>
            </w:pPr>
            <w:r w:rsidRPr="0004642D">
              <w:rPr>
                <w:rFonts w:ascii="宋体" w:eastAsia="宋体" w:hAnsi="宋体" w:hint="eastAsia"/>
                <w:spacing w:val="-16"/>
              </w:rPr>
              <w:t>同仁市各景区线路及断头路改造项目</w:t>
            </w:r>
          </w:p>
        </w:tc>
        <w:tc>
          <w:tcPr>
            <w:tcW w:w="1086" w:type="dxa"/>
            <w:shd w:val="clear" w:color="auto" w:fill="FFFFFF" w:themeFill="background1"/>
            <w:vAlign w:val="center"/>
          </w:tcPr>
          <w:p w14:paraId="3AA3911E"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30030A3C"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FAC6D9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4F468B6" w14:textId="77777777" w:rsidR="0004642D" w:rsidRDefault="0004642D" w:rsidP="0004642D">
            <w:pPr>
              <w:jc w:val="left"/>
              <w:rPr>
                <w:rFonts w:ascii="宋体" w:eastAsia="宋体" w:hAnsi="宋体"/>
              </w:rPr>
            </w:pPr>
            <w:r>
              <w:rPr>
                <w:rFonts w:ascii="宋体" w:eastAsia="宋体" w:hAnsi="宋体" w:hint="eastAsia"/>
              </w:rPr>
              <w:t>对隆务寺、年都乎寺、吾屯上、下寺、郭麻日寺等景区道路及断头路进行改造。</w:t>
            </w:r>
          </w:p>
        </w:tc>
        <w:tc>
          <w:tcPr>
            <w:tcW w:w="951" w:type="dxa"/>
            <w:shd w:val="clear" w:color="auto" w:fill="FFFFFF" w:themeFill="background1"/>
            <w:vAlign w:val="center"/>
          </w:tcPr>
          <w:p w14:paraId="7F61CC8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5F0630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5213294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422812C" w14:textId="77777777" w:rsidR="0004642D" w:rsidRDefault="0004642D" w:rsidP="0004642D">
            <w:pPr>
              <w:jc w:val="left"/>
              <w:rPr>
                <w:rFonts w:ascii="宋体" w:eastAsia="宋体" w:hAnsi="宋体"/>
              </w:rPr>
            </w:pPr>
            <w:r>
              <w:rPr>
                <w:rFonts w:ascii="宋体" w:eastAsia="宋体" w:hAnsi="宋体"/>
              </w:rPr>
              <w:t>280</w:t>
            </w:r>
            <w:r>
              <w:rPr>
                <w:rFonts w:ascii="宋体" w:eastAsia="宋体" w:hAnsi="宋体" w:hint="eastAsia"/>
              </w:rPr>
              <w:t>0</w:t>
            </w:r>
          </w:p>
        </w:tc>
        <w:tc>
          <w:tcPr>
            <w:tcW w:w="1134" w:type="dxa"/>
            <w:shd w:val="clear" w:color="auto" w:fill="FFFFFF" w:themeFill="background1"/>
            <w:vAlign w:val="center"/>
          </w:tcPr>
          <w:p w14:paraId="7AC257A9"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28126E34" w14:textId="77777777" w:rsidTr="0004642D">
        <w:trPr>
          <w:trHeight w:val="416"/>
          <w:jc w:val="center"/>
        </w:trPr>
        <w:tc>
          <w:tcPr>
            <w:tcW w:w="427" w:type="dxa"/>
            <w:shd w:val="clear" w:color="auto" w:fill="FFFFFF" w:themeFill="background1"/>
            <w:vAlign w:val="center"/>
          </w:tcPr>
          <w:p w14:paraId="6F7806A3" w14:textId="77777777" w:rsidR="0004642D" w:rsidRDefault="0004642D" w:rsidP="00A5023C">
            <w:pPr>
              <w:jc w:val="center"/>
              <w:rPr>
                <w:rFonts w:ascii="宋体" w:eastAsia="宋体" w:hAnsi="宋体"/>
              </w:rPr>
            </w:pPr>
            <w:r>
              <w:rPr>
                <w:rFonts w:ascii="宋体" w:eastAsia="宋体" w:hAnsi="宋体" w:hint="eastAsia"/>
              </w:rPr>
              <w:t>9</w:t>
            </w:r>
          </w:p>
        </w:tc>
        <w:tc>
          <w:tcPr>
            <w:tcW w:w="1299" w:type="dxa"/>
            <w:shd w:val="clear" w:color="auto" w:fill="FFFFFF" w:themeFill="background1"/>
            <w:vAlign w:val="center"/>
          </w:tcPr>
          <w:p w14:paraId="6AA395A5" w14:textId="77777777" w:rsidR="0004642D" w:rsidRDefault="0004642D" w:rsidP="0004642D">
            <w:pPr>
              <w:jc w:val="left"/>
              <w:rPr>
                <w:rFonts w:ascii="宋体" w:eastAsia="宋体" w:hAnsi="宋体"/>
              </w:rPr>
            </w:pPr>
            <w:r>
              <w:rPr>
                <w:rFonts w:ascii="宋体" w:eastAsia="宋体" w:hAnsi="宋体" w:hint="eastAsia"/>
              </w:rPr>
              <w:t>中国历史文化名村——郭么日古堡保护与利用项目</w:t>
            </w:r>
          </w:p>
        </w:tc>
        <w:tc>
          <w:tcPr>
            <w:tcW w:w="1086" w:type="dxa"/>
            <w:shd w:val="clear" w:color="auto" w:fill="FFFFFF" w:themeFill="background1"/>
            <w:vAlign w:val="center"/>
          </w:tcPr>
          <w:p w14:paraId="20B0D3A7"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3AB4790C"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89490D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686170C" w14:textId="77777777" w:rsidR="0004642D" w:rsidRDefault="0004642D" w:rsidP="0004642D">
            <w:pPr>
              <w:jc w:val="left"/>
              <w:rPr>
                <w:rFonts w:ascii="宋体" w:eastAsia="宋体" w:hAnsi="宋体"/>
              </w:rPr>
            </w:pPr>
            <w:r w:rsidRPr="0004642D">
              <w:rPr>
                <w:rFonts w:ascii="宋体" w:eastAsia="宋体" w:hAnsi="宋体" w:hint="eastAsia"/>
                <w:sz w:val="20"/>
              </w:rPr>
              <w:t>在古堡及佛塔处各建观景台一座；在景观门处设客服中心（票务、导服、餐饮、旅游纪念品销售点等）；建设郭么日与吾屯景区间的断头路，寺院内道路、古堡内道路；建设景区环卫设施、标示标牌、佛塔景观灯等附属设施；同时对承包内外、寺院周边环境、河道进行整治，开辟古堡精品游线路；重点对古堡内的民居进行保护修缮，成为游客吃、住、行、游、购、娱、行的场所，同时在古堡附近设立民俗展示馆、多功能广场、唐卡制作销售点等，从而满足游客需求，推动生态游，把同仁建成全国藏区一流的旅游地。</w:t>
            </w:r>
          </w:p>
        </w:tc>
        <w:tc>
          <w:tcPr>
            <w:tcW w:w="951" w:type="dxa"/>
            <w:shd w:val="clear" w:color="auto" w:fill="FFFFFF" w:themeFill="background1"/>
            <w:vAlign w:val="center"/>
          </w:tcPr>
          <w:p w14:paraId="512EFA0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239DF9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51446F6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9730621" w14:textId="77777777" w:rsidR="0004642D" w:rsidRDefault="0004642D" w:rsidP="0004642D">
            <w:pPr>
              <w:jc w:val="left"/>
              <w:rPr>
                <w:rFonts w:ascii="宋体" w:eastAsia="宋体" w:hAnsi="宋体"/>
              </w:rPr>
            </w:pPr>
            <w:r>
              <w:rPr>
                <w:rFonts w:ascii="宋体" w:eastAsia="宋体" w:hAnsi="宋体"/>
              </w:rPr>
              <w:t>1200</w:t>
            </w:r>
            <w:r>
              <w:rPr>
                <w:rFonts w:ascii="宋体" w:eastAsia="宋体" w:hAnsi="宋体" w:hint="eastAsia"/>
              </w:rPr>
              <w:t>0</w:t>
            </w:r>
          </w:p>
        </w:tc>
        <w:tc>
          <w:tcPr>
            <w:tcW w:w="1134" w:type="dxa"/>
            <w:shd w:val="clear" w:color="auto" w:fill="FFFFFF" w:themeFill="background1"/>
            <w:vAlign w:val="center"/>
          </w:tcPr>
          <w:p w14:paraId="5CBF0AE9"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1DCED87" w14:textId="77777777" w:rsidTr="0004642D">
        <w:trPr>
          <w:trHeight w:val="800"/>
          <w:jc w:val="center"/>
        </w:trPr>
        <w:tc>
          <w:tcPr>
            <w:tcW w:w="427" w:type="dxa"/>
            <w:shd w:val="clear" w:color="auto" w:fill="FFFFFF" w:themeFill="background1"/>
            <w:vAlign w:val="center"/>
          </w:tcPr>
          <w:p w14:paraId="661A8765"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0</w:t>
            </w:r>
          </w:p>
        </w:tc>
        <w:tc>
          <w:tcPr>
            <w:tcW w:w="1299" w:type="dxa"/>
            <w:shd w:val="clear" w:color="auto" w:fill="FFFFFF" w:themeFill="background1"/>
            <w:vAlign w:val="center"/>
          </w:tcPr>
          <w:p w14:paraId="22C92AF9" w14:textId="77777777" w:rsidR="0004642D" w:rsidRDefault="0004642D" w:rsidP="0004642D">
            <w:pPr>
              <w:jc w:val="left"/>
              <w:rPr>
                <w:rFonts w:ascii="宋体" w:eastAsia="宋体" w:hAnsi="宋体"/>
              </w:rPr>
            </w:pPr>
            <w:r>
              <w:rPr>
                <w:rFonts w:ascii="宋体" w:eastAsia="宋体" w:hAnsi="宋体" w:hint="eastAsia"/>
              </w:rPr>
              <w:t>同仁市</w:t>
            </w:r>
            <w:r>
              <w:rPr>
                <w:rFonts w:ascii="宋体" w:eastAsia="宋体" w:hAnsi="宋体"/>
              </w:rPr>
              <w:t>AAAA级旅游景区标识标牌及环卫设施建设项</w:t>
            </w:r>
            <w:r>
              <w:rPr>
                <w:rFonts w:ascii="宋体" w:eastAsia="宋体" w:hAnsi="宋体"/>
              </w:rPr>
              <w:lastRenderedPageBreak/>
              <w:t>目</w:t>
            </w:r>
          </w:p>
        </w:tc>
        <w:tc>
          <w:tcPr>
            <w:tcW w:w="1086" w:type="dxa"/>
            <w:shd w:val="clear" w:color="auto" w:fill="FFFFFF" w:themeFill="background1"/>
            <w:vAlign w:val="center"/>
          </w:tcPr>
          <w:p w14:paraId="1A8260E9" w14:textId="77777777" w:rsidR="0004642D" w:rsidRDefault="0004642D" w:rsidP="0004642D">
            <w:pPr>
              <w:jc w:val="left"/>
              <w:rPr>
                <w:rFonts w:ascii="宋体" w:eastAsia="宋体" w:hAnsi="宋体"/>
              </w:rPr>
            </w:pPr>
            <w:r>
              <w:rPr>
                <w:rFonts w:ascii="宋体" w:eastAsia="宋体" w:hAnsi="宋体" w:hint="eastAsia"/>
              </w:rPr>
              <w:lastRenderedPageBreak/>
              <w:t>服务设施</w:t>
            </w:r>
          </w:p>
        </w:tc>
        <w:tc>
          <w:tcPr>
            <w:tcW w:w="869" w:type="dxa"/>
            <w:shd w:val="clear" w:color="auto" w:fill="FFFFFF" w:themeFill="background1"/>
            <w:vAlign w:val="center"/>
          </w:tcPr>
          <w:p w14:paraId="16CC84F1"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F14D12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CA91A44" w14:textId="77777777" w:rsidR="0004642D" w:rsidRPr="0004642D" w:rsidRDefault="0004642D" w:rsidP="0004642D">
            <w:pPr>
              <w:jc w:val="left"/>
              <w:rPr>
                <w:rFonts w:ascii="宋体" w:eastAsia="宋体" w:hAnsi="宋体"/>
                <w:spacing w:val="-8"/>
              </w:rPr>
            </w:pPr>
            <w:r w:rsidRPr="0004642D">
              <w:rPr>
                <w:rFonts w:ascii="宋体" w:eastAsia="宋体" w:hAnsi="宋体" w:hint="eastAsia"/>
                <w:spacing w:val="-8"/>
                <w:sz w:val="20"/>
              </w:rPr>
              <w:t>在隆务寺、郭麻日寺、年都乎寺、吾屯上下寺、旺嘉寺、保安古城、保安铁城山、郭麻日古堡、曲库乎温泉、兰采景区、双朋西丹霞、根敦群培故居等</w:t>
            </w:r>
            <w:r w:rsidRPr="0004642D">
              <w:rPr>
                <w:rFonts w:ascii="宋体" w:eastAsia="宋体" w:hAnsi="宋体"/>
                <w:spacing w:val="-8"/>
                <w:sz w:val="20"/>
              </w:rPr>
              <w:t>13处主要景点交通要道处设置带有地方特色的景物介绍牌、道路导向指示牌、警示关怀牌、服务设施名称标识等大、</w:t>
            </w:r>
            <w:r w:rsidRPr="0004642D">
              <w:rPr>
                <w:rFonts w:ascii="宋体" w:eastAsia="宋体" w:hAnsi="宋体"/>
                <w:spacing w:val="-8"/>
                <w:sz w:val="20"/>
              </w:rPr>
              <w:lastRenderedPageBreak/>
              <w:t>中、小、微型标识牌3000个，安装垃圾箱、水冲式公厕等。</w:t>
            </w:r>
          </w:p>
        </w:tc>
        <w:tc>
          <w:tcPr>
            <w:tcW w:w="951" w:type="dxa"/>
            <w:shd w:val="clear" w:color="auto" w:fill="FFFFFF" w:themeFill="background1"/>
            <w:vAlign w:val="center"/>
          </w:tcPr>
          <w:p w14:paraId="1E616CA9" w14:textId="77777777" w:rsidR="0004642D" w:rsidRDefault="0004642D" w:rsidP="0004642D">
            <w:pPr>
              <w:jc w:val="left"/>
              <w:rPr>
                <w:rFonts w:ascii="宋体" w:eastAsia="宋体" w:hAnsi="宋体"/>
              </w:rPr>
            </w:pPr>
            <w:r>
              <w:rPr>
                <w:rFonts w:ascii="宋体" w:eastAsia="宋体" w:hAnsi="宋体"/>
              </w:rPr>
              <w:lastRenderedPageBreak/>
              <w:t>2021.5</w:t>
            </w:r>
          </w:p>
        </w:tc>
        <w:tc>
          <w:tcPr>
            <w:tcW w:w="978" w:type="dxa"/>
            <w:shd w:val="clear" w:color="auto" w:fill="FFFFFF" w:themeFill="background1"/>
            <w:vAlign w:val="center"/>
          </w:tcPr>
          <w:p w14:paraId="1A924D9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79B7443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6BFD755" w14:textId="77777777" w:rsidR="0004642D" w:rsidRDefault="0004642D" w:rsidP="0004642D">
            <w:pPr>
              <w:jc w:val="left"/>
              <w:rPr>
                <w:rFonts w:ascii="宋体" w:eastAsia="宋体" w:hAnsi="宋体"/>
              </w:rPr>
            </w:pPr>
            <w:r>
              <w:rPr>
                <w:rFonts w:ascii="宋体" w:eastAsia="宋体" w:hAnsi="宋体"/>
              </w:rPr>
              <w:t>300</w:t>
            </w:r>
            <w:r>
              <w:rPr>
                <w:rFonts w:ascii="宋体" w:eastAsia="宋体" w:hAnsi="宋体" w:hint="eastAsia"/>
              </w:rPr>
              <w:t>0</w:t>
            </w:r>
          </w:p>
        </w:tc>
        <w:tc>
          <w:tcPr>
            <w:tcW w:w="1134" w:type="dxa"/>
            <w:shd w:val="clear" w:color="auto" w:fill="FFFFFF" w:themeFill="background1"/>
            <w:vAlign w:val="center"/>
          </w:tcPr>
          <w:p w14:paraId="08B48EF4"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4237018" w14:textId="77777777" w:rsidTr="004E29AD">
        <w:trPr>
          <w:trHeight w:val="800"/>
          <w:jc w:val="center"/>
        </w:trPr>
        <w:tc>
          <w:tcPr>
            <w:tcW w:w="427" w:type="dxa"/>
            <w:shd w:val="clear" w:color="auto" w:fill="FFFFFF" w:themeFill="background1"/>
            <w:vAlign w:val="center"/>
          </w:tcPr>
          <w:p w14:paraId="63910113" w14:textId="77777777" w:rsidR="004E29AD" w:rsidRDefault="004E29AD" w:rsidP="00A5023C">
            <w:pPr>
              <w:jc w:val="center"/>
              <w:rPr>
                <w:rFonts w:ascii="宋体" w:eastAsia="宋体" w:hAnsi="宋体"/>
              </w:rPr>
            </w:pPr>
          </w:p>
          <w:p w14:paraId="4CE3161C" w14:textId="77777777" w:rsidR="004E29AD" w:rsidRDefault="004E29AD" w:rsidP="00A5023C">
            <w:pPr>
              <w:jc w:val="center"/>
              <w:rPr>
                <w:rFonts w:ascii="宋体" w:eastAsia="宋体" w:hAnsi="宋体"/>
              </w:rPr>
            </w:pPr>
          </w:p>
          <w:p w14:paraId="3ED412B4" w14:textId="77777777" w:rsidR="004E29AD" w:rsidRDefault="004E29AD" w:rsidP="00A5023C">
            <w:pPr>
              <w:jc w:val="center"/>
              <w:rPr>
                <w:rFonts w:ascii="宋体" w:eastAsia="宋体" w:hAnsi="宋体"/>
              </w:rPr>
            </w:pPr>
          </w:p>
          <w:p w14:paraId="68DE57C2" w14:textId="77777777" w:rsidR="004E29AD" w:rsidRDefault="004E29AD" w:rsidP="00A5023C">
            <w:pPr>
              <w:jc w:val="center"/>
              <w:rPr>
                <w:rFonts w:ascii="宋体" w:eastAsia="宋体" w:hAnsi="宋体"/>
              </w:rPr>
            </w:pPr>
          </w:p>
          <w:p w14:paraId="34D99B8C" w14:textId="287F71A4"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12512" behindDoc="0" locked="0" layoutInCell="1" allowOverlap="1" wp14:anchorId="5F2F0653" wp14:editId="2CA09BA2">
                      <wp:simplePos x="0" y="0"/>
                      <wp:positionH relativeFrom="column">
                        <wp:posOffset>-527050</wp:posOffset>
                      </wp:positionH>
                      <wp:positionV relativeFrom="paragraph">
                        <wp:posOffset>219710</wp:posOffset>
                      </wp:positionV>
                      <wp:extent cx="415290" cy="795020"/>
                      <wp:effectExtent l="7620" t="13335" r="5715" b="10795"/>
                      <wp:wrapNone/>
                      <wp:docPr id="43"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72"/>
                                    <w:docPartObj>
                                      <w:docPartGallery w:val="Page Numbers (Bottom of Page)"/>
                                      <w:docPartUnique/>
                                    </w:docPartObj>
                                  </w:sdtPr>
                                  <w:sdtEndPr>
                                    <w:rPr>
                                      <w:rFonts w:asciiTheme="minorEastAsia" w:hAnsiTheme="minorEastAsia"/>
                                      <w:sz w:val="28"/>
                                      <w:szCs w:val="28"/>
                                    </w:rPr>
                                  </w:sdtEndPr>
                                  <w:sdtContent>
                                    <w:p w14:paraId="562B9F75"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2913886"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2F0653" id="Text Box 42" o:spid="_x0000_s1062" type="#_x0000_t202" style="position:absolute;left:0;text-align:left;margin-left:-41.5pt;margin-top:17.3pt;width:32.7pt;height:62.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" strokecolor="white [3212]">
                      <v:textbox style="layout-flow:vertical">
                        <w:txbxContent>
                          <w:sdt>
                            <w:sdtPr>
                              <w:id w:val="9945772"/>
                              <w:docPartObj>
                                <w:docPartGallery w:val="Page Numbers (Bottom of Page)"/>
                                <w:docPartUnique/>
                              </w:docPartObj>
                            </w:sdtPr>
                            <w:sdtEndPr>
                              <w:rPr>
                                <w:rFonts w:asciiTheme="minorEastAsia" w:hAnsiTheme="minorEastAsia"/>
                                <w:sz w:val="28"/>
                                <w:szCs w:val="28"/>
                              </w:rPr>
                            </w:sdtEndPr>
                            <w:sdtContent>
                              <w:p w14:paraId="562B9F75"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2913886" w14:textId="77777777" w:rsidR="00A5023C" w:rsidRPr="00D61B7F" w:rsidRDefault="00A5023C" w:rsidP="008F14BF"/>
                        </w:txbxContent>
                      </v:textbox>
                    </v:shape>
                  </w:pict>
                </mc:Fallback>
              </mc:AlternateContent>
            </w:r>
            <w:r w:rsidR="0004642D">
              <w:rPr>
                <w:rFonts w:ascii="宋体" w:eastAsia="宋体" w:hAnsi="宋体" w:hint="eastAsia"/>
              </w:rPr>
              <w:t>1</w:t>
            </w:r>
            <w:r w:rsidR="0004642D">
              <w:rPr>
                <w:rFonts w:ascii="宋体" w:eastAsia="宋体" w:hAnsi="宋体"/>
              </w:rPr>
              <w:t>1</w:t>
            </w:r>
          </w:p>
        </w:tc>
        <w:tc>
          <w:tcPr>
            <w:tcW w:w="1299" w:type="dxa"/>
            <w:shd w:val="clear" w:color="auto" w:fill="FFFFFF" w:themeFill="background1"/>
            <w:vAlign w:val="center"/>
          </w:tcPr>
          <w:p w14:paraId="1B311D2F" w14:textId="77777777" w:rsidR="0004642D" w:rsidRDefault="0004642D" w:rsidP="0004642D">
            <w:pPr>
              <w:jc w:val="left"/>
              <w:rPr>
                <w:rFonts w:ascii="宋体" w:eastAsia="宋体" w:hAnsi="宋体"/>
              </w:rPr>
            </w:pPr>
            <w:r>
              <w:rPr>
                <w:rFonts w:ascii="宋体" w:eastAsia="宋体" w:hAnsi="宋体" w:hint="eastAsia"/>
              </w:rPr>
              <w:t>隆务寺及古城旅游景区服务设施建设项目</w:t>
            </w:r>
          </w:p>
        </w:tc>
        <w:tc>
          <w:tcPr>
            <w:tcW w:w="1086" w:type="dxa"/>
            <w:shd w:val="clear" w:color="auto" w:fill="FFFFFF" w:themeFill="background1"/>
            <w:vAlign w:val="center"/>
          </w:tcPr>
          <w:p w14:paraId="463946F3"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1E63BEEE"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3A0847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00647BB" w14:textId="77777777" w:rsidR="0004642D" w:rsidRPr="0004642D" w:rsidRDefault="0004642D" w:rsidP="0004642D">
            <w:pPr>
              <w:jc w:val="left"/>
              <w:rPr>
                <w:rFonts w:ascii="宋体" w:eastAsia="宋体" w:hAnsi="宋体"/>
                <w:spacing w:val="-10"/>
              </w:rPr>
            </w:pPr>
            <w:r w:rsidRPr="0004642D">
              <w:rPr>
                <w:rFonts w:ascii="宋体" w:eastAsia="宋体" w:hAnsi="宋体" w:hint="eastAsia"/>
                <w:spacing w:val="-10"/>
                <w:sz w:val="20"/>
              </w:rPr>
              <w:t>隆务寺服务设施工程：实施度母广场停车场工程及安装特色路灯</w:t>
            </w:r>
            <w:r w:rsidRPr="0004642D">
              <w:rPr>
                <w:rFonts w:ascii="宋体" w:eastAsia="宋体" w:hAnsi="宋体"/>
                <w:spacing w:val="-10"/>
                <w:sz w:val="20"/>
              </w:rPr>
              <w:t>40个，设置休闲座椅8条、标示牌10个，进行道路翻新2400㎡、电力线路改造1800㎡、新建变电室2座、铺设电信线路1800米、安装电话596门。古城景区服务设施工程：新建旅游服务中心和景区环境治理中心各1座、地上停车场1处、三星级公厕2座，对景区大门进行修缮，安装特色垃圾箱40个、休闲座椅40个、景区地图及方向标志牌20个、景区特色路灯80个，实施古城管网铺设工程（实施给水、排水、供电、供热工程各2000平米）。</w:t>
            </w:r>
          </w:p>
        </w:tc>
        <w:tc>
          <w:tcPr>
            <w:tcW w:w="951" w:type="dxa"/>
            <w:shd w:val="clear" w:color="auto" w:fill="FFFFFF" w:themeFill="background1"/>
            <w:vAlign w:val="center"/>
          </w:tcPr>
          <w:p w14:paraId="3BFAB8D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C92A75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412B73A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B00917B" w14:textId="77777777" w:rsidR="0004642D" w:rsidRDefault="0004642D" w:rsidP="0004642D">
            <w:pPr>
              <w:jc w:val="left"/>
              <w:rPr>
                <w:rFonts w:ascii="宋体" w:eastAsia="宋体" w:hAnsi="宋体"/>
              </w:rPr>
            </w:pPr>
            <w:r>
              <w:rPr>
                <w:rFonts w:ascii="宋体" w:eastAsia="宋体" w:hAnsi="宋体"/>
              </w:rPr>
              <w:t>800</w:t>
            </w:r>
            <w:r>
              <w:rPr>
                <w:rFonts w:ascii="宋体" w:eastAsia="宋体" w:hAnsi="宋体" w:hint="eastAsia"/>
              </w:rPr>
              <w:t>0</w:t>
            </w:r>
          </w:p>
        </w:tc>
        <w:tc>
          <w:tcPr>
            <w:tcW w:w="1134" w:type="dxa"/>
            <w:shd w:val="clear" w:color="auto" w:fill="FFFFFF" w:themeFill="background1"/>
            <w:vAlign w:val="center"/>
          </w:tcPr>
          <w:p w14:paraId="1FD9DDEC"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B47A79E" w14:textId="77777777" w:rsidTr="0004642D">
        <w:trPr>
          <w:trHeight w:val="800"/>
          <w:jc w:val="center"/>
        </w:trPr>
        <w:tc>
          <w:tcPr>
            <w:tcW w:w="427" w:type="dxa"/>
            <w:shd w:val="clear" w:color="auto" w:fill="FFFFFF" w:themeFill="background1"/>
            <w:vAlign w:val="center"/>
          </w:tcPr>
          <w:p w14:paraId="5E8FF586" w14:textId="2A46A93F"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13536" behindDoc="0" locked="0" layoutInCell="1" allowOverlap="1" wp14:anchorId="2A128C4C" wp14:editId="4D3CA304">
                      <wp:simplePos x="0" y="0"/>
                      <wp:positionH relativeFrom="column">
                        <wp:posOffset>-513080</wp:posOffset>
                      </wp:positionH>
                      <wp:positionV relativeFrom="paragraph">
                        <wp:posOffset>-406400</wp:posOffset>
                      </wp:positionV>
                      <wp:extent cx="415290" cy="795020"/>
                      <wp:effectExtent l="12065" t="11430" r="10795" b="12700"/>
                      <wp:wrapNone/>
                      <wp:docPr id="42"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2610"/>
                                    <w:docPartObj>
                                      <w:docPartGallery w:val="Page Numbers (Bottom of Page)"/>
                                      <w:docPartUnique/>
                                    </w:docPartObj>
                                  </w:sdtPr>
                                  <w:sdtEndPr>
                                    <w:rPr>
                                      <w:rFonts w:asciiTheme="minorEastAsia" w:hAnsiTheme="minorEastAsia"/>
                                      <w:sz w:val="28"/>
                                      <w:szCs w:val="28"/>
                                    </w:rPr>
                                  </w:sdtEndPr>
                                  <w:sdtContent>
                                    <w:p w14:paraId="3D6EBAFA"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5C07EA4D"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128C4C" id="Text Box 43" o:spid="_x0000_s1063" type="#_x0000_t202" style="position:absolute;left:0;text-align:left;margin-left:-40.4pt;margin-top:-32pt;width:32.7pt;height:62.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" strokecolor="white [3212]">
                      <v:textbox style="layout-flow:vertical">
                        <w:txbxContent>
                          <w:sdt>
                            <w:sdtPr>
                              <w:id w:val="94632610"/>
                              <w:docPartObj>
                                <w:docPartGallery w:val="Page Numbers (Bottom of Page)"/>
                                <w:docPartUnique/>
                              </w:docPartObj>
                            </w:sdtPr>
                            <w:sdtEndPr>
                              <w:rPr>
                                <w:rFonts w:asciiTheme="minorEastAsia" w:hAnsiTheme="minorEastAsia"/>
                                <w:sz w:val="28"/>
                                <w:szCs w:val="28"/>
                              </w:rPr>
                            </w:sdtEndPr>
                            <w:sdtContent>
                              <w:p w14:paraId="3D6EBAFA"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5C07EA4D" w14:textId="77777777" w:rsidR="00A5023C" w:rsidRPr="00D61B7F" w:rsidRDefault="00A5023C" w:rsidP="008F14BF"/>
                        </w:txbxContent>
                      </v:textbox>
                    </v:shape>
                  </w:pict>
                </mc:Fallback>
              </mc:AlternateContent>
            </w:r>
            <w:r w:rsidR="0004642D">
              <w:rPr>
                <w:rFonts w:ascii="宋体" w:eastAsia="宋体" w:hAnsi="宋体" w:hint="eastAsia"/>
              </w:rPr>
              <w:t>1</w:t>
            </w:r>
            <w:r w:rsidR="0004642D">
              <w:rPr>
                <w:rFonts w:ascii="宋体" w:eastAsia="宋体" w:hAnsi="宋体"/>
              </w:rPr>
              <w:t>2</w:t>
            </w:r>
          </w:p>
        </w:tc>
        <w:tc>
          <w:tcPr>
            <w:tcW w:w="1299" w:type="dxa"/>
            <w:shd w:val="clear" w:color="auto" w:fill="FFFFFF" w:themeFill="background1"/>
            <w:vAlign w:val="center"/>
          </w:tcPr>
          <w:p w14:paraId="53CB0758" w14:textId="77777777" w:rsidR="0004642D" w:rsidRDefault="0004642D" w:rsidP="0004642D">
            <w:pPr>
              <w:jc w:val="left"/>
              <w:rPr>
                <w:rFonts w:ascii="宋体" w:eastAsia="宋体" w:hAnsi="宋体"/>
              </w:rPr>
            </w:pPr>
            <w:r>
              <w:rPr>
                <w:rFonts w:ascii="宋体" w:eastAsia="宋体" w:hAnsi="宋体" w:hint="eastAsia"/>
              </w:rPr>
              <w:t>热贡国家级历史文化名城</w:t>
            </w:r>
            <w:r>
              <w:rPr>
                <w:rFonts w:ascii="宋体" w:eastAsia="宋体" w:hAnsi="宋体"/>
              </w:rPr>
              <w:t>AAAAA级旅游景区规划编制项目</w:t>
            </w:r>
          </w:p>
        </w:tc>
        <w:tc>
          <w:tcPr>
            <w:tcW w:w="1086" w:type="dxa"/>
            <w:shd w:val="clear" w:color="auto" w:fill="FFFFFF" w:themeFill="background1"/>
            <w:vAlign w:val="center"/>
          </w:tcPr>
          <w:p w14:paraId="2EE5A9DD" w14:textId="77777777" w:rsidR="0004642D" w:rsidRDefault="0004642D" w:rsidP="0004642D">
            <w:pPr>
              <w:jc w:val="left"/>
              <w:rPr>
                <w:rFonts w:ascii="宋体" w:eastAsia="宋体" w:hAnsi="宋体"/>
              </w:rPr>
            </w:pPr>
            <w:r>
              <w:rPr>
                <w:rFonts w:ascii="宋体" w:eastAsia="宋体" w:hAnsi="宋体" w:hint="eastAsia"/>
              </w:rPr>
              <w:t>服务配套</w:t>
            </w:r>
          </w:p>
        </w:tc>
        <w:tc>
          <w:tcPr>
            <w:tcW w:w="869" w:type="dxa"/>
            <w:shd w:val="clear" w:color="auto" w:fill="FFFFFF" w:themeFill="background1"/>
            <w:vAlign w:val="center"/>
          </w:tcPr>
          <w:p w14:paraId="3BB25688"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3AE71A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64BE4A0" w14:textId="77777777" w:rsidR="0004642D" w:rsidRDefault="0004642D" w:rsidP="0004642D">
            <w:pPr>
              <w:jc w:val="left"/>
              <w:rPr>
                <w:rFonts w:ascii="宋体" w:eastAsia="宋体" w:hAnsi="宋体"/>
              </w:rPr>
            </w:pPr>
            <w:r>
              <w:rPr>
                <w:rFonts w:ascii="宋体" w:eastAsia="宋体" w:hAnsi="宋体" w:hint="eastAsia"/>
              </w:rPr>
              <w:t>提升</w:t>
            </w:r>
            <w:r>
              <w:rPr>
                <w:rFonts w:ascii="宋体" w:eastAsia="宋体" w:hAnsi="宋体"/>
              </w:rPr>
              <w:t>AAAAA编制《热贡国家级历史文化名城AAAAA级旅游景区发展规划》、《年都乎村旅游开发详规》《保安古城旅游综合开发规划》《郭么日古堡旅游综合开发规划》。</w:t>
            </w:r>
          </w:p>
        </w:tc>
        <w:tc>
          <w:tcPr>
            <w:tcW w:w="951" w:type="dxa"/>
            <w:shd w:val="clear" w:color="auto" w:fill="FFFFFF" w:themeFill="background1"/>
            <w:vAlign w:val="center"/>
          </w:tcPr>
          <w:p w14:paraId="788E7B6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D202D5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678ABF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E68F2A5" w14:textId="77777777" w:rsidR="0004642D" w:rsidRDefault="0004642D" w:rsidP="0004642D">
            <w:pPr>
              <w:jc w:val="left"/>
              <w:rPr>
                <w:rFonts w:ascii="宋体" w:eastAsia="宋体" w:hAnsi="宋体"/>
              </w:rPr>
            </w:pPr>
            <w:r>
              <w:rPr>
                <w:rFonts w:ascii="宋体" w:eastAsia="宋体" w:hAnsi="宋体"/>
              </w:rPr>
              <w:t>200</w:t>
            </w:r>
            <w:r>
              <w:rPr>
                <w:rFonts w:ascii="宋体" w:eastAsia="宋体" w:hAnsi="宋体" w:hint="eastAsia"/>
              </w:rPr>
              <w:t>0</w:t>
            </w:r>
          </w:p>
        </w:tc>
        <w:tc>
          <w:tcPr>
            <w:tcW w:w="1134" w:type="dxa"/>
            <w:shd w:val="clear" w:color="auto" w:fill="FFFFFF" w:themeFill="background1"/>
            <w:vAlign w:val="center"/>
          </w:tcPr>
          <w:p w14:paraId="1B31A9B1"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7DDDF204" w14:textId="77777777" w:rsidTr="0004642D">
        <w:trPr>
          <w:trHeight w:val="800"/>
          <w:jc w:val="center"/>
        </w:trPr>
        <w:tc>
          <w:tcPr>
            <w:tcW w:w="427" w:type="dxa"/>
            <w:shd w:val="clear" w:color="auto" w:fill="FFFFFF" w:themeFill="background1"/>
            <w:vAlign w:val="center"/>
          </w:tcPr>
          <w:p w14:paraId="66F63AB4"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3</w:t>
            </w:r>
          </w:p>
        </w:tc>
        <w:tc>
          <w:tcPr>
            <w:tcW w:w="1299" w:type="dxa"/>
            <w:shd w:val="clear" w:color="auto" w:fill="FFFFFF" w:themeFill="background1"/>
            <w:vAlign w:val="center"/>
          </w:tcPr>
          <w:p w14:paraId="0F36F139" w14:textId="77777777" w:rsidR="0004642D" w:rsidRDefault="0004642D" w:rsidP="0004642D">
            <w:pPr>
              <w:jc w:val="left"/>
              <w:rPr>
                <w:rFonts w:ascii="宋体" w:eastAsia="宋体" w:hAnsi="宋体"/>
              </w:rPr>
            </w:pPr>
            <w:r>
              <w:rPr>
                <w:rFonts w:ascii="宋体" w:eastAsia="宋体" w:hAnsi="宋体" w:hint="eastAsia"/>
              </w:rPr>
              <w:t>同仁市全域旅游规划编制项目</w:t>
            </w:r>
          </w:p>
        </w:tc>
        <w:tc>
          <w:tcPr>
            <w:tcW w:w="1086" w:type="dxa"/>
            <w:shd w:val="clear" w:color="auto" w:fill="FFFFFF" w:themeFill="background1"/>
            <w:vAlign w:val="center"/>
          </w:tcPr>
          <w:p w14:paraId="49D0C56A" w14:textId="77777777" w:rsidR="0004642D" w:rsidRDefault="0004642D" w:rsidP="0004642D">
            <w:pPr>
              <w:jc w:val="left"/>
              <w:rPr>
                <w:rFonts w:ascii="宋体" w:eastAsia="宋体" w:hAnsi="宋体"/>
              </w:rPr>
            </w:pPr>
            <w:r>
              <w:rPr>
                <w:rFonts w:ascii="宋体" w:eastAsia="宋体" w:hAnsi="宋体" w:hint="eastAsia"/>
              </w:rPr>
              <w:t>服务配套</w:t>
            </w:r>
          </w:p>
        </w:tc>
        <w:tc>
          <w:tcPr>
            <w:tcW w:w="869" w:type="dxa"/>
            <w:shd w:val="clear" w:color="auto" w:fill="FFFFFF" w:themeFill="background1"/>
            <w:vAlign w:val="center"/>
          </w:tcPr>
          <w:p w14:paraId="693245B4"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8A8EE3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3C6CBE8" w14:textId="77777777" w:rsidR="0004642D" w:rsidRDefault="0004642D" w:rsidP="0004642D">
            <w:pPr>
              <w:jc w:val="left"/>
              <w:rPr>
                <w:rFonts w:ascii="宋体" w:eastAsia="宋体" w:hAnsi="宋体"/>
              </w:rPr>
            </w:pPr>
            <w:r>
              <w:rPr>
                <w:rFonts w:ascii="宋体" w:eastAsia="宋体" w:hAnsi="宋体" w:hint="eastAsia"/>
              </w:rPr>
              <w:t>编制《同仁市全域旅游规划》、《同仁市智慧旅游规划》。</w:t>
            </w:r>
          </w:p>
        </w:tc>
        <w:tc>
          <w:tcPr>
            <w:tcW w:w="951" w:type="dxa"/>
            <w:shd w:val="clear" w:color="auto" w:fill="FFFFFF" w:themeFill="background1"/>
            <w:vAlign w:val="center"/>
          </w:tcPr>
          <w:p w14:paraId="4C8951A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B0E73B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047A43F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18D562E" w14:textId="77777777" w:rsidR="0004642D" w:rsidRDefault="0004642D" w:rsidP="0004642D">
            <w:pPr>
              <w:jc w:val="left"/>
              <w:rPr>
                <w:rFonts w:ascii="宋体" w:eastAsia="宋体" w:hAnsi="宋体"/>
              </w:rPr>
            </w:pPr>
            <w:r>
              <w:rPr>
                <w:rFonts w:ascii="宋体" w:eastAsia="宋体" w:hAnsi="宋体"/>
              </w:rPr>
              <w:t>300</w:t>
            </w:r>
            <w:r>
              <w:rPr>
                <w:rFonts w:ascii="宋体" w:eastAsia="宋体" w:hAnsi="宋体" w:hint="eastAsia"/>
              </w:rPr>
              <w:t>0</w:t>
            </w:r>
          </w:p>
        </w:tc>
        <w:tc>
          <w:tcPr>
            <w:tcW w:w="1134" w:type="dxa"/>
            <w:shd w:val="clear" w:color="auto" w:fill="FFFFFF" w:themeFill="background1"/>
            <w:vAlign w:val="center"/>
          </w:tcPr>
          <w:p w14:paraId="0630168E"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2AF060FF" w14:textId="77777777" w:rsidTr="0004642D">
        <w:trPr>
          <w:trHeight w:val="800"/>
          <w:jc w:val="center"/>
        </w:trPr>
        <w:tc>
          <w:tcPr>
            <w:tcW w:w="427" w:type="dxa"/>
            <w:shd w:val="clear" w:color="auto" w:fill="FFFFFF" w:themeFill="background1"/>
            <w:vAlign w:val="center"/>
          </w:tcPr>
          <w:p w14:paraId="469A78A4"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4</w:t>
            </w:r>
          </w:p>
        </w:tc>
        <w:tc>
          <w:tcPr>
            <w:tcW w:w="1299" w:type="dxa"/>
            <w:shd w:val="clear" w:color="auto" w:fill="FFFFFF" w:themeFill="background1"/>
            <w:vAlign w:val="center"/>
          </w:tcPr>
          <w:p w14:paraId="2F1308B7" w14:textId="77777777" w:rsidR="0004642D" w:rsidRDefault="0004642D" w:rsidP="0004642D">
            <w:pPr>
              <w:jc w:val="left"/>
              <w:rPr>
                <w:rFonts w:ascii="宋体" w:eastAsia="宋体" w:hAnsi="宋体"/>
              </w:rPr>
            </w:pPr>
            <w:r>
              <w:rPr>
                <w:rFonts w:ascii="宋体" w:eastAsia="宋体" w:hAnsi="宋体" w:hint="eastAsia"/>
              </w:rPr>
              <w:t>同仁市旅游纪念品开发项目</w:t>
            </w:r>
          </w:p>
        </w:tc>
        <w:tc>
          <w:tcPr>
            <w:tcW w:w="1086" w:type="dxa"/>
            <w:shd w:val="clear" w:color="auto" w:fill="FFFFFF" w:themeFill="background1"/>
            <w:vAlign w:val="center"/>
          </w:tcPr>
          <w:p w14:paraId="084225DB"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6CB30013"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A16B79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48ECC4A" w14:textId="77777777" w:rsidR="0004642D" w:rsidRDefault="0004642D" w:rsidP="0004642D">
            <w:pPr>
              <w:jc w:val="left"/>
              <w:rPr>
                <w:rFonts w:ascii="宋体" w:eastAsia="宋体" w:hAnsi="宋体"/>
              </w:rPr>
            </w:pPr>
            <w:r>
              <w:rPr>
                <w:rFonts w:ascii="宋体" w:eastAsia="宋体" w:hAnsi="宋体" w:hint="eastAsia"/>
              </w:rPr>
              <w:t>在市城内建</w:t>
            </w:r>
            <w:r>
              <w:rPr>
                <w:rFonts w:ascii="宋体" w:eastAsia="宋体" w:hAnsi="宋体"/>
              </w:rPr>
              <w:t>2—3个热贡艺术旅游纪念品开发公司。</w:t>
            </w:r>
          </w:p>
        </w:tc>
        <w:tc>
          <w:tcPr>
            <w:tcW w:w="951" w:type="dxa"/>
            <w:shd w:val="clear" w:color="auto" w:fill="FFFFFF" w:themeFill="background1"/>
            <w:vAlign w:val="center"/>
          </w:tcPr>
          <w:p w14:paraId="35400CF3"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53D867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45D5CC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CBDF3D3" w14:textId="77777777" w:rsidR="0004642D" w:rsidRDefault="0004642D" w:rsidP="0004642D">
            <w:pPr>
              <w:jc w:val="left"/>
              <w:rPr>
                <w:rFonts w:ascii="宋体" w:eastAsia="宋体" w:hAnsi="宋体"/>
              </w:rPr>
            </w:pPr>
            <w:r>
              <w:rPr>
                <w:rFonts w:ascii="宋体" w:eastAsia="宋体" w:hAnsi="宋体"/>
              </w:rPr>
              <w:t>139</w:t>
            </w:r>
            <w:r>
              <w:rPr>
                <w:rFonts w:ascii="宋体" w:eastAsia="宋体" w:hAnsi="宋体" w:hint="eastAsia"/>
              </w:rPr>
              <w:t>0</w:t>
            </w:r>
          </w:p>
        </w:tc>
        <w:tc>
          <w:tcPr>
            <w:tcW w:w="1134" w:type="dxa"/>
            <w:shd w:val="clear" w:color="auto" w:fill="FFFFFF" w:themeFill="background1"/>
            <w:vAlign w:val="center"/>
          </w:tcPr>
          <w:p w14:paraId="3E3FA6D7"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7BDE4F28" w14:textId="77777777" w:rsidTr="0004642D">
        <w:trPr>
          <w:trHeight w:val="800"/>
          <w:jc w:val="center"/>
        </w:trPr>
        <w:tc>
          <w:tcPr>
            <w:tcW w:w="427" w:type="dxa"/>
            <w:shd w:val="clear" w:color="auto" w:fill="FFFFFF" w:themeFill="background1"/>
            <w:vAlign w:val="center"/>
          </w:tcPr>
          <w:p w14:paraId="62C5D6C6"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5</w:t>
            </w:r>
          </w:p>
        </w:tc>
        <w:tc>
          <w:tcPr>
            <w:tcW w:w="1299" w:type="dxa"/>
            <w:shd w:val="clear" w:color="auto" w:fill="FFFFFF" w:themeFill="background1"/>
            <w:vAlign w:val="center"/>
          </w:tcPr>
          <w:p w14:paraId="5ACD565A" w14:textId="77777777" w:rsidR="0004642D" w:rsidRDefault="0004642D" w:rsidP="0004642D">
            <w:pPr>
              <w:jc w:val="left"/>
              <w:rPr>
                <w:rFonts w:ascii="宋体" w:eastAsia="宋体" w:hAnsi="宋体"/>
              </w:rPr>
            </w:pPr>
            <w:r>
              <w:rPr>
                <w:rFonts w:ascii="宋体" w:eastAsia="宋体" w:hAnsi="宋体" w:hint="eastAsia"/>
              </w:rPr>
              <w:t>夏琼山户外基地建设项目</w:t>
            </w:r>
          </w:p>
        </w:tc>
        <w:tc>
          <w:tcPr>
            <w:tcW w:w="1086" w:type="dxa"/>
            <w:shd w:val="clear" w:color="auto" w:fill="FFFFFF" w:themeFill="background1"/>
            <w:vAlign w:val="center"/>
          </w:tcPr>
          <w:p w14:paraId="12768E2B"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6938C86F"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26E28B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71D890B" w14:textId="77777777" w:rsidR="0004642D" w:rsidRDefault="0004642D" w:rsidP="0004642D">
            <w:pPr>
              <w:jc w:val="left"/>
              <w:rPr>
                <w:rFonts w:ascii="宋体" w:eastAsia="宋体" w:hAnsi="宋体"/>
              </w:rPr>
            </w:pPr>
            <w:r>
              <w:rPr>
                <w:rFonts w:ascii="宋体" w:eastAsia="宋体" w:hAnsi="宋体" w:hint="eastAsia"/>
              </w:rPr>
              <w:t>新建售票房、景区管理办公室、电子票务系统、旅游景观、观景台、停车场、接待中心、迎宾门、公厕等。</w:t>
            </w:r>
          </w:p>
        </w:tc>
        <w:tc>
          <w:tcPr>
            <w:tcW w:w="951" w:type="dxa"/>
            <w:shd w:val="clear" w:color="auto" w:fill="FFFFFF" w:themeFill="background1"/>
            <w:vAlign w:val="center"/>
          </w:tcPr>
          <w:p w14:paraId="631F2F2E"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E61DCC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4B600C7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ECC392E" w14:textId="77777777" w:rsidR="0004642D" w:rsidRDefault="0004642D" w:rsidP="0004642D">
            <w:pPr>
              <w:jc w:val="left"/>
              <w:rPr>
                <w:rFonts w:ascii="宋体" w:eastAsia="宋体" w:hAnsi="宋体"/>
              </w:rPr>
            </w:pPr>
            <w:r>
              <w:rPr>
                <w:rFonts w:ascii="宋体" w:eastAsia="宋体" w:hAnsi="宋体"/>
              </w:rPr>
              <w:t>600</w:t>
            </w:r>
            <w:r>
              <w:rPr>
                <w:rFonts w:ascii="宋体" w:eastAsia="宋体" w:hAnsi="宋体" w:hint="eastAsia"/>
              </w:rPr>
              <w:t>0</w:t>
            </w:r>
          </w:p>
        </w:tc>
        <w:tc>
          <w:tcPr>
            <w:tcW w:w="1134" w:type="dxa"/>
            <w:shd w:val="clear" w:color="auto" w:fill="FFFFFF" w:themeFill="background1"/>
            <w:vAlign w:val="center"/>
          </w:tcPr>
          <w:p w14:paraId="3BBA79C5"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3FC61C6D" w14:textId="77777777" w:rsidTr="0004642D">
        <w:trPr>
          <w:trHeight w:val="800"/>
          <w:jc w:val="center"/>
        </w:trPr>
        <w:tc>
          <w:tcPr>
            <w:tcW w:w="427" w:type="dxa"/>
            <w:shd w:val="clear" w:color="auto" w:fill="FFFFFF" w:themeFill="background1"/>
            <w:vAlign w:val="center"/>
          </w:tcPr>
          <w:p w14:paraId="1A8FB482" w14:textId="77777777" w:rsidR="0004642D" w:rsidRDefault="0004642D" w:rsidP="00A5023C">
            <w:pPr>
              <w:jc w:val="center"/>
              <w:rPr>
                <w:rFonts w:ascii="宋体" w:eastAsia="宋体" w:hAnsi="宋体"/>
              </w:rPr>
            </w:pPr>
            <w:r>
              <w:rPr>
                <w:rFonts w:ascii="宋体" w:eastAsia="宋体" w:hAnsi="宋体" w:hint="eastAsia"/>
              </w:rPr>
              <w:lastRenderedPageBreak/>
              <w:t>1</w:t>
            </w:r>
            <w:r>
              <w:rPr>
                <w:rFonts w:ascii="宋体" w:eastAsia="宋体" w:hAnsi="宋体"/>
              </w:rPr>
              <w:t>6</w:t>
            </w:r>
          </w:p>
        </w:tc>
        <w:tc>
          <w:tcPr>
            <w:tcW w:w="1299" w:type="dxa"/>
            <w:shd w:val="clear" w:color="auto" w:fill="FFFFFF" w:themeFill="background1"/>
            <w:vAlign w:val="center"/>
          </w:tcPr>
          <w:p w14:paraId="160CA630" w14:textId="77777777" w:rsidR="0004642D" w:rsidRDefault="0004642D" w:rsidP="0004642D">
            <w:pPr>
              <w:jc w:val="left"/>
              <w:rPr>
                <w:rFonts w:ascii="宋体" w:eastAsia="宋体" w:hAnsi="宋体"/>
              </w:rPr>
            </w:pPr>
            <w:r>
              <w:rPr>
                <w:rFonts w:ascii="宋体" w:eastAsia="宋体" w:hAnsi="宋体" w:hint="eastAsia"/>
              </w:rPr>
              <w:t>热贡旅游人才培训基地建设项目</w:t>
            </w:r>
          </w:p>
        </w:tc>
        <w:tc>
          <w:tcPr>
            <w:tcW w:w="1086" w:type="dxa"/>
            <w:shd w:val="clear" w:color="auto" w:fill="FFFFFF" w:themeFill="background1"/>
            <w:vAlign w:val="center"/>
          </w:tcPr>
          <w:p w14:paraId="7E50336F" w14:textId="77777777" w:rsidR="0004642D" w:rsidRDefault="0004642D" w:rsidP="0004642D">
            <w:pPr>
              <w:jc w:val="left"/>
              <w:rPr>
                <w:rFonts w:ascii="宋体" w:eastAsia="宋体" w:hAnsi="宋体"/>
              </w:rPr>
            </w:pPr>
            <w:r>
              <w:rPr>
                <w:rFonts w:ascii="宋体" w:eastAsia="宋体" w:hAnsi="宋体" w:hint="eastAsia"/>
              </w:rPr>
              <w:t>服务配套</w:t>
            </w:r>
          </w:p>
        </w:tc>
        <w:tc>
          <w:tcPr>
            <w:tcW w:w="869" w:type="dxa"/>
            <w:shd w:val="clear" w:color="auto" w:fill="FFFFFF" w:themeFill="background1"/>
            <w:vAlign w:val="center"/>
          </w:tcPr>
          <w:p w14:paraId="65D22BC6"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AE62DE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B7C1B75" w14:textId="77777777" w:rsidR="0004642D" w:rsidRDefault="0004642D" w:rsidP="0004642D">
            <w:pPr>
              <w:jc w:val="left"/>
              <w:rPr>
                <w:rFonts w:ascii="宋体" w:eastAsia="宋体" w:hAnsi="宋体"/>
              </w:rPr>
            </w:pPr>
            <w:r>
              <w:rPr>
                <w:rFonts w:ascii="宋体" w:eastAsia="宋体" w:hAnsi="宋体" w:hint="eastAsia"/>
              </w:rPr>
              <w:t>建设培训基地综合教学楼一栋及附属设施。</w:t>
            </w:r>
          </w:p>
        </w:tc>
        <w:tc>
          <w:tcPr>
            <w:tcW w:w="951" w:type="dxa"/>
            <w:shd w:val="clear" w:color="auto" w:fill="FFFFFF" w:themeFill="background1"/>
            <w:vAlign w:val="center"/>
          </w:tcPr>
          <w:p w14:paraId="63365335"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623144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ACD196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954F7DD" w14:textId="77777777" w:rsidR="0004642D" w:rsidRDefault="0004642D" w:rsidP="0004642D">
            <w:pPr>
              <w:jc w:val="left"/>
              <w:rPr>
                <w:rFonts w:ascii="宋体" w:eastAsia="宋体" w:hAnsi="宋体"/>
              </w:rPr>
            </w:pPr>
            <w:r>
              <w:rPr>
                <w:rFonts w:ascii="宋体" w:eastAsia="宋体" w:hAnsi="宋体"/>
              </w:rPr>
              <w:t>71</w:t>
            </w:r>
            <w:r>
              <w:rPr>
                <w:rFonts w:ascii="宋体" w:eastAsia="宋体" w:hAnsi="宋体" w:hint="eastAsia"/>
              </w:rPr>
              <w:t>0</w:t>
            </w:r>
          </w:p>
        </w:tc>
        <w:tc>
          <w:tcPr>
            <w:tcW w:w="1134" w:type="dxa"/>
            <w:shd w:val="clear" w:color="auto" w:fill="FFFFFF" w:themeFill="background1"/>
            <w:vAlign w:val="center"/>
          </w:tcPr>
          <w:p w14:paraId="3BB5929B"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CA262DD" w14:textId="77777777" w:rsidTr="0004642D">
        <w:trPr>
          <w:trHeight w:val="800"/>
          <w:jc w:val="center"/>
        </w:trPr>
        <w:tc>
          <w:tcPr>
            <w:tcW w:w="427" w:type="dxa"/>
            <w:shd w:val="clear" w:color="auto" w:fill="FFFFFF" w:themeFill="background1"/>
            <w:vAlign w:val="center"/>
          </w:tcPr>
          <w:p w14:paraId="2E3D4C74"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7</w:t>
            </w:r>
          </w:p>
        </w:tc>
        <w:tc>
          <w:tcPr>
            <w:tcW w:w="1299" w:type="dxa"/>
            <w:shd w:val="clear" w:color="auto" w:fill="FFFFFF" w:themeFill="background1"/>
            <w:vAlign w:val="center"/>
          </w:tcPr>
          <w:p w14:paraId="00AAC33B" w14:textId="77777777" w:rsidR="0004642D" w:rsidRDefault="0004642D" w:rsidP="0004642D">
            <w:pPr>
              <w:jc w:val="left"/>
              <w:rPr>
                <w:rFonts w:ascii="宋体" w:eastAsia="宋体" w:hAnsi="宋体"/>
              </w:rPr>
            </w:pPr>
            <w:r>
              <w:rPr>
                <w:rFonts w:ascii="宋体" w:eastAsia="宋体" w:hAnsi="宋体" w:hint="eastAsia"/>
              </w:rPr>
              <w:t>热贡国家</w:t>
            </w:r>
            <w:r>
              <w:rPr>
                <w:rFonts w:ascii="宋体" w:eastAsia="宋体" w:hAnsi="宋体"/>
              </w:rPr>
              <w:t>4A级旅游景区“八大神洞”徒步游基地建设项目</w:t>
            </w:r>
          </w:p>
        </w:tc>
        <w:tc>
          <w:tcPr>
            <w:tcW w:w="1086" w:type="dxa"/>
            <w:shd w:val="clear" w:color="auto" w:fill="FFFFFF" w:themeFill="background1"/>
            <w:vAlign w:val="center"/>
          </w:tcPr>
          <w:p w14:paraId="32104DAE" w14:textId="77777777" w:rsidR="0004642D" w:rsidRDefault="0004642D" w:rsidP="0004642D">
            <w:pPr>
              <w:jc w:val="left"/>
              <w:rPr>
                <w:rFonts w:ascii="宋体" w:eastAsia="宋体" w:hAnsi="宋体"/>
              </w:rPr>
            </w:pPr>
            <w:r>
              <w:rPr>
                <w:rFonts w:ascii="宋体" w:eastAsia="宋体" w:hAnsi="宋体" w:hint="eastAsia"/>
              </w:rPr>
              <w:t>服务配套</w:t>
            </w:r>
          </w:p>
        </w:tc>
        <w:tc>
          <w:tcPr>
            <w:tcW w:w="869" w:type="dxa"/>
            <w:shd w:val="clear" w:color="auto" w:fill="FFFFFF" w:themeFill="background1"/>
            <w:vAlign w:val="center"/>
          </w:tcPr>
          <w:p w14:paraId="3680DC3D"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088DCED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344D297" w14:textId="77777777" w:rsidR="0004642D" w:rsidRDefault="0004642D" w:rsidP="0004642D">
            <w:pPr>
              <w:jc w:val="left"/>
              <w:rPr>
                <w:rFonts w:ascii="宋体" w:eastAsia="宋体" w:hAnsi="宋体"/>
              </w:rPr>
            </w:pPr>
            <w:r>
              <w:rPr>
                <w:rFonts w:ascii="宋体" w:eastAsia="宋体" w:hAnsi="宋体" w:hint="eastAsia"/>
              </w:rPr>
              <w:t>以热贡西公圣地、德合龙圣地、江格拉泽圣地、丹布知噶日圣地、他日木宗麻日圣地、贡姆格康圣地、贾干奶莫圣地、卡刚圣地为主体，完善项目地配套接待服务设施，建设徒步旅游游客接待站、徒步旅游咨询指导服务中心及医疗急救网络及交通联结网络，配备旅游专用车辆，开发富有特色的旅游线路等。</w:t>
            </w:r>
          </w:p>
        </w:tc>
        <w:tc>
          <w:tcPr>
            <w:tcW w:w="951" w:type="dxa"/>
            <w:shd w:val="clear" w:color="auto" w:fill="FFFFFF" w:themeFill="background1"/>
            <w:vAlign w:val="center"/>
          </w:tcPr>
          <w:p w14:paraId="424FC57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956710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43B898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B18451C" w14:textId="77777777" w:rsidR="0004642D" w:rsidRDefault="0004642D" w:rsidP="0004642D">
            <w:pPr>
              <w:jc w:val="left"/>
              <w:rPr>
                <w:rFonts w:ascii="宋体" w:eastAsia="宋体" w:hAnsi="宋体"/>
              </w:rPr>
            </w:pPr>
            <w:r>
              <w:rPr>
                <w:rFonts w:ascii="宋体" w:eastAsia="宋体" w:hAnsi="宋体"/>
              </w:rPr>
              <w:t>860</w:t>
            </w:r>
            <w:r>
              <w:rPr>
                <w:rFonts w:ascii="宋体" w:eastAsia="宋体" w:hAnsi="宋体" w:hint="eastAsia"/>
              </w:rPr>
              <w:t>0</w:t>
            </w:r>
          </w:p>
        </w:tc>
        <w:tc>
          <w:tcPr>
            <w:tcW w:w="1134" w:type="dxa"/>
            <w:shd w:val="clear" w:color="auto" w:fill="FFFFFF" w:themeFill="background1"/>
            <w:vAlign w:val="center"/>
          </w:tcPr>
          <w:p w14:paraId="3D1FEBB5"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5841263" w14:textId="77777777" w:rsidTr="0004642D">
        <w:trPr>
          <w:trHeight w:val="800"/>
          <w:jc w:val="center"/>
        </w:trPr>
        <w:tc>
          <w:tcPr>
            <w:tcW w:w="427" w:type="dxa"/>
            <w:shd w:val="clear" w:color="auto" w:fill="FFFFFF" w:themeFill="background1"/>
            <w:vAlign w:val="center"/>
          </w:tcPr>
          <w:p w14:paraId="4CB75F2C"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8</w:t>
            </w:r>
          </w:p>
        </w:tc>
        <w:tc>
          <w:tcPr>
            <w:tcW w:w="1299" w:type="dxa"/>
            <w:shd w:val="clear" w:color="auto" w:fill="FFFFFF" w:themeFill="background1"/>
            <w:vAlign w:val="center"/>
          </w:tcPr>
          <w:p w14:paraId="31CAFF3D" w14:textId="77777777" w:rsidR="0004642D" w:rsidRPr="0004642D" w:rsidRDefault="0004642D" w:rsidP="0004642D">
            <w:pPr>
              <w:jc w:val="left"/>
              <w:rPr>
                <w:rFonts w:ascii="宋体" w:eastAsia="宋体" w:hAnsi="宋体"/>
                <w:spacing w:val="-16"/>
              </w:rPr>
            </w:pPr>
            <w:r w:rsidRPr="0004642D">
              <w:rPr>
                <w:rFonts w:ascii="宋体" w:eastAsia="宋体" w:hAnsi="宋体" w:hint="eastAsia"/>
                <w:spacing w:val="-16"/>
              </w:rPr>
              <w:t>同仁市公路交通干线及各景区旅游公厕建设项目</w:t>
            </w:r>
          </w:p>
        </w:tc>
        <w:tc>
          <w:tcPr>
            <w:tcW w:w="1086" w:type="dxa"/>
            <w:shd w:val="clear" w:color="auto" w:fill="FFFFFF" w:themeFill="background1"/>
            <w:vAlign w:val="center"/>
          </w:tcPr>
          <w:p w14:paraId="53AEA259"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6D970C57"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6C167E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4BC0453" w14:textId="77777777" w:rsidR="0004642D" w:rsidRDefault="0004642D" w:rsidP="0004642D">
            <w:pPr>
              <w:jc w:val="left"/>
              <w:rPr>
                <w:rFonts w:ascii="宋体" w:eastAsia="宋体" w:hAnsi="宋体"/>
              </w:rPr>
            </w:pPr>
            <w:r>
              <w:rPr>
                <w:rFonts w:ascii="宋体" w:eastAsia="宋体" w:hAnsi="宋体" w:hint="eastAsia"/>
              </w:rPr>
              <w:t>在全市公路主要交通干线及各景区（点）建设五星级旅游公厕</w:t>
            </w:r>
            <w:r>
              <w:rPr>
                <w:rFonts w:ascii="宋体" w:eastAsia="宋体" w:hAnsi="宋体"/>
              </w:rPr>
              <w:t>10座、四星级公厕20座、三星级公厕50座、旱厕100座。</w:t>
            </w:r>
          </w:p>
        </w:tc>
        <w:tc>
          <w:tcPr>
            <w:tcW w:w="951" w:type="dxa"/>
            <w:shd w:val="clear" w:color="auto" w:fill="FFFFFF" w:themeFill="background1"/>
            <w:vAlign w:val="center"/>
          </w:tcPr>
          <w:p w14:paraId="4BFEC436"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7BA203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0A72943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8AD6263" w14:textId="77777777" w:rsidR="0004642D" w:rsidRDefault="0004642D" w:rsidP="0004642D">
            <w:pPr>
              <w:jc w:val="left"/>
              <w:rPr>
                <w:rFonts w:ascii="宋体" w:eastAsia="宋体" w:hAnsi="宋体"/>
              </w:rPr>
            </w:pPr>
            <w:r>
              <w:rPr>
                <w:rFonts w:ascii="宋体" w:eastAsia="宋体" w:hAnsi="宋体"/>
              </w:rPr>
              <w:t>500</w:t>
            </w:r>
            <w:r>
              <w:rPr>
                <w:rFonts w:ascii="宋体" w:eastAsia="宋体" w:hAnsi="宋体" w:hint="eastAsia"/>
              </w:rPr>
              <w:t>0</w:t>
            </w:r>
          </w:p>
        </w:tc>
        <w:tc>
          <w:tcPr>
            <w:tcW w:w="1134" w:type="dxa"/>
            <w:shd w:val="clear" w:color="auto" w:fill="FFFFFF" w:themeFill="background1"/>
            <w:vAlign w:val="center"/>
          </w:tcPr>
          <w:p w14:paraId="5EA470B1"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2968A6D" w14:textId="77777777" w:rsidTr="0004642D">
        <w:trPr>
          <w:trHeight w:val="800"/>
          <w:jc w:val="center"/>
        </w:trPr>
        <w:tc>
          <w:tcPr>
            <w:tcW w:w="427" w:type="dxa"/>
            <w:shd w:val="clear" w:color="auto" w:fill="FFFFFF" w:themeFill="background1"/>
            <w:vAlign w:val="center"/>
          </w:tcPr>
          <w:p w14:paraId="16C242DF"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9</w:t>
            </w:r>
          </w:p>
        </w:tc>
        <w:tc>
          <w:tcPr>
            <w:tcW w:w="1299" w:type="dxa"/>
            <w:shd w:val="clear" w:color="auto" w:fill="FFFFFF" w:themeFill="background1"/>
            <w:vAlign w:val="center"/>
          </w:tcPr>
          <w:p w14:paraId="358C35DC" w14:textId="77777777" w:rsidR="0004642D" w:rsidRDefault="0004642D" w:rsidP="0004642D">
            <w:pPr>
              <w:jc w:val="left"/>
              <w:rPr>
                <w:rFonts w:ascii="宋体" w:eastAsia="宋体" w:hAnsi="宋体"/>
              </w:rPr>
            </w:pPr>
            <w:r>
              <w:rPr>
                <w:rFonts w:ascii="宋体" w:eastAsia="宋体" w:hAnsi="宋体" w:hint="eastAsia"/>
              </w:rPr>
              <w:t>热贡旅游环线精品线路电瓶观光车项目</w:t>
            </w:r>
          </w:p>
        </w:tc>
        <w:tc>
          <w:tcPr>
            <w:tcW w:w="1086" w:type="dxa"/>
            <w:shd w:val="clear" w:color="auto" w:fill="FFFFFF" w:themeFill="background1"/>
            <w:vAlign w:val="center"/>
          </w:tcPr>
          <w:p w14:paraId="5EFB1262"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60FD3528"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CED2D8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1F86065" w14:textId="77777777" w:rsidR="0004642D" w:rsidRDefault="0004642D" w:rsidP="0004642D">
            <w:pPr>
              <w:jc w:val="left"/>
              <w:rPr>
                <w:rFonts w:ascii="宋体" w:eastAsia="宋体" w:hAnsi="宋体"/>
              </w:rPr>
            </w:pPr>
            <w:r>
              <w:rPr>
                <w:rFonts w:ascii="宋体" w:eastAsia="宋体" w:hAnsi="宋体" w:hint="eastAsia"/>
              </w:rPr>
              <w:t>购置含双人车、四人车、六人车、十人车以上等不同规格车辆</w:t>
            </w:r>
            <w:r>
              <w:rPr>
                <w:rFonts w:ascii="宋体" w:eastAsia="宋体" w:hAnsi="宋体"/>
              </w:rPr>
              <w:t>30辆，在市城入口处建停车场1处，并推出旅游精品线路等。</w:t>
            </w:r>
          </w:p>
        </w:tc>
        <w:tc>
          <w:tcPr>
            <w:tcW w:w="951" w:type="dxa"/>
            <w:shd w:val="clear" w:color="auto" w:fill="FFFFFF" w:themeFill="background1"/>
            <w:vAlign w:val="center"/>
          </w:tcPr>
          <w:p w14:paraId="1096E02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72118E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1BC3F66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7D0D3FD" w14:textId="77777777" w:rsidR="0004642D" w:rsidRDefault="0004642D" w:rsidP="0004642D">
            <w:pPr>
              <w:jc w:val="left"/>
              <w:rPr>
                <w:rFonts w:ascii="宋体" w:eastAsia="宋体" w:hAnsi="宋体"/>
              </w:rPr>
            </w:pPr>
            <w:r>
              <w:rPr>
                <w:rFonts w:ascii="宋体" w:eastAsia="宋体" w:hAnsi="宋体" w:hint="eastAsia"/>
              </w:rPr>
              <w:t>1</w:t>
            </w:r>
            <w:r>
              <w:rPr>
                <w:rFonts w:ascii="宋体" w:eastAsia="宋体" w:hAnsi="宋体"/>
              </w:rPr>
              <w:t>000</w:t>
            </w:r>
          </w:p>
        </w:tc>
        <w:tc>
          <w:tcPr>
            <w:tcW w:w="1134" w:type="dxa"/>
            <w:shd w:val="clear" w:color="auto" w:fill="FFFFFF" w:themeFill="background1"/>
            <w:vAlign w:val="center"/>
          </w:tcPr>
          <w:p w14:paraId="31617371"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5E81D46" w14:textId="77777777" w:rsidTr="0004642D">
        <w:trPr>
          <w:trHeight w:val="1717"/>
          <w:jc w:val="center"/>
        </w:trPr>
        <w:tc>
          <w:tcPr>
            <w:tcW w:w="427" w:type="dxa"/>
            <w:shd w:val="clear" w:color="auto" w:fill="FFFFFF" w:themeFill="background1"/>
            <w:vAlign w:val="center"/>
          </w:tcPr>
          <w:p w14:paraId="644918F0"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0</w:t>
            </w:r>
          </w:p>
        </w:tc>
        <w:tc>
          <w:tcPr>
            <w:tcW w:w="1299" w:type="dxa"/>
            <w:shd w:val="clear" w:color="auto" w:fill="FFFFFF" w:themeFill="background1"/>
            <w:vAlign w:val="center"/>
          </w:tcPr>
          <w:p w14:paraId="634EA8DF" w14:textId="77777777" w:rsidR="0004642D" w:rsidRDefault="0004642D" w:rsidP="0004642D">
            <w:pPr>
              <w:jc w:val="left"/>
              <w:rPr>
                <w:rFonts w:ascii="宋体" w:eastAsia="宋体" w:hAnsi="宋体"/>
              </w:rPr>
            </w:pPr>
            <w:r>
              <w:rPr>
                <w:rFonts w:ascii="宋体" w:eastAsia="宋体" w:hAnsi="宋体" w:hint="eastAsia"/>
              </w:rPr>
              <w:t>保安古屯田寨堡群环境整治基础设施建设项目</w:t>
            </w:r>
          </w:p>
        </w:tc>
        <w:tc>
          <w:tcPr>
            <w:tcW w:w="1086" w:type="dxa"/>
            <w:shd w:val="clear" w:color="auto" w:fill="FFFFFF" w:themeFill="background1"/>
            <w:vAlign w:val="center"/>
          </w:tcPr>
          <w:p w14:paraId="5BB16341"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3F399233"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1EAA835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E7DB87D" w14:textId="77777777" w:rsidR="0004642D" w:rsidRDefault="0004642D" w:rsidP="0004642D">
            <w:pPr>
              <w:jc w:val="left"/>
              <w:rPr>
                <w:rFonts w:ascii="宋体" w:eastAsia="宋体" w:hAnsi="宋体"/>
              </w:rPr>
            </w:pPr>
            <w:r>
              <w:rPr>
                <w:rFonts w:ascii="宋体" w:eastAsia="宋体" w:hAnsi="宋体" w:hint="eastAsia"/>
              </w:rPr>
              <w:t>主要实施保安古屯天寨堡群文物保护管理设施、文物风貌改善及周边环境整治，建设标识系统、文物展示房、游客管理服务中心、生态停车场、内外部道路及给排水设施和管线建设改造、电力设施改造、垃圾收集中转设施、公厕及配套设施。</w:t>
            </w:r>
          </w:p>
        </w:tc>
        <w:tc>
          <w:tcPr>
            <w:tcW w:w="951" w:type="dxa"/>
            <w:shd w:val="clear" w:color="auto" w:fill="FFFFFF" w:themeFill="background1"/>
            <w:vAlign w:val="center"/>
          </w:tcPr>
          <w:p w14:paraId="081B4E0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A8C57D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151317B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881B94D" w14:textId="77777777" w:rsidR="0004642D" w:rsidRDefault="0004642D" w:rsidP="0004642D">
            <w:pPr>
              <w:jc w:val="left"/>
              <w:rPr>
                <w:rFonts w:ascii="宋体" w:eastAsia="宋体" w:hAnsi="宋体"/>
              </w:rPr>
            </w:pPr>
            <w:r>
              <w:rPr>
                <w:rFonts w:ascii="宋体" w:eastAsia="宋体" w:hAnsi="宋体"/>
              </w:rPr>
              <w:t>350</w:t>
            </w:r>
            <w:r>
              <w:rPr>
                <w:rFonts w:ascii="宋体" w:eastAsia="宋体" w:hAnsi="宋体" w:hint="eastAsia"/>
              </w:rPr>
              <w:t>0</w:t>
            </w:r>
          </w:p>
        </w:tc>
        <w:tc>
          <w:tcPr>
            <w:tcW w:w="1134" w:type="dxa"/>
            <w:shd w:val="clear" w:color="auto" w:fill="FFFFFF" w:themeFill="background1"/>
            <w:vAlign w:val="center"/>
          </w:tcPr>
          <w:p w14:paraId="43AE6F14"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E2A04EB" w14:textId="77777777" w:rsidTr="0004642D">
        <w:trPr>
          <w:trHeight w:val="405"/>
          <w:jc w:val="center"/>
        </w:trPr>
        <w:tc>
          <w:tcPr>
            <w:tcW w:w="427" w:type="dxa"/>
            <w:shd w:val="clear" w:color="auto" w:fill="FFFFFF" w:themeFill="background1"/>
            <w:vAlign w:val="center"/>
          </w:tcPr>
          <w:p w14:paraId="04B7B317"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1</w:t>
            </w:r>
          </w:p>
        </w:tc>
        <w:tc>
          <w:tcPr>
            <w:tcW w:w="1299" w:type="dxa"/>
            <w:shd w:val="clear" w:color="auto" w:fill="FFFFFF" w:themeFill="background1"/>
            <w:vAlign w:val="center"/>
          </w:tcPr>
          <w:p w14:paraId="165E36BA" w14:textId="77777777" w:rsidR="0004642D" w:rsidRDefault="0004642D" w:rsidP="0004642D">
            <w:pPr>
              <w:jc w:val="left"/>
              <w:rPr>
                <w:rFonts w:ascii="宋体" w:eastAsia="宋体" w:hAnsi="宋体"/>
              </w:rPr>
            </w:pPr>
            <w:r>
              <w:rPr>
                <w:rFonts w:ascii="宋体" w:eastAsia="宋体" w:hAnsi="宋体" w:hint="eastAsia"/>
              </w:rPr>
              <w:t>热贡国家</w:t>
            </w:r>
            <w:r>
              <w:rPr>
                <w:rFonts w:ascii="宋体" w:eastAsia="宋体" w:hAnsi="宋体"/>
              </w:rPr>
              <w:t>4A级旅游景区景点售票处、景区</w:t>
            </w:r>
            <w:r>
              <w:rPr>
                <w:rFonts w:ascii="宋体" w:eastAsia="宋体" w:hAnsi="宋体"/>
              </w:rPr>
              <w:lastRenderedPageBreak/>
              <w:t>旅游服务中心建设项目</w:t>
            </w:r>
          </w:p>
        </w:tc>
        <w:tc>
          <w:tcPr>
            <w:tcW w:w="1086" w:type="dxa"/>
            <w:shd w:val="clear" w:color="auto" w:fill="FFFFFF" w:themeFill="background1"/>
            <w:vAlign w:val="center"/>
          </w:tcPr>
          <w:p w14:paraId="376627FB" w14:textId="77777777" w:rsidR="0004642D" w:rsidRDefault="0004642D" w:rsidP="0004642D">
            <w:pPr>
              <w:jc w:val="left"/>
              <w:rPr>
                <w:rFonts w:ascii="宋体" w:eastAsia="宋体" w:hAnsi="宋体"/>
              </w:rPr>
            </w:pPr>
            <w:r>
              <w:rPr>
                <w:rFonts w:ascii="宋体" w:eastAsia="宋体" w:hAnsi="宋体" w:hint="eastAsia"/>
              </w:rPr>
              <w:lastRenderedPageBreak/>
              <w:t>服务设施</w:t>
            </w:r>
          </w:p>
        </w:tc>
        <w:tc>
          <w:tcPr>
            <w:tcW w:w="869" w:type="dxa"/>
            <w:shd w:val="clear" w:color="auto" w:fill="FFFFFF" w:themeFill="background1"/>
            <w:vAlign w:val="center"/>
          </w:tcPr>
          <w:p w14:paraId="65189AAD"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BF2DE8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F4FA84D" w14:textId="77777777" w:rsidR="0004642D" w:rsidRDefault="0004642D" w:rsidP="0004642D">
            <w:pPr>
              <w:jc w:val="left"/>
              <w:rPr>
                <w:rFonts w:ascii="宋体" w:eastAsia="宋体" w:hAnsi="宋体"/>
              </w:rPr>
            </w:pPr>
            <w:r>
              <w:rPr>
                <w:rFonts w:ascii="宋体" w:eastAsia="宋体" w:hAnsi="宋体" w:hint="eastAsia"/>
              </w:rPr>
              <w:t>在全市各景区景点建立售票处及景区旅游服务中心共</w:t>
            </w:r>
            <w:r>
              <w:rPr>
                <w:rFonts w:ascii="宋体" w:eastAsia="宋体" w:hAnsi="宋体"/>
              </w:rPr>
              <w:t>20处。</w:t>
            </w:r>
          </w:p>
        </w:tc>
        <w:tc>
          <w:tcPr>
            <w:tcW w:w="951" w:type="dxa"/>
            <w:shd w:val="clear" w:color="auto" w:fill="FFFFFF" w:themeFill="background1"/>
            <w:vAlign w:val="center"/>
          </w:tcPr>
          <w:p w14:paraId="1DF861E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CD16D4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695B299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9587BE5" w14:textId="77777777" w:rsidR="0004642D" w:rsidRDefault="0004642D" w:rsidP="0004642D">
            <w:pPr>
              <w:jc w:val="left"/>
              <w:rPr>
                <w:rFonts w:ascii="宋体" w:eastAsia="宋体" w:hAnsi="宋体"/>
              </w:rPr>
            </w:pPr>
            <w:r>
              <w:rPr>
                <w:rFonts w:ascii="宋体" w:eastAsia="宋体" w:hAnsi="宋体"/>
              </w:rPr>
              <w:t>200</w:t>
            </w:r>
            <w:r>
              <w:rPr>
                <w:rFonts w:ascii="宋体" w:eastAsia="宋体" w:hAnsi="宋体" w:hint="eastAsia"/>
              </w:rPr>
              <w:t>0</w:t>
            </w:r>
          </w:p>
        </w:tc>
        <w:tc>
          <w:tcPr>
            <w:tcW w:w="1134" w:type="dxa"/>
            <w:shd w:val="clear" w:color="auto" w:fill="FFFFFF" w:themeFill="background1"/>
            <w:vAlign w:val="center"/>
          </w:tcPr>
          <w:p w14:paraId="0295F6CF"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EA6BBB8" w14:textId="77777777" w:rsidTr="0004642D">
        <w:trPr>
          <w:trHeight w:val="405"/>
          <w:jc w:val="center"/>
        </w:trPr>
        <w:tc>
          <w:tcPr>
            <w:tcW w:w="427" w:type="dxa"/>
            <w:shd w:val="clear" w:color="auto" w:fill="FFFFFF" w:themeFill="background1"/>
            <w:vAlign w:val="center"/>
          </w:tcPr>
          <w:p w14:paraId="3D0B7B2C"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2</w:t>
            </w:r>
          </w:p>
        </w:tc>
        <w:tc>
          <w:tcPr>
            <w:tcW w:w="1299" w:type="dxa"/>
            <w:shd w:val="clear" w:color="auto" w:fill="FFFFFF" w:themeFill="background1"/>
            <w:vAlign w:val="center"/>
          </w:tcPr>
          <w:p w14:paraId="7C81229E" w14:textId="77777777" w:rsidR="0004642D" w:rsidRDefault="0004642D" w:rsidP="0004642D">
            <w:pPr>
              <w:jc w:val="left"/>
              <w:rPr>
                <w:rFonts w:ascii="宋体" w:eastAsia="宋体" w:hAnsi="宋体"/>
              </w:rPr>
            </w:pPr>
            <w:r>
              <w:rPr>
                <w:rFonts w:ascii="宋体" w:eastAsia="宋体" w:hAnsi="宋体" w:hint="eastAsia"/>
              </w:rPr>
              <w:t>国家级历史名城隆务古街管廊建设项目</w:t>
            </w:r>
          </w:p>
        </w:tc>
        <w:tc>
          <w:tcPr>
            <w:tcW w:w="1086" w:type="dxa"/>
            <w:shd w:val="clear" w:color="auto" w:fill="FFFFFF" w:themeFill="background1"/>
            <w:vAlign w:val="center"/>
          </w:tcPr>
          <w:p w14:paraId="011A0D39"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5F7A0711"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76DFC5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1761011" w14:textId="77777777" w:rsidR="0004642D" w:rsidRDefault="0004642D" w:rsidP="0004642D">
            <w:pPr>
              <w:jc w:val="left"/>
              <w:rPr>
                <w:rFonts w:ascii="宋体" w:eastAsia="宋体" w:hAnsi="宋体"/>
              </w:rPr>
            </w:pPr>
            <w:r>
              <w:rPr>
                <w:rFonts w:ascii="宋体" w:eastAsia="宋体" w:hAnsi="宋体" w:hint="eastAsia"/>
              </w:rPr>
              <w:t>主要对隆务古街供热供电、供排水、电缆，入地管廊建设，总长</w:t>
            </w:r>
            <w:r>
              <w:rPr>
                <w:rFonts w:ascii="宋体" w:eastAsia="宋体" w:hAnsi="宋体"/>
              </w:rPr>
              <w:t>2.6公里。</w:t>
            </w:r>
          </w:p>
        </w:tc>
        <w:tc>
          <w:tcPr>
            <w:tcW w:w="951" w:type="dxa"/>
            <w:shd w:val="clear" w:color="auto" w:fill="FFFFFF" w:themeFill="background1"/>
            <w:vAlign w:val="center"/>
          </w:tcPr>
          <w:p w14:paraId="2952FEB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002A89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109B23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C06704C" w14:textId="77777777" w:rsidR="0004642D" w:rsidRDefault="0004642D" w:rsidP="0004642D">
            <w:pPr>
              <w:jc w:val="left"/>
              <w:rPr>
                <w:rFonts w:ascii="宋体" w:eastAsia="宋体" w:hAnsi="宋体"/>
              </w:rPr>
            </w:pPr>
            <w:r>
              <w:rPr>
                <w:rFonts w:ascii="宋体" w:eastAsia="宋体" w:hAnsi="宋体"/>
              </w:rPr>
              <w:t>3120</w:t>
            </w:r>
            <w:r>
              <w:rPr>
                <w:rFonts w:ascii="宋体" w:eastAsia="宋体" w:hAnsi="宋体" w:hint="eastAsia"/>
              </w:rPr>
              <w:t>0</w:t>
            </w:r>
          </w:p>
        </w:tc>
        <w:tc>
          <w:tcPr>
            <w:tcW w:w="1134" w:type="dxa"/>
            <w:shd w:val="clear" w:color="auto" w:fill="FFFFFF" w:themeFill="background1"/>
            <w:vAlign w:val="center"/>
          </w:tcPr>
          <w:p w14:paraId="7E0EF3AA"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EF61043" w14:textId="77777777" w:rsidTr="0004642D">
        <w:trPr>
          <w:trHeight w:val="1092"/>
          <w:jc w:val="center"/>
        </w:trPr>
        <w:tc>
          <w:tcPr>
            <w:tcW w:w="427" w:type="dxa"/>
            <w:shd w:val="clear" w:color="auto" w:fill="FFFFFF" w:themeFill="background1"/>
            <w:vAlign w:val="center"/>
          </w:tcPr>
          <w:p w14:paraId="7D7C382A"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3</w:t>
            </w:r>
          </w:p>
        </w:tc>
        <w:tc>
          <w:tcPr>
            <w:tcW w:w="1299" w:type="dxa"/>
            <w:shd w:val="clear" w:color="auto" w:fill="FFFFFF" w:themeFill="background1"/>
            <w:vAlign w:val="center"/>
          </w:tcPr>
          <w:p w14:paraId="2183978C" w14:textId="77777777" w:rsidR="0004642D" w:rsidRDefault="0004642D" w:rsidP="0004642D">
            <w:pPr>
              <w:jc w:val="left"/>
              <w:rPr>
                <w:rFonts w:ascii="宋体" w:eastAsia="宋体" w:hAnsi="宋体"/>
              </w:rPr>
            </w:pPr>
            <w:r>
              <w:rPr>
                <w:rFonts w:ascii="宋体" w:eastAsia="宋体" w:hAnsi="宋体" w:hint="eastAsia"/>
              </w:rPr>
              <w:t>隆务寺周边街区管廊建设项目</w:t>
            </w:r>
          </w:p>
        </w:tc>
        <w:tc>
          <w:tcPr>
            <w:tcW w:w="1086" w:type="dxa"/>
            <w:shd w:val="clear" w:color="auto" w:fill="FFFFFF" w:themeFill="background1"/>
            <w:vAlign w:val="center"/>
          </w:tcPr>
          <w:p w14:paraId="5059AC1A"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1B2C3DE9"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0B4FCCA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F6B785E" w14:textId="77777777" w:rsidR="0004642D" w:rsidRDefault="0004642D" w:rsidP="0004642D">
            <w:pPr>
              <w:jc w:val="left"/>
              <w:rPr>
                <w:rFonts w:ascii="宋体" w:eastAsia="宋体" w:hAnsi="宋体"/>
              </w:rPr>
            </w:pPr>
            <w:r>
              <w:rPr>
                <w:rFonts w:ascii="宋体" w:eastAsia="宋体" w:hAnsi="宋体" w:hint="eastAsia"/>
              </w:rPr>
              <w:t>主要对隆务寺周边街区建设供热供电、供电缆、供排水，入地管廊建设，总长</w:t>
            </w:r>
            <w:r>
              <w:rPr>
                <w:rFonts w:ascii="宋体" w:eastAsia="宋体" w:hAnsi="宋体"/>
              </w:rPr>
              <w:t>2公里。</w:t>
            </w:r>
          </w:p>
        </w:tc>
        <w:tc>
          <w:tcPr>
            <w:tcW w:w="951" w:type="dxa"/>
            <w:shd w:val="clear" w:color="auto" w:fill="FFFFFF" w:themeFill="background1"/>
            <w:vAlign w:val="center"/>
          </w:tcPr>
          <w:p w14:paraId="28F56320"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8E8863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B71995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01367C9" w14:textId="77777777" w:rsidR="0004642D" w:rsidRDefault="0004642D" w:rsidP="0004642D">
            <w:pPr>
              <w:jc w:val="left"/>
              <w:rPr>
                <w:rFonts w:ascii="宋体" w:eastAsia="宋体" w:hAnsi="宋体"/>
              </w:rPr>
            </w:pPr>
            <w:r>
              <w:rPr>
                <w:rFonts w:ascii="宋体" w:eastAsia="宋体" w:hAnsi="宋体"/>
              </w:rPr>
              <w:t>2400</w:t>
            </w:r>
            <w:r>
              <w:rPr>
                <w:rFonts w:ascii="宋体" w:eastAsia="宋体" w:hAnsi="宋体" w:hint="eastAsia"/>
              </w:rPr>
              <w:t>0</w:t>
            </w:r>
          </w:p>
        </w:tc>
        <w:tc>
          <w:tcPr>
            <w:tcW w:w="1134" w:type="dxa"/>
            <w:shd w:val="clear" w:color="auto" w:fill="FFFFFF" w:themeFill="background1"/>
            <w:vAlign w:val="center"/>
          </w:tcPr>
          <w:p w14:paraId="538135B4"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83AAD87" w14:textId="77777777" w:rsidTr="004E29AD">
        <w:trPr>
          <w:trHeight w:val="1325"/>
          <w:jc w:val="center"/>
        </w:trPr>
        <w:tc>
          <w:tcPr>
            <w:tcW w:w="427" w:type="dxa"/>
            <w:shd w:val="clear" w:color="auto" w:fill="FFFFFF" w:themeFill="background1"/>
            <w:vAlign w:val="center"/>
          </w:tcPr>
          <w:p w14:paraId="60DA93F5" w14:textId="77777777" w:rsidR="004E29AD" w:rsidRDefault="004E29AD" w:rsidP="00A5023C">
            <w:pPr>
              <w:jc w:val="center"/>
              <w:rPr>
                <w:rFonts w:ascii="宋体" w:eastAsia="宋体" w:hAnsi="宋体"/>
              </w:rPr>
            </w:pPr>
          </w:p>
          <w:p w14:paraId="3C6B11FE" w14:textId="4A8BD2A8"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14560" behindDoc="0" locked="0" layoutInCell="1" allowOverlap="1" wp14:anchorId="249D19E6" wp14:editId="3EC2999C">
                      <wp:simplePos x="0" y="0"/>
                      <wp:positionH relativeFrom="column">
                        <wp:posOffset>-515620</wp:posOffset>
                      </wp:positionH>
                      <wp:positionV relativeFrom="paragraph">
                        <wp:posOffset>33020</wp:posOffset>
                      </wp:positionV>
                      <wp:extent cx="415290" cy="795020"/>
                      <wp:effectExtent l="9525" t="9525" r="13335" b="5080"/>
                      <wp:wrapNone/>
                      <wp:docPr id="4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73"/>
                                    <w:docPartObj>
                                      <w:docPartGallery w:val="Page Numbers (Bottom of Page)"/>
                                      <w:docPartUnique/>
                                    </w:docPartObj>
                                  </w:sdtPr>
                                  <w:sdtEndPr>
                                    <w:rPr>
                                      <w:rFonts w:asciiTheme="minorEastAsia" w:hAnsiTheme="minorEastAsia"/>
                                      <w:sz w:val="28"/>
                                      <w:szCs w:val="28"/>
                                    </w:rPr>
                                  </w:sdtEndPr>
                                  <w:sdtContent>
                                    <w:p w14:paraId="4381796A"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591BA595"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9D19E6" id="Text Box 44" o:spid="_x0000_s1064" type="#_x0000_t202" style="position:absolute;left:0;text-align:left;margin-left:-40.6pt;margin-top:2.6pt;width:32.7pt;height:62.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" strokecolor="white [3212]">
                      <v:textbox style="layout-flow:vertical">
                        <w:txbxContent>
                          <w:sdt>
                            <w:sdtPr>
                              <w:id w:val="9945773"/>
                              <w:docPartObj>
                                <w:docPartGallery w:val="Page Numbers (Bottom of Page)"/>
                                <w:docPartUnique/>
                              </w:docPartObj>
                            </w:sdtPr>
                            <w:sdtEndPr>
                              <w:rPr>
                                <w:rFonts w:asciiTheme="minorEastAsia" w:hAnsiTheme="minorEastAsia"/>
                                <w:sz w:val="28"/>
                                <w:szCs w:val="28"/>
                              </w:rPr>
                            </w:sdtEndPr>
                            <w:sdtContent>
                              <w:p w14:paraId="4381796A"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591BA595" w14:textId="77777777" w:rsidR="00A5023C" w:rsidRPr="00D61B7F" w:rsidRDefault="00A5023C" w:rsidP="008F14BF"/>
                        </w:txbxContent>
                      </v:textbox>
                    </v:shape>
                  </w:pict>
                </mc:Fallback>
              </mc:AlternateContent>
            </w:r>
          </w:p>
          <w:p w14:paraId="729E1E01"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4</w:t>
            </w:r>
          </w:p>
        </w:tc>
        <w:tc>
          <w:tcPr>
            <w:tcW w:w="1299" w:type="dxa"/>
            <w:shd w:val="clear" w:color="auto" w:fill="FFFFFF" w:themeFill="background1"/>
            <w:vAlign w:val="center"/>
          </w:tcPr>
          <w:p w14:paraId="36F1F94F" w14:textId="77777777" w:rsidR="0004642D" w:rsidRDefault="0004642D" w:rsidP="0004642D">
            <w:pPr>
              <w:jc w:val="left"/>
              <w:rPr>
                <w:rFonts w:ascii="宋体" w:eastAsia="宋体" w:hAnsi="宋体"/>
              </w:rPr>
            </w:pPr>
            <w:r>
              <w:rPr>
                <w:rFonts w:ascii="宋体" w:eastAsia="宋体" w:hAnsi="宋体" w:hint="eastAsia"/>
              </w:rPr>
              <w:t>同仁市景区监测服务系统建设项目</w:t>
            </w:r>
          </w:p>
        </w:tc>
        <w:tc>
          <w:tcPr>
            <w:tcW w:w="1086" w:type="dxa"/>
            <w:shd w:val="clear" w:color="auto" w:fill="FFFFFF" w:themeFill="background1"/>
            <w:vAlign w:val="center"/>
          </w:tcPr>
          <w:p w14:paraId="7BF629BB"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2DABE990"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72C124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0C51265" w14:textId="77777777" w:rsidR="0004642D" w:rsidRDefault="0004642D" w:rsidP="0004642D">
            <w:pPr>
              <w:jc w:val="left"/>
              <w:rPr>
                <w:rFonts w:ascii="宋体" w:eastAsia="宋体" w:hAnsi="宋体"/>
              </w:rPr>
            </w:pPr>
            <w:r>
              <w:rPr>
                <w:rFonts w:ascii="宋体" w:eastAsia="宋体" w:hAnsi="宋体" w:hint="eastAsia"/>
              </w:rPr>
              <w:t>在隆务寺、郭么日村、吾屯村等市域重点景区景点建设门票预约系统、景区入口门禁设施、视频监控设施、应急救援与指挥调度系统，建设资源展示设施、游客解说教育设施及游览安全设施等。</w:t>
            </w:r>
          </w:p>
        </w:tc>
        <w:tc>
          <w:tcPr>
            <w:tcW w:w="951" w:type="dxa"/>
            <w:shd w:val="clear" w:color="auto" w:fill="FFFFFF" w:themeFill="background1"/>
            <w:vAlign w:val="center"/>
          </w:tcPr>
          <w:p w14:paraId="135F6ACF"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E9150E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7DA8A1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5F1313B" w14:textId="77777777" w:rsidR="0004642D" w:rsidRDefault="0004642D" w:rsidP="0004642D">
            <w:pPr>
              <w:jc w:val="left"/>
              <w:rPr>
                <w:rFonts w:ascii="宋体" w:eastAsia="宋体" w:hAnsi="宋体"/>
              </w:rPr>
            </w:pPr>
            <w:r>
              <w:rPr>
                <w:rFonts w:ascii="宋体" w:eastAsia="宋体" w:hAnsi="宋体"/>
              </w:rPr>
              <w:t>200</w:t>
            </w:r>
            <w:r>
              <w:rPr>
                <w:rFonts w:ascii="宋体" w:eastAsia="宋体" w:hAnsi="宋体" w:hint="eastAsia"/>
              </w:rPr>
              <w:t>0</w:t>
            </w:r>
          </w:p>
        </w:tc>
        <w:tc>
          <w:tcPr>
            <w:tcW w:w="1134" w:type="dxa"/>
            <w:shd w:val="clear" w:color="auto" w:fill="FFFFFF" w:themeFill="background1"/>
            <w:vAlign w:val="center"/>
          </w:tcPr>
          <w:p w14:paraId="20FA9534"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1B712C2" w14:textId="77777777" w:rsidTr="0004642D">
        <w:trPr>
          <w:trHeight w:val="405"/>
          <w:jc w:val="center"/>
        </w:trPr>
        <w:tc>
          <w:tcPr>
            <w:tcW w:w="427" w:type="dxa"/>
            <w:shd w:val="clear" w:color="auto" w:fill="FFFFFF" w:themeFill="background1"/>
            <w:vAlign w:val="center"/>
          </w:tcPr>
          <w:p w14:paraId="0E1FF262" w14:textId="387E0818"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15584" behindDoc="0" locked="0" layoutInCell="1" allowOverlap="1" wp14:anchorId="39F761AD" wp14:editId="68379C8F">
                      <wp:simplePos x="0" y="0"/>
                      <wp:positionH relativeFrom="column">
                        <wp:posOffset>-526415</wp:posOffset>
                      </wp:positionH>
                      <wp:positionV relativeFrom="paragraph">
                        <wp:posOffset>-434975</wp:posOffset>
                      </wp:positionV>
                      <wp:extent cx="415290" cy="795020"/>
                      <wp:effectExtent l="8255" t="8890" r="5080" b="5715"/>
                      <wp:wrapNone/>
                      <wp:docPr id="4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2686"/>
                                    <w:docPartObj>
                                      <w:docPartGallery w:val="Page Numbers (Bottom of Page)"/>
                                      <w:docPartUnique/>
                                    </w:docPartObj>
                                  </w:sdtPr>
                                  <w:sdtEndPr>
                                    <w:rPr>
                                      <w:rFonts w:asciiTheme="minorEastAsia" w:hAnsiTheme="minorEastAsia"/>
                                      <w:sz w:val="28"/>
                                      <w:szCs w:val="28"/>
                                    </w:rPr>
                                  </w:sdtEndPr>
                                  <w:sdtContent>
                                    <w:p w14:paraId="2BB98FEC"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8D30A82"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F761AD" id="Text Box 45" o:spid="_x0000_s1065" type="#_x0000_t202" style="position:absolute;left:0;text-align:left;margin-left:-41.45pt;margin-top:-34.25pt;width:32.7pt;height:62.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" strokecolor="white [3212]">
                      <v:textbox style="layout-flow:vertical">
                        <w:txbxContent>
                          <w:sdt>
                            <w:sdtPr>
                              <w:id w:val="94632686"/>
                              <w:docPartObj>
                                <w:docPartGallery w:val="Page Numbers (Bottom of Page)"/>
                                <w:docPartUnique/>
                              </w:docPartObj>
                            </w:sdtPr>
                            <w:sdtEndPr>
                              <w:rPr>
                                <w:rFonts w:asciiTheme="minorEastAsia" w:hAnsiTheme="minorEastAsia"/>
                                <w:sz w:val="28"/>
                                <w:szCs w:val="28"/>
                              </w:rPr>
                            </w:sdtEndPr>
                            <w:sdtContent>
                              <w:p w14:paraId="2BB98FEC"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8D30A82" w14:textId="77777777" w:rsidR="00A5023C" w:rsidRPr="00D61B7F" w:rsidRDefault="00A5023C" w:rsidP="008F14BF"/>
                        </w:txbxContent>
                      </v:textbox>
                    </v:shape>
                  </w:pict>
                </mc:Fallback>
              </mc:AlternateContent>
            </w:r>
            <w:r w:rsidR="0004642D">
              <w:rPr>
                <w:rFonts w:ascii="宋体" w:eastAsia="宋体" w:hAnsi="宋体" w:hint="eastAsia"/>
              </w:rPr>
              <w:t>2</w:t>
            </w:r>
            <w:r w:rsidR="0004642D">
              <w:rPr>
                <w:rFonts w:ascii="宋体" w:eastAsia="宋体" w:hAnsi="宋体"/>
              </w:rPr>
              <w:t>5</w:t>
            </w:r>
          </w:p>
        </w:tc>
        <w:tc>
          <w:tcPr>
            <w:tcW w:w="1299" w:type="dxa"/>
            <w:shd w:val="clear" w:color="auto" w:fill="FFFFFF" w:themeFill="background1"/>
            <w:vAlign w:val="center"/>
          </w:tcPr>
          <w:p w14:paraId="7AA24103" w14:textId="77777777" w:rsidR="0004642D" w:rsidRDefault="0004642D" w:rsidP="0004642D">
            <w:pPr>
              <w:jc w:val="left"/>
              <w:rPr>
                <w:rFonts w:ascii="宋体" w:eastAsia="宋体" w:hAnsi="宋体"/>
              </w:rPr>
            </w:pPr>
            <w:r>
              <w:rPr>
                <w:rFonts w:ascii="宋体" w:eastAsia="宋体" w:hAnsi="宋体" w:hint="eastAsia"/>
              </w:rPr>
              <w:t>隆务寺及附属寺院环境整治基础设施建设项目</w:t>
            </w:r>
          </w:p>
        </w:tc>
        <w:tc>
          <w:tcPr>
            <w:tcW w:w="1086" w:type="dxa"/>
            <w:shd w:val="clear" w:color="auto" w:fill="FFFFFF" w:themeFill="background1"/>
            <w:vAlign w:val="center"/>
          </w:tcPr>
          <w:p w14:paraId="3DA4FEC2"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7DCE3D40"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C10CC3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B773F82" w14:textId="77777777" w:rsidR="0004642D" w:rsidRDefault="0004642D" w:rsidP="0004642D">
            <w:pPr>
              <w:jc w:val="left"/>
              <w:rPr>
                <w:rFonts w:ascii="宋体" w:eastAsia="宋体" w:hAnsi="宋体"/>
              </w:rPr>
            </w:pPr>
            <w:r>
              <w:rPr>
                <w:rFonts w:ascii="宋体" w:eastAsia="宋体" w:hAnsi="宋体" w:hint="eastAsia"/>
              </w:rPr>
              <w:t>主要对隆务寺及</w:t>
            </w:r>
            <w:r>
              <w:rPr>
                <w:rFonts w:ascii="宋体" w:eastAsia="宋体" w:hAnsi="宋体"/>
              </w:rPr>
              <w:t>4个附属寺院及周边文物进行风貌改善及环境整治，建设护坡、挡土墙、标识系统、游客管理服务中心、内外部道路及给排水设施和管线建设改造、电力设施改造、垃圾收集中转设施、公厕及配套设施。</w:t>
            </w:r>
          </w:p>
        </w:tc>
        <w:tc>
          <w:tcPr>
            <w:tcW w:w="951" w:type="dxa"/>
            <w:shd w:val="clear" w:color="auto" w:fill="FFFFFF" w:themeFill="background1"/>
            <w:vAlign w:val="center"/>
          </w:tcPr>
          <w:p w14:paraId="08CC3CDD"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E47AD9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EDA983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30EA8E8" w14:textId="77777777" w:rsidR="0004642D" w:rsidRDefault="0004642D" w:rsidP="0004642D">
            <w:pPr>
              <w:jc w:val="left"/>
              <w:rPr>
                <w:rFonts w:ascii="宋体" w:eastAsia="宋体" w:hAnsi="宋体"/>
              </w:rPr>
            </w:pPr>
            <w:r>
              <w:rPr>
                <w:rFonts w:ascii="宋体" w:eastAsia="宋体" w:hAnsi="宋体"/>
              </w:rPr>
              <w:t>250</w:t>
            </w:r>
            <w:r>
              <w:rPr>
                <w:rFonts w:ascii="宋体" w:eastAsia="宋体" w:hAnsi="宋体" w:hint="eastAsia"/>
              </w:rPr>
              <w:t>0</w:t>
            </w:r>
          </w:p>
        </w:tc>
        <w:tc>
          <w:tcPr>
            <w:tcW w:w="1134" w:type="dxa"/>
            <w:shd w:val="clear" w:color="auto" w:fill="FFFFFF" w:themeFill="background1"/>
            <w:vAlign w:val="center"/>
          </w:tcPr>
          <w:p w14:paraId="4472C331"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60723B3" w14:textId="77777777" w:rsidTr="0004642D">
        <w:trPr>
          <w:trHeight w:val="800"/>
          <w:jc w:val="center"/>
        </w:trPr>
        <w:tc>
          <w:tcPr>
            <w:tcW w:w="427" w:type="dxa"/>
            <w:shd w:val="clear" w:color="auto" w:fill="FFFFFF" w:themeFill="background1"/>
            <w:vAlign w:val="center"/>
          </w:tcPr>
          <w:p w14:paraId="67575BCA"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6</w:t>
            </w:r>
          </w:p>
        </w:tc>
        <w:tc>
          <w:tcPr>
            <w:tcW w:w="1299" w:type="dxa"/>
            <w:shd w:val="clear" w:color="auto" w:fill="FFFFFF" w:themeFill="background1"/>
            <w:vAlign w:val="center"/>
          </w:tcPr>
          <w:p w14:paraId="1D6940E2" w14:textId="77777777" w:rsidR="0004642D" w:rsidRDefault="0004642D" w:rsidP="0004642D">
            <w:pPr>
              <w:jc w:val="left"/>
              <w:rPr>
                <w:rFonts w:ascii="宋体" w:eastAsia="宋体" w:hAnsi="宋体"/>
              </w:rPr>
            </w:pPr>
            <w:r>
              <w:rPr>
                <w:rFonts w:ascii="宋体" w:eastAsia="宋体" w:hAnsi="宋体" w:hint="eastAsia"/>
              </w:rPr>
              <w:t>隆务寺文物保护利用设施建设项目</w:t>
            </w:r>
          </w:p>
        </w:tc>
        <w:tc>
          <w:tcPr>
            <w:tcW w:w="1086" w:type="dxa"/>
            <w:shd w:val="clear" w:color="auto" w:fill="FFFFFF" w:themeFill="background1"/>
            <w:vAlign w:val="center"/>
          </w:tcPr>
          <w:p w14:paraId="69EAE92D"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740063B2"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DFDA9A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761A35D" w14:textId="77777777" w:rsidR="0004642D" w:rsidRDefault="0004642D" w:rsidP="0004642D">
            <w:pPr>
              <w:jc w:val="left"/>
              <w:rPr>
                <w:rFonts w:ascii="宋体" w:eastAsia="宋体" w:hAnsi="宋体"/>
              </w:rPr>
            </w:pPr>
            <w:r>
              <w:rPr>
                <w:rFonts w:ascii="宋体" w:eastAsia="宋体" w:hAnsi="宋体" w:hint="eastAsia"/>
              </w:rPr>
              <w:t>接待中心、公厕、环卫设施、环境整治、晒佛台、停车场、标识标牌。</w:t>
            </w:r>
          </w:p>
        </w:tc>
        <w:tc>
          <w:tcPr>
            <w:tcW w:w="951" w:type="dxa"/>
            <w:shd w:val="clear" w:color="auto" w:fill="FFFFFF" w:themeFill="background1"/>
            <w:vAlign w:val="center"/>
          </w:tcPr>
          <w:p w14:paraId="17C4F5C3"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A14FE8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1276305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B29D153" w14:textId="77777777" w:rsidR="0004642D" w:rsidRDefault="0004642D" w:rsidP="0004642D">
            <w:pPr>
              <w:jc w:val="left"/>
              <w:rPr>
                <w:rFonts w:ascii="宋体" w:eastAsia="宋体" w:hAnsi="宋体"/>
              </w:rPr>
            </w:pPr>
            <w:r>
              <w:rPr>
                <w:rFonts w:ascii="宋体" w:eastAsia="宋体" w:hAnsi="宋体"/>
              </w:rPr>
              <w:t>150</w:t>
            </w:r>
            <w:r>
              <w:rPr>
                <w:rFonts w:ascii="宋体" w:eastAsia="宋体" w:hAnsi="宋体" w:hint="eastAsia"/>
              </w:rPr>
              <w:t>0</w:t>
            </w:r>
          </w:p>
        </w:tc>
        <w:tc>
          <w:tcPr>
            <w:tcW w:w="1134" w:type="dxa"/>
            <w:shd w:val="clear" w:color="auto" w:fill="FFFFFF" w:themeFill="background1"/>
            <w:vAlign w:val="center"/>
          </w:tcPr>
          <w:p w14:paraId="6E5034D1"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87FE134" w14:textId="77777777" w:rsidTr="0004642D">
        <w:trPr>
          <w:trHeight w:val="800"/>
          <w:jc w:val="center"/>
        </w:trPr>
        <w:tc>
          <w:tcPr>
            <w:tcW w:w="427" w:type="dxa"/>
            <w:shd w:val="clear" w:color="auto" w:fill="FFFFFF" w:themeFill="background1"/>
            <w:vAlign w:val="center"/>
          </w:tcPr>
          <w:p w14:paraId="2AF1418D"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7</w:t>
            </w:r>
          </w:p>
        </w:tc>
        <w:tc>
          <w:tcPr>
            <w:tcW w:w="1299" w:type="dxa"/>
            <w:shd w:val="clear" w:color="auto" w:fill="FFFFFF" w:themeFill="background1"/>
            <w:vAlign w:val="center"/>
          </w:tcPr>
          <w:p w14:paraId="046C888E" w14:textId="77777777" w:rsidR="0004642D" w:rsidRDefault="0004642D" w:rsidP="0004642D">
            <w:pPr>
              <w:jc w:val="left"/>
              <w:rPr>
                <w:rFonts w:ascii="宋体" w:eastAsia="宋体" w:hAnsi="宋体"/>
              </w:rPr>
            </w:pPr>
            <w:r>
              <w:rPr>
                <w:rFonts w:ascii="宋体" w:eastAsia="宋体" w:hAnsi="宋体" w:hint="eastAsia"/>
              </w:rPr>
              <w:t>雅玛扎西其寺户外露营基地建设项目</w:t>
            </w:r>
          </w:p>
        </w:tc>
        <w:tc>
          <w:tcPr>
            <w:tcW w:w="1086" w:type="dxa"/>
            <w:shd w:val="clear" w:color="auto" w:fill="FFFFFF" w:themeFill="background1"/>
            <w:vAlign w:val="center"/>
          </w:tcPr>
          <w:p w14:paraId="52BF6A41"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145C2212"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D93D9F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C1CBE61" w14:textId="77777777" w:rsidR="0004642D" w:rsidRDefault="0004642D" w:rsidP="0004642D">
            <w:pPr>
              <w:jc w:val="left"/>
              <w:rPr>
                <w:rFonts w:ascii="宋体" w:eastAsia="宋体" w:hAnsi="宋体"/>
              </w:rPr>
            </w:pPr>
            <w:r>
              <w:rPr>
                <w:rFonts w:ascii="宋体" w:eastAsia="宋体" w:hAnsi="宋体" w:hint="eastAsia"/>
              </w:rPr>
              <w:t>以双朋西乡丹霞地貌和雅玛扎西其寺为主体，打造露营地公园并进行后期运营、管理，其功能主要以露营为主，搭配部分餐饮、娱乐、户外体验项目等内容。</w:t>
            </w:r>
          </w:p>
        </w:tc>
        <w:tc>
          <w:tcPr>
            <w:tcW w:w="951" w:type="dxa"/>
            <w:shd w:val="clear" w:color="auto" w:fill="FFFFFF" w:themeFill="background1"/>
            <w:vAlign w:val="center"/>
          </w:tcPr>
          <w:p w14:paraId="15C06230"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08381D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2018C3A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1161655" w14:textId="77777777" w:rsidR="0004642D" w:rsidRDefault="0004642D" w:rsidP="0004642D">
            <w:pPr>
              <w:jc w:val="left"/>
              <w:rPr>
                <w:rFonts w:ascii="宋体" w:eastAsia="宋体" w:hAnsi="宋体"/>
              </w:rPr>
            </w:pPr>
            <w:r>
              <w:rPr>
                <w:rFonts w:ascii="宋体" w:eastAsia="宋体" w:hAnsi="宋体"/>
              </w:rPr>
              <w:t>380</w:t>
            </w:r>
            <w:r>
              <w:rPr>
                <w:rFonts w:ascii="宋体" w:eastAsia="宋体" w:hAnsi="宋体" w:hint="eastAsia"/>
              </w:rPr>
              <w:t>0</w:t>
            </w:r>
          </w:p>
        </w:tc>
        <w:tc>
          <w:tcPr>
            <w:tcW w:w="1134" w:type="dxa"/>
            <w:shd w:val="clear" w:color="auto" w:fill="FFFFFF" w:themeFill="background1"/>
            <w:vAlign w:val="center"/>
          </w:tcPr>
          <w:p w14:paraId="7763BE13"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DAA090D" w14:textId="77777777" w:rsidTr="0004642D">
        <w:trPr>
          <w:trHeight w:val="800"/>
          <w:jc w:val="center"/>
        </w:trPr>
        <w:tc>
          <w:tcPr>
            <w:tcW w:w="427" w:type="dxa"/>
            <w:shd w:val="clear" w:color="auto" w:fill="FFFFFF" w:themeFill="background1"/>
            <w:vAlign w:val="center"/>
          </w:tcPr>
          <w:p w14:paraId="6CEF5CEF" w14:textId="77777777" w:rsidR="0004642D" w:rsidRDefault="0004642D" w:rsidP="00A5023C">
            <w:pPr>
              <w:jc w:val="center"/>
              <w:rPr>
                <w:rFonts w:ascii="宋体" w:eastAsia="宋体" w:hAnsi="宋体"/>
              </w:rPr>
            </w:pPr>
            <w:r>
              <w:rPr>
                <w:rFonts w:ascii="宋体" w:eastAsia="宋体" w:hAnsi="宋体" w:hint="eastAsia"/>
              </w:rPr>
              <w:lastRenderedPageBreak/>
              <w:t>2</w:t>
            </w:r>
            <w:r>
              <w:rPr>
                <w:rFonts w:ascii="宋体" w:eastAsia="宋体" w:hAnsi="宋体"/>
              </w:rPr>
              <w:t>8</w:t>
            </w:r>
          </w:p>
        </w:tc>
        <w:tc>
          <w:tcPr>
            <w:tcW w:w="1299" w:type="dxa"/>
            <w:shd w:val="clear" w:color="auto" w:fill="FFFFFF" w:themeFill="background1"/>
            <w:vAlign w:val="center"/>
          </w:tcPr>
          <w:p w14:paraId="35CD1CE2" w14:textId="77777777" w:rsidR="0004642D" w:rsidRDefault="0004642D" w:rsidP="0004642D">
            <w:pPr>
              <w:jc w:val="left"/>
              <w:rPr>
                <w:rFonts w:ascii="宋体" w:eastAsia="宋体" w:hAnsi="宋体"/>
              </w:rPr>
            </w:pPr>
            <w:r>
              <w:rPr>
                <w:rFonts w:ascii="宋体" w:eastAsia="宋体" w:hAnsi="宋体" w:hint="eastAsia"/>
              </w:rPr>
              <w:t>双朋西摄影基地建设项目</w:t>
            </w:r>
          </w:p>
        </w:tc>
        <w:tc>
          <w:tcPr>
            <w:tcW w:w="1086" w:type="dxa"/>
            <w:shd w:val="clear" w:color="auto" w:fill="FFFFFF" w:themeFill="background1"/>
            <w:vAlign w:val="center"/>
          </w:tcPr>
          <w:p w14:paraId="18D9DED9"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7946EF03"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14C518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7E0A998" w14:textId="77777777" w:rsidR="0004642D" w:rsidRDefault="0004642D" w:rsidP="0004642D">
            <w:pPr>
              <w:jc w:val="left"/>
              <w:rPr>
                <w:rFonts w:ascii="宋体" w:eastAsia="宋体" w:hAnsi="宋体"/>
              </w:rPr>
            </w:pPr>
            <w:r>
              <w:rPr>
                <w:rFonts w:ascii="宋体" w:eastAsia="宋体" w:hAnsi="宋体" w:hint="eastAsia"/>
              </w:rPr>
              <w:t>建设集拍摄、后期处理、展览为一体的大众摄影基地，分为接待服务区、拍摄区、后期加工处理区、展览区等四个部分。</w:t>
            </w:r>
          </w:p>
        </w:tc>
        <w:tc>
          <w:tcPr>
            <w:tcW w:w="951" w:type="dxa"/>
            <w:shd w:val="clear" w:color="auto" w:fill="FFFFFF" w:themeFill="background1"/>
            <w:vAlign w:val="center"/>
          </w:tcPr>
          <w:p w14:paraId="60D7083B"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4639B5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6C4C607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91E27C6" w14:textId="77777777" w:rsidR="0004642D" w:rsidRDefault="0004642D" w:rsidP="0004642D">
            <w:pPr>
              <w:jc w:val="left"/>
              <w:rPr>
                <w:rFonts w:ascii="宋体" w:eastAsia="宋体" w:hAnsi="宋体"/>
              </w:rPr>
            </w:pPr>
            <w:r>
              <w:rPr>
                <w:rFonts w:ascii="宋体" w:eastAsia="宋体" w:hAnsi="宋体"/>
              </w:rPr>
              <w:t>210</w:t>
            </w:r>
            <w:r>
              <w:rPr>
                <w:rFonts w:ascii="宋体" w:eastAsia="宋体" w:hAnsi="宋体" w:hint="eastAsia"/>
              </w:rPr>
              <w:t>0</w:t>
            </w:r>
          </w:p>
        </w:tc>
        <w:tc>
          <w:tcPr>
            <w:tcW w:w="1134" w:type="dxa"/>
            <w:shd w:val="clear" w:color="auto" w:fill="FFFFFF" w:themeFill="background1"/>
            <w:vAlign w:val="center"/>
          </w:tcPr>
          <w:p w14:paraId="24E8AFB9"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398806C9" w14:textId="77777777" w:rsidTr="0004642D">
        <w:trPr>
          <w:trHeight w:val="800"/>
          <w:jc w:val="center"/>
        </w:trPr>
        <w:tc>
          <w:tcPr>
            <w:tcW w:w="427" w:type="dxa"/>
            <w:shd w:val="clear" w:color="auto" w:fill="FFFFFF" w:themeFill="background1"/>
            <w:vAlign w:val="center"/>
          </w:tcPr>
          <w:p w14:paraId="4F29FE14"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9</w:t>
            </w:r>
          </w:p>
        </w:tc>
        <w:tc>
          <w:tcPr>
            <w:tcW w:w="1299" w:type="dxa"/>
            <w:shd w:val="clear" w:color="auto" w:fill="FFFFFF" w:themeFill="background1"/>
            <w:vAlign w:val="center"/>
          </w:tcPr>
          <w:p w14:paraId="1905349D" w14:textId="77777777" w:rsidR="0004642D" w:rsidRDefault="0004642D" w:rsidP="0004642D">
            <w:pPr>
              <w:jc w:val="left"/>
              <w:rPr>
                <w:rFonts w:ascii="宋体" w:eastAsia="宋体" w:hAnsi="宋体"/>
              </w:rPr>
            </w:pPr>
            <w:r>
              <w:rPr>
                <w:rFonts w:ascii="宋体" w:eastAsia="宋体" w:hAnsi="宋体" w:hint="eastAsia"/>
              </w:rPr>
              <w:t>隆务河滨河东西路景观休闲街建设项目</w:t>
            </w:r>
          </w:p>
        </w:tc>
        <w:tc>
          <w:tcPr>
            <w:tcW w:w="1086" w:type="dxa"/>
            <w:shd w:val="clear" w:color="auto" w:fill="FFFFFF" w:themeFill="background1"/>
            <w:vAlign w:val="center"/>
          </w:tcPr>
          <w:p w14:paraId="77C01B5C"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1FE69EB2"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D62D95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43803A6" w14:textId="77777777" w:rsidR="0004642D" w:rsidRDefault="0004642D" w:rsidP="0004642D">
            <w:pPr>
              <w:jc w:val="left"/>
              <w:rPr>
                <w:rFonts w:ascii="宋体" w:eastAsia="宋体" w:hAnsi="宋体"/>
              </w:rPr>
            </w:pPr>
            <w:r>
              <w:rPr>
                <w:rFonts w:ascii="宋体" w:eastAsia="宋体" w:hAnsi="宋体" w:hint="eastAsia"/>
              </w:rPr>
              <w:t>建设集水岸景观、小品、休闲酒吧民俗风情街及停车场、环卫等附属设施。</w:t>
            </w:r>
          </w:p>
        </w:tc>
        <w:tc>
          <w:tcPr>
            <w:tcW w:w="951" w:type="dxa"/>
            <w:shd w:val="clear" w:color="auto" w:fill="FFFFFF" w:themeFill="background1"/>
            <w:vAlign w:val="center"/>
          </w:tcPr>
          <w:p w14:paraId="73F0974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FE92DF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5F94C07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8A91C9A" w14:textId="77777777" w:rsidR="0004642D" w:rsidRDefault="0004642D" w:rsidP="0004642D">
            <w:pPr>
              <w:jc w:val="left"/>
              <w:rPr>
                <w:rFonts w:ascii="宋体" w:eastAsia="宋体" w:hAnsi="宋体"/>
              </w:rPr>
            </w:pPr>
            <w:r>
              <w:rPr>
                <w:rFonts w:ascii="宋体" w:eastAsia="宋体" w:hAnsi="宋体"/>
              </w:rPr>
              <w:t>1500</w:t>
            </w:r>
            <w:r>
              <w:rPr>
                <w:rFonts w:ascii="宋体" w:eastAsia="宋体" w:hAnsi="宋体" w:hint="eastAsia"/>
              </w:rPr>
              <w:t>0</w:t>
            </w:r>
          </w:p>
        </w:tc>
        <w:tc>
          <w:tcPr>
            <w:tcW w:w="1134" w:type="dxa"/>
            <w:shd w:val="clear" w:color="auto" w:fill="FFFFFF" w:themeFill="background1"/>
            <w:vAlign w:val="center"/>
          </w:tcPr>
          <w:p w14:paraId="3ABB2BB1"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F2FE471" w14:textId="77777777" w:rsidTr="0004642D">
        <w:trPr>
          <w:trHeight w:val="800"/>
          <w:jc w:val="center"/>
        </w:trPr>
        <w:tc>
          <w:tcPr>
            <w:tcW w:w="427" w:type="dxa"/>
            <w:shd w:val="clear" w:color="auto" w:fill="FFFFFF" w:themeFill="background1"/>
            <w:vAlign w:val="center"/>
          </w:tcPr>
          <w:p w14:paraId="32790C8F"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0</w:t>
            </w:r>
          </w:p>
        </w:tc>
        <w:tc>
          <w:tcPr>
            <w:tcW w:w="1299" w:type="dxa"/>
            <w:shd w:val="clear" w:color="auto" w:fill="FFFFFF" w:themeFill="background1"/>
            <w:vAlign w:val="center"/>
          </w:tcPr>
          <w:p w14:paraId="68E3A4FC" w14:textId="77777777" w:rsidR="0004642D" w:rsidRDefault="0004642D" w:rsidP="0004642D">
            <w:pPr>
              <w:jc w:val="left"/>
              <w:rPr>
                <w:rFonts w:ascii="宋体" w:eastAsia="宋体" w:hAnsi="宋体"/>
              </w:rPr>
            </w:pPr>
            <w:r>
              <w:rPr>
                <w:rFonts w:ascii="宋体" w:eastAsia="宋体" w:hAnsi="宋体" w:hint="eastAsia"/>
              </w:rPr>
              <w:t>尖扎县游客服务中心</w:t>
            </w:r>
          </w:p>
        </w:tc>
        <w:tc>
          <w:tcPr>
            <w:tcW w:w="1086" w:type="dxa"/>
            <w:shd w:val="clear" w:color="auto" w:fill="FFFFFF" w:themeFill="background1"/>
            <w:vAlign w:val="center"/>
          </w:tcPr>
          <w:p w14:paraId="003D4BFD"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4A98E6BA"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66D841C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160D0E8" w14:textId="77777777" w:rsidR="0004642D" w:rsidRDefault="0004642D" w:rsidP="0004642D">
            <w:pPr>
              <w:jc w:val="left"/>
              <w:rPr>
                <w:rFonts w:ascii="宋体" w:eastAsia="宋体" w:hAnsi="宋体"/>
              </w:rPr>
            </w:pPr>
            <w:r>
              <w:rPr>
                <w:rFonts w:ascii="宋体" w:eastAsia="宋体" w:hAnsi="宋体" w:hint="eastAsia"/>
              </w:rPr>
              <w:t>占地面积</w:t>
            </w:r>
            <w:r>
              <w:rPr>
                <w:rFonts w:ascii="宋体" w:eastAsia="宋体" w:hAnsi="宋体"/>
              </w:rPr>
              <w:t>3800 平米游客服务中心及附属设施</w:t>
            </w:r>
            <w:r>
              <w:rPr>
                <w:rFonts w:ascii="宋体" w:eastAsia="宋体" w:hAnsi="宋体" w:hint="eastAsia"/>
              </w:rPr>
              <w:t>。</w:t>
            </w:r>
          </w:p>
        </w:tc>
        <w:tc>
          <w:tcPr>
            <w:tcW w:w="951" w:type="dxa"/>
            <w:shd w:val="clear" w:color="auto" w:fill="FFFFFF" w:themeFill="background1"/>
            <w:vAlign w:val="center"/>
          </w:tcPr>
          <w:p w14:paraId="4A3B04AF"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52F947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1D5EE8A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D111A13" w14:textId="77777777" w:rsidR="0004642D" w:rsidRDefault="0004642D" w:rsidP="0004642D">
            <w:pPr>
              <w:jc w:val="left"/>
              <w:rPr>
                <w:rFonts w:ascii="宋体" w:eastAsia="宋体" w:hAnsi="宋体"/>
              </w:rPr>
            </w:pPr>
            <w:r>
              <w:rPr>
                <w:rFonts w:ascii="宋体" w:eastAsia="宋体" w:hAnsi="宋体"/>
              </w:rPr>
              <w:t>120</w:t>
            </w:r>
            <w:r>
              <w:rPr>
                <w:rFonts w:ascii="宋体" w:eastAsia="宋体" w:hAnsi="宋体" w:hint="eastAsia"/>
              </w:rPr>
              <w:t>0</w:t>
            </w:r>
          </w:p>
        </w:tc>
        <w:tc>
          <w:tcPr>
            <w:tcW w:w="1134" w:type="dxa"/>
            <w:shd w:val="clear" w:color="auto" w:fill="FFFFFF" w:themeFill="background1"/>
            <w:vAlign w:val="center"/>
          </w:tcPr>
          <w:p w14:paraId="742233F3"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7E728820" w14:textId="77777777" w:rsidTr="0004642D">
        <w:trPr>
          <w:trHeight w:val="800"/>
          <w:jc w:val="center"/>
        </w:trPr>
        <w:tc>
          <w:tcPr>
            <w:tcW w:w="427" w:type="dxa"/>
            <w:shd w:val="clear" w:color="auto" w:fill="FFFFFF" w:themeFill="background1"/>
            <w:vAlign w:val="center"/>
          </w:tcPr>
          <w:p w14:paraId="4B5BA3EF"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1</w:t>
            </w:r>
          </w:p>
        </w:tc>
        <w:tc>
          <w:tcPr>
            <w:tcW w:w="1299" w:type="dxa"/>
            <w:shd w:val="clear" w:color="auto" w:fill="FFFFFF" w:themeFill="background1"/>
            <w:vAlign w:val="center"/>
          </w:tcPr>
          <w:p w14:paraId="15ACDC59" w14:textId="77777777" w:rsidR="0004642D" w:rsidRDefault="0004642D" w:rsidP="0004642D">
            <w:pPr>
              <w:jc w:val="left"/>
              <w:rPr>
                <w:rFonts w:ascii="宋体" w:eastAsia="宋体" w:hAnsi="宋体"/>
              </w:rPr>
            </w:pPr>
            <w:r>
              <w:rPr>
                <w:rFonts w:ascii="宋体" w:eastAsia="宋体" w:hAnsi="宋体" w:hint="eastAsia"/>
              </w:rPr>
              <w:t>尖扎县旅游景点星级厕所建设项目</w:t>
            </w:r>
          </w:p>
        </w:tc>
        <w:tc>
          <w:tcPr>
            <w:tcW w:w="1086" w:type="dxa"/>
            <w:shd w:val="clear" w:color="auto" w:fill="FFFFFF" w:themeFill="background1"/>
            <w:vAlign w:val="center"/>
          </w:tcPr>
          <w:p w14:paraId="238DF19D"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177ADF1E"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5FCE358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4E8354B" w14:textId="77777777" w:rsidR="0004642D" w:rsidRDefault="0004642D" w:rsidP="0004642D">
            <w:pPr>
              <w:jc w:val="left"/>
              <w:rPr>
                <w:rFonts w:ascii="宋体" w:eastAsia="宋体" w:hAnsi="宋体"/>
              </w:rPr>
            </w:pPr>
            <w:r>
              <w:rPr>
                <w:rFonts w:ascii="宋体" w:eastAsia="宋体" w:hAnsi="宋体" w:hint="eastAsia"/>
              </w:rPr>
              <w:t>拟在主要景点和沿黄观景台共建设星级厕所</w:t>
            </w:r>
            <w:r>
              <w:rPr>
                <w:rFonts w:ascii="宋体" w:eastAsia="宋体" w:hAnsi="宋体"/>
              </w:rPr>
              <w:t>20个</w:t>
            </w:r>
            <w:r>
              <w:rPr>
                <w:rFonts w:ascii="宋体" w:eastAsia="宋体" w:hAnsi="宋体" w:hint="eastAsia"/>
              </w:rPr>
              <w:t>。</w:t>
            </w:r>
          </w:p>
        </w:tc>
        <w:tc>
          <w:tcPr>
            <w:tcW w:w="951" w:type="dxa"/>
            <w:shd w:val="clear" w:color="auto" w:fill="FFFFFF" w:themeFill="background1"/>
            <w:vAlign w:val="center"/>
          </w:tcPr>
          <w:p w14:paraId="5B51290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39FE6E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386930D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68264B2" w14:textId="77777777" w:rsidR="0004642D" w:rsidRDefault="0004642D" w:rsidP="0004642D">
            <w:pPr>
              <w:jc w:val="left"/>
              <w:rPr>
                <w:rFonts w:ascii="宋体" w:eastAsia="宋体" w:hAnsi="宋体"/>
              </w:rPr>
            </w:pPr>
            <w:r>
              <w:rPr>
                <w:rFonts w:ascii="宋体" w:eastAsia="宋体" w:hAnsi="宋体"/>
              </w:rPr>
              <w:t>100</w:t>
            </w:r>
            <w:r>
              <w:rPr>
                <w:rFonts w:ascii="宋体" w:eastAsia="宋体" w:hAnsi="宋体" w:hint="eastAsia"/>
              </w:rPr>
              <w:t>0</w:t>
            </w:r>
          </w:p>
        </w:tc>
        <w:tc>
          <w:tcPr>
            <w:tcW w:w="1134" w:type="dxa"/>
            <w:shd w:val="clear" w:color="auto" w:fill="FFFFFF" w:themeFill="background1"/>
            <w:vAlign w:val="center"/>
          </w:tcPr>
          <w:p w14:paraId="435DBEEE"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14C361D3" w14:textId="77777777" w:rsidTr="0004642D">
        <w:trPr>
          <w:trHeight w:val="800"/>
          <w:jc w:val="center"/>
        </w:trPr>
        <w:tc>
          <w:tcPr>
            <w:tcW w:w="427" w:type="dxa"/>
            <w:shd w:val="clear" w:color="auto" w:fill="FFFFFF" w:themeFill="background1"/>
            <w:vAlign w:val="center"/>
          </w:tcPr>
          <w:p w14:paraId="0ADD2166"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2</w:t>
            </w:r>
          </w:p>
        </w:tc>
        <w:tc>
          <w:tcPr>
            <w:tcW w:w="1299" w:type="dxa"/>
            <w:shd w:val="clear" w:color="auto" w:fill="FFFFFF" w:themeFill="background1"/>
            <w:vAlign w:val="center"/>
          </w:tcPr>
          <w:p w14:paraId="6056FD93" w14:textId="77777777" w:rsidR="0004642D" w:rsidRDefault="0004642D" w:rsidP="0004642D">
            <w:pPr>
              <w:jc w:val="left"/>
              <w:rPr>
                <w:rFonts w:ascii="宋体" w:eastAsia="宋体" w:hAnsi="宋体"/>
              </w:rPr>
            </w:pPr>
            <w:r>
              <w:rPr>
                <w:rFonts w:ascii="宋体" w:eastAsia="宋体" w:hAnsi="宋体" w:hint="eastAsia"/>
              </w:rPr>
              <w:t>尖扎县景区道路建设项目</w:t>
            </w:r>
          </w:p>
        </w:tc>
        <w:tc>
          <w:tcPr>
            <w:tcW w:w="1086" w:type="dxa"/>
            <w:shd w:val="clear" w:color="auto" w:fill="FFFFFF" w:themeFill="background1"/>
            <w:vAlign w:val="center"/>
          </w:tcPr>
          <w:p w14:paraId="044AE119"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47AA36C0"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6803463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0A92CA7" w14:textId="77777777" w:rsidR="0004642D" w:rsidRDefault="0004642D" w:rsidP="0004642D">
            <w:pPr>
              <w:jc w:val="left"/>
              <w:rPr>
                <w:rFonts w:ascii="宋体" w:eastAsia="宋体" w:hAnsi="宋体"/>
              </w:rPr>
            </w:pPr>
            <w:r>
              <w:rPr>
                <w:rFonts w:ascii="宋体" w:eastAsia="宋体" w:hAnsi="宋体"/>
              </w:rPr>
              <w:t>1.建设阿哇寺石刻千佛殿景点道路5公里。2.马克唐至智合寺景点旅游公路建设项目4公里。3.昂拉乡至德欠寺景点道路18公里。</w:t>
            </w:r>
          </w:p>
        </w:tc>
        <w:tc>
          <w:tcPr>
            <w:tcW w:w="951" w:type="dxa"/>
            <w:shd w:val="clear" w:color="auto" w:fill="FFFFFF" w:themeFill="background1"/>
            <w:vAlign w:val="center"/>
          </w:tcPr>
          <w:p w14:paraId="5522F4D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9186ED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7962176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328EC0A" w14:textId="77777777" w:rsidR="0004642D" w:rsidRDefault="0004642D" w:rsidP="0004642D">
            <w:pPr>
              <w:jc w:val="left"/>
              <w:rPr>
                <w:rFonts w:ascii="宋体" w:eastAsia="宋体" w:hAnsi="宋体"/>
              </w:rPr>
            </w:pPr>
            <w:r>
              <w:rPr>
                <w:rFonts w:ascii="宋体" w:eastAsia="宋体" w:hAnsi="宋体"/>
              </w:rPr>
              <w:t>270</w:t>
            </w:r>
            <w:r>
              <w:rPr>
                <w:rFonts w:ascii="宋体" w:eastAsia="宋体" w:hAnsi="宋体" w:hint="eastAsia"/>
              </w:rPr>
              <w:t>0</w:t>
            </w:r>
          </w:p>
        </w:tc>
        <w:tc>
          <w:tcPr>
            <w:tcW w:w="1134" w:type="dxa"/>
            <w:shd w:val="clear" w:color="auto" w:fill="FFFFFF" w:themeFill="background1"/>
            <w:vAlign w:val="center"/>
          </w:tcPr>
          <w:p w14:paraId="13F40DD5"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1930150" w14:textId="77777777" w:rsidTr="0004642D">
        <w:trPr>
          <w:trHeight w:val="800"/>
          <w:jc w:val="center"/>
        </w:trPr>
        <w:tc>
          <w:tcPr>
            <w:tcW w:w="427" w:type="dxa"/>
            <w:shd w:val="clear" w:color="auto" w:fill="FFFFFF" w:themeFill="background1"/>
            <w:vAlign w:val="center"/>
          </w:tcPr>
          <w:p w14:paraId="268C8D08"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3</w:t>
            </w:r>
          </w:p>
        </w:tc>
        <w:tc>
          <w:tcPr>
            <w:tcW w:w="1299" w:type="dxa"/>
            <w:shd w:val="clear" w:color="auto" w:fill="FFFFFF" w:themeFill="background1"/>
            <w:vAlign w:val="center"/>
          </w:tcPr>
          <w:p w14:paraId="790B3A47" w14:textId="77777777" w:rsidR="0004642D" w:rsidRDefault="0004642D" w:rsidP="0004642D">
            <w:pPr>
              <w:jc w:val="left"/>
              <w:rPr>
                <w:rFonts w:ascii="宋体" w:eastAsia="宋体" w:hAnsi="宋体"/>
              </w:rPr>
            </w:pPr>
            <w:r>
              <w:rPr>
                <w:rFonts w:ascii="宋体" w:eastAsia="宋体" w:hAnsi="宋体" w:hint="eastAsia"/>
              </w:rPr>
              <w:t>尖扎县智合寺综合旅游开发项目</w:t>
            </w:r>
          </w:p>
        </w:tc>
        <w:tc>
          <w:tcPr>
            <w:tcW w:w="1086" w:type="dxa"/>
            <w:shd w:val="clear" w:color="auto" w:fill="FFFFFF" w:themeFill="background1"/>
            <w:vAlign w:val="center"/>
          </w:tcPr>
          <w:p w14:paraId="3EC7B5D9"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0E9809A5"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79B6C12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31DCB10" w14:textId="77777777" w:rsidR="0004642D" w:rsidRDefault="0004642D" w:rsidP="0004642D">
            <w:pPr>
              <w:jc w:val="left"/>
              <w:rPr>
                <w:rFonts w:ascii="宋体" w:eastAsia="宋体" w:hAnsi="宋体"/>
              </w:rPr>
            </w:pPr>
            <w:r>
              <w:rPr>
                <w:rFonts w:ascii="宋体" w:eastAsia="宋体" w:hAnsi="宋体"/>
              </w:rPr>
              <w:t>1、建设景区集散广场、停车场、接待中心、景观绿地，配置景点水冲式旅游厕所、环卫垃圾箱及垃圾清运车。2、智合寺景点连接道路实施改造扩建，完善景点标识指示系统。</w:t>
            </w:r>
          </w:p>
        </w:tc>
        <w:tc>
          <w:tcPr>
            <w:tcW w:w="951" w:type="dxa"/>
            <w:shd w:val="clear" w:color="auto" w:fill="FFFFFF" w:themeFill="background1"/>
            <w:vAlign w:val="center"/>
          </w:tcPr>
          <w:p w14:paraId="59041E6B"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E0FE79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13340A83"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4E83ECBA" w14:textId="77777777" w:rsidR="0004642D" w:rsidRDefault="0004642D" w:rsidP="0004642D">
            <w:pPr>
              <w:jc w:val="left"/>
              <w:rPr>
                <w:rFonts w:ascii="宋体" w:eastAsia="宋体" w:hAnsi="宋体"/>
              </w:rPr>
            </w:pPr>
            <w:r>
              <w:rPr>
                <w:rFonts w:ascii="宋体" w:eastAsia="宋体" w:hAnsi="宋体"/>
              </w:rPr>
              <w:t>1800</w:t>
            </w:r>
            <w:r>
              <w:rPr>
                <w:rFonts w:ascii="宋体" w:eastAsia="宋体" w:hAnsi="宋体" w:hint="eastAsia"/>
              </w:rPr>
              <w:t>0</w:t>
            </w:r>
          </w:p>
        </w:tc>
        <w:tc>
          <w:tcPr>
            <w:tcW w:w="1134" w:type="dxa"/>
            <w:shd w:val="clear" w:color="auto" w:fill="FFFFFF" w:themeFill="background1"/>
            <w:vAlign w:val="center"/>
          </w:tcPr>
          <w:p w14:paraId="361D6AB2"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59840216" w14:textId="77777777" w:rsidTr="0004642D">
        <w:trPr>
          <w:trHeight w:val="800"/>
          <w:jc w:val="center"/>
        </w:trPr>
        <w:tc>
          <w:tcPr>
            <w:tcW w:w="427" w:type="dxa"/>
            <w:shd w:val="clear" w:color="auto" w:fill="FFFFFF" w:themeFill="background1"/>
            <w:vAlign w:val="center"/>
          </w:tcPr>
          <w:p w14:paraId="1FA61AF4"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4</w:t>
            </w:r>
          </w:p>
        </w:tc>
        <w:tc>
          <w:tcPr>
            <w:tcW w:w="1299" w:type="dxa"/>
            <w:shd w:val="clear" w:color="auto" w:fill="FFFFFF" w:themeFill="background1"/>
            <w:vAlign w:val="center"/>
          </w:tcPr>
          <w:p w14:paraId="4264C1A8" w14:textId="77777777" w:rsidR="0004642D" w:rsidRDefault="0004642D" w:rsidP="0004642D">
            <w:pPr>
              <w:jc w:val="left"/>
              <w:rPr>
                <w:rFonts w:ascii="宋体" w:eastAsia="宋体" w:hAnsi="宋体"/>
              </w:rPr>
            </w:pPr>
            <w:r>
              <w:rPr>
                <w:rFonts w:ascii="宋体" w:eastAsia="宋体" w:hAnsi="宋体" w:hint="eastAsia"/>
              </w:rPr>
              <w:t>尖扎县古浪堤青春瀑布户外攀岩攀冰基地建设项目</w:t>
            </w:r>
          </w:p>
        </w:tc>
        <w:tc>
          <w:tcPr>
            <w:tcW w:w="1086" w:type="dxa"/>
            <w:shd w:val="clear" w:color="auto" w:fill="FFFFFF" w:themeFill="background1"/>
            <w:vAlign w:val="center"/>
          </w:tcPr>
          <w:p w14:paraId="2E661AA8"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1E196398"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F0E796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9549E03" w14:textId="77777777" w:rsidR="0004642D" w:rsidRDefault="0004642D" w:rsidP="0004642D">
            <w:pPr>
              <w:jc w:val="left"/>
              <w:rPr>
                <w:rFonts w:ascii="宋体" w:eastAsia="宋体" w:hAnsi="宋体"/>
              </w:rPr>
            </w:pPr>
            <w:r>
              <w:rPr>
                <w:rFonts w:ascii="宋体" w:eastAsia="宋体" w:hAnsi="宋体" w:hint="eastAsia"/>
              </w:rPr>
              <w:t>建设旅游专用道路和桥梁，人行步道栈道、木质观景平台、凉亭、瞭望平台、训练营地、百米诗歌墙、诗歌广场、停车场及附属设施等。</w:t>
            </w:r>
          </w:p>
        </w:tc>
        <w:tc>
          <w:tcPr>
            <w:tcW w:w="951" w:type="dxa"/>
            <w:shd w:val="clear" w:color="auto" w:fill="FFFFFF" w:themeFill="background1"/>
            <w:vAlign w:val="center"/>
          </w:tcPr>
          <w:p w14:paraId="3E3ED65F"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BB2C8F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64D46606"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435ADA28" w14:textId="77777777" w:rsidR="0004642D" w:rsidRDefault="0004642D" w:rsidP="0004642D">
            <w:pPr>
              <w:jc w:val="left"/>
              <w:rPr>
                <w:rFonts w:ascii="宋体" w:eastAsia="宋体" w:hAnsi="宋体"/>
              </w:rPr>
            </w:pPr>
            <w:r>
              <w:rPr>
                <w:rFonts w:ascii="宋体" w:eastAsia="宋体" w:hAnsi="宋体"/>
              </w:rPr>
              <w:t>2100</w:t>
            </w:r>
            <w:r>
              <w:rPr>
                <w:rFonts w:ascii="宋体" w:eastAsia="宋体" w:hAnsi="宋体" w:hint="eastAsia"/>
              </w:rPr>
              <w:t>0</w:t>
            </w:r>
          </w:p>
        </w:tc>
        <w:tc>
          <w:tcPr>
            <w:tcW w:w="1134" w:type="dxa"/>
            <w:shd w:val="clear" w:color="auto" w:fill="FFFFFF" w:themeFill="background1"/>
            <w:vAlign w:val="center"/>
          </w:tcPr>
          <w:p w14:paraId="0F70128A"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6BD258D0" w14:textId="77777777" w:rsidTr="0004642D">
        <w:trPr>
          <w:trHeight w:val="800"/>
          <w:jc w:val="center"/>
        </w:trPr>
        <w:tc>
          <w:tcPr>
            <w:tcW w:w="427" w:type="dxa"/>
            <w:shd w:val="clear" w:color="auto" w:fill="FFFFFF" w:themeFill="background1"/>
            <w:vAlign w:val="center"/>
          </w:tcPr>
          <w:p w14:paraId="3850EA8C"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5</w:t>
            </w:r>
          </w:p>
        </w:tc>
        <w:tc>
          <w:tcPr>
            <w:tcW w:w="1299" w:type="dxa"/>
            <w:shd w:val="clear" w:color="auto" w:fill="FFFFFF" w:themeFill="background1"/>
            <w:vAlign w:val="center"/>
          </w:tcPr>
          <w:p w14:paraId="1342CD8F" w14:textId="77777777" w:rsidR="0004642D" w:rsidRDefault="0004642D" w:rsidP="0004642D">
            <w:pPr>
              <w:jc w:val="left"/>
              <w:rPr>
                <w:rFonts w:ascii="宋体" w:eastAsia="宋体" w:hAnsi="宋体"/>
              </w:rPr>
            </w:pPr>
            <w:r>
              <w:rPr>
                <w:rFonts w:ascii="宋体" w:eastAsia="宋体" w:hAnsi="宋体" w:hint="eastAsia"/>
              </w:rPr>
              <w:t>尖扎县旅游商品购物一条街建设项</w:t>
            </w:r>
            <w:r>
              <w:rPr>
                <w:rFonts w:ascii="宋体" w:eastAsia="宋体" w:hAnsi="宋体" w:hint="eastAsia"/>
              </w:rPr>
              <w:lastRenderedPageBreak/>
              <w:t>目</w:t>
            </w:r>
          </w:p>
        </w:tc>
        <w:tc>
          <w:tcPr>
            <w:tcW w:w="1086" w:type="dxa"/>
            <w:shd w:val="clear" w:color="auto" w:fill="FFFFFF" w:themeFill="background1"/>
            <w:vAlign w:val="center"/>
          </w:tcPr>
          <w:p w14:paraId="04D4B27B" w14:textId="77777777" w:rsidR="0004642D" w:rsidRDefault="0004642D" w:rsidP="0004642D">
            <w:pPr>
              <w:jc w:val="left"/>
              <w:rPr>
                <w:rFonts w:ascii="宋体" w:eastAsia="宋体" w:hAnsi="宋体"/>
              </w:rPr>
            </w:pPr>
            <w:r>
              <w:rPr>
                <w:rFonts w:ascii="宋体" w:eastAsia="宋体" w:hAnsi="宋体" w:hint="eastAsia"/>
              </w:rPr>
              <w:lastRenderedPageBreak/>
              <w:t>基础设施</w:t>
            </w:r>
          </w:p>
        </w:tc>
        <w:tc>
          <w:tcPr>
            <w:tcW w:w="869" w:type="dxa"/>
            <w:shd w:val="clear" w:color="auto" w:fill="FFFFFF" w:themeFill="background1"/>
            <w:vAlign w:val="center"/>
          </w:tcPr>
          <w:p w14:paraId="6ECFCFC1"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35620C5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D80F8F8" w14:textId="77777777" w:rsidR="0004642D" w:rsidRDefault="0004642D" w:rsidP="0004642D">
            <w:pPr>
              <w:jc w:val="left"/>
              <w:rPr>
                <w:rFonts w:ascii="宋体" w:eastAsia="宋体" w:hAnsi="宋体"/>
              </w:rPr>
            </w:pPr>
            <w:r>
              <w:rPr>
                <w:rFonts w:ascii="宋体" w:eastAsia="宋体" w:hAnsi="宋体" w:hint="eastAsia"/>
              </w:rPr>
              <w:t>旅游商品购物街房建及附属设施。</w:t>
            </w:r>
          </w:p>
        </w:tc>
        <w:tc>
          <w:tcPr>
            <w:tcW w:w="951" w:type="dxa"/>
            <w:shd w:val="clear" w:color="auto" w:fill="FFFFFF" w:themeFill="background1"/>
            <w:vAlign w:val="center"/>
          </w:tcPr>
          <w:p w14:paraId="27DC09E0"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F73B0A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544D3EE0"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3271FE67" w14:textId="77777777" w:rsidR="0004642D" w:rsidRDefault="0004642D" w:rsidP="0004642D">
            <w:pPr>
              <w:jc w:val="left"/>
              <w:rPr>
                <w:rFonts w:ascii="宋体" w:eastAsia="宋体" w:hAnsi="宋体"/>
              </w:rPr>
            </w:pPr>
            <w:r>
              <w:rPr>
                <w:rFonts w:ascii="宋体" w:eastAsia="宋体" w:hAnsi="宋体"/>
              </w:rPr>
              <w:t>130</w:t>
            </w:r>
            <w:r>
              <w:rPr>
                <w:rFonts w:ascii="宋体" w:eastAsia="宋体" w:hAnsi="宋体" w:hint="eastAsia"/>
              </w:rPr>
              <w:t>0</w:t>
            </w:r>
          </w:p>
        </w:tc>
        <w:tc>
          <w:tcPr>
            <w:tcW w:w="1134" w:type="dxa"/>
            <w:shd w:val="clear" w:color="auto" w:fill="FFFFFF" w:themeFill="background1"/>
            <w:vAlign w:val="center"/>
          </w:tcPr>
          <w:p w14:paraId="5A3985E4"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1978774B" w14:textId="77777777" w:rsidTr="0004642D">
        <w:trPr>
          <w:trHeight w:val="800"/>
          <w:jc w:val="center"/>
        </w:trPr>
        <w:tc>
          <w:tcPr>
            <w:tcW w:w="427" w:type="dxa"/>
            <w:shd w:val="clear" w:color="auto" w:fill="FFFFFF" w:themeFill="background1"/>
            <w:vAlign w:val="center"/>
          </w:tcPr>
          <w:p w14:paraId="7FA60D5C"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6</w:t>
            </w:r>
          </w:p>
        </w:tc>
        <w:tc>
          <w:tcPr>
            <w:tcW w:w="1299" w:type="dxa"/>
            <w:shd w:val="clear" w:color="auto" w:fill="FFFFFF" w:themeFill="background1"/>
            <w:vAlign w:val="center"/>
          </w:tcPr>
          <w:p w14:paraId="205B6E8C" w14:textId="77777777" w:rsidR="0004642D" w:rsidRDefault="0004642D" w:rsidP="0004642D">
            <w:pPr>
              <w:jc w:val="left"/>
              <w:rPr>
                <w:rFonts w:ascii="宋体" w:eastAsia="宋体" w:hAnsi="宋体"/>
              </w:rPr>
            </w:pPr>
            <w:r>
              <w:rPr>
                <w:rFonts w:ascii="宋体" w:eastAsia="宋体" w:hAnsi="宋体" w:hint="eastAsia"/>
              </w:rPr>
              <w:t>尖扎县民俗风情表演馆建设项目</w:t>
            </w:r>
          </w:p>
        </w:tc>
        <w:tc>
          <w:tcPr>
            <w:tcW w:w="1086" w:type="dxa"/>
            <w:shd w:val="clear" w:color="auto" w:fill="FFFFFF" w:themeFill="background1"/>
            <w:vAlign w:val="center"/>
          </w:tcPr>
          <w:p w14:paraId="6EACA887"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70CA41AB"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1A463C6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388EC74" w14:textId="77777777" w:rsidR="0004642D" w:rsidRDefault="0004642D" w:rsidP="0004642D">
            <w:pPr>
              <w:jc w:val="left"/>
              <w:rPr>
                <w:rFonts w:ascii="宋体" w:eastAsia="宋体" w:hAnsi="宋体"/>
              </w:rPr>
            </w:pPr>
            <w:r>
              <w:rPr>
                <w:rFonts w:ascii="宋体" w:eastAsia="宋体" w:hAnsi="宋体" w:hint="eastAsia"/>
              </w:rPr>
              <w:t>民俗风情街房建及附属设施。</w:t>
            </w:r>
          </w:p>
        </w:tc>
        <w:tc>
          <w:tcPr>
            <w:tcW w:w="951" w:type="dxa"/>
            <w:shd w:val="clear" w:color="auto" w:fill="FFFFFF" w:themeFill="background1"/>
            <w:vAlign w:val="center"/>
          </w:tcPr>
          <w:p w14:paraId="06E3E33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F90EDA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25FAFC3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8AB6357" w14:textId="77777777" w:rsidR="0004642D" w:rsidRDefault="0004642D" w:rsidP="0004642D">
            <w:pPr>
              <w:jc w:val="left"/>
              <w:rPr>
                <w:rFonts w:ascii="宋体" w:eastAsia="宋体" w:hAnsi="宋体"/>
              </w:rPr>
            </w:pPr>
            <w:r>
              <w:rPr>
                <w:rFonts w:ascii="宋体" w:eastAsia="宋体" w:hAnsi="宋体"/>
              </w:rPr>
              <w:t>80</w:t>
            </w:r>
            <w:r>
              <w:rPr>
                <w:rFonts w:ascii="宋体" w:eastAsia="宋体" w:hAnsi="宋体" w:hint="eastAsia"/>
              </w:rPr>
              <w:t>0</w:t>
            </w:r>
          </w:p>
        </w:tc>
        <w:tc>
          <w:tcPr>
            <w:tcW w:w="1134" w:type="dxa"/>
            <w:shd w:val="clear" w:color="auto" w:fill="FFFFFF" w:themeFill="background1"/>
            <w:vAlign w:val="center"/>
          </w:tcPr>
          <w:p w14:paraId="520EB667"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4F8B9C02" w14:textId="77777777" w:rsidTr="0004642D">
        <w:trPr>
          <w:trHeight w:val="800"/>
          <w:jc w:val="center"/>
        </w:trPr>
        <w:tc>
          <w:tcPr>
            <w:tcW w:w="427" w:type="dxa"/>
            <w:shd w:val="clear" w:color="auto" w:fill="FFFFFF" w:themeFill="background1"/>
            <w:vAlign w:val="center"/>
          </w:tcPr>
          <w:p w14:paraId="3D8544F9"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7</w:t>
            </w:r>
          </w:p>
        </w:tc>
        <w:tc>
          <w:tcPr>
            <w:tcW w:w="1299" w:type="dxa"/>
            <w:shd w:val="clear" w:color="auto" w:fill="FFFFFF" w:themeFill="background1"/>
            <w:vAlign w:val="center"/>
          </w:tcPr>
          <w:p w14:paraId="3CB3DE4C" w14:textId="77777777" w:rsidR="0004642D" w:rsidRDefault="0004642D" w:rsidP="0004642D">
            <w:pPr>
              <w:jc w:val="left"/>
              <w:rPr>
                <w:rFonts w:ascii="宋体" w:eastAsia="宋体" w:hAnsi="宋体"/>
              </w:rPr>
            </w:pPr>
            <w:r>
              <w:rPr>
                <w:rFonts w:ascii="宋体" w:eastAsia="宋体" w:hAnsi="宋体" w:hint="eastAsia"/>
              </w:rPr>
              <w:t>尖扎县旅游纪念品研发创作展销中心建设项目</w:t>
            </w:r>
          </w:p>
        </w:tc>
        <w:tc>
          <w:tcPr>
            <w:tcW w:w="1086" w:type="dxa"/>
            <w:shd w:val="clear" w:color="auto" w:fill="FFFFFF" w:themeFill="background1"/>
            <w:vAlign w:val="center"/>
          </w:tcPr>
          <w:p w14:paraId="5B63DB48"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20E0328C"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53FFF315"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D1D5EBF" w14:textId="77777777" w:rsidR="0004642D" w:rsidRDefault="0004642D" w:rsidP="0004642D">
            <w:pPr>
              <w:jc w:val="left"/>
              <w:rPr>
                <w:rFonts w:ascii="宋体" w:eastAsia="宋体" w:hAnsi="宋体"/>
              </w:rPr>
            </w:pPr>
            <w:r>
              <w:rPr>
                <w:rFonts w:ascii="宋体" w:eastAsia="宋体" w:hAnsi="宋体" w:hint="eastAsia"/>
              </w:rPr>
              <w:t>旅游纪念品研发展销中心房建及附属设施。</w:t>
            </w:r>
          </w:p>
        </w:tc>
        <w:tc>
          <w:tcPr>
            <w:tcW w:w="951" w:type="dxa"/>
            <w:shd w:val="clear" w:color="auto" w:fill="FFFFFF" w:themeFill="background1"/>
            <w:vAlign w:val="center"/>
          </w:tcPr>
          <w:p w14:paraId="0AC8915E"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B7D7DA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284ADDA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B25B238" w14:textId="77777777" w:rsidR="0004642D" w:rsidRDefault="0004642D" w:rsidP="0004642D">
            <w:pPr>
              <w:jc w:val="left"/>
              <w:rPr>
                <w:rFonts w:ascii="宋体" w:eastAsia="宋体" w:hAnsi="宋体"/>
              </w:rPr>
            </w:pPr>
            <w:r>
              <w:rPr>
                <w:rFonts w:ascii="宋体" w:eastAsia="宋体" w:hAnsi="宋体"/>
              </w:rPr>
              <w:t>140</w:t>
            </w:r>
            <w:r>
              <w:rPr>
                <w:rFonts w:ascii="宋体" w:eastAsia="宋体" w:hAnsi="宋体" w:hint="eastAsia"/>
              </w:rPr>
              <w:t>0</w:t>
            </w:r>
          </w:p>
        </w:tc>
        <w:tc>
          <w:tcPr>
            <w:tcW w:w="1134" w:type="dxa"/>
            <w:shd w:val="clear" w:color="auto" w:fill="FFFFFF" w:themeFill="background1"/>
            <w:vAlign w:val="center"/>
          </w:tcPr>
          <w:p w14:paraId="5032FFC9"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47CA1662" w14:textId="77777777" w:rsidTr="001E3A5D">
        <w:trPr>
          <w:trHeight w:val="2341"/>
          <w:jc w:val="center"/>
        </w:trPr>
        <w:tc>
          <w:tcPr>
            <w:tcW w:w="427" w:type="dxa"/>
            <w:shd w:val="clear" w:color="auto" w:fill="FFFFFF" w:themeFill="background1"/>
            <w:vAlign w:val="center"/>
          </w:tcPr>
          <w:p w14:paraId="39ECD856" w14:textId="77777777" w:rsidR="004E29AD" w:rsidRDefault="004E29AD" w:rsidP="00A5023C">
            <w:pPr>
              <w:jc w:val="center"/>
              <w:rPr>
                <w:rFonts w:ascii="宋体" w:eastAsia="宋体" w:hAnsi="宋体"/>
              </w:rPr>
            </w:pPr>
          </w:p>
          <w:p w14:paraId="4E342C64" w14:textId="77777777" w:rsidR="004E29AD" w:rsidRDefault="004E29AD" w:rsidP="00A5023C">
            <w:pPr>
              <w:jc w:val="center"/>
              <w:rPr>
                <w:rFonts w:ascii="宋体" w:eastAsia="宋体" w:hAnsi="宋体"/>
              </w:rPr>
            </w:pPr>
          </w:p>
          <w:p w14:paraId="4297C74D" w14:textId="77777777" w:rsidR="004E29AD" w:rsidRDefault="004E29AD" w:rsidP="00A5023C">
            <w:pPr>
              <w:jc w:val="center"/>
              <w:rPr>
                <w:rFonts w:ascii="宋体" w:eastAsia="宋体" w:hAnsi="宋体"/>
              </w:rPr>
            </w:pPr>
          </w:p>
          <w:p w14:paraId="53C5C00B" w14:textId="3CC335A7"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16608" behindDoc="0" locked="0" layoutInCell="1" allowOverlap="1" wp14:anchorId="626AEA82" wp14:editId="0F294185">
                      <wp:simplePos x="0" y="0"/>
                      <wp:positionH relativeFrom="column">
                        <wp:posOffset>-504190</wp:posOffset>
                      </wp:positionH>
                      <wp:positionV relativeFrom="paragraph">
                        <wp:posOffset>233045</wp:posOffset>
                      </wp:positionV>
                      <wp:extent cx="415290" cy="795020"/>
                      <wp:effectExtent l="11430" t="10795" r="11430" b="13335"/>
                      <wp:wrapNone/>
                      <wp:docPr id="39"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74"/>
                                    <w:docPartObj>
                                      <w:docPartGallery w:val="Page Numbers (Bottom of Page)"/>
                                      <w:docPartUnique/>
                                    </w:docPartObj>
                                  </w:sdtPr>
                                  <w:sdtEndPr>
                                    <w:rPr>
                                      <w:rFonts w:asciiTheme="minorEastAsia" w:hAnsiTheme="minorEastAsia"/>
                                      <w:sz w:val="28"/>
                                      <w:szCs w:val="28"/>
                                    </w:rPr>
                                  </w:sdtEndPr>
                                  <w:sdtContent>
                                    <w:p w14:paraId="6F037816"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322D1AF"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6AEA82" id="Text Box 46" o:spid="_x0000_s1066" type="#_x0000_t202" style="position:absolute;left:0;text-align:left;margin-left:-39.7pt;margin-top:18.35pt;width:32.7pt;height:62.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" strokecolor="white [3212]">
                      <v:textbox style="layout-flow:vertical">
                        <w:txbxContent>
                          <w:sdt>
                            <w:sdtPr>
                              <w:id w:val="9945774"/>
                              <w:docPartObj>
                                <w:docPartGallery w:val="Page Numbers (Bottom of Page)"/>
                                <w:docPartUnique/>
                              </w:docPartObj>
                            </w:sdtPr>
                            <w:sdtEndPr>
                              <w:rPr>
                                <w:rFonts w:asciiTheme="minorEastAsia" w:hAnsiTheme="minorEastAsia"/>
                                <w:sz w:val="28"/>
                                <w:szCs w:val="28"/>
                              </w:rPr>
                            </w:sdtEndPr>
                            <w:sdtContent>
                              <w:p w14:paraId="6F037816"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322D1AF" w14:textId="77777777" w:rsidR="00A5023C" w:rsidRPr="00D61B7F" w:rsidRDefault="00A5023C" w:rsidP="008F14BF"/>
                        </w:txbxContent>
                      </v:textbox>
                    </v:shape>
                  </w:pict>
                </mc:Fallback>
              </mc:AlternateContent>
            </w:r>
            <w:r w:rsidR="0004642D">
              <w:rPr>
                <w:rFonts w:ascii="宋体" w:eastAsia="宋体" w:hAnsi="宋体" w:hint="eastAsia"/>
              </w:rPr>
              <w:t>3</w:t>
            </w:r>
            <w:r w:rsidR="0004642D">
              <w:rPr>
                <w:rFonts w:ascii="宋体" w:eastAsia="宋体" w:hAnsi="宋体"/>
              </w:rPr>
              <w:t>8</w:t>
            </w:r>
          </w:p>
        </w:tc>
        <w:tc>
          <w:tcPr>
            <w:tcW w:w="1299" w:type="dxa"/>
            <w:shd w:val="clear" w:color="auto" w:fill="FFFFFF" w:themeFill="background1"/>
            <w:vAlign w:val="center"/>
          </w:tcPr>
          <w:p w14:paraId="6465557D" w14:textId="77777777" w:rsidR="0004642D" w:rsidRDefault="0004642D" w:rsidP="0004642D">
            <w:pPr>
              <w:jc w:val="left"/>
              <w:rPr>
                <w:rFonts w:ascii="宋体" w:eastAsia="宋体" w:hAnsi="宋体"/>
              </w:rPr>
            </w:pPr>
            <w:r>
              <w:rPr>
                <w:rFonts w:ascii="宋体" w:eastAsia="宋体" w:hAnsi="宋体" w:hint="eastAsia"/>
              </w:rPr>
              <w:t>西成铁路沿线旅游综合开发</w:t>
            </w:r>
          </w:p>
        </w:tc>
        <w:tc>
          <w:tcPr>
            <w:tcW w:w="1086" w:type="dxa"/>
            <w:shd w:val="clear" w:color="auto" w:fill="FFFFFF" w:themeFill="background1"/>
            <w:vAlign w:val="center"/>
          </w:tcPr>
          <w:p w14:paraId="1E8D810B"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359C344D"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48F356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4FFA80C" w14:textId="77777777" w:rsidR="0004642D" w:rsidRDefault="0004642D" w:rsidP="0004642D">
            <w:pPr>
              <w:jc w:val="left"/>
              <w:rPr>
                <w:rFonts w:ascii="宋体" w:eastAsia="宋体" w:hAnsi="宋体"/>
              </w:rPr>
            </w:pPr>
            <w:r>
              <w:rPr>
                <w:rFonts w:ascii="宋体" w:eastAsia="宋体" w:hAnsi="宋体" w:hint="eastAsia"/>
              </w:rPr>
              <w:t>依托西成铁路和阿同高速公路，在县城马克唐建设医疗急救服务中心和救援中心，辐射黄南境内重点景区；发挥尖扎县特殊的区位优势，建设好城镇特色商业街区、专业超市、旅游景区购物场所、旅游产品加工销售园区、乡村购物点、酒店配套购物点、交通集散区购物场所；建设铁路（公路）到附近景点的连结公路。</w:t>
            </w:r>
          </w:p>
        </w:tc>
        <w:tc>
          <w:tcPr>
            <w:tcW w:w="951" w:type="dxa"/>
            <w:shd w:val="clear" w:color="auto" w:fill="FFFFFF" w:themeFill="background1"/>
            <w:vAlign w:val="center"/>
          </w:tcPr>
          <w:p w14:paraId="1EDEBE16"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22F10C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42A3AAB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BD9E596" w14:textId="77777777" w:rsidR="0004642D" w:rsidRDefault="0004642D" w:rsidP="0004642D">
            <w:pPr>
              <w:jc w:val="left"/>
              <w:rPr>
                <w:rFonts w:ascii="宋体" w:eastAsia="宋体" w:hAnsi="宋体"/>
              </w:rPr>
            </w:pPr>
            <w:r>
              <w:rPr>
                <w:rFonts w:ascii="宋体" w:eastAsia="宋体" w:hAnsi="宋体"/>
              </w:rPr>
              <w:t>2456</w:t>
            </w:r>
            <w:r>
              <w:rPr>
                <w:rFonts w:ascii="宋体" w:eastAsia="宋体" w:hAnsi="宋体" w:hint="eastAsia"/>
              </w:rPr>
              <w:t>0</w:t>
            </w:r>
          </w:p>
        </w:tc>
        <w:tc>
          <w:tcPr>
            <w:tcW w:w="1134" w:type="dxa"/>
            <w:shd w:val="clear" w:color="auto" w:fill="FFFFFF" w:themeFill="background1"/>
            <w:vAlign w:val="center"/>
          </w:tcPr>
          <w:p w14:paraId="11496591"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DAD6477" w14:textId="77777777" w:rsidTr="00E93BC9">
        <w:trPr>
          <w:trHeight w:val="1133"/>
          <w:jc w:val="center"/>
        </w:trPr>
        <w:tc>
          <w:tcPr>
            <w:tcW w:w="427" w:type="dxa"/>
            <w:shd w:val="clear" w:color="auto" w:fill="FFFFFF" w:themeFill="background1"/>
            <w:vAlign w:val="center"/>
          </w:tcPr>
          <w:p w14:paraId="2EC99BF9" w14:textId="082901D7" w:rsidR="004E29A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17632" behindDoc="0" locked="0" layoutInCell="1" allowOverlap="1" wp14:anchorId="3AB37410" wp14:editId="63066A4D">
                      <wp:simplePos x="0" y="0"/>
                      <wp:positionH relativeFrom="column">
                        <wp:posOffset>-526415</wp:posOffset>
                      </wp:positionH>
                      <wp:positionV relativeFrom="paragraph">
                        <wp:posOffset>5080</wp:posOffset>
                      </wp:positionV>
                      <wp:extent cx="415290" cy="795020"/>
                      <wp:effectExtent l="8255" t="13970" r="5080" b="10160"/>
                      <wp:wrapNone/>
                      <wp:docPr id="38"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75"/>
                                    <w:docPartObj>
                                      <w:docPartGallery w:val="Page Numbers (Bottom of Page)"/>
                                      <w:docPartUnique/>
                                    </w:docPartObj>
                                  </w:sdtPr>
                                  <w:sdtEndPr>
                                    <w:rPr>
                                      <w:rFonts w:asciiTheme="minorEastAsia" w:hAnsiTheme="minorEastAsia"/>
                                      <w:sz w:val="28"/>
                                      <w:szCs w:val="28"/>
                                    </w:rPr>
                                  </w:sdtEndPr>
                                  <w:sdtContent>
                                    <w:p w14:paraId="54107736"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6BA3E5E"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B37410" id="Text Box 47" o:spid="_x0000_s1067" type="#_x0000_t202" style="position:absolute;left:0;text-align:left;margin-left:-41.45pt;margin-top:.4pt;width:32.7pt;height:62.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" strokecolor="white [3212]">
                      <v:textbox style="layout-flow:vertical">
                        <w:txbxContent>
                          <w:sdt>
                            <w:sdtPr>
                              <w:id w:val="9945775"/>
                              <w:docPartObj>
                                <w:docPartGallery w:val="Page Numbers (Bottom of Page)"/>
                                <w:docPartUnique/>
                              </w:docPartObj>
                            </w:sdtPr>
                            <w:sdtEndPr>
                              <w:rPr>
                                <w:rFonts w:asciiTheme="minorEastAsia" w:hAnsiTheme="minorEastAsia"/>
                                <w:sz w:val="28"/>
                                <w:szCs w:val="28"/>
                              </w:rPr>
                            </w:sdtEndPr>
                            <w:sdtContent>
                              <w:p w14:paraId="54107736"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6BA3E5E" w14:textId="77777777" w:rsidR="00A5023C" w:rsidRPr="00D61B7F" w:rsidRDefault="00A5023C" w:rsidP="008F14BF"/>
                        </w:txbxContent>
                      </v:textbox>
                    </v:shape>
                  </w:pict>
                </mc:Fallback>
              </mc:AlternateContent>
            </w:r>
          </w:p>
          <w:p w14:paraId="0771684B"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9</w:t>
            </w:r>
          </w:p>
        </w:tc>
        <w:tc>
          <w:tcPr>
            <w:tcW w:w="1299" w:type="dxa"/>
            <w:shd w:val="clear" w:color="auto" w:fill="FFFFFF" w:themeFill="background1"/>
            <w:vAlign w:val="center"/>
          </w:tcPr>
          <w:p w14:paraId="24BAA7A4" w14:textId="77777777" w:rsidR="0004642D" w:rsidRDefault="0004642D" w:rsidP="0004642D">
            <w:pPr>
              <w:jc w:val="left"/>
              <w:rPr>
                <w:rFonts w:ascii="宋体" w:eastAsia="宋体" w:hAnsi="宋体"/>
              </w:rPr>
            </w:pPr>
            <w:r>
              <w:rPr>
                <w:rFonts w:ascii="宋体" w:eastAsia="宋体" w:hAnsi="宋体" w:hint="eastAsia"/>
              </w:rPr>
              <w:t>尖扎县沿黄旅游专用道路建设项目</w:t>
            </w:r>
          </w:p>
        </w:tc>
        <w:tc>
          <w:tcPr>
            <w:tcW w:w="1086" w:type="dxa"/>
            <w:shd w:val="clear" w:color="auto" w:fill="FFFFFF" w:themeFill="background1"/>
            <w:vAlign w:val="center"/>
          </w:tcPr>
          <w:p w14:paraId="27BE005E"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3F20DC0F"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6AA6F0F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177BC9B"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4km滨湖观景栈道，长寿巷口至沿黄河、沿麦什扎大桥接环北路；延伸600米兴隆街道路；黄河东段一民中至原黄河大桥800米</w:t>
            </w:r>
            <w:r>
              <w:rPr>
                <w:rFonts w:ascii="宋体" w:eastAsia="宋体" w:hAnsi="宋体" w:hint="eastAsia"/>
              </w:rPr>
              <w:t>。</w:t>
            </w:r>
          </w:p>
        </w:tc>
        <w:tc>
          <w:tcPr>
            <w:tcW w:w="951" w:type="dxa"/>
            <w:shd w:val="clear" w:color="auto" w:fill="FFFFFF" w:themeFill="background1"/>
            <w:vAlign w:val="center"/>
          </w:tcPr>
          <w:p w14:paraId="098B3D9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DC73F1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1FCC691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FE95EDD" w14:textId="77777777" w:rsidR="0004642D" w:rsidRDefault="0004642D" w:rsidP="0004642D">
            <w:pPr>
              <w:jc w:val="left"/>
              <w:rPr>
                <w:rFonts w:ascii="宋体" w:eastAsia="宋体" w:hAnsi="宋体"/>
              </w:rPr>
            </w:pPr>
            <w:r>
              <w:rPr>
                <w:rFonts w:ascii="宋体" w:eastAsia="宋体" w:hAnsi="宋体"/>
              </w:rPr>
              <w:t>378</w:t>
            </w:r>
            <w:r>
              <w:rPr>
                <w:rFonts w:ascii="宋体" w:eastAsia="宋体" w:hAnsi="宋体" w:hint="eastAsia"/>
              </w:rPr>
              <w:t>0</w:t>
            </w:r>
          </w:p>
        </w:tc>
        <w:tc>
          <w:tcPr>
            <w:tcW w:w="1134" w:type="dxa"/>
            <w:shd w:val="clear" w:color="auto" w:fill="FFFFFF" w:themeFill="background1"/>
            <w:vAlign w:val="center"/>
          </w:tcPr>
          <w:p w14:paraId="36E9429D"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7C434674" w14:textId="77777777" w:rsidTr="0004642D">
        <w:trPr>
          <w:trHeight w:val="558"/>
          <w:jc w:val="center"/>
        </w:trPr>
        <w:tc>
          <w:tcPr>
            <w:tcW w:w="427" w:type="dxa"/>
            <w:shd w:val="clear" w:color="auto" w:fill="FFFFFF" w:themeFill="background1"/>
            <w:vAlign w:val="center"/>
          </w:tcPr>
          <w:p w14:paraId="6FF4047E"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0</w:t>
            </w:r>
          </w:p>
        </w:tc>
        <w:tc>
          <w:tcPr>
            <w:tcW w:w="1299" w:type="dxa"/>
            <w:shd w:val="clear" w:color="auto" w:fill="FFFFFF" w:themeFill="background1"/>
            <w:vAlign w:val="center"/>
          </w:tcPr>
          <w:p w14:paraId="7F5D38C0" w14:textId="77777777" w:rsidR="0004642D" w:rsidRDefault="0004642D" w:rsidP="0004642D">
            <w:pPr>
              <w:jc w:val="left"/>
              <w:rPr>
                <w:rFonts w:ascii="宋体" w:eastAsia="宋体" w:hAnsi="宋体"/>
              </w:rPr>
            </w:pPr>
            <w:r>
              <w:rPr>
                <w:rFonts w:ascii="宋体" w:eastAsia="宋体" w:hAnsi="宋体" w:hint="eastAsia"/>
              </w:rPr>
              <w:t>尖扎县沿黄观景台建设项目</w:t>
            </w:r>
          </w:p>
        </w:tc>
        <w:tc>
          <w:tcPr>
            <w:tcW w:w="1086" w:type="dxa"/>
            <w:shd w:val="clear" w:color="auto" w:fill="FFFFFF" w:themeFill="background1"/>
            <w:vAlign w:val="center"/>
          </w:tcPr>
          <w:p w14:paraId="36571C01"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46DA2EC0"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3B40542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DE9B5FC"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12处观景台，包括旅游栈道、观景台、旅游公厕等。</w:t>
            </w:r>
          </w:p>
        </w:tc>
        <w:tc>
          <w:tcPr>
            <w:tcW w:w="951" w:type="dxa"/>
            <w:shd w:val="clear" w:color="auto" w:fill="FFFFFF" w:themeFill="background1"/>
            <w:vAlign w:val="center"/>
          </w:tcPr>
          <w:p w14:paraId="79F75F8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217EBB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0AB9F40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AD3FE73" w14:textId="77777777" w:rsidR="0004642D" w:rsidRDefault="0004642D" w:rsidP="0004642D">
            <w:pPr>
              <w:jc w:val="left"/>
              <w:rPr>
                <w:rFonts w:ascii="宋体" w:eastAsia="宋体" w:hAnsi="宋体"/>
              </w:rPr>
            </w:pPr>
            <w:r>
              <w:rPr>
                <w:rFonts w:ascii="宋体" w:eastAsia="宋体" w:hAnsi="宋体"/>
              </w:rPr>
              <w:t>360</w:t>
            </w:r>
            <w:r>
              <w:rPr>
                <w:rFonts w:ascii="宋体" w:eastAsia="宋体" w:hAnsi="宋体" w:hint="eastAsia"/>
              </w:rPr>
              <w:t>0</w:t>
            </w:r>
          </w:p>
        </w:tc>
        <w:tc>
          <w:tcPr>
            <w:tcW w:w="1134" w:type="dxa"/>
            <w:shd w:val="clear" w:color="auto" w:fill="FFFFFF" w:themeFill="background1"/>
            <w:vAlign w:val="center"/>
          </w:tcPr>
          <w:p w14:paraId="51D53AF2"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70823A85" w14:textId="77777777" w:rsidTr="0004642D">
        <w:trPr>
          <w:trHeight w:val="558"/>
          <w:jc w:val="center"/>
        </w:trPr>
        <w:tc>
          <w:tcPr>
            <w:tcW w:w="427" w:type="dxa"/>
            <w:shd w:val="clear" w:color="auto" w:fill="FFFFFF" w:themeFill="background1"/>
            <w:vAlign w:val="center"/>
          </w:tcPr>
          <w:p w14:paraId="3BF2C99A"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1</w:t>
            </w:r>
          </w:p>
        </w:tc>
        <w:tc>
          <w:tcPr>
            <w:tcW w:w="1299" w:type="dxa"/>
            <w:shd w:val="clear" w:color="auto" w:fill="FFFFFF" w:themeFill="background1"/>
            <w:vAlign w:val="center"/>
          </w:tcPr>
          <w:p w14:paraId="6C2CDD5A" w14:textId="77777777" w:rsidR="0004642D" w:rsidRDefault="0004642D" w:rsidP="0004642D">
            <w:pPr>
              <w:jc w:val="left"/>
              <w:rPr>
                <w:rFonts w:ascii="宋体" w:eastAsia="宋体" w:hAnsi="宋体"/>
              </w:rPr>
            </w:pPr>
            <w:r>
              <w:rPr>
                <w:rFonts w:ascii="宋体" w:eastAsia="宋体" w:hAnsi="宋体" w:hint="eastAsia"/>
              </w:rPr>
              <w:t>坎布拉东入口旅游专线建设项目</w:t>
            </w:r>
          </w:p>
        </w:tc>
        <w:tc>
          <w:tcPr>
            <w:tcW w:w="1086" w:type="dxa"/>
            <w:shd w:val="clear" w:color="auto" w:fill="FFFFFF" w:themeFill="background1"/>
            <w:vAlign w:val="center"/>
          </w:tcPr>
          <w:p w14:paraId="1034BFAF"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52AA44F6"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6924678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4A4C844" w14:textId="77777777" w:rsidR="0004642D" w:rsidRDefault="0004642D" w:rsidP="0004642D">
            <w:pPr>
              <w:jc w:val="left"/>
              <w:rPr>
                <w:rFonts w:ascii="宋体" w:eastAsia="宋体" w:hAnsi="宋体"/>
              </w:rPr>
            </w:pPr>
            <w:r>
              <w:rPr>
                <w:rFonts w:ascii="宋体" w:eastAsia="宋体" w:hAnsi="宋体" w:hint="eastAsia"/>
              </w:rPr>
              <w:t>总长</w:t>
            </w:r>
            <w:r>
              <w:rPr>
                <w:rFonts w:ascii="宋体" w:eastAsia="宋体" w:hAnsi="宋体"/>
              </w:rPr>
              <w:t>11公里，按旅游公路标准从德龙尖巴沟至尕吾昂建设隧道6公里，引道5公里。</w:t>
            </w:r>
          </w:p>
        </w:tc>
        <w:tc>
          <w:tcPr>
            <w:tcW w:w="951" w:type="dxa"/>
            <w:shd w:val="clear" w:color="auto" w:fill="FFFFFF" w:themeFill="background1"/>
            <w:vAlign w:val="center"/>
          </w:tcPr>
          <w:p w14:paraId="30A395D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EB861B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288EEE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A4152A7" w14:textId="77777777" w:rsidR="0004642D" w:rsidRDefault="0004642D" w:rsidP="0004642D">
            <w:pPr>
              <w:jc w:val="left"/>
              <w:rPr>
                <w:rFonts w:ascii="宋体" w:eastAsia="宋体" w:hAnsi="宋体"/>
              </w:rPr>
            </w:pPr>
            <w:r>
              <w:rPr>
                <w:rFonts w:ascii="宋体" w:eastAsia="宋体" w:hAnsi="宋体"/>
              </w:rPr>
              <w:t>7000</w:t>
            </w:r>
            <w:r>
              <w:rPr>
                <w:rFonts w:ascii="宋体" w:eastAsia="宋体" w:hAnsi="宋体" w:hint="eastAsia"/>
              </w:rPr>
              <w:t>0</w:t>
            </w:r>
          </w:p>
        </w:tc>
        <w:tc>
          <w:tcPr>
            <w:tcW w:w="1134" w:type="dxa"/>
            <w:shd w:val="clear" w:color="auto" w:fill="FFFFFF" w:themeFill="background1"/>
            <w:vAlign w:val="center"/>
          </w:tcPr>
          <w:p w14:paraId="670CC8DA"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6023FD6B" w14:textId="77777777" w:rsidTr="00E93BC9">
        <w:trPr>
          <w:trHeight w:val="1980"/>
          <w:jc w:val="center"/>
        </w:trPr>
        <w:tc>
          <w:tcPr>
            <w:tcW w:w="427" w:type="dxa"/>
            <w:shd w:val="clear" w:color="auto" w:fill="FFFFFF" w:themeFill="background1"/>
            <w:vAlign w:val="center"/>
          </w:tcPr>
          <w:p w14:paraId="4F0BECAA" w14:textId="77777777" w:rsidR="0004642D" w:rsidRDefault="0004642D" w:rsidP="00A5023C">
            <w:pPr>
              <w:jc w:val="center"/>
              <w:rPr>
                <w:rFonts w:ascii="宋体" w:eastAsia="宋体" w:hAnsi="宋体"/>
              </w:rPr>
            </w:pPr>
            <w:r>
              <w:rPr>
                <w:rFonts w:ascii="宋体" w:eastAsia="宋体" w:hAnsi="宋体" w:hint="eastAsia"/>
              </w:rPr>
              <w:lastRenderedPageBreak/>
              <w:t>4</w:t>
            </w:r>
            <w:r>
              <w:rPr>
                <w:rFonts w:ascii="宋体" w:eastAsia="宋体" w:hAnsi="宋体"/>
              </w:rPr>
              <w:t>2</w:t>
            </w:r>
          </w:p>
        </w:tc>
        <w:tc>
          <w:tcPr>
            <w:tcW w:w="1299" w:type="dxa"/>
            <w:shd w:val="clear" w:color="auto" w:fill="FFFFFF" w:themeFill="background1"/>
            <w:vAlign w:val="center"/>
          </w:tcPr>
          <w:p w14:paraId="1783026A" w14:textId="77777777" w:rsidR="0004642D" w:rsidRDefault="0004642D" w:rsidP="0004642D">
            <w:pPr>
              <w:jc w:val="left"/>
              <w:rPr>
                <w:rFonts w:ascii="宋体" w:eastAsia="宋体" w:hAnsi="宋体"/>
              </w:rPr>
            </w:pPr>
            <w:r>
              <w:rPr>
                <w:rFonts w:ascii="宋体" w:eastAsia="宋体" w:hAnsi="宋体" w:hint="eastAsia"/>
              </w:rPr>
              <w:t>坎布拉牛滩至秋歌滩，县城至昂拉千户府自行车旅游步道建设项目</w:t>
            </w:r>
          </w:p>
        </w:tc>
        <w:tc>
          <w:tcPr>
            <w:tcW w:w="1086" w:type="dxa"/>
            <w:shd w:val="clear" w:color="auto" w:fill="FFFFFF" w:themeFill="background1"/>
            <w:vAlign w:val="center"/>
          </w:tcPr>
          <w:p w14:paraId="18004905"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5DFDF43F"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728FEDE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6A688AB" w14:textId="77777777" w:rsidR="0004642D" w:rsidRDefault="0004642D" w:rsidP="0004642D">
            <w:pPr>
              <w:jc w:val="left"/>
              <w:rPr>
                <w:rFonts w:ascii="宋体" w:eastAsia="宋体" w:hAnsi="宋体"/>
              </w:rPr>
            </w:pPr>
            <w:r>
              <w:rPr>
                <w:rFonts w:ascii="宋体" w:eastAsia="宋体" w:hAnsi="宋体" w:hint="eastAsia"/>
              </w:rPr>
              <w:t>建设宽</w:t>
            </w:r>
            <w:r>
              <w:rPr>
                <w:rFonts w:ascii="宋体" w:eastAsia="宋体" w:hAnsi="宋体"/>
              </w:rPr>
              <w:t>3米、长18.6公里的自行车步道。</w:t>
            </w:r>
          </w:p>
        </w:tc>
        <w:tc>
          <w:tcPr>
            <w:tcW w:w="951" w:type="dxa"/>
            <w:shd w:val="clear" w:color="auto" w:fill="FFFFFF" w:themeFill="background1"/>
            <w:vAlign w:val="center"/>
          </w:tcPr>
          <w:p w14:paraId="0DD5C23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C87A2D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5A80336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33FFF70" w14:textId="77777777" w:rsidR="0004642D" w:rsidRDefault="0004642D" w:rsidP="0004642D">
            <w:pPr>
              <w:jc w:val="left"/>
              <w:rPr>
                <w:rFonts w:ascii="宋体" w:eastAsia="宋体" w:hAnsi="宋体"/>
              </w:rPr>
            </w:pPr>
            <w:r>
              <w:rPr>
                <w:rFonts w:ascii="宋体" w:eastAsia="宋体" w:hAnsi="宋体"/>
              </w:rPr>
              <w:t>300</w:t>
            </w:r>
            <w:r>
              <w:rPr>
                <w:rFonts w:ascii="宋体" w:eastAsia="宋体" w:hAnsi="宋体" w:hint="eastAsia"/>
              </w:rPr>
              <w:t>0</w:t>
            </w:r>
          </w:p>
        </w:tc>
        <w:tc>
          <w:tcPr>
            <w:tcW w:w="1134" w:type="dxa"/>
            <w:shd w:val="clear" w:color="auto" w:fill="FFFFFF" w:themeFill="background1"/>
            <w:vAlign w:val="center"/>
          </w:tcPr>
          <w:p w14:paraId="49370E14"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1754ACD1" w14:textId="77777777" w:rsidTr="0004642D">
        <w:trPr>
          <w:trHeight w:val="800"/>
          <w:jc w:val="center"/>
        </w:trPr>
        <w:tc>
          <w:tcPr>
            <w:tcW w:w="427" w:type="dxa"/>
            <w:shd w:val="clear" w:color="auto" w:fill="FFFFFF" w:themeFill="background1"/>
            <w:vAlign w:val="center"/>
          </w:tcPr>
          <w:p w14:paraId="5FBDCEC8"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3</w:t>
            </w:r>
          </w:p>
        </w:tc>
        <w:tc>
          <w:tcPr>
            <w:tcW w:w="1299" w:type="dxa"/>
            <w:shd w:val="clear" w:color="auto" w:fill="FFFFFF" w:themeFill="background1"/>
            <w:vAlign w:val="center"/>
          </w:tcPr>
          <w:p w14:paraId="0FB2B17D" w14:textId="77777777" w:rsidR="0004642D" w:rsidRDefault="0004642D" w:rsidP="0004642D">
            <w:pPr>
              <w:jc w:val="left"/>
              <w:rPr>
                <w:rFonts w:ascii="宋体" w:eastAsia="宋体" w:hAnsi="宋体"/>
              </w:rPr>
            </w:pPr>
            <w:r>
              <w:rPr>
                <w:rFonts w:ascii="宋体" w:eastAsia="宋体" w:hAnsi="宋体" w:hint="eastAsia"/>
              </w:rPr>
              <w:t>坎布拉景区水污染防治项目</w:t>
            </w:r>
          </w:p>
        </w:tc>
        <w:tc>
          <w:tcPr>
            <w:tcW w:w="1086" w:type="dxa"/>
            <w:shd w:val="clear" w:color="auto" w:fill="FFFFFF" w:themeFill="background1"/>
            <w:vAlign w:val="center"/>
          </w:tcPr>
          <w:p w14:paraId="554FD24A"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72433E77"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18C0566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5BFEBAA" w14:textId="77777777" w:rsidR="0004642D" w:rsidRDefault="0004642D" w:rsidP="0004642D">
            <w:pPr>
              <w:jc w:val="left"/>
              <w:rPr>
                <w:rFonts w:ascii="宋体" w:eastAsia="宋体" w:hAnsi="宋体"/>
              </w:rPr>
            </w:pPr>
            <w:r>
              <w:rPr>
                <w:rFonts w:ascii="宋体" w:eastAsia="宋体" w:hAnsi="宋体" w:hint="eastAsia"/>
              </w:rPr>
              <w:t>建设景区各景点及</w:t>
            </w:r>
            <w:r>
              <w:rPr>
                <w:rFonts w:ascii="宋体" w:eastAsia="宋体" w:hAnsi="宋体"/>
              </w:rPr>
              <w:t>4村废水集中处理。</w:t>
            </w:r>
          </w:p>
        </w:tc>
        <w:tc>
          <w:tcPr>
            <w:tcW w:w="951" w:type="dxa"/>
            <w:shd w:val="clear" w:color="auto" w:fill="FFFFFF" w:themeFill="background1"/>
            <w:vAlign w:val="center"/>
          </w:tcPr>
          <w:p w14:paraId="4EC0935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CE1BF2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0B703F9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C449C08" w14:textId="77777777" w:rsidR="0004642D" w:rsidRDefault="0004642D" w:rsidP="0004642D">
            <w:pPr>
              <w:jc w:val="left"/>
              <w:rPr>
                <w:rFonts w:ascii="宋体" w:eastAsia="宋体" w:hAnsi="宋体"/>
              </w:rPr>
            </w:pPr>
            <w:r>
              <w:rPr>
                <w:rFonts w:ascii="宋体" w:eastAsia="宋体" w:hAnsi="宋体"/>
              </w:rPr>
              <w:t>500</w:t>
            </w:r>
            <w:r>
              <w:rPr>
                <w:rFonts w:ascii="宋体" w:eastAsia="宋体" w:hAnsi="宋体" w:hint="eastAsia"/>
              </w:rPr>
              <w:t>0</w:t>
            </w:r>
          </w:p>
        </w:tc>
        <w:tc>
          <w:tcPr>
            <w:tcW w:w="1134" w:type="dxa"/>
            <w:shd w:val="clear" w:color="auto" w:fill="FFFFFF" w:themeFill="background1"/>
            <w:vAlign w:val="center"/>
          </w:tcPr>
          <w:p w14:paraId="1F22DBBD"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1FE5862" w14:textId="77777777" w:rsidTr="00E93BC9">
        <w:trPr>
          <w:trHeight w:val="1455"/>
          <w:jc w:val="center"/>
        </w:trPr>
        <w:tc>
          <w:tcPr>
            <w:tcW w:w="427" w:type="dxa"/>
            <w:shd w:val="clear" w:color="auto" w:fill="FFFFFF" w:themeFill="background1"/>
            <w:vAlign w:val="center"/>
          </w:tcPr>
          <w:p w14:paraId="26768886"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4</w:t>
            </w:r>
          </w:p>
        </w:tc>
        <w:tc>
          <w:tcPr>
            <w:tcW w:w="1299" w:type="dxa"/>
            <w:shd w:val="clear" w:color="auto" w:fill="FFFFFF" w:themeFill="background1"/>
            <w:vAlign w:val="center"/>
          </w:tcPr>
          <w:p w14:paraId="2C6031CE" w14:textId="77777777" w:rsidR="0004642D" w:rsidRDefault="0004642D" w:rsidP="0004642D">
            <w:pPr>
              <w:jc w:val="left"/>
              <w:rPr>
                <w:rFonts w:ascii="宋体" w:eastAsia="宋体" w:hAnsi="宋体"/>
              </w:rPr>
            </w:pPr>
            <w:r>
              <w:rPr>
                <w:rFonts w:ascii="宋体" w:eastAsia="宋体" w:hAnsi="宋体" w:hint="eastAsia"/>
              </w:rPr>
              <w:t>尖扎县康杨镇游客服务中心建设项目</w:t>
            </w:r>
          </w:p>
        </w:tc>
        <w:tc>
          <w:tcPr>
            <w:tcW w:w="1086" w:type="dxa"/>
            <w:shd w:val="clear" w:color="auto" w:fill="FFFFFF" w:themeFill="background1"/>
            <w:vAlign w:val="center"/>
          </w:tcPr>
          <w:p w14:paraId="01637D5D" w14:textId="77777777" w:rsidR="0004642D" w:rsidRDefault="0004642D" w:rsidP="0004642D">
            <w:pPr>
              <w:jc w:val="left"/>
              <w:rPr>
                <w:rFonts w:ascii="宋体" w:eastAsia="宋体" w:hAnsi="宋体"/>
              </w:rPr>
            </w:pPr>
            <w:r>
              <w:rPr>
                <w:rFonts w:ascii="宋体" w:eastAsia="宋体" w:hAnsi="宋体" w:hint="eastAsia"/>
              </w:rPr>
              <w:t>服务配套</w:t>
            </w:r>
          </w:p>
        </w:tc>
        <w:tc>
          <w:tcPr>
            <w:tcW w:w="869" w:type="dxa"/>
            <w:shd w:val="clear" w:color="auto" w:fill="FFFFFF" w:themeFill="background1"/>
            <w:vAlign w:val="center"/>
          </w:tcPr>
          <w:p w14:paraId="60CCFDDF"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333450D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90E44EF" w14:textId="77777777" w:rsidR="0004642D" w:rsidRDefault="0004642D" w:rsidP="0004642D">
            <w:pPr>
              <w:jc w:val="left"/>
              <w:rPr>
                <w:rFonts w:ascii="宋体" w:eastAsia="宋体" w:hAnsi="宋体"/>
              </w:rPr>
            </w:pPr>
            <w:r>
              <w:rPr>
                <w:rFonts w:ascii="宋体" w:eastAsia="宋体" w:hAnsi="宋体" w:hint="eastAsia"/>
              </w:rPr>
              <w:t>游客服务中心</w:t>
            </w:r>
            <w:r>
              <w:rPr>
                <w:rFonts w:ascii="宋体" w:eastAsia="宋体" w:hAnsi="宋体"/>
              </w:rPr>
              <w:t>2800㎡、停车场、道路等。</w:t>
            </w:r>
          </w:p>
        </w:tc>
        <w:tc>
          <w:tcPr>
            <w:tcW w:w="951" w:type="dxa"/>
            <w:shd w:val="clear" w:color="auto" w:fill="FFFFFF" w:themeFill="background1"/>
            <w:vAlign w:val="center"/>
          </w:tcPr>
          <w:p w14:paraId="3377763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8FE08E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14A823E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175AE7C"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6AB3778D"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3153B684" w14:textId="77777777" w:rsidTr="0004642D">
        <w:trPr>
          <w:trHeight w:val="800"/>
          <w:jc w:val="center"/>
        </w:trPr>
        <w:tc>
          <w:tcPr>
            <w:tcW w:w="427" w:type="dxa"/>
            <w:shd w:val="clear" w:color="auto" w:fill="FFFFFF" w:themeFill="background1"/>
            <w:vAlign w:val="center"/>
          </w:tcPr>
          <w:p w14:paraId="15915A42"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5</w:t>
            </w:r>
          </w:p>
        </w:tc>
        <w:tc>
          <w:tcPr>
            <w:tcW w:w="1299" w:type="dxa"/>
            <w:shd w:val="clear" w:color="auto" w:fill="FFFFFF" w:themeFill="background1"/>
            <w:vAlign w:val="center"/>
          </w:tcPr>
          <w:p w14:paraId="0440415E" w14:textId="77777777" w:rsidR="0004642D" w:rsidRDefault="0004642D" w:rsidP="0004642D">
            <w:pPr>
              <w:jc w:val="left"/>
              <w:rPr>
                <w:rFonts w:ascii="宋体" w:eastAsia="宋体" w:hAnsi="宋体"/>
              </w:rPr>
            </w:pPr>
            <w:r>
              <w:rPr>
                <w:rFonts w:ascii="宋体" w:eastAsia="宋体" w:hAnsi="宋体" w:hint="eastAsia"/>
              </w:rPr>
              <w:t>尖扎县古日羊麻乡村旅游游客服务中心项目</w:t>
            </w:r>
          </w:p>
        </w:tc>
        <w:tc>
          <w:tcPr>
            <w:tcW w:w="1086" w:type="dxa"/>
            <w:shd w:val="clear" w:color="auto" w:fill="FFFFFF" w:themeFill="background1"/>
            <w:vAlign w:val="center"/>
          </w:tcPr>
          <w:p w14:paraId="30185DC9"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31D2A90F"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79AC716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78744CC" w14:textId="77777777" w:rsidR="0004642D" w:rsidRDefault="0004642D" w:rsidP="0004642D">
            <w:pPr>
              <w:jc w:val="left"/>
              <w:rPr>
                <w:rFonts w:ascii="宋体" w:eastAsia="宋体" w:hAnsi="宋体"/>
              </w:rPr>
            </w:pPr>
            <w:r>
              <w:rPr>
                <w:rFonts w:ascii="宋体" w:eastAsia="宋体" w:hAnsi="宋体" w:hint="eastAsia"/>
              </w:rPr>
              <w:t>新建移民示范村古日羊麻村游客服务中心</w:t>
            </w:r>
            <w:r>
              <w:rPr>
                <w:rFonts w:ascii="宋体" w:eastAsia="宋体" w:hAnsi="宋体"/>
              </w:rPr>
              <w:t>3000平方米及其配套设施</w:t>
            </w:r>
            <w:r>
              <w:rPr>
                <w:rFonts w:ascii="宋体" w:eastAsia="宋体" w:hAnsi="宋体" w:hint="eastAsia"/>
              </w:rPr>
              <w:t>。</w:t>
            </w:r>
          </w:p>
        </w:tc>
        <w:tc>
          <w:tcPr>
            <w:tcW w:w="951" w:type="dxa"/>
            <w:shd w:val="clear" w:color="auto" w:fill="FFFFFF" w:themeFill="background1"/>
            <w:vAlign w:val="center"/>
          </w:tcPr>
          <w:p w14:paraId="4B6731EE"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0F35FE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23B34F6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0FAE403" w14:textId="77777777" w:rsidR="0004642D" w:rsidRDefault="0004642D" w:rsidP="0004642D">
            <w:pPr>
              <w:jc w:val="left"/>
              <w:rPr>
                <w:rFonts w:ascii="宋体" w:eastAsia="宋体" w:hAnsi="宋体"/>
              </w:rPr>
            </w:pPr>
            <w:r>
              <w:rPr>
                <w:rFonts w:ascii="宋体" w:eastAsia="宋体" w:hAnsi="宋体"/>
              </w:rPr>
              <w:t>100</w:t>
            </w:r>
            <w:r>
              <w:rPr>
                <w:rFonts w:ascii="宋体" w:eastAsia="宋体" w:hAnsi="宋体" w:hint="eastAsia"/>
              </w:rPr>
              <w:t>0</w:t>
            </w:r>
          </w:p>
        </w:tc>
        <w:tc>
          <w:tcPr>
            <w:tcW w:w="1134" w:type="dxa"/>
            <w:shd w:val="clear" w:color="auto" w:fill="FFFFFF" w:themeFill="background1"/>
            <w:vAlign w:val="center"/>
          </w:tcPr>
          <w:p w14:paraId="240A11A5"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7CAF2B3B" w14:textId="77777777" w:rsidTr="0004642D">
        <w:trPr>
          <w:trHeight w:val="800"/>
          <w:jc w:val="center"/>
        </w:trPr>
        <w:tc>
          <w:tcPr>
            <w:tcW w:w="427" w:type="dxa"/>
            <w:shd w:val="clear" w:color="auto" w:fill="FFFFFF" w:themeFill="background1"/>
            <w:vAlign w:val="center"/>
          </w:tcPr>
          <w:p w14:paraId="738DBC0B"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6</w:t>
            </w:r>
          </w:p>
        </w:tc>
        <w:tc>
          <w:tcPr>
            <w:tcW w:w="1299" w:type="dxa"/>
            <w:shd w:val="clear" w:color="auto" w:fill="FFFFFF" w:themeFill="background1"/>
            <w:vAlign w:val="center"/>
          </w:tcPr>
          <w:p w14:paraId="1F73E6E3" w14:textId="77777777" w:rsidR="0004642D" w:rsidRDefault="0004642D" w:rsidP="0004642D">
            <w:pPr>
              <w:jc w:val="left"/>
              <w:rPr>
                <w:rFonts w:ascii="宋体" w:eastAsia="宋体" w:hAnsi="宋体"/>
              </w:rPr>
            </w:pPr>
            <w:r>
              <w:rPr>
                <w:rFonts w:ascii="宋体" w:eastAsia="宋体" w:hAnsi="宋体" w:hint="eastAsia"/>
              </w:rPr>
              <w:t>泽库县和日寺及石经墙旅游景点基础设施项目</w:t>
            </w:r>
          </w:p>
        </w:tc>
        <w:tc>
          <w:tcPr>
            <w:tcW w:w="1086" w:type="dxa"/>
            <w:shd w:val="clear" w:color="auto" w:fill="FFFFFF" w:themeFill="background1"/>
            <w:vAlign w:val="center"/>
          </w:tcPr>
          <w:p w14:paraId="3C6D53BA"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4931E86D"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1AAE7FF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370869E" w14:textId="77777777" w:rsidR="0004642D" w:rsidRDefault="0004642D" w:rsidP="0004642D">
            <w:pPr>
              <w:jc w:val="left"/>
              <w:rPr>
                <w:rFonts w:ascii="宋体" w:eastAsia="宋体" w:hAnsi="宋体"/>
              </w:rPr>
            </w:pPr>
            <w:r>
              <w:rPr>
                <w:rFonts w:ascii="宋体" w:eastAsia="宋体" w:hAnsi="宋体" w:hint="eastAsia"/>
              </w:rPr>
              <w:t>文创中心、旅游公厕，垃圾中转站、木栈道、石板路、建筑物外立面改造、景区内配套停车场、景区内配套绿化、景区内配套垃圾箱、景区内配套给排水管网、景区内配套电力管线、景区内配套水处理设备等。</w:t>
            </w:r>
          </w:p>
        </w:tc>
        <w:tc>
          <w:tcPr>
            <w:tcW w:w="951" w:type="dxa"/>
            <w:shd w:val="clear" w:color="auto" w:fill="FFFFFF" w:themeFill="background1"/>
            <w:vAlign w:val="center"/>
          </w:tcPr>
          <w:p w14:paraId="7EE92B5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230C7E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471C95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C4652C5" w14:textId="77777777" w:rsidR="0004642D" w:rsidRDefault="0004642D" w:rsidP="0004642D">
            <w:pPr>
              <w:jc w:val="left"/>
              <w:rPr>
                <w:rFonts w:ascii="宋体" w:eastAsia="宋体" w:hAnsi="宋体"/>
              </w:rPr>
            </w:pPr>
            <w:r>
              <w:rPr>
                <w:rFonts w:ascii="宋体" w:eastAsia="宋体" w:hAnsi="宋体"/>
              </w:rPr>
              <w:t>330</w:t>
            </w:r>
            <w:r>
              <w:rPr>
                <w:rFonts w:ascii="宋体" w:eastAsia="宋体" w:hAnsi="宋体" w:hint="eastAsia"/>
              </w:rPr>
              <w:t>0</w:t>
            </w:r>
          </w:p>
        </w:tc>
        <w:tc>
          <w:tcPr>
            <w:tcW w:w="1134" w:type="dxa"/>
            <w:shd w:val="clear" w:color="auto" w:fill="FFFFFF" w:themeFill="background1"/>
            <w:vAlign w:val="center"/>
          </w:tcPr>
          <w:p w14:paraId="00E21794"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742F9C81" w14:textId="77777777" w:rsidTr="0004642D">
        <w:trPr>
          <w:trHeight w:val="558"/>
          <w:jc w:val="center"/>
        </w:trPr>
        <w:tc>
          <w:tcPr>
            <w:tcW w:w="427" w:type="dxa"/>
            <w:shd w:val="clear" w:color="auto" w:fill="FFFFFF" w:themeFill="background1"/>
            <w:vAlign w:val="center"/>
          </w:tcPr>
          <w:p w14:paraId="671A658D"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7</w:t>
            </w:r>
          </w:p>
        </w:tc>
        <w:tc>
          <w:tcPr>
            <w:tcW w:w="1299" w:type="dxa"/>
            <w:shd w:val="clear" w:color="auto" w:fill="FFFFFF" w:themeFill="background1"/>
            <w:vAlign w:val="center"/>
          </w:tcPr>
          <w:p w14:paraId="7AB6C5FC" w14:textId="77777777" w:rsidR="0004642D" w:rsidRDefault="0004642D" w:rsidP="0004642D">
            <w:pPr>
              <w:jc w:val="left"/>
              <w:rPr>
                <w:rFonts w:ascii="宋体" w:eastAsia="宋体" w:hAnsi="宋体"/>
              </w:rPr>
            </w:pPr>
            <w:r>
              <w:rPr>
                <w:rFonts w:ascii="宋体" w:eastAsia="宋体" w:hAnsi="宋体" w:hint="eastAsia"/>
              </w:rPr>
              <w:t>泽库县和日石特色旅游小镇基础设施项目</w:t>
            </w:r>
          </w:p>
        </w:tc>
        <w:tc>
          <w:tcPr>
            <w:tcW w:w="1086" w:type="dxa"/>
            <w:shd w:val="clear" w:color="auto" w:fill="FFFFFF" w:themeFill="background1"/>
            <w:vAlign w:val="center"/>
          </w:tcPr>
          <w:p w14:paraId="50D646BD"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4764939B"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787F7E1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E144D6F" w14:textId="77777777" w:rsidR="0004642D" w:rsidRDefault="0004642D" w:rsidP="0004642D">
            <w:pPr>
              <w:jc w:val="left"/>
              <w:rPr>
                <w:rFonts w:ascii="宋体" w:eastAsia="宋体" w:hAnsi="宋体"/>
              </w:rPr>
            </w:pPr>
            <w:r>
              <w:rPr>
                <w:rFonts w:ascii="宋体" w:eastAsia="宋体" w:hAnsi="宋体" w:hint="eastAsia"/>
              </w:rPr>
              <w:t>文创中心、石板路、建筑物外立面改造、景区内配套绿化、景区内配套垃圾箱、景区内配套给排水管网、景区内配套电力管线、景区内配套水处理设备等。</w:t>
            </w:r>
          </w:p>
        </w:tc>
        <w:tc>
          <w:tcPr>
            <w:tcW w:w="951" w:type="dxa"/>
            <w:shd w:val="clear" w:color="auto" w:fill="FFFFFF" w:themeFill="background1"/>
            <w:vAlign w:val="center"/>
          </w:tcPr>
          <w:p w14:paraId="7BEB6D84"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1D56B2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437B5C0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E8560BC" w14:textId="77777777" w:rsidR="0004642D" w:rsidRDefault="0004642D" w:rsidP="0004642D">
            <w:pPr>
              <w:jc w:val="left"/>
              <w:rPr>
                <w:rFonts w:ascii="宋体" w:eastAsia="宋体" w:hAnsi="宋体"/>
              </w:rPr>
            </w:pPr>
            <w:r>
              <w:rPr>
                <w:rFonts w:ascii="宋体" w:eastAsia="宋体" w:hAnsi="宋体"/>
              </w:rPr>
              <w:t>530</w:t>
            </w:r>
            <w:r>
              <w:rPr>
                <w:rFonts w:ascii="宋体" w:eastAsia="宋体" w:hAnsi="宋体" w:hint="eastAsia"/>
              </w:rPr>
              <w:t>0</w:t>
            </w:r>
          </w:p>
        </w:tc>
        <w:tc>
          <w:tcPr>
            <w:tcW w:w="1134" w:type="dxa"/>
            <w:shd w:val="clear" w:color="auto" w:fill="FFFFFF" w:themeFill="background1"/>
            <w:vAlign w:val="center"/>
          </w:tcPr>
          <w:p w14:paraId="0DDD0C5A"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5C59C152" w14:textId="77777777" w:rsidTr="0004642D">
        <w:trPr>
          <w:trHeight w:val="800"/>
          <w:jc w:val="center"/>
        </w:trPr>
        <w:tc>
          <w:tcPr>
            <w:tcW w:w="427" w:type="dxa"/>
            <w:shd w:val="clear" w:color="auto" w:fill="FFFFFF" w:themeFill="background1"/>
            <w:vAlign w:val="center"/>
          </w:tcPr>
          <w:p w14:paraId="6193E976" w14:textId="77777777" w:rsidR="0004642D" w:rsidRDefault="0004642D" w:rsidP="00A5023C">
            <w:pPr>
              <w:jc w:val="center"/>
              <w:rPr>
                <w:rFonts w:ascii="宋体" w:eastAsia="宋体" w:hAnsi="宋体"/>
              </w:rPr>
            </w:pPr>
            <w:r>
              <w:rPr>
                <w:rFonts w:ascii="宋体" w:eastAsia="宋体" w:hAnsi="宋体" w:hint="eastAsia"/>
              </w:rPr>
              <w:lastRenderedPageBreak/>
              <w:t>4</w:t>
            </w:r>
            <w:r>
              <w:rPr>
                <w:rFonts w:ascii="宋体" w:eastAsia="宋体" w:hAnsi="宋体"/>
              </w:rPr>
              <w:t>8</w:t>
            </w:r>
          </w:p>
        </w:tc>
        <w:tc>
          <w:tcPr>
            <w:tcW w:w="1299" w:type="dxa"/>
            <w:shd w:val="clear" w:color="auto" w:fill="FFFFFF" w:themeFill="background1"/>
            <w:vAlign w:val="center"/>
          </w:tcPr>
          <w:p w14:paraId="02704397" w14:textId="77777777" w:rsidR="0004642D" w:rsidRDefault="0004642D" w:rsidP="0004642D">
            <w:pPr>
              <w:jc w:val="left"/>
              <w:rPr>
                <w:rFonts w:ascii="宋体" w:eastAsia="宋体" w:hAnsi="宋体"/>
              </w:rPr>
            </w:pPr>
            <w:r>
              <w:rPr>
                <w:rFonts w:ascii="宋体" w:eastAsia="宋体" w:hAnsi="宋体" w:hint="eastAsia"/>
              </w:rPr>
              <w:t>泽库县和日国家沙漠公园基础设施建设项目</w:t>
            </w:r>
          </w:p>
        </w:tc>
        <w:tc>
          <w:tcPr>
            <w:tcW w:w="1086" w:type="dxa"/>
            <w:shd w:val="clear" w:color="auto" w:fill="FFFFFF" w:themeFill="background1"/>
            <w:vAlign w:val="center"/>
          </w:tcPr>
          <w:p w14:paraId="27DDA4AA"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7D02D90F"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714E1A5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C559296" w14:textId="77777777" w:rsidR="0004642D" w:rsidRDefault="0004642D" w:rsidP="0004642D">
            <w:pPr>
              <w:jc w:val="left"/>
              <w:rPr>
                <w:rFonts w:ascii="宋体" w:eastAsia="宋体" w:hAnsi="宋体"/>
              </w:rPr>
            </w:pPr>
            <w:r>
              <w:rPr>
                <w:rFonts w:ascii="宋体" w:eastAsia="宋体" w:hAnsi="宋体" w:hint="eastAsia"/>
              </w:rPr>
              <w:t>游客服务中心、停车场、观光栈道、沙地拓展运动体验区等。</w:t>
            </w:r>
          </w:p>
        </w:tc>
        <w:tc>
          <w:tcPr>
            <w:tcW w:w="951" w:type="dxa"/>
            <w:shd w:val="clear" w:color="auto" w:fill="FFFFFF" w:themeFill="background1"/>
            <w:vAlign w:val="center"/>
          </w:tcPr>
          <w:p w14:paraId="59E55EA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F6C340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0515062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29ABC13" w14:textId="77777777" w:rsidR="0004642D" w:rsidRDefault="0004642D" w:rsidP="0004642D">
            <w:pPr>
              <w:jc w:val="left"/>
              <w:rPr>
                <w:rFonts w:ascii="宋体" w:eastAsia="宋体" w:hAnsi="宋体"/>
              </w:rPr>
            </w:pPr>
            <w:r>
              <w:rPr>
                <w:rFonts w:ascii="宋体" w:eastAsia="宋体" w:hAnsi="宋体"/>
              </w:rPr>
              <w:t>200</w:t>
            </w:r>
            <w:r>
              <w:rPr>
                <w:rFonts w:ascii="宋体" w:eastAsia="宋体" w:hAnsi="宋体" w:hint="eastAsia"/>
              </w:rPr>
              <w:t>0</w:t>
            </w:r>
          </w:p>
        </w:tc>
        <w:tc>
          <w:tcPr>
            <w:tcW w:w="1134" w:type="dxa"/>
            <w:shd w:val="clear" w:color="auto" w:fill="FFFFFF" w:themeFill="background1"/>
            <w:vAlign w:val="center"/>
          </w:tcPr>
          <w:p w14:paraId="552DE291"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68EBFE5" w14:textId="77777777" w:rsidTr="0004642D">
        <w:trPr>
          <w:trHeight w:val="800"/>
          <w:jc w:val="center"/>
        </w:trPr>
        <w:tc>
          <w:tcPr>
            <w:tcW w:w="427" w:type="dxa"/>
            <w:shd w:val="clear" w:color="auto" w:fill="FFFFFF" w:themeFill="background1"/>
            <w:vAlign w:val="center"/>
          </w:tcPr>
          <w:p w14:paraId="7A5A4F29"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9</w:t>
            </w:r>
          </w:p>
        </w:tc>
        <w:tc>
          <w:tcPr>
            <w:tcW w:w="1299" w:type="dxa"/>
            <w:shd w:val="clear" w:color="auto" w:fill="FFFFFF" w:themeFill="background1"/>
            <w:vAlign w:val="center"/>
          </w:tcPr>
          <w:p w14:paraId="759BD911" w14:textId="77777777" w:rsidR="0004642D" w:rsidRDefault="0004642D" w:rsidP="0004642D">
            <w:pPr>
              <w:jc w:val="left"/>
              <w:rPr>
                <w:rFonts w:ascii="宋体" w:eastAsia="宋体" w:hAnsi="宋体"/>
              </w:rPr>
            </w:pPr>
            <w:r>
              <w:rPr>
                <w:rFonts w:ascii="宋体" w:eastAsia="宋体" w:hAnsi="宋体" w:hint="eastAsia"/>
              </w:rPr>
              <w:t>泽库县泽曲国家湿地公园基础设施建设项目</w:t>
            </w:r>
          </w:p>
        </w:tc>
        <w:tc>
          <w:tcPr>
            <w:tcW w:w="1086" w:type="dxa"/>
            <w:shd w:val="clear" w:color="auto" w:fill="FFFFFF" w:themeFill="background1"/>
            <w:vAlign w:val="center"/>
          </w:tcPr>
          <w:p w14:paraId="76E36712"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0CF60E29"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689EEAB" w14:textId="77777777" w:rsidR="0004642D" w:rsidRDefault="0004642D" w:rsidP="0004642D">
            <w:pPr>
              <w:jc w:val="left"/>
              <w:rPr>
                <w:rFonts w:ascii="宋体" w:eastAsia="宋体" w:hAnsi="宋体"/>
              </w:rPr>
            </w:pPr>
            <w:r>
              <w:rPr>
                <w:rFonts w:ascii="宋体" w:eastAsia="宋体" w:hAnsi="宋体" w:hint="eastAsia"/>
              </w:rPr>
              <w:t>改扩建</w:t>
            </w:r>
          </w:p>
        </w:tc>
        <w:tc>
          <w:tcPr>
            <w:tcW w:w="4734" w:type="dxa"/>
            <w:shd w:val="clear" w:color="auto" w:fill="FFFFFF" w:themeFill="background1"/>
            <w:vAlign w:val="center"/>
          </w:tcPr>
          <w:p w14:paraId="049603AC" w14:textId="77777777" w:rsidR="0004642D" w:rsidRDefault="0004642D" w:rsidP="0004642D">
            <w:pPr>
              <w:jc w:val="left"/>
              <w:rPr>
                <w:rFonts w:ascii="宋体" w:eastAsia="宋体" w:hAnsi="宋体"/>
              </w:rPr>
            </w:pPr>
            <w:r>
              <w:rPr>
                <w:rFonts w:ascii="宋体" w:eastAsia="宋体" w:hAnsi="宋体" w:hint="eastAsia"/>
              </w:rPr>
              <w:t>观光栈道、观景台、停车场、标识牌、导览图、环卫设施等。</w:t>
            </w:r>
          </w:p>
        </w:tc>
        <w:tc>
          <w:tcPr>
            <w:tcW w:w="951" w:type="dxa"/>
            <w:shd w:val="clear" w:color="auto" w:fill="FFFFFF" w:themeFill="background1"/>
            <w:vAlign w:val="center"/>
          </w:tcPr>
          <w:p w14:paraId="0A17800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2975C4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43BB80B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B467295" w14:textId="77777777" w:rsidR="0004642D" w:rsidRDefault="0004642D" w:rsidP="0004642D">
            <w:pPr>
              <w:jc w:val="left"/>
              <w:rPr>
                <w:rFonts w:ascii="宋体" w:eastAsia="宋体" w:hAnsi="宋体"/>
              </w:rPr>
            </w:pPr>
            <w:r>
              <w:rPr>
                <w:rFonts w:ascii="宋体" w:eastAsia="宋体" w:hAnsi="宋体"/>
              </w:rPr>
              <w:t>300</w:t>
            </w:r>
            <w:r>
              <w:rPr>
                <w:rFonts w:ascii="宋体" w:eastAsia="宋体" w:hAnsi="宋体" w:hint="eastAsia"/>
              </w:rPr>
              <w:t>0</w:t>
            </w:r>
          </w:p>
        </w:tc>
        <w:tc>
          <w:tcPr>
            <w:tcW w:w="1134" w:type="dxa"/>
            <w:shd w:val="clear" w:color="auto" w:fill="FFFFFF" w:themeFill="background1"/>
            <w:vAlign w:val="center"/>
          </w:tcPr>
          <w:p w14:paraId="28A68024"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5C998D21" w14:textId="77777777" w:rsidTr="0004642D">
        <w:trPr>
          <w:trHeight w:val="800"/>
          <w:jc w:val="center"/>
        </w:trPr>
        <w:tc>
          <w:tcPr>
            <w:tcW w:w="427" w:type="dxa"/>
            <w:shd w:val="clear" w:color="auto" w:fill="FFFFFF" w:themeFill="background1"/>
            <w:vAlign w:val="center"/>
          </w:tcPr>
          <w:p w14:paraId="7D646D5C"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0</w:t>
            </w:r>
          </w:p>
        </w:tc>
        <w:tc>
          <w:tcPr>
            <w:tcW w:w="1299" w:type="dxa"/>
            <w:shd w:val="clear" w:color="auto" w:fill="FFFFFF" w:themeFill="background1"/>
            <w:vAlign w:val="center"/>
          </w:tcPr>
          <w:p w14:paraId="10C452F8" w14:textId="77777777" w:rsidR="0004642D" w:rsidRDefault="0004642D" w:rsidP="0004642D">
            <w:pPr>
              <w:jc w:val="left"/>
              <w:rPr>
                <w:rFonts w:ascii="宋体" w:eastAsia="宋体" w:hAnsi="宋体"/>
              </w:rPr>
            </w:pPr>
            <w:r>
              <w:rPr>
                <w:rFonts w:ascii="宋体" w:eastAsia="宋体" w:hAnsi="宋体" w:hint="eastAsia"/>
              </w:rPr>
              <w:t>泽库县幸福山生态人文景区基础设施建设项目</w:t>
            </w:r>
          </w:p>
        </w:tc>
        <w:tc>
          <w:tcPr>
            <w:tcW w:w="1086" w:type="dxa"/>
            <w:shd w:val="clear" w:color="auto" w:fill="FFFFFF" w:themeFill="background1"/>
            <w:vAlign w:val="center"/>
          </w:tcPr>
          <w:p w14:paraId="56AFA0FA"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2ABF6918"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C2F822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59FFF9C" w14:textId="77777777" w:rsidR="0004642D" w:rsidRDefault="0004642D" w:rsidP="0004642D">
            <w:pPr>
              <w:jc w:val="left"/>
              <w:rPr>
                <w:rFonts w:ascii="宋体" w:eastAsia="宋体" w:hAnsi="宋体"/>
              </w:rPr>
            </w:pPr>
            <w:r>
              <w:rPr>
                <w:rFonts w:ascii="宋体" w:eastAsia="宋体" w:hAnsi="宋体" w:hint="eastAsia"/>
              </w:rPr>
              <w:t>景点开发及道路、给排水、路灯、环卫设施、停车场等。</w:t>
            </w:r>
          </w:p>
        </w:tc>
        <w:tc>
          <w:tcPr>
            <w:tcW w:w="951" w:type="dxa"/>
            <w:shd w:val="clear" w:color="auto" w:fill="FFFFFF" w:themeFill="background1"/>
            <w:vAlign w:val="center"/>
          </w:tcPr>
          <w:p w14:paraId="361DD26C"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311E4F6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72D8F7E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8AB8927" w14:textId="77777777" w:rsidR="0004642D" w:rsidRDefault="0004642D" w:rsidP="0004642D">
            <w:pPr>
              <w:jc w:val="left"/>
              <w:rPr>
                <w:rFonts w:ascii="宋体" w:eastAsia="宋体" w:hAnsi="宋体"/>
              </w:rPr>
            </w:pPr>
            <w:r>
              <w:rPr>
                <w:rFonts w:ascii="宋体" w:eastAsia="宋体" w:hAnsi="宋体"/>
              </w:rPr>
              <w:t>200</w:t>
            </w:r>
            <w:r>
              <w:rPr>
                <w:rFonts w:ascii="宋体" w:eastAsia="宋体" w:hAnsi="宋体" w:hint="eastAsia"/>
              </w:rPr>
              <w:t>0</w:t>
            </w:r>
          </w:p>
        </w:tc>
        <w:tc>
          <w:tcPr>
            <w:tcW w:w="1134" w:type="dxa"/>
            <w:shd w:val="clear" w:color="auto" w:fill="FFFFFF" w:themeFill="background1"/>
            <w:vAlign w:val="center"/>
          </w:tcPr>
          <w:p w14:paraId="37B95909"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7C09494F" w14:textId="77777777" w:rsidTr="004E29AD">
        <w:trPr>
          <w:trHeight w:val="800"/>
          <w:jc w:val="center"/>
        </w:trPr>
        <w:tc>
          <w:tcPr>
            <w:tcW w:w="427" w:type="dxa"/>
            <w:shd w:val="clear" w:color="auto" w:fill="FFFFFF" w:themeFill="background1"/>
            <w:vAlign w:val="center"/>
          </w:tcPr>
          <w:p w14:paraId="09C8032F" w14:textId="77777777" w:rsidR="004E29AD" w:rsidRDefault="004E29AD" w:rsidP="00A5023C">
            <w:pPr>
              <w:jc w:val="center"/>
              <w:rPr>
                <w:rFonts w:ascii="宋体" w:eastAsia="宋体" w:hAnsi="宋体"/>
              </w:rPr>
            </w:pPr>
          </w:p>
          <w:p w14:paraId="592ECD88" w14:textId="77777777" w:rsidR="004E29AD" w:rsidRDefault="004E29AD" w:rsidP="00A5023C">
            <w:pPr>
              <w:jc w:val="center"/>
              <w:rPr>
                <w:rFonts w:ascii="宋体" w:eastAsia="宋体" w:hAnsi="宋体"/>
              </w:rPr>
            </w:pPr>
          </w:p>
          <w:p w14:paraId="738FC1BB" w14:textId="477506B2"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18656" behindDoc="0" locked="0" layoutInCell="1" allowOverlap="1" wp14:anchorId="117866CD" wp14:editId="4EF927B4">
                      <wp:simplePos x="0" y="0"/>
                      <wp:positionH relativeFrom="column">
                        <wp:posOffset>-494030</wp:posOffset>
                      </wp:positionH>
                      <wp:positionV relativeFrom="paragraph">
                        <wp:posOffset>206375</wp:posOffset>
                      </wp:positionV>
                      <wp:extent cx="415290" cy="795020"/>
                      <wp:effectExtent l="12065" t="12700" r="10795" b="11430"/>
                      <wp:wrapNone/>
                      <wp:docPr id="3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76"/>
                                    <w:docPartObj>
                                      <w:docPartGallery w:val="Page Numbers (Bottom of Page)"/>
                                      <w:docPartUnique/>
                                    </w:docPartObj>
                                  </w:sdtPr>
                                  <w:sdtEndPr>
                                    <w:rPr>
                                      <w:rFonts w:asciiTheme="minorEastAsia" w:hAnsiTheme="minorEastAsia"/>
                                      <w:sz w:val="28"/>
                                      <w:szCs w:val="28"/>
                                    </w:rPr>
                                  </w:sdtEndPr>
                                  <w:sdtContent>
                                    <w:p w14:paraId="08DBB19C"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F396259"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7866CD" id="Text Box 48" o:spid="_x0000_s1068" type="#_x0000_t202" style="position:absolute;left:0;text-align:left;margin-left:-38.9pt;margin-top:16.25pt;width:32.7pt;height:62.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" strokecolor="white [3212]">
                      <v:textbox style="layout-flow:vertical">
                        <w:txbxContent>
                          <w:sdt>
                            <w:sdtPr>
                              <w:id w:val="9945776"/>
                              <w:docPartObj>
                                <w:docPartGallery w:val="Page Numbers (Bottom of Page)"/>
                                <w:docPartUnique/>
                              </w:docPartObj>
                            </w:sdtPr>
                            <w:sdtEndPr>
                              <w:rPr>
                                <w:rFonts w:asciiTheme="minorEastAsia" w:hAnsiTheme="minorEastAsia"/>
                                <w:sz w:val="28"/>
                                <w:szCs w:val="28"/>
                              </w:rPr>
                            </w:sdtEndPr>
                            <w:sdtContent>
                              <w:p w14:paraId="08DBB19C"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F396259" w14:textId="77777777" w:rsidR="00A5023C" w:rsidRPr="00D61B7F" w:rsidRDefault="00A5023C" w:rsidP="008F14BF"/>
                        </w:txbxContent>
                      </v:textbox>
                    </v:shape>
                  </w:pict>
                </mc:Fallback>
              </mc:AlternateContent>
            </w:r>
            <w:r w:rsidR="0004642D">
              <w:rPr>
                <w:rFonts w:ascii="宋体" w:eastAsia="宋体" w:hAnsi="宋体" w:hint="eastAsia"/>
              </w:rPr>
              <w:t>5</w:t>
            </w:r>
            <w:r w:rsidR="0004642D">
              <w:rPr>
                <w:rFonts w:ascii="宋体" w:eastAsia="宋体" w:hAnsi="宋体"/>
              </w:rPr>
              <w:t>1</w:t>
            </w:r>
          </w:p>
        </w:tc>
        <w:tc>
          <w:tcPr>
            <w:tcW w:w="1299" w:type="dxa"/>
            <w:shd w:val="clear" w:color="auto" w:fill="FFFFFF" w:themeFill="background1"/>
            <w:vAlign w:val="center"/>
          </w:tcPr>
          <w:p w14:paraId="6D080F47" w14:textId="77777777" w:rsidR="0004642D" w:rsidRDefault="0004642D" w:rsidP="0004642D">
            <w:pPr>
              <w:jc w:val="left"/>
              <w:rPr>
                <w:rFonts w:ascii="宋体" w:eastAsia="宋体" w:hAnsi="宋体"/>
              </w:rPr>
            </w:pPr>
            <w:r>
              <w:rPr>
                <w:rFonts w:ascii="宋体" w:eastAsia="宋体" w:hAnsi="宋体" w:hint="eastAsia"/>
              </w:rPr>
              <w:t>泽库县宁秀石经山景区基础设施建设项目</w:t>
            </w:r>
          </w:p>
        </w:tc>
        <w:tc>
          <w:tcPr>
            <w:tcW w:w="1086" w:type="dxa"/>
            <w:shd w:val="clear" w:color="auto" w:fill="FFFFFF" w:themeFill="background1"/>
            <w:vAlign w:val="center"/>
          </w:tcPr>
          <w:p w14:paraId="693F09CE"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32681D25"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F32F13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05C2CC9" w14:textId="77777777" w:rsidR="0004642D" w:rsidRDefault="0004642D" w:rsidP="0004642D">
            <w:pPr>
              <w:jc w:val="left"/>
              <w:rPr>
                <w:rFonts w:ascii="宋体" w:eastAsia="宋体" w:hAnsi="宋体"/>
              </w:rPr>
            </w:pPr>
            <w:r>
              <w:rPr>
                <w:rFonts w:ascii="宋体" w:eastAsia="宋体" w:hAnsi="宋体" w:hint="eastAsia"/>
              </w:rPr>
              <w:t>基础设施建设、配套服务体系建设、景观步道建设等。</w:t>
            </w:r>
          </w:p>
        </w:tc>
        <w:tc>
          <w:tcPr>
            <w:tcW w:w="951" w:type="dxa"/>
            <w:shd w:val="clear" w:color="auto" w:fill="FFFFFF" w:themeFill="background1"/>
            <w:vAlign w:val="center"/>
          </w:tcPr>
          <w:p w14:paraId="2B2EED24"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424C5AE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025.12</w:t>
            </w:r>
          </w:p>
        </w:tc>
        <w:tc>
          <w:tcPr>
            <w:tcW w:w="1134" w:type="dxa"/>
            <w:shd w:val="clear" w:color="auto" w:fill="FFFFFF" w:themeFill="background1"/>
            <w:vAlign w:val="center"/>
          </w:tcPr>
          <w:p w14:paraId="06489EE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B039F04" w14:textId="77777777" w:rsidR="0004642D" w:rsidRDefault="0004642D" w:rsidP="0004642D">
            <w:pPr>
              <w:jc w:val="left"/>
              <w:rPr>
                <w:rFonts w:ascii="宋体" w:eastAsia="宋体" w:hAnsi="宋体"/>
              </w:rPr>
            </w:pPr>
            <w:r>
              <w:rPr>
                <w:rFonts w:ascii="宋体" w:eastAsia="宋体" w:hAnsi="宋体"/>
              </w:rPr>
              <w:t>200</w:t>
            </w:r>
            <w:r>
              <w:rPr>
                <w:rFonts w:ascii="宋体" w:eastAsia="宋体" w:hAnsi="宋体" w:hint="eastAsia"/>
              </w:rPr>
              <w:t>0</w:t>
            </w:r>
          </w:p>
        </w:tc>
        <w:tc>
          <w:tcPr>
            <w:tcW w:w="1134" w:type="dxa"/>
            <w:shd w:val="clear" w:color="auto" w:fill="FFFFFF" w:themeFill="background1"/>
            <w:vAlign w:val="center"/>
          </w:tcPr>
          <w:p w14:paraId="44F8134D"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74465AD0" w14:textId="77777777" w:rsidTr="0004642D">
        <w:trPr>
          <w:trHeight w:val="800"/>
          <w:jc w:val="center"/>
        </w:trPr>
        <w:tc>
          <w:tcPr>
            <w:tcW w:w="427" w:type="dxa"/>
            <w:shd w:val="clear" w:color="auto" w:fill="FFFFFF" w:themeFill="background1"/>
            <w:vAlign w:val="center"/>
          </w:tcPr>
          <w:p w14:paraId="0B4E61D3"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2</w:t>
            </w:r>
          </w:p>
        </w:tc>
        <w:tc>
          <w:tcPr>
            <w:tcW w:w="1299" w:type="dxa"/>
            <w:shd w:val="clear" w:color="auto" w:fill="FFFFFF" w:themeFill="background1"/>
            <w:vAlign w:val="center"/>
          </w:tcPr>
          <w:p w14:paraId="590B9486" w14:textId="77777777" w:rsidR="0004642D" w:rsidRPr="0004642D" w:rsidRDefault="0004642D" w:rsidP="0004642D">
            <w:pPr>
              <w:jc w:val="left"/>
              <w:rPr>
                <w:rFonts w:ascii="宋体" w:eastAsia="宋体" w:hAnsi="宋体"/>
                <w:spacing w:val="-16"/>
              </w:rPr>
            </w:pPr>
            <w:r w:rsidRPr="0004642D">
              <w:rPr>
                <w:rFonts w:ascii="宋体" w:eastAsia="宋体" w:hAnsi="宋体" w:hint="eastAsia"/>
                <w:spacing w:val="-16"/>
              </w:rPr>
              <w:t>泽库县黑帐篷基地基础设施提升项目</w:t>
            </w:r>
          </w:p>
        </w:tc>
        <w:tc>
          <w:tcPr>
            <w:tcW w:w="1086" w:type="dxa"/>
            <w:shd w:val="clear" w:color="auto" w:fill="FFFFFF" w:themeFill="background1"/>
            <w:vAlign w:val="center"/>
          </w:tcPr>
          <w:p w14:paraId="2C4DAD5A"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3B0012EA"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CE25DD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3370235" w14:textId="77777777" w:rsidR="0004642D" w:rsidRDefault="0004642D" w:rsidP="0004642D">
            <w:pPr>
              <w:jc w:val="left"/>
              <w:rPr>
                <w:rFonts w:ascii="宋体" w:eastAsia="宋体" w:hAnsi="宋体"/>
              </w:rPr>
            </w:pPr>
            <w:r>
              <w:rPr>
                <w:rFonts w:ascii="宋体" w:eastAsia="宋体" w:hAnsi="宋体" w:hint="eastAsia"/>
              </w:rPr>
              <w:t>黑帐篷构造客房和餐饮包间、停车场、景区休息亭、木桥等附属设施、旅游纪念品销售点、锅庄广场等。</w:t>
            </w:r>
          </w:p>
        </w:tc>
        <w:tc>
          <w:tcPr>
            <w:tcW w:w="951" w:type="dxa"/>
            <w:shd w:val="clear" w:color="auto" w:fill="FFFFFF" w:themeFill="background1"/>
            <w:vAlign w:val="center"/>
          </w:tcPr>
          <w:p w14:paraId="505C83D2"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0839DD9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EF6BC9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AAD419F" w14:textId="77777777" w:rsidR="0004642D" w:rsidRDefault="0004642D" w:rsidP="0004642D">
            <w:pPr>
              <w:jc w:val="left"/>
              <w:rPr>
                <w:rFonts w:ascii="宋体" w:eastAsia="宋体" w:hAnsi="宋体"/>
              </w:rPr>
            </w:pPr>
            <w:r>
              <w:rPr>
                <w:rFonts w:ascii="宋体" w:eastAsia="宋体" w:hAnsi="宋体"/>
              </w:rPr>
              <w:t>150</w:t>
            </w:r>
            <w:r>
              <w:rPr>
                <w:rFonts w:ascii="宋体" w:eastAsia="宋体" w:hAnsi="宋体" w:hint="eastAsia"/>
              </w:rPr>
              <w:t>0</w:t>
            </w:r>
          </w:p>
        </w:tc>
        <w:tc>
          <w:tcPr>
            <w:tcW w:w="1134" w:type="dxa"/>
            <w:shd w:val="clear" w:color="auto" w:fill="FFFFFF" w:themeFill="background1"/>
            <w:vAlign w:val="center"/>
          </w:tcPr>
          <w:p w14:paraId="73BB5204"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72C1598B" w14:textId="77777777" w:rsidTr="00236A6C">
        <w:trPr>
          <w:trHeight w:val="800"/>
          <w:jc w:val="center"/>
        </w:trPr>
        <w:tc>
          <w:tcPr>
            <w:tcW w:w="427" w:type="dxa"/>
            <w:shd w:val="clear" w:color="auto" w:fill="FFFFFF" w:themeFill="background1"/>
            <w:vAlign w:val="center"/>
          </w:tcPr>
          <w:p w14:paraId="4A16C50A" w14:textId="6FD0C872" w:rsidR="00236A6C"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19680" behindDoc="0" locked="0" layoutInCell="1" allowOverlap="1" wp14:anchorId="530C89E8" wp14:editId="454E81A7">
                      <wp:simplePos x="0" y="0"/>
                      <wp:positionH relativeFrom="column">
                        <wp:posOffset>-494030</wp:posOffset>
                      </wp:positionH>
                      <wp:positionV relativeFrom="paragraph">
                        <wp:posOffset>23495</wp:posOffset>
                      </wp:positionV>
                      <wp:extent cx="415290" cy="795020"/>
                      <wp:effectExtent l="12065" t="13335" r="10795" b="10795"/>
                      <wp:wrapNone/>
                      <wp:docPr id="36"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77"/>
                                    <w:docPartObj>
                                      <w:docPartGallery w:val="Page Numbers (Bottom of Page)"/>
                                      <w:docPartUnique/>
                                    </w:docPartObj>
                                  </w:sdtPr>
                                  <w:sdtEndPr>
                                    <w:rPr>
                                      <w:rFonts w:asciiTheme="minorEastAsia" w:hAnsiTheme="minorEastAsia"/>
                                      <w:sz w:val="28"/>
                                      <w:szCs w:val="28"/>
                                    </w:rPr>
                                  </w:sdtEndPr>
                                  <w:sdtContent>
                                    <w:p w14:paraId="27CD9C52"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5F2CFB5"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0C89E8" id="Text Box 49" o:spid="_x0000_s1069" type="#_x0000_t202" style="position:absolute;left:0;text-align:left;margin-left:-38.9pt;margin-top:1.85pt;width:32.7pt;height:62.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" strokecolor="white [3212]">
                      <v:textbox style="layout-flow:vertical">
                        <w:txbxContent>
                          <w:sdt>
                            <w:sdtPr>
                              <w:id w:val="9945777"/>
                              <w:docPartObj>
                                <w:docPartGallery w:val="Page Numbers (Bottom of Page)"/>
                                <w:docPartUnique/>
                              </w:docPartObj>
                            </w:sdtPr>
                            <w:sdtEndPr>
                              <w:rPr>
                                <w:rFonts w:asciiTheme="minorEastAsia" w:hAnsiTheme="minorEastAsia"/>
                                <w:sz w:val="28"/>
                                <w:szCs w:val="28"/>
                              </w:rPr>
                            </w:sdtEndPr>
                            <w:sdtContent>
                              <w:p w14:paraId="27CD9C52"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5F2CFB5" w14:textId="77777777" w:rsidR="00A5023C" w:rsidRPr="00D61B7F" w:rsidRDefault="00A5023C" w:rsidP="008F14BF"/>
                        </w:txbxContent>
                      </v:textbox>
                    </v:shape>
                  </w:pict>
                </mc:Fallback>
              </mc:AlternateContent>
            </w:r>
          </w:p>
          <w:p w14:paraId="6691E4A0"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3</w:t>
            </w:r>
          </w:p>
        </w:tc>
        <w:tc>
          <w:tcPr>
            <w:tcW w:w="1299" w:type="dxa"/>
            <w:shd w:val="clear" w:color="auto" w:fill="FFFFFF" w:themeFill="background1"/>
            <w:vAlign w:val="center"/>
          </w:tcPr>
          <w:p w14:paraId="05FCBFB8" w14:textId="77777777" w:rsidR="0004642D" w:rsidRDefault="0004642D" w:rsidP="0004642D">
            <w:pPr>
              <w:jc w:val="left"/>
              <w:rPr>
                <w:rFonts w:ascii="宋体" w:eastAsia="宋体" w:hAnsi="宋体"/>
              </w:rPr>
            </w:pPr>
            <w:r>
              <w:rPr>
                <w:rFonts w:ascii="宋体" w:eastAsia="宋体" w:hAnsi="宋体" w:hint="eastAsia"/>
              </w:rPr>
              <w:t>泽库县城旅游基础设施建设项目</w:t>
            </w:r>
          </w:p>
        </w:tc>
        <w:tc>
          <w:tcPr>
            <w:tcW w:w="1086" w:type="dxa"/>
            <w:shd w:val="clear" w:color="auto" w:fill="FFFFFF" w:themeFill="background1"/>
            <w:vAlign w:val="center"/>
          </w:tcPr>
          <w:p w14:paraId="4C53B768"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42AFE826"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7169CBB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2B88053" w14:textId="77777777" w:rsidR="0004642D" w:rsidRDefault="0004642D" w:rsidP="0004642D">
            <w:pPr>
              <w:jc w:val="left"/>
              <w:rPr>
                <w:rFonts w:ascii="宋体" w:eastAsia="宋体" w:hAnsi="宋体"/>
              </w:rPr>
            </w:pPr>
            <w:r>
              <w:rPr>
                <w:rFonts w:ascii="宋体" w:eastAsia="宋体" w:hAnsi="宋体" w:hint="eastAsia"/>
              </w:rPr>
              <w:t>综合游客集散中心、停车场及基础设施配套建设。</w:t>
            </w:r>
          </w:p>
        </w:tc>
        <w:tc>
          <w:tcPr>
            <w:tcW w:w="951" w:type="dxa"/>
            <w:shd w:val="clear" w:color="auto" w:fill="FFFFFF" w:themeFill="background1"/>
            <w:vAlign w:val="center"/>
          </w:tcPr>
          <w:p w14:paraId="7B1FB203"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09FD105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4C68655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C05B4D8" w14:textId="77777777" w:rsidR="0004642D" w:rsidRDefault="0004642D" w:rsidP="0004642D">
            <w:pPr>
              <w:jc w:val="left"/>
              <w:rPr>
                <w:rFonts w:ascii="宋体" w:eastAsia="宋体" w:hAnsi="宋体"/>
              </w:rPr>
            </w:pPr>
            <w:r>
              <w:rPr>
                <w:rFonts w:ascii="宋体" w:eastAsia="宋体" w:hAnsi="宋体"/>
              </w:rPr>
              <w:t>220</w:t>
            </w:r>
            <w:r>
              <w:rPr>
                <w:rFonts w:ascii="宋体" w:eastAsia="宋体" w:hAnsi="宋体" w:hint="eastAsia"/>
              </w:rPr>
              <w:t>0</w:t>
            </w:r>
          </w:p>
        </w:tc>
        <w:tc>
          <w:tcPr>
            <w:tcW w:w="1134" w:type="dxa"/>
            <w:shd w:val="clear" w:color="auto" w:fill="FFFFFF" w:themeFill="background1"/>
            <w:vAlign w:val="center"/>
          </w:tcPr>
          <w:p w14:paraId="61F7994F"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61466D96" w14:textId="77777777" w:rsidTr="0004642D">
        <w:trPr>
          <w:trHeight w:val="800"/>
          <w:jc w:val="center"/>
        </w:trPr>
        <w:tc>
          <w:tcPr>
            <w:tcW w:w="427" w:type="dxa"/>
            <w:shd w:val="clear" w:color="auto" w:fill="FFFFFF" w:themeFill="background1"/>
            <w:vAlign w:val="center"/>
          </w:tcPr>
          <w:p w14:paraId="7E950E45"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4</w:t>
            </w:r>
          </w:p>
        </w:tc>
        <w:tc>
          <w:tcPr>
            <w:tcW w:w="1299" w:type="dxa"/>
            <w:shd w:val="clear" w:color="auto" w:fill="FFFFFF" w:themeFill="background1"/>
            <w:vAlign w:val="center"/>
          </w:tcPr>
          <w:p w14:paraId="3751791C" w14:textId="77777777" w:rsidR="0004642D" w:rsidRDefault="0004642D" w:rsidP="0004642D">
            <w:pPr>
              <w:jc w:val="left"/>
              <w:rPr>
                <w:rFonts w:ascii="宋体" w:eastAsia="宋体" w:hAnsi="宋体"/>
              </w:rPr>
            </w:pPr>
            <w:r>
              <w:rPr>
                <w:rFonts w:ascii="宋体" w:eastAsia="宋体" w:hAnsi="宋体" w:hint="eastAsia"/>
              </w:rPr>
              <w:t>泽库县旅游景区景点环卫设施建设</w:t>
            </w:r>
          </w:p>
        </w:tc>
        <w:tc>
          <w:tcPr>
            <w:tcW w:w="1086" w:type="dxa"/>
            <w:shd w:val="clear" w:color="auto" w:fill="FFFFFF" w:themeFill="background1"/>
            <w:vAlign w:val="center"/>
          </w:tcPr>
          <w:p w14:paraId="4B9FED61"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516283A5"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4B612FE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A768388" w14:textId="77777777" w:rsidR="0004642D" w:rsidRDefault="0004642D" w:rsidP="0004642D">
            <w:pPr>
              <w:jc w:val="left"/>
              <w:rPr>
                <w:rFonts w:ascii="宋体" w:eastAsia="宋体" w:hAnsi="宋体"/>
              </w:rPr>
            </w:pPr>
            <w:r>
              <w:rPr>
                <w:rFonts w:ascii="宋体" w:eastAsia="宋体" w:hAnsi="宋体" w:hint="eastAsia"/>
              </w:rPr>
              <w:t>县城区、景区建环保型公厕</w:t>
            </w:r>
            <w:r>
              <w:rPr>
                <w:rFonts w:ascii="宋体" w:eastAsia="宋体" w:hAnsi="宋体"/>
              </w:rPr>
              <w:t>20座，垃圾收集点12处，购置各种环卫车辆5辆</w:t>
            </w:r>
            <w:r>
              <w:rPr>
                <w:rFonts w:ascii="宋体" w:eastAsia="宋体" w:hAnsi="宋体" w:hint="eastAsia"/>
              </w:rPr>
              <w:t>等。</w:t>
            </w:r>
          </w:p>
        </w:tc>
        <w:tc>
          <w:tcPr>
            <w:tcW w:w="951" w:type="dxa"/>
            <w:shd w:val="clear" w:color="auto" w:fill="FFFFFF" w:themeFill="background1"/>
            <w:vAlign w:val="center"/>
          </w:tcPr>
          <w:p w14:paraId="5FA0EC78"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3B9C9F4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0297E91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8D535CD" w14:textId="77777777" w:rsidR="0004642D" w:rsidRDefault="0004642D" w:rsidP="0004642D">
            <w:pPr>
              <w:jc w:val="left"/>
              <w:rPr>
                <w:rFonts w:ascii="宋体" w:eastAsia="宋体" w:hAnsi="宋体"/>
              </w:rPr>
            </w:pPr>
            <w:r>
              <w:rPr>
                <w:rFonts w:ascii="宋体" w:eastAsia="宋体" w:hAnsi="宋体"/>
              </w:rPr>
              <w:t>360</w:t>
            </w:r>
            <w:r>
              <w:rPr>
                <w:rFonts w:ascii="宋体" w:eastAsia="宋体" w:hAnsi="宋体" w:hint="eastAsia"/>
              </w:rPr>
              <w:t>0</w:t>
            </w:r>
          </w:p>
        </w:tc>
        <w:tc>
          <w:tcPr>
            <w:tcW w:w="1134" w:type="dxa"/>
            <w:shd w:val="clear" w:color="auto" w:fill="FFFFFF" w:themeFill="background1"/>
            <w:vAlign w:val="center"/>
          </w:tcPr>
          <w:p w14:paraId="467DC048"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3980F89C" w14:textId="77777777" w:rsidTr="0004642D">
        <w:trPr>
          <w:trHeight w:val="800"/>
          <w:jc w:val="center"/>
        </w:trPr>
        <w:tc>
          <w:tcPr>
            <w:tcW w:w="427" w:type="dxa"/>
            <w:shd w:val="clear" w:color="auto" w:fill="FFFFFF" w:themeFill="background1"/>
            <w:vAlign w:val="center"/>
          </w:tcPr>
          <w:p w14:paraId="65E6EEC1"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5</w:t>
            </w:r>
          </w:p>
        </w:tc>
        <w:tc>
          <w:tcPr>
            <w:tcW w:w="1299" w:type="dxa"/>
            <w:shd w:val="clear" w:color="auto" w:fill="FFFFFF" w:themeFill="background1"/>
            <w:vAlign w:val="center"/>
          </w:tcPr>
          <w:p w14:paraId="67624517" w14:textId="77777777" w:rsidR="0004642D" w:rsidRDefault="0004642D" w:rsidP="0004642D">
            <w:pPr>
              <w:jc w:val="left"/>
              <w:rPr>
                <w:rFonts w:ascii="宋体" w:eastAsia="宋体" w:hAnsi="宋体"/>
              </w:rPr>
            </w:pPr>
            <w:r>
              <w:rPr>
                <w:rFonts w:ascii="宋体" w:eastAsia="宋体" w:hAnsi="宋体" w:hint="eastAsia"/>
              </w:rPr>
              <w:t>泽库县文化旅游园区建设项目</w:t>
            </w:r>
          </w:p>
        </w:tc>
        <w:tc>
          <w:tcPr>
            <w:tcW w:w="1086" w:type="dxa"/>
            <w:shd w:val="clear" w:color="auto" w:fill="FFFFFF" w:themeFill="background1"/>
            <w:vAlign w:val="center"/>
          </w:tcPr>
          <w:p w14:paraId="40018189"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14D33A1E"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669401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ECD0FEC" w14:textId="77777777" w:rsidR="0004642D" w:rsidRDefault="0004642D" w:rsidP="0004642D">
            <w:pPr>
              <w:jc w:val="left"/>
              <w:rPr>
                <w:rFonts w:ascii="宋体" w:eastAsia="宋体" w:hAnsi="宋体"/>
              </w:rPr>
            </w:pPr>
            <w:r>
              <w:rPr>
                <w:rFonts w:ascii="宋体" w:eastAsia="宋体" w:hAnsi="宋体" w:hint="eastAsia"/>
              </w:rPr>
              <w:t>新建文化旅游产业业务用房、石雕及唐卡传习楼和宿舍楼，四星级宾馆及藏餐餐饮楼、以及房内游泳池和健身房等建设，占地面积达</w:t>
            </w:r>
            <w:r>
              <w:rPr>
                <w:rFonts w:ascii="宋体" w:eastAsia="宋体" w:hAnsi="宋体"/>
              </w:rPr>
              <w:t>150亩</w:t>
            </w:r>
            <w:r>
              <w:rPr>
                <w:rFonts w:ascii="宋体" w:eastAsia="宋体" w:hAnsi="宋体" w:hint="eastAsia"/>
              </w:rPr>
              <w:t>。</w:t>
            </w:r>
          </w:p>
        </w:tc>
        <w:tc>
          <w:tcPr>
            <w:tcW w:w="951" w:type="dxa"/>
            <w:shd w:val="clear" w:color="auto" w:fill="FFFFFF" w:themeFill="background1"/>
            <w:vAlign w:val="center"/>
          </w:tcPr>
          <w:p w14:paraId="6BE8887B" w14:textId="77777777" w:rsidR="0004642D" w:rsidRDefault="0004642D" w:rsidP="0004642D">
            <w:pPr>
              <w:jc w:val="left"/>
              <w:rPr>
                <w:rFonts w:ascii="宋体" w:eastAsia="宋体" w:hAnsi="宋体"/>
              </w:rPr>
            </w:pPr>
            <w:r>
              <w:rPr>
                <w:rFonts w:ascii="宋体" w:eastAsia="宋体" w:hAnsi="宋体"/>
              </w:rPr>
              <w:t>2025.3</w:t>
            </w:r>
          </w:p>
        </w:tc>
        <w:tc>
          <w:tcPr>
            <w:tcW w:w="978" w:type="dxa"/>
            <w:shd w:val="clear" w:color="auto" w:fill="FFFFFF" w:themeFill="background1"/>
            <w:vAlign w:val="center"/>
          </w:tcPr>
          <w:p w14:paraId="52C8B5E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025.12</w:t>
            </w:r>
          </w:p>
        </w:tc>
        <w:tc>
          <w:tcPr>
            <w:tcW w:w="1134" w:type="dxa"/>
            <w:shd w:val="clear" w:color="auto" w:fill="FFFFFF" w:themeFill="background1"/>
            <w:vAlign w:val="center"/>
          </w:tcPr>
          <w:p w14:paraId="78F7CD1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584BC15" w14:textId="77777777" w:rsidR="0004642D" w:rsidRDefault="0004642D" w:rsidP="0004642D">
            <w:pPr>
              <w:jc w:val="left"/>
              <w:rPr>
                <w:rFonts w:ascii="宋体" w:eastAsia="宋体" w:hAnsi="宋体"/>
              </w:rPr>
            </w:pPr>
            <w:r>
              <w:rPr>
                <w:rFonts w:ascii="宋体" w:eastAsia="宋体" w:hAnsi="宋体"/>
              </w:rPr>
              <w:t>500</w:t>
            </w:r>
            <w:r>
              <w:rPr>
                <w:rFonts w:ascii="宋体" w:eastAsia="宋体" w:hAnsi="宋体" w:hint="eastAsia"/>
              </w:rPr>
              <w:t>0</w:t>
            </w:r>
          </w:p>
        </w:tc>
        <w:tc>
          <w:tcPr>
            <w:tcW w:w="1134" w:type="dxa"/>
            <w:shd w:val="clear" w:color="auto" w:fill="FFFFFF" w:themeFill="background1"/>
            <w:vAlign w:val="center"/>
          </w:tcPr>
          <w:p w14:paraId="603056DB"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FE0DE01" w14:textId="77777777" w:rsidTr="0004642D">
        <w:trPr>
          <w:trHeight w:val="800"/>
          <w:jc w:val="center"/>
        </w:trPr>
        <w:tc>
          <w:tcPr>
            <w:tcW w:w="427" w:type="dxa"/>
            <w:shd w:val="clear" w:color="auto" w:fill="FFFFFF" w:themeFill="background1"/>
            <w:vAlign w:val="center"/>
          </w:tcPr>
          <w:p w14:paraId="23CE457A" w14:textId="77777777" w:rsidR="0004642D" w:rsidRDefault="0004642D" w:rsidP="00A5023C">
            <w:pPr>
              <w:jc w:val="center"/>
              <w:rPr>
                <w:rFonts w:ascii="宋体" w:eastAsia="宋体" w:hAnsi="宋体"/>
              </w:rPr>
            </w:pPr>
            <w:r>
              <w:rPr>
                <w:rFonts w:ascii="宋体" w:eastAsia="宋体" w:hAnsi="宋体" w:hint="eastAsia"/>
              </w:rPr>
              <w:lastRenderedPageBreak/>
              <w:t>5</w:t>
            </w:r>
            <w:r>
              <w:rPr>
                <w:rFonts w:ascii="宋体" w:eastAsia="宋体" w:hAnsi="宋体"/>
              </w:rPr>
              <w:t>6</w:t>
            </w:r>
          </w:p>
        </w:tc>
        <w:tc>
          <w:tcPr>
            <w:tcW w:w="1299" w:type="dxa"/>
            <w:shd w:val="clear" w:color="auto" w:fill="FFFFFF" w:themeFill="background1"/>
            <w:vAlign w:val="center"/>
          </w:tcPr>
          <w:p w14:paraId="3B4C13C4" w14:textId="77777777" w:rsidR="0004642D" w:rsidRDefault="0004642D" w:rsidP="0004642D">
            <w:pPr>
              <w:jc w:val="left"/>
              <w:rPr>
                <w:rFonts w:ascii="宋体" w:eastAsia="宋体" w:hAnsi="宋体"/>
              </w:rPr>
            </w:pPr>
            <w:r>
              <w:rPr>
                <w:rFonts w:ascii="宋体" w:eastAsia="宋体" w:hAnsi="宋体" w:hint="eastAsia"/>
              </w:rPr>
              <w:t>草原特色文化主题摄影基地建设项目</w:t>
            </w:r>
          </w:p>
        </w:tc>
        <w:tc>
          <w:tcPr>
            <w:tcW w:w="1086" w:type="dxa"/>
            <w:shd w:val="clear" w:color="auto" w:fill="FFFFFF" w:themeFill="background1"/>
            <w:vAlign w:val="center"/>
          </w:tcPr>
          <w:p w14:paraId="709F13C0"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21C5ACE1"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3785FE9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A84D24E" w14:textId="77777777" w:rsidR="0004642D" w:rsidRDefault="0004642D" w:rsidP="0004642D">
            <w:pPr>
              <w:jc w:val="left"/>
              <w:rPr>
                <w:rFonts w:ascii="宋体" w:eastAsia="宋体" w:hAnsi="宋体"/>
              </w:rPr>
            </w:pPr>
            <w:r>
              <w:rPr>
                <w:rFonts w:ascii="宋体" w:eastAsia="宋体" w:hAnsi="宋体" w:hint="eastAsia"/>
              </w:rPr>
              <w:t>以泽库特有的草原资源为依托，建设草原摄影基地。</w:t>
            </w:r>
          </w:p>
        </w:tc>
        <w:tc>
          <w:tcPr>
            <w:tcW w:w="951" w:type="dxa"/>
            <w:shd w:val="clear" w:color="auto" w:fill="FFFFFF" w:themeFill="background1"/>
            <w:vAlign w:val="center"/>
          </w:tcPr>
          <w:p w14:paraId="4484BFF2"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33C476F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025.12</w:t>
            </w:r>
          </w:p>
        </w:tc>
        <w:tc>
          <w:tcPr>
            <w:tcW w:w="1134" w:type="dxa"/>
            <w:shd w:val="clear" w:color="auto" w:fill="FFFFFF" w:themeFill="background1"/>
            <w:vAlign w:val="center"/>
          </w:tcPr>
          <w:p w14:paraId="1313AEB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522F1BB" w14:textId="77777777" w:rsidR="0004642D" w:rsidRDefault="0004642D" w:rsidP="0004642D">
            <w:pPr>
              <w:jc w:val="left"/>
              <w:rPr>
                <w:rFonts w:ascii="宋体" w:eastAsia="宋体" w:hAnsi="宋体"/>
              </w:rPr>
            </w:pPr>
            <w:r>
              <w:rPr>
                <w:rFonts w:ascii="宋体" w:eastAsia="宋体" w:hAnsi="宋体"/>
              </w:rPr>
              <w:t>300</w:t>
            </w:r>
            <w:r>
              <w:rPr>
                <w:rFonts w:ascii="宋体" w:eastAsia="宋体" w:hAnsi="宋体" w:hint="eastAsia"/>
              </w:rPr>
              <w:t>0</w:t>
            </w:r>
          </w:p>
        </w:tc>
        <w:tc>
          <w:tcPr>
            <w:tcW w:w="1134" w:type="dxa"/>
            <w:shd w:val="clear" w:color="auto" w:fill="FFFFFF" w:themeFill="background1"/>
            <w:vAlign w:val="center"/>
          </w:tcPr>
          <w:p w14:paraId="58A07CCE"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582B9BDF" w14:textId="77777777" w:rsidTr="0004642D">
        <w:trPr>
          <w:trHeight w:val="800"/>
          <w:jc w:val="center"/>
        </w:trPr>
        <w:tc>
          <w:tcPr>
            <w:tcW w:w="427" w:type="dxa"/>
            <w:shd w:val="clear" w:color="auto" w:fill="FFFFFF" w:themeFill="background1"/>
            <w:vAlign w:val="center"/>
          </w:tcPr>
          <w:p w14:paraId="10B186D0"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7</w:t>
            </w:r>
          </w:p>
        </w:tc>
        <w:tc>
          <w:tcPr>
            <w:tcW w:w="1299" w:type="dxa"/>
            <w:shd w:val="clear" w:color="auto" w:fill="FFFFFF" w:themeFill="background1"/>
            <w:vAlign w:val="center"/>
          </w:tcPr>
          <w:p w14:paraId="058D80C1" w14:textId="77777777" w:rsidR="0004642D" w:rsidRDefault="0004642D" w:rsidP="0004642D">
            <w:pPr>
              <w:jc w:val="left"/>
              <w:rPr>
                <w:rFonts w:ascii="宋体" w:eastAsia="宋体" w:hAnsi="宋体"/>
              </w:rPr>
            </w:pPr>
            <w:r>
              <w:rPr>
                <w:rFonts w:ascii="宋体" w:eastAsia="宋体" w:hAnsi="宋体" w:hint="eastAsia"/>
              </w:rPr>
              <w:t>泽库县西部生态旅游景区建设项目</w:t>
            </w:r>
          </w:p>
        </w:tc>
        <w:tc>
          <w:tcPr>
            <w:tcW w:w="1086" w:type="dxa"/>
            <w:shd w:val="clear" w:color="auto" w:fill="FFFFFF" w:themeFill="background1"/>
            <w:vAlign w:val="center"/>
          </w:tcPr>
          <w:p w14:paraId="20911F84"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7A72D5A7"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227B6B8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3D98158" w14:textId="77777777" w:rsidR="0004642D" w:rsidRDefault="0004642D" w:rsidP="0004642D">
            <w:pPr>
              <w:jc w:val="left"/>
              <w:rPr>
                <w:rFonts w:ascii="宋体" w:eastAsia="宋体" w:hAnsi="宋体"/>
              </w:rPr>
            </w:pPr>
            <w:r>
              <w:rPr>
                <w:rFonts w:ascii="宋体" w:eastAsia="宋体" w:hAnsi="宋体" w:hint="eastAsia"/>
              </w:rPr>
              <w:t>主要建设游客服务中心</w:t>
            </w:r>
            <w:r>
              <w:rPr>
                <w:rFonts w:ascii="宋体" w:eastAsia="宋体" w:hAnsi="宋体"/>
              </w:rPr>
              <w:t>1500平方米，厕所100平方米，木栈道3000米，生态停车场2000平方米</w:t>
            </w:r>
            <w:r>
              <w:rPr>
                <w:rFonts w:ascii="宋体" w:eastAsia="宋体" w:hAnsi="宋体" w:hint="eastAsia"/>
              </w:rPr>
              <w:t>。</w:t>
            </w:r>
          </w:p>
        </w:tc>
        <w:tc>
          <w:tcPr>
            <w:tcW w:w="951" w:type="dxa"/>
            <w:shd w:val="clear" w:color="auto" w:fill="FFFFFF" w:themeFill="background1"/>
            <w:vAlign w:val="center"/>
          </w:tcPr>
          <w:p w14:paraId="7A44029A"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1E24D50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025.12</w:t>
            </w:r>
          </w:p>
        </w:tc>
        <w:tc>
          <w:tcPr>
            <w:tcW w:w="1134" w:type="dxa"/>
            <w:shd w:val="clear" w:color="auto" w:fill="FFFFFF" w:themeFill="background1"/>
            <w:vAlign w:val="center"/>
          </w:tcPr>
          <w:p w14:paraId="060DCDA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A976485" w14:textId="77777777" w:rsidR="0004642D" w:rsidRDefault="0004642D" w:rsidP="0004642D">
            <w:pPr>
              <w:jc w:val="left"/>
              <w:rPr>
                <w:rFonts w:ascii="宋体" w:eastAsia="宋体" w:hAnsi="宋体"/>
              </w:rPr>
            </w:pPr>
            <w:r>
              <w:rPr>
                <w:rFonts w:ascii="宋体" w:eastAsia="宋体" w:hAnsi="宋体"/>
              </w:rPr>
              <w:t>300</w:t>
            </w:r>
            <w:r>
              <w:rPr>
                <w:rFonts w:ascii="宋体" w:eastAsia="宋体" w:hAnsi="宋体" w:hint="eastAsia"/>
              </w:rPr>
              <w:t>0</w:t>
            </w:r>
          </w:p>
        </w:tc>
        <w:tc>
          <w:tcPr>
            <w:tcW w:w="1134" w:type="dxa"/>
            <w:shd w:val="clear" w:color="auto" w:fill="FFFFFF" w:themeFill="background1"/>
            <w:vAlign w:val="center"/>
          </w:tcPr>
          <w:p w14:paraId="7CF82EE2"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7E5E30CC" w14:textId="77777777" w:rsidTr="0004642D">
        <w:trPr>
          <w:trHeight w:val="800"/>
          <w:jc w:val="center"/>
        </w:trPr>
        <w:tc>
          <w:tcPr>
            <w:tcW w:w="427" w:type="dxa"/>
            <w:shd w:val="clear" w:color="auto" w:fill="FFFFFF" w:themeFill="background1"/>
            <w:vAlign w:val="center"/>
          </w:tcPr>
          <w:p w14:paraId="1C0798F3"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8</w:t>
            </w:r>
          </w:p>
        </w:tc>
        <w:tc>
          <w:tcPr>
            <w:tcW w:w="1299" w:type="dxa"/>
            <w:shd w:val="clear" w:color="auto" w:fill="FFFFFF" w:themeFill="background1"/>
            <w:vAlign w:val="center"/>
          </w:tcPr>
          <w:p w14:paraId="6A835B12" w14:textId="77777777" w:rsidR="0004642D" w:rsidRDefault="0004642D" w:rsidP="0004642D">
            <w:pPr>
              <w:jc w:val="left"/>
              <w:rPr>
                <w:rFonts w:ascii="宋体" w:eastAsia="宋体" w:hAnsi="宋体"/>
              </w:rPr>
            </w:pPr>
            <w:r>
              <w:rPr>
                <w:rFonts w:ascii="宋体" w:eastAsia="宋体" w:hAnsi="宋体" w:hint="eastAsia"/>
                <w:szCs w:val="21"/>
              </w:rPr>
              <w:t>泽库县中藏药材种植观光及康养体验项目</w:t>
            </w:r>
          </w:p>
        </w:tc>
        <w:tc>
          <w:tcPr>
            <w:tcW w:w="1086" w:type="dxa"/>
            <w:shd w:val="clear" w:color="auto" w:fill="FFFFFF" w:themeFill="background1"/>
            <w:vAlign w:val="center"/>
          </w:tcPr>
          <w:p w14:paraId="4C49B59A"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42C8BCA5"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29F9EEC5"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449B376" w14:textId="77777777" w:rsidR="0004642D" w:rsidRDefault="0004642D" w:rsidP="0004642D">
            <w:pPr>
              <w:jc w:val="left"/>
              <w:rPr>
                <w:rFonts w:ascii="宋体" w:eastAsia="宋体" w:hAnsi="宋体"/>
              </w:rPr>
            </w:pPr>
            <w:r>
              <w:rPr>
                <w:rFonts w:ascii="宋体" w:eastAsia="宋体" w:hAnsi="宋体" w:hint="eastAsia"/>
                <w:szCs w:val="21"/>
              </w:rPr>
              <w:t>藏药种植景观及旅游基础设施，康养体验场馆建设，健身步道。</w:t>
            </w:r>
          </w:p>
        </w:tc>
        <w:tc>
          <w:tcPr>
            <w:tcW w:w="951" w:type="dxa"/>
            <w:shd w:val="clear" w:color="auto" w:fill="FFFFFF" w:themeFill="background1"/>
            <w:vAlign w:val="center"/>
          </w:tcPr>
          <w:p w14:paraId="4A76A30A"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4459832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025.12</w:t>
            </w:r>
          </w:p>
        </w:tc>
        <w:tc>
          <w:tcPr>
            <w:tcW w:w="1134" w:type="dxa"/>
            <w:shd w:val="clear" w:color="auto" w:fill="FFFFFF" w:themeFill="background1"/>
            <w:vAlign w:val="center"/>
          </w:tcPr>
          <w:p w14:paraId="39089AA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A21B058" w14:textId="77777777" w:rsidR="0004642D" w:rsidRDefault="0004642D" w:rsidP="0004642D">
            <w:pPr>
              <w:jc w:val="left"/>
              <w:rPr>
                <w:rFonts w:ascii="宋体" w:eastAsia="宋体" w:hAnsi="宋体"/>
              </w:rPr>
            </w:pPr>
            <w:r>
              <w:rPr>
                <w:rFonts w:ascii="宋体" w:eastAsia="宋体" w:hAnsi="宋体"/>
              </w:rPr>
              <w:t>7000</w:t>
            </w:r>
          </w:p>
        </w:tc>
        <w:tc>
          <w:tcPr>
            <w:tcW w:w="1134" w:type="dxa"/>
            <w:shd w:val="clear" w:color="auto" w:fill="FFFFFF" w:themeFill="background1"/>
            <w:vAlign w:val="center"/>
          </w:tcPr>
          <w:p w14:paraId="1976D1E0"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20BE6DFC" w14:textId="77777777" w:rsidTr="0004642D">
        <w:trPr>
          <w:trHeight w:val="800"/>
          <w:jc w:val="center"/>
        </w:trPr>
        <w:tc>
          <w:tcPr>
            <w:tcW w:w="427" w:type="dxa"/>
            <w:shd w:val="clear" w:color="auto" w:fill="FFFFFF" w:themeFill="background1"/>
            <w:vAlign w:val="center"/>
          </w:tcPr>
          <w:p w14:paraId="7E830BAD" w14:textId="77777777" w:rsidR="0004642D" w:rsidRDefault="0004642D" w:rsidP="00A5023C">
            <w:pPr>
              <w:jc w:val="center"/>
              <w:rPr>
                <w:rFonts w:ascii="宋体" w:eastAsia="宋体" w:hAnsi="宋体"/>
              </w:rPr>
            </w:pPr>
            <w:r>
              <w:rPr>
                <w:rFonts w:ascii="宋体" w:eastAsia="宋体" w:hAnsi="宋体" w:hint="eastAsia"/>
              </w:rPr>
              <w:t>5</w:t>
            </w:r>
            <w:r>
              <w:rPr>
                <w:rFonts w:ascii="宋体" w:eastAsia="宋体" w:hAnsi="宋体"/>
              </w:rPr>
              <w:t>9</w:t>
            </w:r>
          </w:p>
        </w:tc>
        <w:tc>
          <w:tcPr>
            <w:tcW w:w="1299" w:type="dxa"/>
            <w:shd w:val="clear" w:color="auto" w:fill="FFFFFF" w:themeFill="background1"/>
            <w:vAlign w:val="center"/>
          </w:tcPr>
          <w:p w14:paraId="0463D893" w14:textId="77777777" w:rsidR="0004642D" w:rsidRDefault="0004642D" w:rsidP="0004642D">
            <w:pPr>
              <w:jc w:val="left"/>
              <w:rPr>
                <w:rFonts w:ascii="宋体" w:eastAsia="宋体" w:hAnsi="宋体"/>
              </w:rPr>
            </w:pPr>
            <w:r>
              <w:rPr>
                <w:rFonts w:ascii="宋体" w:eastAsia="宋体" w:hAnsi="宋体" w:hint="eastAsia"/>
              </w:rPr>
              <w:t>多禾茂乡湿地鸟岛基础设施建设项目</w:t>
            </w:r>
          </w:p>
        </w:tc>
        <w:tc>
          <w:tcPr>
            <w:tcW w:w="1086" w:type="dxa"/>
            <w:shd w:val="clear" w:color="auto" w:fill="FFFFFF" w:themeFill="background1"/>
            <w:vAlign w:val="center"/>
          </w:tcPr>
          <w:p w14:paraId="05782219"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6CC0D060"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3C06F50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1F2D4A6" w14:textId="77777777" w:rsidR="0004642D" w:rsidRDefault="0004642D" w:rsidP="0004642D">
            <w:pPr>
              <w:jc w:val="left"/>
              <w:rPr>
                <w:rFonts w:ascii="宋体" w:eastAsia="宋体" w:hAnsi="宋体"/>
              </w:rPr>
            </w:pPr>
            <w:r>
              <w:rPr>
                <w:rFonts w:ascii="宋体" w:eastAsia="宋体" w:hAnsi="宋体" w:hint="eastAsia"/>
              </w:rPr>
              <w:t>接待中心、展销中心、餐饮、管理用房、游步道、游牧体验区及医疗服务站等总建筑面积</w:t>
            </w:r>
            <w:r>
              <w:rPr>
                <w:rFonts w:ascii="宋体" w:eastAsia="宋体" w:hAnsi="宋体"/>
              </w:rPr>
              <w:t>13589.6平方米</w:t>
            </w:r>
            <w:r>
              <w:rPr>
                <w:rFonts w:ascii="宋体" w:eastAsia="宋体" w:hAnsi="宋体" w:hint="eastAsia"/>
              </w:rPr>
              <w:t>。</w:t>
            </w:r>
          </w:p>
        </w:tc>
        <w:tc>
          <w:tcPr>
            <w:tcW w:w="951" w:type="dxa"/>
            <w:shd w:val="clear" w:color="auto" w:fill="FFFFFF" w:themeFill="background1"/>
            <w:vAlign w:val="center"/>
          </w:tcPr>
          <w:p w14:paraId="0BD4CC9C"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7DBA2A2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025.12</w:t>
            </w:r>
          </w:p>
        </w:tc>
        <w:tc>
          <w:tcPr>
            <w:tcW w:w="1134" w:type="dxa"/>
            <w:shd w:val="clear" w:color="auto" w:fill="FFFFFF" w:themeFill="background1"/>
            <w:vAlign w:val="center"/>
          </w:tcPr>
          <w:p w14:paraId="69EFFDD2"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36E9519C"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2FEC8BDD"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C326D11" w14:textId="77777777" w:rsidTr="0004642D">
        <w:trPr>
          <w:trHeight w:val="800"/>
          <w:jc w:val="center"/>
        </w:trPr>
        <w:tc>
          <w:tcPr>
            <w:tcW w:w="427" w:type="dxa"/>
            <w:shd w:val="clear" w:color="auto" w:fill="FFFFFF" w:themeFill="background1"/>
            <w:vAlign w:val="center"/>
          </w:tcPr>
          <w:p w14:paraId="448E2813"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0</w:t>
            </w:r>
          </w:p>
        </w:tc>
        <w:tc>
          <w:tcPr>
            <w:tcW w:w="1299" w:type="dxa"/>
            <w:shd w:val="clear" w:color="auto" w:fill="FFFFFF" w:themeFill="background1"/>
            <w:vAlign w:val="center"/>
          </w:tcPr>
          <w:p w14:paraId="1CA43E57" w14:textId="77777777" w:rsidR="0004642D" w:rsidRDefault="0004642D" w:rsidP="0004642D">
            <w:pPr>
              <w:jc w:val="left"/>
              <w:rPr>
                <w:rFonts w:ascii="宋体" w:eastAsia="宋体" w:hAnsi="宋体"/>
              </w:rPr>
            </w:pPr>
            <w:r>
              <w:rPr>
                <w:rFonts w:ascii="宋体" w:eastAsia="宋体" w:hAnsi="宋体" w:hint="eastAsia"/>
              </w:rPr>
              <w:t>中国石雕艺术之乡迎宾大门建设项目</w:t>
            </w:r>
          </w:p>
        </w:tc>
        <w:tc>
          <w:tcPr>
            <w:tcW w:w="1086" w:type="dxa"/>
            <w:shd w:val="clear" w:color="auto" w:fill="FFFFFF" w:themeFill="background1"/>
            <w:vAlign w:val="center"/>
          </w:tcPr>
          <w:p w14:paraId="63F8567C"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491ACCCE"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242FDB0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AF31787" w14:textId="77777777" w:rsidR="0004642D" w:rsidRDefault="0004642D" w:rsidP="0004642D">
            <w:pPr>
              <w:jc w:val="left"/>
              <w:rPr>
                <w:rFonts w:ascii="宋体" w:eastAsia="宋体" w:hAnsi="宋体"/>
              </w:rPr>
            </w:pPr>
            <w:r>
              <w:rPr>
                <w:rFonts w:ascii="宋体" w:eastAsia="宋体" w:hAnsi="宋体" w:hint="eastAsia"/>
              </w:rPr>
              <w:t>在西久公路王家段、泽同公路宁秀段、阿赛公路麦秀龙藏段、阿赛公路泽库河南界段新建迎宾大门四个。</w:t>
            </w:r>
          </w:p>
        </w:tc>
        <w:tc>
          <w:tcPr>
            <w:tcW w:w="951" w:type="dxa"/>
            <w:shd w:val="clear" w:color="auto" w:fill="FFFFFF" w:themeFill="background1"/>
            <w:vAlign w:val="center"/>
          </w:tcPr>
          <w:p w14:paraId="3ADA6A6A"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8312C3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417A0D4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25D1C37" w14:textId="77777777" w:rsidR="0004642D" w:rsidRDefault="0004642D" w:rsidP="0004642D">
            <w:pPr>
              <w:jc w:val="left"/>
              <w:rPr>
                <w:rFonts w:ascii="宋体" w:eastAsia="宋体" w:hAnsi="宋体"/>
              </w:rPr>
            </w:pPr>
            <w:r>
              <w:rPr>
                <w:rFonts w:ascii="宋体" w:eastAsia="宋体" w:hAnsi="宋体"/>
              </w:rPr>
              <w:t>200</w:t>
            </w:r>
            <w:r>
              <w:rPr>
                <w:rFonts w:ascii="宋体" w:eastAsia="宋体" w:hAnsi="宋体" w:hint="eastAsia"/>
              </w:rPr>
              <w:t>0</w:t>
            </w:r>
          </w:p>
        </w:tc>
        <w:tc>
          <w:tcPr>
            <w:tcW w:w="1134" w:type="dxa"/>
            <w:shd w:val="clear" w:color="auto" w:fill="FFFFFF" w:themeFill="background1"/>
            <w:vAlign w:val="center"/>
          </w:tcPr>
          <w:p w14:paraId="49102A45"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48B7AC05" w14:textId="77777777" w:rsidTr="0004642D">
        <w:trPr>
          <w:trHeight w:val="800"/>
          <w:jc w:val="center"/>
        </w:trPr>
        <w:tc>
          <w:tcPr>
            <w:tcW w:w="427" w:type="dxa"/>
            <w:shd w:val="clear" w:color="auto" w:fill="FFFFFF" w:themeFill="background1"/>
            <w:vAlign w:val="center"/>
          </w:tcPr>
          <w:p w14:paraId="058EE10C"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1</w:t>
            </w:r>
          </w:p>
        </w:tc>
        <w:tc>
          <w:tcPr>
            <w:tcW w:w="1299" w:type="dxa"/>
            <w:shd w:val="clear" w:color="auto" w:fill="FFFFFF" w:themeFill="background1"/>
            <w:vAlign w:val="center"/>
          </w:tcPr>
          <w:p w14:paraId="555C41DB" w14:textId="77777777" w:rsidR="0004642D" w:rsidRDefault="0004642D" w:rsidP="0004642D">
            <w:pPr>
              <w:jc w:val="left"/>
              <w:rPr>
                <w:rFonts w:ascii="宋体" w:eastAsia="宋体" w:hAnsi="宋体"/>
              </w:rPr>
            </w:pPr>
            <w:r>
              <w:rPr>
                <w:rFonts w:ascii="宋体" w:eastAsia="宋体" w:hAnsi="宋体" w:hint="eastAsia"/>
              </w:rPr>
              <w:t>泽库县景区内配套道路建设项目</w:t>
            </w:r>
          </w:p>
        </w:tc>
        <w:tc>
          <w:tcPr>
            <w:tcW w:w="1086" w:type="dxa"/>
            <w:shd w:val="clear" w:color="auto" w:fill="FFFFFF" w:themeFill="background1"/>
            <w:vAlign w:val="center"/>
          </w:tcPr>
          <w:p w14:paraId="4F5746C0"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62420592"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19DC995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EF47122" w14:textId="77777777" w:rsidR="0004642D" w:rsidRDefault="0004642D" w:rsidP="0004642D">
            <w:pPr>
              <w:jc w:val="left"/>
              <w:rPr>
                <w:rFonts w:ascii="宋体" w:eastAsia="宋体" w:hAnsi="宋体"/>
              </w:rPr>
            </w:pPr>
            <w:r>
              <w:rPr>
                <w:rFonts w:ascii="宋体" w:eastAsia="宋体" w:hAnsi="宋体" w:hint="eastAsia"/>
              </w:rPr>
              <w:t>新建</w:t>
            </w:r>
            <w:r>
              <w:rPr>
                <w:rFonts w:ascii="宋体" w:eastAsia="宋体" w:hAnsi="宋体"/>
              </w:rPr>
              <w:t>A级景区内配套道路8公里</w:t>
            </w:r>
            <w:r>
              <w:rPr>
                <w:rFonts w:ascii="宋体" w:eastAsia="宋体" w:hAnsi="宋体" w:hint="eastAsia"/>
              </w:rPr>
              <w:t>。</w:t>
            </w:r>
          </w:p>
        </w:tc>
        <w:tc>
          <w:tcPr>
            <w:tcW w:w="951" w:type="dxa"/>
            <w:shd w:val="clear" w:color="auto" w:fill="FFFFFF" w:themeFill="background1"/>
            <w:vAlign w:val="center"/>
          </w:tcPr>
          <w:p w14:paraId="42A4F1D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CDF237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276176C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117BB77" w14:textId="77777777" w:rsidR="0004642D" w:rsidRDefault="0004642D" w:rsidP="0004642D">
            <w:pPr>
              <w:jc w:val="left"/>
              <w:rPr>
                <w:rFonts w:ascii="宋体" w:eastAsia="宋体" w:hAnsi="宋体"/>
              </w:rPr>
            </w:pPr>
            <w:r>
              <w:rPr>
                <w:rFonts w:ascii="宋体" w:eastAsia="宋体" w:hAnsi="宋体"/>
              </w:rPr>
              <w:t>320</w:t>
            </w:r>
            <w:r>
              <w:rPr>
                <w:rFonts w:ascii="宋体" w:eastAsia="宋体" w:hAnsi="宋体" w:hint="eastAsia"/>
              </w:rPr>
              <w:t>0</w:t>
            </w:r>
          </w:p>
        </w:tc>
        <w:tc>
          <w:tcPr>
            <w:tcW w:w="1134" w:type="dxa"/>
            <w:shd w:val="clear" w:color="auto" w:fill="FFFFFF" w:themeFill="background1"/>
            <w:vAlign w:val="center"/>
          </w:tcPr>
          <w:p w14:paraId="667F9D05"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671DE63" w14:textId="77777777" w:rsidTr="0004642D">
        <w:trPr>
          <w:trHeight w:val="800"/>
          <w:jc w:val="center"/>
        </w:trPr>
        <w:tc>
          <w:tcPr>
            <w:tcW w:w="427" w:type="dxa"/>
            <w:shd w:val="clear" w:color="auto" w:fill="FFFFFF" w:themeFill="background1"/>
            <w:vAlign w:val="center"/>
          </w:tcPr>
          <w:p w14:paraId="494F288A"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2</w:t>
            </w:r>
          </w:p>
        </w:tc>
        <w:tc>
          <w:tcPr>
            <w:tcW w:w="1299" w:type="dxa"/>
            <w:shd w:val="clear" w:color="auto" w:fill="FFFFFF" w:themeFill="background1"/>
            <w:vAlign w:val="center"/>
          </w:tcPr>
          <w:p w14:paraId="7CD2FF1C" w14:textId="77777777" w:rsidR="0004642D" w:rsidRDefault="0004642D" w:rsidP="0004642D">
            <w:pPr>
              <w:jc w:val="left"/>
              <w:rPr>
                <w:rFonts w:ascii="宋体" w:eastAsia="宋体" w:hAnsi="宋体"/>
              </w:rPr>
            </w:pPr>
            <w:r>
              <w:rPr>
                <w:rFonts w:ascii="宋体" w:eastAsia="宋体" w:hAnsi="宋体" w:hint="eastAsia"/>
              </w:rPr>
              <w:t>河南县旅游环线停靠点建设项目</w:t>
            </w:r>
          </w:p>
        </w:tc>
        <w:tc>
          <w:tcPr>
            <w:tcW w:w="1086" w:type="dxa"/>
            <w:shd w:val="clear" w:color="auto" w:fill="FFFFFF" w:themeFill="background1"/>
            <w:vAlign w:val="center"/>
          </w:tcPr>
          <w:p w14:paraId="4591D23A"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063ADB0F"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1AF275B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29AA7D9" w14:textId="77777777" w:rsidR="0004642D" w:rsidRDefault="0004642D" w:rsidP="0004642D">
            <w:pPr>
              <w:jc w:val="left"/>
              <w:rPr>
                <w:rFonts w:ascii="宋体" w:eastAsia="宋体" w:hAnsi="宋体"/>
              </w:rPr>
            </w:pPr>
            <w:r>
              <w:rPr>
                <w:rFonts w:ascii="宋体" w:eastAsia="宋体" w:hAnsi="宋体" w:hint="eastAsia"/>
              </w:rPr>
              <w:t>在国省道阿赛公路、河玛公路旅游沿线建设</w:t>
            </w:r>
            <w:r>
              <w:rPr>
                <w:rFonts w:ascii="宋体" w:eastAsia="宋体" w:hAnsi="宋体"/>
              </w:rPr>
              <w:t>6处停靠点，建设游客服务点、生态停车场、旅游厕所及配套设施。</w:t>
            </w:r>
          </w:p>
        </w:tc>
        <w:tc>
          <w:tcPr>
            <w:tcW w:w="951" w:type="dxa"/>
            <w:shd w:val="clear" w:color="auto" w:fill="FFFFFF" w:themeFill="background1"/>
            <w:vAlign w:val="center"/>
          </w:tcPr>
          <w:p w14:paraId="62261CC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B2ADC2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664D9B0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A41AFAA" w14:textId="77777777" w:rsidR="0004642D" w:rsidRDefault="0004642D" w:rsidP="0004642D">
            <w:pPr>
              <w:jc w:val="left"/>
              <w:rPr>
                <w:rFonts w:ascii="宋体" w:eastAsia="宋体" w:hAnsi="宋体"/>
              </w:rPr>
            </w:pPr>
            <w:r>
              <w:rPr>
                <w:rFonts w:ascii="宋体" w:eastAsia="宋体" w:hAnsi="宋体"/>
              </w:rPr>
              <w:t>180</w:t>
            </w:r>
            <w:r>
              <w:rPr>
                <w:rFonts w:ascii="宋体" w:eastAsia="宋体" w:hAnsi="宋体" w:hint="eastAsia"/>
              </w:rPr>
              <w:t>0</w:t>
            </w:r>
          </w:p>
        </w:tc>
        <w:tc>
          <w:tcPr>
            <w:tcW w:w="1134" w:type="dxa"/>
            <w:shd w:val="clear" w:color="auto" w:fill="FFFFFF" w:themeFill="background1"/>
            <w:vAlign w:val="center"/>
          </w:tcPr>
          <w:p w14:paraId="54FCEF36"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28F01E43" w14:textId="77777777" w:rsidTr="00E93BC9">
        <w:trPr>
          <w:trHeight w:val="1087"/>
          <w:jc w:val="center"/>
        </w:trPr>
        <w:tc>
          <w:tcPr>
            <w:tcW w:w="427" w:type="dxa"/>
            <w:shd w:val="clear" w:color="auto" w:fill="FFFFFF" w:themeFill="background1"/>
            <w:vAlign w:val="center"/>
          </w:tcPr>
          <w:p w14:paraId="596D216E" w14:textId="77777777" w:rsidR="0004642D" w:rsidRDefault="0004642D" w:rsidP="00A5023C">
            <w:pPr>
              <w:jc w:val="center"/>
              <w:rPr>
                <w:rFonts w:ascii="宋体" w:eastAsia="宋体" w:hAnsi="宋体"/>
              </w:rPr>
            </w:pPr>
            <w:r>
              <w:rPr>
                <w:rFonts w:ascii="宋体" w:eastAsia="宋体" w:hAnsi="宋体" w:hint="eastAsia"/>
              </w:rPr>
              <w:lastRenderedPageBreak/>
              <w:t>6</w:t>
            </w:r>
            <w:r>
              <w:rPr>
                <w:rFonts w:ascii="宋体" w:eastAsia="宋体" w:hAnsi="宋体"/>
              </w:rPr>
              <w:t>3</w:t>
            </w:r>
          </w:p>
        </w:tc>
        <w:tc>
          <w:tcPr>
            <w:tcW w:w="1299" w:type="dxa"/>
            <w:shd w:val="clear" w:color="auto" w:fill="FFFFFF" w:themeFill="background1"/>
            <w:vAlign w:val="center"/>
          </w:tcPr>
          <w:p w14:paraId="4AA84BE8" w14:textId="77777777" w:rsidR="0004642D" w:rsidRDefault="0004642D" w:rsidP="0004642D">
            <w:pPr>
              <w:jc w:val="left"/>
              <w:rPr>
                <w:rFonts w:ascii="宋体" w:eastAsia="宋体" w:hAnsi="宋体"/>
              </w:rPr>
            </w:pPr>
            <w:r>
              <w:rPr>
                <w:rFonts w:ascii="宋体" w:eastAsia="宋体" w:hAnsi="宋体" w:hint="eastAsia"/>
              </w:rPr>
              <w:t>河南县蒙藏医药健康养身旅游中心</w:t>
            </w:r>
          </w:p>
        </w:tc>
        <w:tc>
          <w:tcPr>
            <w:tcW w:w="1086" w:type="dxa"/>
            <w:shd w:val="clear" w:color="auto" w:fill="FFFFFF" w:themeFill="background1"/>
            <w:vAlign w:val="center"/>
          </w:tcPr>
          <w:p w14:paraId="3574E00B"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5FC3DAE3"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77B12EF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362FD1D" w14:textId="77777777" w:rsidR="0004642D" w:rsidRDefault="0004642D" w:rsidP="0004642D">
            <w:pPr>
              <w:jc w:val="left"/>
              <w:rPr>
                <w:rFonts w:ascii="宋体" w:eastAsia="宋体" w:hAnsi="宋体"/>
              </w:rPr>
            </w:pPr>
            <w:r>
              <w:rPr>
                <w:rFonts w:ascii="宋体" w:eastAsia="宋体" w:hAnsi="宋体" w:hint="eastAsia"/>
              </w:rPr>
              <w:t>新建</w:t>
            </w:r>
            <w:r>
              <w:rPr>
                <w:rFonts w:ascii="宋体" w:eastAsia="宋体" w:hAnsi="宋体"/>
              </w:rPr>
              <w:t>2000平方米蒙藏医药健康养身中心及配套设施</w:t>
            </w:r>
            <w:r>
              <w:rPr>
                <w:rFonts w:ascii="宋体" w:eastAsia="宋体" w:hAnsi="宋体" w:hint="eastAsia"/>
              </w:rPr>
              <w:t>。</w:t>
            </w:r>
          </w:p>
        </w:tc>
        <w:tc>
          <w:tcPr>
            <w:tcW w:w="951" w:type="dxa"/>
            <w:shd w:val="clear" w:color="auto" w:fill="FFFFFF" w:themeFill="background1"/>
            <w:vAlign w:val="center"/>
          </w:tcPr>
          <w:p w14:paraId="67951D78"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5E987FE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1B70803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5F28A27" w14:textId="77777777" w:rsidR="0004642D" w:rsidRDefault="0004642D" w:rsidP="0004642D">
            <w:pPr>
              <w:jc w:val="left"/>
              <w:rPr>
                <w:rFonts w:ascii="宋体" w:eastAsia="宋体" w:hAnsi="宋体"/>
              </w:rPr>
            </w:pPr>
            <w:r>
              <w:rPr>
                <w:rFonts w:ascii="宋体" w:eastAsia="宋体" w:hAnsi="宋体"/>
              </w:rPr>
              <w:t>200</w:t>
            </w:r>
            <w:r>
              <w:rPr>
                <w:rFonts w:ascii="宋体" w:eastAsia="宋体" w:hAnsi="宋体" w:hint="eastAsia"/>
              </w:rPr>
              <w:t>0</w:t>
            </w:r>
          </w:p>
        </w:tc>
        <w:tc>
          <w:tcPr>
            <w:tcW w:w="1134" w:type="dxa"/>
            <w:shd w:val="clear" w:color="auto" w:fill="FFFFFF" w:themeFill="background1"/>
            <w:vAlign w:val="center"/>
          </w:tcPr>
          <w:p w14:paraId="04AAD669"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313A117A" w14:textId="77777777" w:rsidTr="0004642D">
        <w:trPr>
          <w:trHeight w:val="800"/>
          <w:jc w:val="center"/>
        </w:trPr>
        <w:tc>
          <w:tcPr>
            <w:tcW w:w="427" w:type="dxa"/>
            <w:shd w:val="clear" w:color="auto" w:fill="FFFFFF" w:themeFill="background1"/>
            <w:vAlign w:val="center"/>
          </w:tcPr>
          <w:p w14:paraId="1EC5B8F3"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4</w:t>
            </w:r>
          </w:p>
        </w:tc>
        <w:tc>
          <w:tcPr>
            <w:tcW w:w="1299" w:type="dxa"/>
            <w:shd w:val="clear" w:color="auto" w:fill="FFFFFF" w:themeFill="background1"/>
            <w:vAlign w:val="center"/>
          </w:tcPr>
          <w:p w14:paraId="2254F621" w14:textId="77777777" w:rsidR="0004642D" w:rsidRDefault="0004642D" w:rsidP="0004642D">
            <w:pPr>
              <w:jc w:val="left"/>
              <w:rPr>
                <w:rFonts w:ascii="宋体" w:eastAsia="宋体" w:hAnsi="宋体"/>
              </w:rPr>
            </w:pPr>
            <w:r>
              <w:rPr>
                <w:rFonts w:ascii="宋体" w:eastAsia="宋体" w:hAnsi="宋体" w:hint="eastAsia"/>
              </w:rPr>
              <w:t>河南县文化旅游宣传活动中心</w:t>
            </w:r>
          </w:p>
        </w:tc>
        <w:tc>
          <w:tcPr>
            <w:tcW w:w="1086" w:type="dxa"/>
            <w:shd w:val="clear" w:color="auto" w:fill="FFFFFF" w:themeFill="background1"/>
            <w:vAlign w:val="center"/>
          </w:tcPr>
          <w:p w14:paraId="30731E24"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4B580FDD"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0C65616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855CD1C" w14:textId="77777777" w:rsidR="0004642D" w:rsidRDefault="0004642D" w:rsidP="0004642D">
            <w:pPr>
              <w:jc w:val="left"/>
              <w:rPr>
                <w:rFonts w:ascii="宋体" w:eastAsia="宋体" w:hAnsi="宋体"/>
              </w:rPr>
            </w:pPr>
            <w:r>
              <w:rPr>
                <w:rFonts w:ascii="宋体" w:eastAsia="宋体" w:hAnsi="宋体" w:hint="eastAsia"/>
              </w:rPr>
              <w:t>新建</w:t>
            </w:r>
            <w:r>
              <w:rPr>
                <w:rFonts w:ascii="宋体" w:eastAsia="宋体" w:hAnsi="宋体"/>
              </w:rPr>
              <w:t>3000平方米文化旅游宣传活动中心及配套设施</w:t>
            </w:r>
            <w:r>
              <w:rPr>
                <w:rFonts w:ascii="宋体" w:eastAsia="宋体" w:hAnsi="宋体" w:hint="eastAsia"/>
              </w:rPr>
              <w:t>。</w:t>
            </w:r>
          </w:p>
        </w:tc>
        <w:tc>
          <w:tcPr>
            <w:tcW w:w="951" w:type="dxa"/>
            <w:shd w:val="clear" w:color="auto" w:fill="FFFFFF" w:themeFill="background1"/>
            <w:vAlign w:val="center"/>
          </w:tcPr>
          <w:p w14:paraId="7EAA8336"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E7898D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238D460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DC3679B" w14:textId="77777777" w:rsidR="0004642D" w:rsidRDefault="0004642D" w:rsidP="0004642D">
            <w:pPr>
              <w:jc w:val="left"/>
              <w:rPr>
                <w:rFonts w:ascii="宋体" w:eastAsia="宋体" w:hAnsi="宋体"/>
              </w:rPr>
            </w:pPr>
            <w:r>
              <w:rPr>
                <w:rFonts w:ascii="宋体" w:eastAsia="宋体" w:hAnsi="宋体"/>
              </w:rPr>
              <w:t>300</w:t>
            </w:r>
            <w:r>
              <w:rPr>
                <w:rFonts w:ascii="宋体" w:eastAsia="宋体" w:hAnsi="宋体" w:hint="eastAsia"/>
              </w:rPr>
              <w:t>0</w:t>
            </w:r>
          </w:p>
        </w:tc>
        <w:tc>
          <w:tcPr>
            <w:tcW w:w="1134" w:type="dxa"/>
            <w:shd w:val="clear" w:color="auto" w:fill="FFFFFF" w:themeFill="background1"/>
            <w:vAlign w:val="center"/>
          </w:tcPr>
          <w:p w14:paraId="4C6A9DF1"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3C499484" w14:textId="77777777" w:rsidTr="0004642D">
        <w:trPr>
          <w:trHeight w:val="800"/>
          <w:jc w:val="center"/>
        </w:trPr>
        <w:tc>
          <w:tcPr>
            <w:tcW w:w="427" w:type="dxa"/>
            <w:shd w:val="clear" w:color="auto" w:fill="FFFFFF" w:themeFill="background1"/>
            <w:vAlign w:val="center"/>
          </w:tcPr>
          <w:p w14:paraId="1BBD3084"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5</w:t>
            </w:r>
          </w:p>
        </w:tc>
        <w:tc>
          <w:tcPr>
            <w:tcW w:w="1299" w:type="dxa"/>
            <w:shd w:val="clear" w:color="auto" w:fill="FFFFFF" w:themeFill="background1"/>
            <w:vAlign w:val="center"/>
          </w:tcPr>
          <w:p w14:paraId="43FAFE76" w14:textId="77777777" w:rsidR="0004642D" w:rsidRDefault="0004642D" w:rsidP="0004642D">
            <w:pPr>
              <w:jc w:val="left"/>
              <w:rPr>
                <w:rFonts w:ascii="宋体" w:eastAsia="宋体" w:hAnsi="宋体"/>
              </w:rPr>
            </w:pPr>
            <w:r>
              <w:rPr>
                <w:rFonts w:ascii="宋体" w:eastAsia="宋体" w:hAnsi="宋体" w:hint="eastAsia"/>
              </w:rPr>
              <w:t>河南县国道沿线游客停靠点</w:t>
            </w:r>
            <w:r>
              <w:rPr>
                <w:rFonts w:ascii="宋体" w:eastAsia="宋体" w:hAnsi="宋体"/>
              </w:rPr>
              <w:t>6处</w:t>
            </w:r>
          </w:p>
        </w:tc>
        <w:tc>
          <w:tcPr>
            <w:tcW w:w="1086" w:type="dxa"/>
            <w:shd w:val="clear" w:color="auto" w:fill="FFFFFF" w:themeFill="background1"/>
            <w:vAlign w:val="center"/>
          </w:tcPr>
          <w:p w14:paraId="0F00CBCA"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2C96AC79"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2B63584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D3D753B" w14:textId="77777777" w:rsidR="0004642D" w:rsidRDefault="0004642D" w:rsidP="0004642D">
            <w:pPr>
              <w:jc w:val="left"/>
              <w:rPr>
                <w:rFonts w:ascii="宋体" w:eastAsia="宋体" w:hAnsi="宋体"/>
              </w:rPr>
            </w:pPr>
            <w:r>
              <w:rPr>
                <w:rFonts w:ascii="宋体" w:eastAsia="宋体" w:hAnsi="宋体" w:hint="eastAsia"/>
              </w:rPr>
              <w:t>在国道阿赛公路、河玛公路沿线新建</w:t>
            </w:r>
            <w:r>
              <w:rPr>
                <w:rFonts w:ascii="宋体" w:eastAsia="宋体" w:hAnsi="宋体"/>
              </w:rPr>
              <w:t>6处游客停靠点配套相关设施</w:t>
            </w:r>
            <w:r>
              <w:rPr>
                <w:rFonts w:ascii="宋体" w:eastAsia="宋体" w:hAnsi="宋体" w:hint="eastAsia"/>
              </w:rPr>
              <w:t>。</w:t>
            </w:r>
          </w:p>
        </w:tc>
        <w:tc>
          <w:tcPr>
            <w:tcW w:w="951" w:type="dxa"/>
            <w:shd w:val="clear" w:color="auto" w:fill="FFFFFF" w:themeFill="background1"/>
            <w:vAlign w:val="center"/>
          </w:tcPr>
          <w:p w14:paraId="59C71413"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455A0D3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2ABA01E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CE7A541" w14:textId="77777777" w:rsidR="0004642D" w:rsidRDefault="0004642D" w:rsidP="0004642D">
            <w:pPr>
              <w:jc w:val="left"/>
              <w:rPr>
                <w:rFonts w:ascii="宋体" w:eastAsia="宋体" w:hAnsi="宋体"/>
              </w:rPr>
            </w:pPr>
            <w:r>
              <w:rPr>
                <w:rFonts w:ascii="宋体" w:eastAsia="宋体" w:hAnsi="宋体"/>
              </w:rPr>
              <w:t>300</w:t>
            </w:r>
            <w:r>
              <w:rPr>
                <w:rFonts w:ascii="宋体" w:eastAsia="宋体" w:hAnsi="宋体" w:hint="eastAsia"/>
              </w:rPr>
              <w:t>0</w:t>
            </w:r>
          </w:p>
        </w:tc>
        <w:tc>
          <w:tcPr>
            <w:tcW w:w="1134" w:type="dxa"/>
            <w:shd w:val="clear" w:color="auto" w:fill="FFFFFF" w:themeFill="background1"/>
            <w:vAlign w:val="center"/>
          </w:tcPr>
          <w:p w14:paraId="1DBB7A25"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65E3F144" w14:textId="77777777" w:rsidTr="0004642D">
        <w:trPr>
          <w:trHeight w:val="800"/>
          <w:jc w:val="center"/>
        </w:trPr>
        <w:tc>
          <w:tcPr>
            <w:tcW w:w="427" w:type="dxa"/>
            <w:shd w:val="clear" w:color="auto" w:fill="FFFFFF" w:themeFill="background1"/>
            <w:vAlign w:val="center"/>
          </w:tcPr>
          <w:p w14:paraId="6DD352D5"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6</w:t>
            </w:r>
          </w:p>
        </w:tc>
        <w:tc>
          <w:tcPr>
            <w:tcW w:w="1299" w:type="dxa"/>
            <w:shd w:val="clear" w:color="auto" w:fill="FFFFFF" w:themeFill="background1"/>
            <w:vAlign w:val="center"/>
          </w:tcPr>
          <w:p w14:paraId="5F1DAF23" w14:textId="77777777" w:rsidR="0004642D" w:rsidRDefault="0004642D" w:rsidP="0004642D">
            <w:pPr>
              <w:jc w:val="left"/>
              <w:rPr>
                <w:rFonts w:ascii="宋体" w:eastAsia="宋体" w:hAnsi="宋体"/>
              </w:rPr>
            </w:pPr>
            <w:r>
              <w:rPr>
                <w:rFonts w:ascii="宋体" w:eastAsia="宋体" w:hAnsi="宋体" w:hint="eastAsia"/>
              </w:rPr>
              <w:t>河南县旅游景区游客服务基础设施</w:t>
            </w:r>
          </w:p>
        </w:tc>
        <w:tc>
          <w:tcPr>
            <w:tcW w:w="1086" w:type="dxa"/>
            <w:shd w:val="clear" w:color="auto" w:fill="FFFFFF" w:themeFill="background1"/>
            <w:vAlign w:val="center"/>
          </w:tcPr>
          <w:p w14:paraId="10D4B200" w14:textId="77777777" w:rsidR="0004642D" w:rsidRDefault="0004642D" w:rsidP="0004642D">
            <w:pPr>
              <w:jc w:val="left"/>
              <w:rPr>
                <w:rFonts w:ascii="宋体" w:eastAsia="宋体" w:hAnsi="宋体"/>
              </w:rPr>
            </w:pPr>
            <w:r>
              <w:rPr>
                <w:rFonts w:ascii="宋体" w:eastAsia="宋体" w:hAnsi="宋体" w:hint="eastAsia"/>
              </w:rPr>
              <w:t>服务设施</w:t>
            </w:r>
          </w:p>
        </w:tc>
        <w:tc>
          <w:tcPr>
            <w:tcW w:w="869" w:type="dxa"/>
            <w:shd w:val="clear" w:color="auto" w:fill="FFFFFF" w:themeFill="background1"/>
            <w:vAlign w:val="center"/>
          </w:tcPr>
          <w:p w14:paraId="4ABD6D23"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010A7F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A0876CF" w14:textId="77777777" w:rsidR="0004642D" w:rsidRDefault="0004642D" w:rsidP="0004642D">
            <w:pPr>
              <w:jc w:val="left"/>
              <w:rPr>
                <w:rFonts w:ascii="宋体" w:eastAsia="宋体" w:hAnsi="宋体"/>
              </w:rPr>
            </w:pPr>
            <w:r>
              <w:rPr>
                <w:rFonts w:ascii="宋体" w:eastAsia="宋体" w:hAnsi="宋体" w:hint="eastAsia"/>
              </w:rPr>
              <w:t>在双鱼湖景区、英雄山景区、尕海景区、虎头山景区、代富桑景区、宗格尔峡谷景区、荷日恒景区、香扎寺、达参寺、拉卡寺、曲格寺景区修建游客服务中心及配套设施。</w:t>
            </w:r>
          </w:p>
        </w:tc>
        <w:tc>
          <w:tcPr>
            <w:tcW w:w="951" w:type="dxa"/>
            <w:shd w:val="clear" w:color="auto" w:fill="FFFFFF" w:themeFill="background1"/>
            <w:vAlign w:val="center"/>
          </w:tcPr>
          <w:p w14:paraId="31C2D95D"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1B19897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3DBC964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6DD9356" w14:textId="77777777" w:rsidR="0004642D" w:rsidRDefault="0004642D" w:rsidP="0004642D">
            <w:pPr>
              <w:jc w:val="left"/>
              <w:rPr>
                <w:rFonts w:ascii="宋体" w:eastAsia="宋体" w:hAnsi="宋体"/>
              </w:rPr>
            </w:pPr>
            <w:r>
              <w:rPr>
                <w:rFonts w:ascii="宋体" w:eastAsia="宋体" w:hAnsi="宋体"/>
              </w:rPr>
              <w:t>1100</w:t>
            </w:r>
            <w:r>
              <w:rPr>
                <w:rFonts w:ascii="宋体" w:eastAsia="宋体" w:hAnsi="宋体" w:hint="eastAsia"/>
              </w:rPr>
              <w:t>0</w:t>
            </w:r>
          </w:p>
        </w:tc>
        <w:tc>
          <w:tcPr>
            <w:tcW w:w="1134" w:type="dxa"/>
            <w:shd w:val="clear" w:color="auto" w:fill="FFFFFF" w:themeFill="background1"/>
            <w:vAlign w:val="center"/>
          </w:tcPr>
          <w:p w14:paraId="7D69FB8B"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521A3893" w14:textId="77777777" w:rsidTr="00E93BC9">
        <w:trPr>
          <w:trHeight w:val="1386"/>
          <w:jc w:val="center"/>
        </w:trPr>
        <w:tc>
          <w:tcPr>
            <w:tcW w:w="427" w:type="dxa"/>
            <w:shd w:val="clear" w:color="auto" w:fill="FFFFFF" w:themeFill="background1"/>
            <w:vAlign w:val="center"/>
          </w:tcPr>
          <w:p w14:paraId="74AB9B96"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7</w:t>
            </w:r>
          </w:p>
        </w:tc>
        <w:tc>
          <w:tcPr>
            <w:tcW w:w="1299" w:type="dxa"/>
            <w:shd w:val="clear" w:color="auto" w:fill="FFFFFF" w:themeFill="background1"/>
            <w:vAlign w:val="center"/>
          </w:tcPr>
          <w:p w14:paraId="767CBA2E" w14:textId="77777777" w:rsidR="0004642D" w:rsidRDefault="0004642D" w:rsidP="0004642D">
            <w:pPr>
              <w:jc w:val="left"/>
              <w:rPr>
                <w:rFonts w:ascii="宋体" w:eastAsia="宋体" w:hAnsi="宋体"/>
              </w:rPr>
            </w:pPr>
            <w:r>
              <w:rPr>
                <w:rFonts w:ascii="宋体" w:eastAsia="宋体" w:hAnsi="宋体" w:hint="eastAsia"/>
              </w:rPr>
              <w:t>河南县游客服务中心亮化、绿化、洁化项目</w:t>
            </w:r>
          </w:p>
        </w:tc>
        <w:tc>
          <w:tcPr>
            <w:tcW w:w="1086" w:type="dxa"/>
            <w:shd w:val="clear" w:color="auto" w:fill="FFFFFF" w:themeFill="background1"/>
            <w:vAlign w:val="center"/>
          </w:tcPr>
          <w:p w14:paraId="29FF7E1C"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4995B457"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0F3441F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2D3DB86" w14:textId="77777777" w:rsidR="0004642D" w:rsidRDefault="0004642D" w:rsidP="0004642D">
            <w:pPr>
              <w:jc w:val="left"/>
              <w:rPr>
                <w:rFonts w:ascii="宋体" w:eastAsia="宋体" w:hAnsi="宋体"/>
              </w:rPr>
            </w:pPr>
            <w:r>
              <w:rPr>
                <w:rFonts w:ascii="宋体" w:eastAsia="宋体" w:hAnsi="宋体" w:hint="eastAsia"/>
              </w:rPr>
              <w:t>对县域内游客服务中心停车场、游客中心等进行亮化、绿化、洁化及配套设施。</w:t>
            </w:r>
          </w:p>
        </w:tc>
        <w:tc>
          <w:tcPr>
            <w:tcW w:w="951" w:type="dxa"/>
            <w:shd w:val="clear" w:color="auto" w:fill="FFFFFF" w:themeFill="background1"/>
            <w:vAlign w:val="center"/>
          </w:tcPr>
          <w:p w14:paraId="74999D5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436D20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062416E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18F9D3F" w14:textId="77777777" w:rsidR="0004642D" w:rsidRDefault="0004642D" w:rsidP="0004642D">
            <w:pPr>
              <w:jc w:val="left"/>
              <w:rPr>
                <w:rFonts w:ascii="宋体" w:eastAsia="宋体" w:hAnsi="宋体"/>
              </w:rPr>
            </w:pPr>
            <w:r>
              <w:rPr>
                <w:rFonts w:ascii="宋体" w:eastAsia="宋体" w:hAnsi="宋体"/>
              </w:rPr>
              <w:t>100</w:t>
            </w:r>
            <w:r>
              <w:rPr>
                <w:rFonts w:ascii="宋体" w:eastAsia="宋体" w:hAnsi="宋体" w:hint="eastAsia"/>
              </w:rPr>
              <w:t>0</w:t>
            </w:r>
          </w:p>
        </w:tc>
        <w:tc>
          <w:tcPr>
            <w:tcW w:w="1134" w:type="dxa"/>
            <w:shd w:val="clear" w:color="auto" w:fill="FFFFFF" w:themeFill="background1"/>
            <w:vAlign w:val="center"/>
          </w:tcPr>
          <w:p w14:paraId="6D9040FE"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5B8EADCB" w14:textId="77777777" w:rsidTr="00E93BC9">
        <w:trPr>
          <w:trHeight w:val="1097"/>
          <w:jc w:val="center"/>
        </w:trPr>
        <w:tc>
          <w:tcPr>
            <w:tcW w:w="427" w:type="dxa"/>
            <w:shd w:val="clear" w:color="auto" w:fill="FFFFFF" w:themeFill="background1"/>
            <w:vAlign w:val="center"/>
          </w:tcPr>
          <w:p w14:paraId="52F9333F" w14:textId="150699B2" w:rsidR="00236A6C"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20704" behindDoc="0" locked="0" layoutInCell="1" allowOverlap="1" wp14:anchorId="23137568" wp14:editId="7FFC81A5">
                      <wp:simplePos x="0" y="0"/>
                      <wp:positionH relativeFrom="column">
                        <wp:posOffset>-505460</wp:posOffset>
                      </wp:positionH>
                      <wp:positionV relativeFrom="paragraph">
                        <wp:posOffset>164465</wp:posOffset>
                      </wp:positionV>
                      <wp:extent cx="415290" cy="795020"/>
                      <wp:effectExtent l="10160" t="5080" r="12700" b="9525"/>
                      <wp:wrapNone/>
                      <wp:docPr id="35"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78"/>
                                    <w:docPartObj>
                                      <w:docPartGallery w:val="Page Numbers (Bottom of Page)"/>
                                      <w:docPartUnique/>
                                    </w:docPartObj>
                                  </w:sdtPr>
                                  <w:sdtEndPr>
                                    <w:rPr>
                                      <w:rFonts w:asciiTheme="minorEastAsia" w:hAnsiTheme="minorEastAsia"/>
                                      <w:sz w:val="28"/>
                                      <w:szCs w:val="28"/>
                                    </w:rPr>
                                  </w:sdtEndPr>
                                  <w:sdtContent>
                                    <w:p w14:paraId="5128D92D"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72061F3"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137568" id="Text Box 50" o:spid="_x0000_s1070" type="#_x0000_t202" style="position:absolute;left:0;text-align:left;margin-left:-39.8pt;margin-top:12.95pt;width:32.7pt;height:62.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" strokecolor="white [3212]">
                      <v:textbox style="layout-flow:vertical">
                        <w:txbxContent>
                          <w:sdt>
                            <w:sdtPr>
                              <w:id w:val="9945778"/>
                              <w:docPartObj>
                                <w:docPartGallery w:val="Page Numbers (Bottom of Page)"/>
                                <w:docPartUnique/>
                              </w:docPartObj>
                            </w:sdtPr>
                            <w:sdtEndPr>
                              <w:rPr>
                                <w:rFonts w:asciiTheme="minorEastAsia" w:hAnsiTheme="minorEastAsia"/>
                                <w:sz w:val="28"/>
                                <w:szCs w:val="28"/>
                              </w:rPr>
                            </w:sdtEndPr>
                            <w:sdtContent>
                              <w:p w14:paraId="5128D92D"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72061F3" w14:textId="77777777" w:rsidR="00A5023C" w:rsidRPr="00D61B7F" w:rsidRDefault="00A5023C" w:rsidP="008F14BF"/>
                        </w:txbxContent>
                      </v:textbox>
                    </v:shape>
                  </w:pict>
                </mc:Fallback>
              </mc:AlternateContent>
            </w:r>
          </w:p>
          <w:p w14:paraId="3D2FDB8B"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8</w:t>
            </w:r>
          </w:p>
        </w:tc>
        <w:tc>
          <w:tcPr>
            <w:tcW w:w="1299" w:type="dxa"/>
            <w:shd w:val="clear" w:color="auto" w:fill="FFFFFF" w:themeFill="background1"/>
            <w:vAlign w:val="center"/>
          </w:tcPr>
          <w:p w14:paraId="70062D4C" w14:textId="77777777" w:rsidR="0004642D" w:rsidRDefault="0004642D" w:rsidP="0004642D">
            <w:pPr>
              <w:jc w:val="left"/>
              <w:rPr>
                <w:rFonts w:ascii="宋体" w:eastAsia="宋体" w:hAnsi="宋体"/>
              </w:rPr>
            </w:pPr>
            <w:r>
              <w:rPr>
                <w:rFonts w:ascii="宋体" w:eastAsia="宋体" w:hAnsi="宋体" w:hint="eastAsia"/>
              </w:rPr>
              <w:t>河南县赛尔龙乡特色文化旅游小镇</w:t>
            </w:r>
          </w:p>
        </w:tc>
        <w:tc>
          <w:tcPr>
            <w:tcW w:w="1086" w:type="dxa"/>
            <w:shd w:val="clear" w:color="auto" w:fill="FFFFFF" w:themeFill="background1"/>
            <w:vAlign w:val="center"/>
          </w:tcPr>
          <w:p w14:paraId="3804B997"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2850AECC"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3A4E92E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365F2F1" w14:textId="77777777" w:rsidR="0004642D" w:rsidRDefault="0004642D" w:rsidP="0004642D">
            <w:pPr>
              <w:jc w:val="left"/>
              <w:rPr>
                <w:rFonts w:ascii="宋体" w:eastAsia="宋体" w:hAnsi="宋体"/>
              </w:rPr>
            </w:pPr>
            <w:r>
              <w:rPr>
                <w:rFonts w:ascii="宋体" w:eastAsia="宋体" w:hAnsi="宋体" w:hint="eastAsia"/>
              </w:rPr>
              <w:t>建筑物立面改造民族特色及水电路基础设施及新建文化旅游中心及配套。</w:t>
            </w:r>
          </w:p>
        </w:tc>
        <w:tc>
          <w:tcPr>
            <w:tcW w:w="951" w:type="dxa"/>
            <w:shd w:val="clear" w:color="auto" w:fill="FFFFFF" w:themeFill="background1"/>
            <w:vAlign w:val="center"/>
          </w:tcPr>
          <w:p w14:paraId="2925F7A5"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309A449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025.5</w:t>
            </w:r>
          </w:p>
        </w:tc>
        <w:tc>
          <w:tcPr>
            <w:tcW w:w="1134" w:type="dxa"/>
            <w:shd w:val="clear" w:color="auto" w:fill="FFFFFF" w:themeFill="background1"/>
            <w:vAlign w:val="center"/>
          </w:tcPr>
          <w:p w14:paraId="294631E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4F5CEC7" w14:textId="77777777" w:rsidR="0004642D" w:rsidRDefault="0004642D" w:rsidP="0004642D">
            <w:pPr>
              <w:jc w:val="left"/>
              <w:rPr>
                <w:rFonts w:ascii="宋体" w:eastAsia="宋体" w:hAnsi="宋体"/>
              </w:rPr>
            </w:pPr>
            <w:r>
              <w:rPr>
                <w:rFonts w:ascii="宋体" w:eastAsia="宋体" w:hAnsi="宋体"/>
              </w:rPr>
              <w:t>3000</w:t>
            </w:r>
            <w:r>
              <w:rPr>
                <w:rFonts w:ascii="宋体" w:eastAsia="宋体" w:hAnsi="宋体" w:hint="eastAsia"/>
              </w:rPr>
              <w:t>0</w:t>
            </w:r>
          </w:p>
        </w:tc>
        <w:tc>
          <w:tcPr>
            <w:tcW w:w="1134" w:type="dxa"/>
            <w:shd w:val="clear" w:color="auto" w:fill="FFFFFF" w:themeFill="background1"/>
            <w:vAlign w:val="center"/>
          </w:tcPr>
          <w:p w14:paraId="650A69EE"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74B14AAA" w14:textId="77777777" w:rsidTr="00236A6C">
        <w:trPr>
          <w:trHeight w:val="800"/>
          <w:jc w:val="center"/>
        </w:trPr>
        <w:tc>
          <w:tcPr>
            <w:tcW w:w="427" w:type="dxa"/>
            <w:shd w:val="clear" w:color="auto" w:fill="FFFFFF" w:themeFill="background1"/>
            <w:vAlign w:val="center"/>
          </w:tcPr>
          <w:p w14:paraId="0BAE38E3" w14:textId="65188EBD" w:rsidR="00236A6C"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21728" behindDoc="0" locked="0" layoutInCell="1" allowOverlap="1" wp14:anchorId="3C8BCE61" wp14:editId="5004D97E">
                      <wp:simplePos x="0" y="0"/>
                      <wp:positionH relativeFrom="column">
                        <wp:posOffset>-500380</wp:posOffset>
                      </wp:positionH>
                      <wp:positionV relativeFrom="paragraph">
                        <wp:posOffset>10160</wp:posOffset>
                      </wp:positionV>
                      <wp:extent cx="415290" cy="795020"/>
                      <wp:effectExtent l="5715" t="9525" r="7620" b="5080"/>
                      <wp:wrapNone/>
                      <wp:docPr id="34"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79"/>
                                    <w:docPartObj>
                                      <w:docPartGallery w:val="Page Numbers (Bottom of Page)"/>
                                      <w:docPartUnique/>
                                    </w:docPartObj>
                                  </w:sdtPr>
                                  <w:sdtEndPr>
                                    <w:rPr>
                                      <w:rFonts w:asciiTheme="minorEastAsia" w:hAnsiTheme="minorEastAsia"/>
                                      <w:sz w:val="28"/>
                                      <w:szCs w:val="28"/>
                                    </w:rPr>
                                  </w:sdtEndPr>
                                  <w:sdtContent>
                                    <w:p w14:paraId="4874ABF6"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3EF5DF20"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8BCE61" id="Text Box 51" o:spid="_x0000_s1071" type="#_x0000_t202" style="position:absolute;left:0;text-align:left;margin-left:-39.4pt;margin-top:.8pt;width:32.7pt;height:62.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" strokecolor="white [3212]">
                      <v:textbox style="layout-flow:vertical">
                        <w:txbxContent>
                          <w:sdt>
                            <w:sdtPr>
                              <w:id w:val="9945779"/>
                              <w:docPartObj>
                                <w:docPartGallery w:val="Page Numbers (Bottom of Page)"/>
                                <w:docPartUnique/>
                              </w:docPartObj>
                            </w:sdtPr>
                            <w:sdtEndPr>
                              <w:rPr>
                                <w:rFonts w:asciiTheme="minorEastAsia" w:hAnsiTheme="minorEastAsia"/>
                                <w:sz w:val="28"/>
                                <w:szCs w:val="28"/>
                              </w:rPr>
                            </w:sdtEndPr>
                            <w:sdtContent>
                              <w:p w14:paraId="4874ABF6"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3EF5DF20" w14:textId="77777777" w:rsidR="00A5023C" w:rsidRPr="00D61B7F" w:rsidRDefault="00A5023C" w:rsidP="008F14BF"/>
                        </w:txbxContent>
                      </v:textbox>
                    </v:shape>
                  </w:pict>
                </mc:Fallback>
              </mc:AlternateContent>
            </w:r>
          </w:p>
          <w:p w14:paraId="35C924C6" w14:textId="77777777" w:rsidR="0004642D" w:rsidRDefault="0004642D" w:rsidP="00A5023C">
            <w:pPr>
              <w:jc w:val="center"/>
              <w:rPr>
                <w:rFonts w:ascii="宋体" w:eastAsia="宋体" w:hAnsi="宋体"/>
              </w:rPr>
            </w:pPr>
            <w:r>
              <w:rPr>
                <w:rFonts w:ascii="宋体" w:eastAsia="宋体" w:hAnsi="宋体" w:hint="eastAsia"/>
              </w:rPr>
              <w:t>6</w:t>
            </w:r>
            <w:r>
              <w:rPr>
                <w:rFonts w:ascii="宋体" w:eastAsia="宋体" w:hAnsi="宋体"/>
              </w:rPr>
              <w:t>9</w:t>
            </w:r>
          </w:p>
        </w:tc>
        <w:tc>
          <w:tcPr>
            <w:tcW w:w="1299" w:type="dxa"/>
            <w:shd w:val="clear" w:color="auto" w:fill="FFFFFF" w:themeFill="background1"/>
            <w:vAlign w:val="center"/>
          </w:tcPr>
          <w:p w14:paraId="00947E46" w14:textId="77777777" w:rsidR="0004642D" w:rsidRDefault="0004642D" w:rsidP="0004642D">
            <w:pPr>
              <w:jc w:val="left"/>
              <w:rPr>
                <w:rFonts w:ascii="宋体" w:eastAsia="宋体" w:hAnsi="宋体"/>
              </w:rPr>
            </w:pPr>
            <w:r>
              <w:rPr>
                <w:rFonts w:ascii="宋体" w:eastAsia="宋体" w:hAnsi="宋体" w:hint="eastAsia"/>
              </w:rPr>
              <w:t>河南县泽曲河旅游休闲健身大道</w:t>
            </w:r>
          </w:p>
        </w:tc>
        <w:tc>
          <w:tcPr>
            <w:tcW w:w="1086" w:type="dxa"/>
            <w:shd w:val="clear" w:color="auto" w:fill="FFFFFF" w:themeFill="background1"/>
            <w:vAlign w:val="center"/>
          </w:tcPr>
          <w:p w14:paraId="5BBCFBB3"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7C10EBAD"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302E357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7C72778" w14:textId="77777777" w:rsidR="0004642D" w:rsidRDefault="0004642D" w:rsidP="0004642D">
            <w:pPr>
              <w:jc w:val="left"/>
              <w:rPr>
                <w:rFonts w:ascii="宋体" w:eastAsia="宋体" w:hAnsi="宋体"/>
              </w:rPr>
            </w:pPr>
            <w:r>
              <w:rPr>
                <w:rFonts w:ascii="宋体" w:eastAsia="宋体" w:hAnsi="宋体" w:hint="eastAsia"/>
              </w:rPr>
              <w:t>修建休闲健身大道、配套设施及购置设备等。</w:t>
            </w:r>
          </w:p>
        </w:tc>
        <w:tc>
          <w:tcPr>
            <w:tcW w:w="951" w:type="dxa"/>
            <w:shd w:val="clear" w:color="auto" w:fill="FFFFFF" w:themeFill="background1"/>
            <w:vAlign w:val="center"/>
          </w:tcPr>
          <w:p w14:paraId="2E421ABC"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390866C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125AC66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F79C0B9" w14:textId="77777777" w:rsidR="0004642D" w:rsidRDefault="0004642D" w:rsidP="0004642D">
            <w:pPr>
              <w:jc w:val="left"/>
              <w:rPr>
                <w:rFonts w:ascii="宋体" w:eastAsia="宋体" w:hAnsi="宋体"/>
              </w:rPr>
            </w:pPr>
            <w:r>
              <w:rPr>
                <w:rFonts w:ascii="宋体" w:eastAsia="宋体" w:hAnsi="宋体"/>
              </w:rPr>
              <w:t>300</w:t>
            </w:r>
            <w:r>
              <w:rPr>
                <w:rFonts w:ascii="宋体" w:eastAsia="宋体" w:hAnsi="宋体" w:hint="eastAsia"/>
              </w:rPr>
              <w:t>0</w:t>
            </w:r>
          </w:p>
        </w:tc>
        <w:tc>
          <w:tcPr>
            <w:tcW w:w="1134" w:type="dxa"/>
            <w:shd w:val="clear" w:color="auto" w:fill="FFFFFF" w:themeFill="background1"/>
            <w:vAlign w:val="center"/>
          </w:tcPr>
          <w:p w14:paraId="3CE33D3E"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5CC926C5" w14:textId="77777777" w:rsidTr="0004642D">
        <w:trPr>
          <w:trHeight w:val="416"/>
          <w:jc w:val="center"/>
        </w:trPr>
        <w:tc>
          <w:tcPr>
            <w:tcW w:w="427" w:type="dxa"/>
            <w:shd w:val="clear" w:color="auto" w:fill="FFFFFF" w:themeFill="background1"/>
            <w:vAlign w:val="center"/>
          </w:tcPr>
          <w:p w14:paraId="508A3F1D" w14:textId="77777777" w:rsidR="0004642D" w:rsidRDefault="0004642D" w:rsidP="00A5023C">
            <w:pPr>
              <w:jc w:val="center"/>
              <w:rPr>
                <w:rFonts w:ascii="宋体" w:eastAsia="宋体" w:hAnsi="宋体"/>
              </w:rPr>
            </w:pPr>
            <w:r>
              <w:rPr>
                <w:rFonts w:ascii="宋体" w:eastAsia="宋体" w:hAnsi="宋体" w:hint="eastAsia"/>
              </w:rPr>
              <w:t>7</w:t>
            </w:r>
            <w:r>
              <w:rPr>
                <w:rFonts w:ascii="宋体" w:eastAsia="宋体" w:hAnsi="宋体"/>
              </w:rPr>
              <w:t>0</w:t>
            </w:r>
          </w:p>
        </w:tc>
        <w:tc>
          <w:tcPr>
            <w:tcW w:w="1299" w:type="dxa"/>
            <w:shd w:val="clear" w:color="auto" w:fill="FFFFFF" w:themeFill="background1"/>
            <w:vAlign w:val="center"/>
          </w:tcPr>
          <w:p w14:paraId="62A40FFA" w14:textId="77777777" w:rsidR="0004642D" w:rsidRDefault="0004642D" w:rsidP="0004642D">
            <w:pPr>
              <w:jc w:val="left"/>
              <w:rPr>
                <w:rFonts w:ascii="宋体" w:eastAsia="宋体" w:hAnsi="宋体"/>
              </w:rPr>
            </w:pPr>
            <w:r>
              <w:rPr>
                <w:rFonts w:ascii="宋体" w:eastAsia="宋体" w:hAnsi="宋体" w:hint="eastAsia"/>
              </w:rPr>
              <w:t>河南蒙旗“藏羌彝”文化走廊风</w:t>
            </w:r>
            <w:r>
              <w:rPr>
                <w:rFonts w:ascii="宋体" w:eastAsia="宋体" w:hAnsi="宋体" w:hint="eastAsia"/>
              </w:rPr>
              <w:lastRenderedPageBreak/>
              <w:t>情旅游廊道</w:t>
            </w:r>
          </w:p>
        </w:tc>
        <w:tc>
          <w:tcPr>
            <w:tcW w:w="1086" w:type="dxa"/>
            <w:shd w:val="clear" w:color="auto" w:fill="FFFFFF" w:themeFill="background1"/>
            <w:vAlign w:val="center"/>
          </w:tcPr>
          <w:p w14:paraId="4B05DEDC" w14:textId="77777777" w:rsidR="0004642D" w:rsidRDefault="0004642D" w:rsidP="0004642D">
            <w:pPr>
              <w:jc w:val="left"/>
              <w:rPr>
                <w:rFonts w:ascii="宋体" w:eastAsia="宋体" w:hAnsi="宋体"/>
              </w:rPr>
            </w:pPr>
            <w:r>
              <w:rPr>
                <w:rFonts w:ascii="宋体" w:eastAsia="宋体" w:hAnsi="宋体" w:hint="eastAsia"/>
              </w:rPr>
              <w:lastRenderedPageBreak/>
              <w:t>基础设施</w:t>
            </w:r>
          </w:p>
        </w:tc>
        <w:tc>
          <w:tcPr>
            <w:tcW w:w="869" w:type="dxa"/>
            <w:shd w:val="clear" w:color="auto" w:fill="FFFFFF" w:themeFill="background1"/>
            <w:vAlign w:val="center"/>
          </w:tcPr>
          <w:p w14:paraId="3B436D1F"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24BE17E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BA6CF82" w14:textId="77777777" w:rsidR="0004642D" w:rsidRDefault="0004642D" w:rsidP="0004642D">
            <w:pPr>
              <w:jc w:val="left"/>
              <w:rPr>
                <w:rFonts w:ascii="宋体" w:eastAsia="宋体" w:hAnsi="宋体"/>
              </w:rPr>
            </w:pPr>
            <w:r>
              <w:rPr>
                <w:rFonts w:ascii="宋体" w:eastAsia="宋体" w:hAnsi="宋体" w:hint="eastAsia"/>
              </w:rPr>
              <w:t>新建草原生活体验及双鱼湖、仙女湖、仙女洞、亲王府、草原风光旅游点建设风情旅游廊道</w:t>
            </w:r>
            <w:r>
              <w:rPr>
                <w:rFonts w:ascii="宋体" w:eastAsia="宋体" w:hAnsi="宋体"/>
              </w:rPr>
              <w:t>260KM及配套设施。</w:t>
            </w:r>
          </w:p>
        </w:tc>
        <w:tc>
          <w:tcPr>
            <w:tcW w:w="951" w:type="dxa"/>
            <w:shd w:val="clear" w:color="auto" w:fill="FFFFFF" w:themeFill="background1"/>
            <w:vAlign w:val="center"/>
          </w:tcPr>
          <w:p w14:paraId="39736D9E"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1C41138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025.12</w:t>
            </w:r>
          </w:p>
        </w:tc>
        <w:tc>
          <w:tcPr>
            <w:tcW w:w="1134" w:type="dxa"/>
            <w:shd w:val="clear" w:color="auto" w:fill="FFFFFF" w:themeFill="background1"/>
            <w:vAlign w:val="center"/>
          </w:tcPr>
          <w:p w14:paraId="0795EBD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D84945C" w14:textId="77777777" w:rsidR="0004642D" w:rsidRDefault="0004642D" w:rsidP="0004642D">
            <w:pPr>
              <w:jc w:val="left"/>
              <w:rPr>
                <w:rFonts w:ascii="宋体" w:eastAsia="宋体" w:hAnsi="宋体"/>
              </w:rPr>
            </w:pPr>
            <w:r>
              <w:rPr>
                <w:rFonts w:ascii="宋体" w:eastAsia="宋体" w:hAnsi="宋体"/>
              </w:rPr>
              <w:t>720</w:t>
            </w:r>
            <w:r>
              <w:rPr>
                <w:rFonts w:ascii="宋体" w:eastAsia="宋体" w:hAnsi="宋体" w:hint="eastAsia"/>
              </w:rPr>
              <w:t>0</w:t>
            </w:r>
          </w:p>
        </w:tc>
        <w:tc>
          <w:tcPr>
            <w:tcW w:w="1134" w:type="dxa"/>
            <w:shd w:val="clear" w:color="auto" w:fill="FFFFFF" w:themeFill="background1"/>
            <w:vAlign w:val="center"/>
          </w:tcPr>
          <w:p w14:paraId="023C4253"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784A3AF2" w14:textId="77777777" w:rsidTr="00E93BC9">
        <w:trPr>
          <w:trHeight w:val="624"/>
          <w:jc w:val="center"/>
        </w:trPr>
        <w:tc>
          <w:tcPr>
            <w:tcW w:w="14312" w:type="dxa"/>
            <w:gridSpan w:val="11"/>
            <w:shd w:val="clear" w:color="auto" w:fill="FFFFFF" w:themeFill="background1"/>
            <w:vAlign w:val="center"/>
          </w:tcPr>
          <w:p w14:paraId="2BE12B63" w14:textId="2E7121C5" w:rsidR="0004642D" w:rsidRDefault="00B1568A" w:rsidP="00A5023C">
            <w:pPr>
              <w:jc w:val="center"/>
              <w:rPr>
                <w:rFonts w:ascii="宋体" w:eastAsia="宋体" w:hAnsi="宋体"/>
                <w:b/>
                <w:bCs/>
              </w:rPr>
            </w:pPr>
            <w:r>
              <w:rPr>
                <w:rFonts w:ascii="宋体" w:eastAsia="宋体" w:hAnsi="宋体" w:hint="eastAsia"/>
                <w:b/>
                <w:bCs/>
              </w:rPr>
              <w:t>（</w:t>
            </w:r>
            <w:r w:rsidR="0004642D">
              <w:rPr>
                <w:rFonts w:ascii="宋体" w:eastAsia="宋体" w:hAnsi="宋体" w:hint="eastAsia"/>
                <w:b/>
                <w:bCs/>
              </w:rPr>
              <w:t>七</w:t>
            </w:r>
            <w:r>
              <w:rPr>
                <w:rFonts w:ascii="宋体" w:eastAsia="宋体" w:hAnsi="宋体" w:hint="eastAsia"/>
                <w:b/>
                <w:bCs/>
              </w:rPr>
              <w:t>）</w:t>
            </w:r>
            <w:r w:rsidR="0004642D">
              <w:rPr>
                <w:rFonts w:ascii="宋体" w:eastAsia="宋体" w:hAnsi="宋体" w:hint="eastAsia"/>
                <w:b/>
                <w:bCs/>
              </w:rPr>
              <w:t>智慧文旅数字化建设</w:t>
            </w:r>
          </w:p>
        </w:tc>
      </w:tr>
      <w:tr w:rsidR="0004642D" w14:paraId="6447E295" w14:textId="77777777" w:rsidTr="0004642D">
        <w:trPr>
          <w:trHeight w:val="800"/>
          <w:jc w:val="center"/>
        </w:trPr>
        <w:tc>
          <w:tcPr>
            <w:tcW w:w="427" w:type="dxa"/>
            <w:shd w:val="clear" w:color="auto" w:fill="FFFFFF" w:themeFill="background1"/>
            <w:vAlign w:val="center"/>
          </w:tcPr>
          <w:p w14:paraId="52C448C7" w14:textId="77777777" w:rsidR="0004642D" w:rsidRDefault="0004642D" w:rsidP="00A5023C">
            <w:pPr>
              <w:widowControl/>
              <w:jc w:val="center"/>
              <w:rPr>
                <w:rFonts w:ascii="仿宋" w:eastAsia="仿宋" w:hAnsi="仿宋" w:cs="宋体"/>
                <w:kern w:val="0"/>
                <w:sz w:val="24"/>
                <w:szCs w:val="24"/>
              </w:rPr>
            </w:pPr>
            <w:r>
              <w:rPr>
                <w:rFonts w:ascii="宋体" w:eastAsia="宋体" w:hAnsi="宋体" w:hint="eastAsia"/>
                <w:b/>
                <w:bCs/>
              </w:rPr>
              <w:t>序号</w:t>
            </w:r>
          </w:p>
        </w:tc>
        <w:tc>
          <w:tcPr>
            <w:tcW w:w="1299" w:type="dxa"/>
            <w:shd w:val="clear" w:color="auto" w:fill="FFFFFF" w:themeFill="background1"/>
            <w:vAlign w:val="center"/>
          </w:tcPr>
          <w:p w14:paraId="4F28E5AA"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6EFF8FC2"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5D3AFFFC"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3B7B3FC9"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024AE8AD"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0ECCE27B"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651953E9"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17B51093"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1849A5B5" w14:textId="77777777" w:rsidR="0004642D" w:rsidRDefault="0004642D" w:rsidP="0004642D">
            <w:pPr>
              <w:jc w:val="left"/>
              <w:rPr>
                <w:rFonts w:ascii="宋体" w:eastAsia="宋体" w:hAnsi="宋体"/>
                <w:b/>
                <w:bCs/>
              </w:rPr>
            </w:pPr>
            <w:r>
              <w:rPr>
                <w:rFonts w:ascii="宋体" w:eastAsia="宋体" w:hAnsi="宋体" w:hint="eastAsia"/>
                <w:b/>
                <w:bCs/>
              </w:rPr>
              <w:t>总投资</w:t>
            </w:r>
          </w:p>
          <w:p w14:paraId="5C66BD1C"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6C71C964"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59AB080E" w14:textId="77777777" w:rsidTr="0004642D">
        <w:trPr>
          <w:trHeight w:val="800"/>
          <w:jc w:val="center"/>
        </w:trPr>
        <w:tc>
          <w:tcPr>
            <w:tcW w:w="427" w:type="dxa"/>
            <w:shd w:val="clear" w:color="auto" w:fill="FFFFFF" w:themeFill="background1"/>
            <w:vAlign w:val="center"/>
          </w:tcPr>
          <w:p w14:paraId="34CC65A4"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2064138E" w14:textId="77777777" w:rsidR="0004642D" w:rsidRDefault="0004642D" w:rsidP="0004642D">
            <w:pPr>
              <w:jc w:val="left"/>
              <w:rPr>
                <w:rFonts w:ascii="宋体" w:eastAsia="宋体" w:hAnsi="宋体"/>
              </w:rPr>
            </w:pPr>
            <w:r>
              <w:rPr>
                <w:rFonts w:ascii="宋体" w:eastAsia="宋体" w:hAnsi="宋体" w:hint="eastAsia"/>
              </w:rPr>
              <w:t>黄南智慧旅游</w:t>
            </w:r>
          </w:p>
        </w:tc>
        <w:tc>
          <w:tcPr>
            <w:tcW w:w="1086" w:type="dxa"/>
            <w:shd w:val="clear" w:color="auto" w:fill="FFFFFF" w:themeFill="background1"/>
            <w:vAlign w:val="center"/>
          </w:tcPr>
          <w:p w14:paraId="3A4EF34C" w14:textId="77777777" w:rsidR="0004642D" w:rsidRDefault="0004642D" w:rsidP="0004642D">
            <w:pPr>
              <w:jc w:val="left"/>
              <w:rPr>
                <w:rFonts w:ascii="宋体" w:eastAsia="宋体" w:hAnsi="宋体"/>
              </w:rPr>
            </w:pPr>
            <w:r>
              <w:rPr>
                <w:rFonts w:ascii="宋体" w:eastAsia="宋体" w:hAnsi="宋体" w:hint="eastAsia"/>
              </w:rPr>
              <w:t>旅游数字化</w:t>
            </w:r>
          </w:p>
        </w:tc>
        <w:tc>
          <w:tcPr>
            <w:tcW w:w="869" w:type="dxa"/>
            <w:shd w:val="clear" w:color="auto" w:fill="FFFFFF" w:themeFill="background1"/>
            <w:vAlign w:val="center"/>
          </w:tcPr>
          <w:p w14:paraId="01D873BE"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67DCFE4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414348E" w14:textId="77777777" w:rsidR="0004642D" w:rsidRDefault="0004642D" w:rsidP="0004642D">
            <w:pPr>
              <w:jc w:val="left"/>
              <w:rPr>
                <w:rFonts w:ascii="宋体" w:eastAsia="宋体" w:hAnsi="宋体"/>
              </w:rPr>
            </w:pPr>
            <w:r>
              <w:rPr>
                <w:rFonts w:ascii="宋体" w:eastAsia="宋体" w:hAnsi="宋体" w:hint="eastAsia"/>
              </w:rPr>
              <w:t>黄南州文化旅游大数据平台、智慧调度系统，全州旅游景区</w:t>
            </w:r>
            <w:r>
              <w:rPr>
                <w:rFonts w:ascii="宋体" w:eastAsia="宋体" w:hAnsi="宋体"/>
              </w:rPr>
              <w:t>VR智能化、票务宾馆服务全网预定等</w:t>
            </w:r>
          </w:p>
        </w:tc>
        <w:tc>
          <w:tcPr>
            <w:tcW w:w="951" w:type="dxa"/>
            <w:shd w:val="clear" w:color="auto" w:fill="FFFFFF" w:themeFill="background1"/>
            <w:vAlign w:val="center"/>
          </w:tcPr>
          <w:p w14:paraId="3630E3A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C99929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A99BBC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6C53347" w14:textId="77777777" w:rsidR="0004642D" w:rsidRDefault="0004642D" w:rsidP="0004642D">
            <w:pPr>
              <w:jc w:val="left"/>
              <w:rPr>
                <w:rFonts w:ascii="宋体" w:eastAsia="宋体" w:hAnsi="宋体"/>
              </w:rPr>
            </w:pPr>
            <w:r>
              <w:rPr>
                <w:rFonts w:ascii="宋体" w:eastAsia="宋体" w:hAnsi="宋体"/>
              </w:rPr>
              <w:t>10000</w:t>
            </w:r>
          </w:p>
        </w:tc>
        <w:tc>
          <w:tcPr>
            <w:tcW w:w="1134" w:type="dxa"/>
            <w:shd w:val="clear" w:color="auto" w:fill="FFFFFF" w:themeFill="background1"/>
            <w:vAlign w:val="center"/>
          </w:tcPr>
          <w:p w14:paraId="064D2C59"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78F530E6" w14:textId="77777777" w:rsidTr="0004642D">
        <w:trPr>
          <w:trHeight w:val="800"/>
          <w:jc w:val="center"/>
        </w:trPr>
        <w:tc>
          <w:tcPr>
            <w:tcW w:w="427" w:type="dxa"/>
            <w:shd w:val="clear" w:color="auto" w:fill="FFFFFF" w:themeFill="background1"/>
            <w:vAlign w:val="center"/>
          </w:tcPr>
          <w:p w14:paraId="1160E3FF" w14:textId="77777777" w:rsidR="0004642D" w:rsidRDefault="0004642D" w:rsidP="00A5023C">
            <w:pPr>
              <w:jc w:val="center"/>
              <w:rPr>
                <w:rFonts w:ascii="宋体" w:eastAsia="宋体" w:hAnsi="宋体"/>
              </w:rPr>
            </w:pPr>
            <w:r>
              <w:rPr>
                <w:rFonts w:ascii="宋体" w:eastAsia="宋体" w:hAnsi="宋体" w:hint="eastAsia"/>
              </w:rPr>
              <w:t>2</w:t>
            </w:r>
          </w:p>
        </w:tc>
        <w:tc>
          <w:tcPr>
            <w:tcW w:w="1299" w:type="dxa"/>
            <w:shd w:val="clear" w:color="auto" w:fill="FFFFFF" w:themeFill="background1"/>
            <w:vAlign w:val="center"/>
          </w:tcPr>
          <w:p w14:paraId="4D17581F" w14:textId="77777777" w:rsidR="0004642D" w:rsidRDefault="0004642D" w:rsidP="0004642D">
            <w:pPr>
              <w:jc w:val="left"/>
              <w:rPr>
                <w:rFonts w:ascii="宋体" w:eastAsia="宋体" w:hAnsi="宋体"/>
              </w:rPr>
            </w:pPr>
            <w:r>
              <w:rPr>
                <w:rFonts w:ascii="宋体" w:eastAsia="宋体" w:hAnsi="宋体" w:hint="eastAsia"/>
              </w:rPr>
              <w:t>同仁市智慧旅游建设项目</w:t>
            </w:r>
          </w:p>
        </w:tc>
        <w:tc>
          <w:tcPr>
            <w:tcW w:w="1086" w:type="dxa"/>
            <w:shd w:val="clear" w:color="auto" w:fill="FFFFFF" w:themeFill="background1"/>
            <w:vAlign w:val="center"/>
          </w:tcPr>
          <w:p w14:paraId="139C76BB" w14:textId="77777777" w:rsidR="0004642D" w:rsidRDefault="0004642D" w:rsidP="0004642D">
            <w:pPr>
              <w:jc w:val="left"/>
              <w:rPr>
                <w:rFonts w:ascii="宋体" w:eastAsia="宋体" w:hAnsi="宋体"/>
              </w:rPr>
            </w:pPr>
            <w:r>
              <w:rPr>
                <w:rFonts w:ascii="宋体" w:eastAsia="宋体" w:hAnsi="宋体" w:hint="eastAsia"/>
              </w:rPr>
              <w:t>智慧旅游</w:t>
            </w:r>
          </w:p>
        </w:tc>
        <w:tc>
          <w:tcPr>
            <w:tcW w:w="869" w:type="dxa"/>
            <w:shd w:val="clear" w:color="auto" w:fill="FFFFFF" w:themeFill="background1"/>
            <w:vAlign w:val="center"/>
          </w:tcPr>
          <w:p w14:paraId="748392C3"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6A230D5"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7384E18" w14:textId="77777777" w:rsidR="0004642D" w:rsidRDefault="0004642D" w:rsidP="0004642D">
            <w:pPr>
              <w:jc w:val="left"/>
              <w:rPr>
                <w:rFonts w:ascii="宋体" w:eastAsia="宋体" w:hAnsi="宋体"/>
              </w:rPr>
            </w:pPr>
            <w:r>
              <w:rPr>
                <w:rFonts w:ascii="宋体" w:eastAsia="宋体" w:hAnsi="宋体" w:hint="eastAsia"/>
              </w:rPr>
              <w:t>智慧旅游相关配套设施</w:t>
            </w:r>
          </w:p>
        </w:tc>
        <w:tc>
          <w:tcPr>
            <w:tcW w:w="951" w:type="dxa"/>
            <w:shd w:val="clear" w:color="auto" w:fill="FFFFFF" w:themeFill="background1"/>
            <w:vAlign w:val="center"/>
          </w:tcPr>
          <w:p w14:paraId="5618CC2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05CE16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564072E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184E821" w14:textId="77777777" w:rsidR="0004642D" w:rsidRDefault="0004642D" w:rsidP="0004642D">
            <w:pPr>
              <w:jc w:val="left"/>
              <w:rPr>
                <w:rFonts w:ascii="宋体" w:eastAsia="宋体" w:hAnsi="宋体"/>
              </w:rPr>
            </w:pPr>
            <w:r>
              <w:rPr>
                <w:rFonts w:ascii="宋体" w:eastAsia="宋体" w:hAnsi="宋体"/>
              </w:rPr>
              <w:t>500</w:t>
            </w:r>
          </w:p>
        </w:tc>
        <w:tc>
          <w:tcPr>
            <w:tcW w:w="1134" w:type="dxa"/>
            <w:shd w:val="clear" w:color="auto" w:fill="FFFFFF" w:themeFill="background1"/>
            <w:vAlign w:val="center"/>
          </w:tcPr>
          <w:p w14:paraId="62C9F627"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31E14925" w14:textId="77777777" w:rsidTr="0004642D">
        <w:trPr>
          <w:trHeight w:val="800"/>
          <w:jc w:val="center"/>
        </w:trPr>
        <w:tc>
          <w:tcPr>
            <w:tcW w:w="427" w:type="dxa"/>
            <w:shd w:val="clear" w:color="auto" w:fill="FFFFFF" w:themeFill="background1"/>
            <w:vAlign w:val="center"/>
          </w:tcPr>
          <w:p w14:paraId="7161E116" w14:textId="77777777" w:rsidR="0004642D" w:rsidRDefault="0004642D" w:rsidP="00A5023C">
            <w:pPr>
              <w:jc w:val="center"/>
              <w:rPr>
                <w:rFonts w:ascii="宋体" w:eastAsia="宋体" w:hAnsi="宋体"/>
              </w:rPr>
            </w:pPr>
            <w:r>
              <w:rPr>
                <w:rFonts w:ascii="宋体" w:eastAsia="宋体" w:hAnsi="宋体" w:hint="eastAsia"/>
              </w:rPr>
              <w:t>3</w:t>
            </w:r>
          </w:p>
        </w:tc>
        <w:tc>
          <w:tcPr>
            <w:tcW w:w="1299" w:type="dxa"/>
            <w:shd w:val="clear" w:color="auto" w:fill="FFFFFF" w:themeFill="background1"/>
            <w:vAlign w:val="center"/>
          </w:tcPr>
          <w:p w14:paraId="5304FACF" w14:textId="77777777" w:rsidR="0004642D" w:rsidRDefault="0004642D" w:rsidP="0004642D">
            <w:pPr>
              <w:jc w:val="left"/>
              <w:rPr>
                <w:rFonts w:ascii="宋体" w:eastAsia="宋体" w:hAnsi="宋体"/>
              </w:rPr>
            </w:pPr>
            <w:r>
              <w:rPr>
                <w:rFonts w:ascii="宋体" w:eastAsia="宋体" w:hAnsi="宋体" w:hint="eastAsia"/>
              </w:rPr>
              <w:t>黄河南历史巨幅唐卡数字化保护利用工程</w:t>
            </w:r>
          </w:p>
        </w:tc>
        <w:tc>
          <w:tcPr>
            <w:tcW w:w="1086" w:type="dxa"/>
            <w:shd w:val="clear" w:color="auto" w:fill="FFFFFF" w:themeFill="background1"/>
            <w:vAlign w:val="center"/>
          </w:tcPr>
          <w:p w14:paraId="0116ADBF" w14:textId="77777777" w:rsidR="0004642D" w:rsidRDefault="0004642D" w:rsidP="0004642D">
            <w:pPr>
              <w:jc w:val="left"/>
              <w:rPr>
                <w:rFonts w:ascii="宋体" w:eastAsia="宋体" w:hAnsi="宋体"/>
              </w:rPr>
            </w:pPr>
            <w:r>
              <w:rPr>
                <w:rFonts w:ascii="宋体" w:eastAsia="宋体" w:hAnsi="宋体" w:hint="eastAsia"/>
              </w:rPr>
              <w:t>唐卡数字化</w:t>
            </w:r>
          </w:p>
        </w:tc>
        <w:tc>
          <w:tcPr>
            <w:tcW w:w="869" w:type="dxa"/>
            <w:shd w:val="clear" w:color="auto" w:fill="FFFFFF" w:themeFill="background1"/>
            <w:vAlign w:val="center"/>
          </w:tcPr>
          <w:p w14:paraId="5E1423FE"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45B5BC8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80EC356" w14:textId="77777777" w:rsidR="0004642D" w:rsidRDefault="0004642D" w:rsidP="0004642D">
            <w:pPr>
              <w:jc w:val="left"/>
              <w:rPr>
                <w:rFonts w:ascii="宋体" w:eastAsia="宋体" w:hAnsi="宋体"/>
              </w:rPr>
            </w:pPr>
            <w:r>
              <w:rPr>
                <w:rFonts w:ascii="宋体" w:eastAsia="宋体" w:hAnsi="宋体" w:hint="eastAsia"/>
              </w:rPr>
              <w:t>对博物馆</w:t>
            </w:r>
            <w:r>
              <w:rPr>
                <w:rFonts w:ascii="宋体" w:eastAsia="宋体" w:hAnsi="宋体"/>
              </w:rPr>
              <w:t>300米巨幅唐卡进行数字化应用保护，采用3D等技术，实现巨幅唐卡数字化展示保护，为今后文创研发、历史文化学术提供重要的数字化数据</w:t>
            </w:r>
          </w:p>
        </w:tc>
        <w:tc>
          <w:tcPr>
            <w:tcW w:w="951" w:type="dxa"/>
            <w:shd w:val="clear" w:color="auto" w:fill="FFFFFF" w:themeFill="background1"/>
            <w:vAlign w:val="center"/>
          </w:tcPr>
          <w:p w14:paraId="1968A5D8"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5EAEFCA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A1F5A7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FDDC811"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1A51095F"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3DDD3205" w14:textId="77777777" w:rsidTr="0004642D">
        <w:trPr>
          <w:trHeight w:val="800"/>
          <w:jc w:val="center"/>
        </w:trPr>
        <w:tc>
          <w:tcPr>
            <w:tcW w:w="427" w:type="dxa"/>
            <w:shd w:val="clear" w:color="auto" w:fill="FFFFFF" w:themeFill="background1"/>
            <w:vAlign w:val="center"/>
          </w:tcPr>
          <w:p w14:paraId="2ABFDCCC" w14:textId="77777777" w:rsidR="0004642D" w:rsidRDefault="0004642D" w:rsidP="00A5023C">
            <w:pPr>
              <w:jc w:val="center"/>
              <w:rPr>
                <w:rFonts w:ascii="宋体" w:eastAsia="宋体" w:hAnsi="宋体"/>
              </w:rPr>
            </w:pPr>
            <w:r>
              <w:rPr>
                <w:rFonts w:ascii="宋体" w:eastAsia="宋体" w:hAnsi="宋体" w:hint="eastAsia"/>
              </w:rPr>
              <w:t>4</w:t>
            </w:r>
          </w:p>
        </w:tc>
        <w:tc>
          <w:tcPr>
            <w:tcW w:w="1299" w:type="dxa"/>
            <w:shd w:val="clear" w:color="auto" w:fill="FFFFFF" w:themeFill="background1"/>
            <w:vAlign w:val="center"/>
          </w:tcPr>
          <w:p w14:paraId="1D86351C" w14:textId="77777777" w:rsidR="0004642D" w:rsidRDefault="0004642D" w:rsidP="0004642D">
            <w:pPr>
              <w:jc w:val="left"/>
              <w:rPr>
                <w:rFonts w:ascii="宋体" w:eastAsia="宋体" w:hAnsi="宋体"/>
              </w:rPr>
            </w:pPr>
            <w:r>
              <w:rPr>
                <w:rFonts w:ascii="宋体" w:eastAsia="宋体" w:hAnsi="宋体" w:hint="eastAsia"/>
              </w:rPr>
              <w:t>河南县博物馆智慧博物馆工程</w:t>
            </w:r>
          </w:p>
        </w:tc>
        <w:tc>
          <w:tcPr>
            <w:tcW w:w="1086" w:type="dxa"/>
            <w:shd w:val="clear" w:color="auto" w:fill="FFFFFF" w:themeFill="background1"/>
            <w:vAlign w:val="center"/>
          </w:tcPr>
          <w:p w14:paraId="40B03316" w14:textId="77777777" w:rsidR="0004642D" w:rsidRDefault="0004642D" w:rsidP="0004642D">
            <w:pPr>
              <w:jc w:val="left"/>
              <w:rPr>
                <w:rFonts w:ascii="宋体" w:eastAsia="宋体" w:hAnsi="宋体"/>
              </w:rPr>
            </w:pPr>
            <w:r>
              <w:rPr>
                <w:rFonts w:ascii="宋体" w:eastAsia="宋体" w:hAnsi="宋体" w:hint="eastAsia"/>
              </w:rPr>
              <w:t>智慧博物馆</w:t>
            </w:r>
          </w:p>
        </w:tc>
        <w:tc>
          <w:tcPr>
            <w:tcW w:w="869" w:type="dxa"/>
            <w:shd w:val="clear" w:color="auto" w:fill="FFFFFF" w:themeFill="background1"/>
            <w:vAlign w:val="center"/>
          </w:tcPr>
          <w:p w14:paraId="42A4AA82"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422E1D0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E1DAE80" w14:textId="77777777" w:rsidR="0004642D" w:rsidRDefault="0004642D" w:rsidP="0004642D">
            <w:pPr>
              <w:jc w:val="left"/>
              <w:rPr>
                <w:rFonts w:ascii="宋体" w:eastAsia="宋体" w:hAnsi="宋体"/>
              </w:rPr>
            </w:pPr>
            <w:r>
              <w:rPr>
                <w:rFonts w:ascii="宋体" w:eastAsia="宋体" w:hAnsi="宋体" w:hint="eastAsia"/>
              </w:rPr>
              <w:t>依托互联网技术，搭建网上虚拟博物馆，采用</w:t>
            </w:r>
            <w:r>
              <w:rPr>
                <w:rFonts w:ascii="宋体" w:eastAsia="宋体" w:hAnsi="宋体"/>
              </w:rPr>
              <w:t>3D技术实现数字化藏品在线展示，实现博物馆智慧化管理系统。</w:t>
            </w:r>
          </w:p>
        </w:tc>
        <w:tc>
          <w:tcPr>
            <w:tcW w:w="951" w:type="dxa"/>
            <w:shd w:val="clear" w:color="auto" w:fill="FFFFFF" w:themeFill="background1"/>
            <w:vAlign w:val="center"/>
          </w:tcPr>
          <w:p w14:paraId="53BC4D79"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79F5073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482327F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7C11E27"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16AE7578"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371B77DE" w14:textId="77777777" w:rsidTr="0004642D">
        <w:trPr>
          <w:trHeight w:val="800"/>
          <w:jc w:val="center"/>
        </w:trPr>
        <w:tc>
          <w:tcPr>
            <w:tcW w:w="427" w:type="dxa"/>
            <w:shd w:val="clear" w:color="auto" w:fill="FFFFFF" w:themeFill="background1"/>
            <w:vAlign w:val="center"/>
          </w:tcPr>
          <w:p w14:paraId="69D4B0D9" w14:textId="77777777" w:rsidR="0004642D" w:rsidRDefault="0004642D" w:rsidP="00A5023C">
            <w:pPr>
              <w:jc w:val="center"/>
              <w:rPr>
                <w:rFonts w:ascii="宋体" w:eastAsia="宋体" w:hAnsi="宋体"/>
              </w:rPr>
            </w:pPr>
            <w:r>
              <w:rPr>
                <w:rFonts w:ascii="宋体" w:eastAsia="宋体" w:hAnsi="宋体" w:hint="eastAsia"/>
              </w:rPr>
              <w:t>5</w:t>
            </w:r>
          </w:p>
        </w:tc>
        <w:tc>
          <w:tcPr>
            <w:tcW w:w="1299" w:type="dxa"/>
            <w:shd w:val="clear" w:color="auto" w:fill="FFFFFF" w:themeFill="background1"/>
            <w:vAlign w:val="center"/>
          </w:tcPr>
          <w:p w14:paraId="1F91562B" w14:textId="77777777" w:rsidR="0004642D" w:rsidRDefault="0004642D" w:rsidP="0004642D">
            <w:pPr>
              <w:jc w:val="left"/>
              <w:rPr>
                <w:rFonts w:ascii="宋体" w:eastAsia="宋体" w:hAnsi="宋体"/>
              </w:rPr>
            </w:pPr>
            <w:r>
              <w:rPr>
                <w:rFonts w:ascii="宋体" w:eastAsia="宋体" w:hAnsi="宋体" w:hint="eastAsia"/>
              </w:rPr>
              <w:t>河南县旅游电子服务平台中心项目</w:t>
            </w:r>
          </w:p>
        </w:tc>
        <w:tc>
          <w:tcPr>
            <w:tcW w:w="1086" w:type="dxa"/>
            <w:shd w:val="clear" w:color="auto" w:fill="FFFFFF" w:themeFill="background1"/>
            <w:vAlign w:val="center"/>
          </w:tcPr>
          <w:p w14:paraId="25A3613A" w14:textId="77777777" w:rsidR="0004642D" w:rsidRDefault="0004642D" w:rsidP="0004642D">
            <w:pPr>
              <w:jc w:val="left"/>
              <w:rPr>
                <w:rFonts w:ascii="宋体" w:eastAsia="宋体" w:hAnsi="宋体"/>
              </w:rPr>
            </w:pPr>
            <w:r>
              <w:rPr>
                <w:rFonts w:ascii="宋体" w:eastAsia="宋体" w:hAnsi="宋体" w:hint="eastAsia"/>
              </w:rPr>
              <w:t>智慧旅游</w:t>
            </w:r>
          </w:p>
        </w:tc>
        <w:tc>
          <w:tcPr>
            <w:tcW w:w="869" w:type="dxa"/>
            <w:shd w:val="clear" w:color="auto" w:fill="FFFFFF" w:themeFill="background1"/>
            <w:vAlign w:val="center"/>
          </w:tcPr>
          <w:p w14:paraId="07D5AAFE"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2B0D793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EF0DE05" w14:textId="77777777" w:rsidR="0004642D" w:rsidRDefault="0004642D" w:rsidP="0004642D">
            <w:pPr>
              <w:jc w:val="left"/>
              <w:rPr>
                <w:rFonts w:ascii="宋体" w:eastAsia="宋体" w:hAnsi="宋体"/>
              </w:rPr>
            </w:pPr>
            <w:r>
              <w:rPr>
                <w:rFonts w:ascii="宋体" w:eastAsia="宋体" w:hAnsi="宋体" w:hint="eastAsia"/>
              </w:rPr>
              <w:t>指示牌、</w:t>
            </w:r>
            <w:r>
              <w:rPr>
                <w:rFonts w:ascii="宋体" w:eastAsia="宋体" w:hAnsi="宋体"/>
              </w:rPr>
              <w:t>APP、短信提醒、APP后期维护费</w:t>
            </w:r>
          </w:p>
        </w:tc>
        <w:tc>
          <w:tcPr>
            <w:tcW w:w="951" w:type="dxa"/>
            <w:shd w:val="clear" w:color="auto" w:fill="FFFFFF" w:themeFill="background1"/>
            <w:vAlign w:val="center"/>
          </w:tcPr>
          <w:p w14:paraId="39823CE2"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5466867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C4241D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4E42262" w14:textId="77777777" w:rsidR="0004642D" w:rsidRDefault="0004642D" w:rsidP="0004642D">
            <w:pPr>
              <w:jc w:val="left"/>
              <w:rPr>
                <w:rFonts w:ascii="宋体" w:eastAsia="宋体" w:hAnsi="宋体"/>
              </w:rPr>
            </w:pPr>
            <w:r>
              <w:rPr>
                <w:rFonts w:ascii="宋体" w:eastAsia="宋体" w:hAnsi="宋体"/>
              </w:rPr>
              <w:t>400</w:t>
            </w:r>
          </w:p>
        </w:tc>
        <w:tc>
          <w:tcPr>
            <w:tcW w:w="1134" w:type="dxa"/>
            <w:shd w:val="clear" w:color="auto" w:fill="FFFFFF" w:themeFill="background1"/>
            <w:vAlign w:val="center"/>
          </w:tcPr>
          <w:p w14:paraId="0F07BE48"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294C903D" w14:textId="77777777" w:rsidTr="0004642D">
        <w:trPr>
          <w:trHeight w:val="466"/>
          <w:jc w:val="center"/>
        </w:trPr>
        <w:tc>
          <w:tcPr>
            <w:tcW w:w="14312" w:type="dxa"/>
            <w:gridSpan w:val="11"/>
            <w:shd w:val="clear" w:color="auto" w:fill="FFFFFF" w:themeFill="background1"/>
            <w:vAlign w:val="center"/>
          </w:tcPr>
          <w:p w14:paraId="33D263D4" w14:textId="77809824" w:rsidR="0004642D" w:rsidRDefault="00B1568A" w:rsidP="00A5023C">
            <w:pPr>
              <w:jc w:val="center"/>
              <w:rPr>
                <w:rFonts w:ascii="宋体" w:eastAsia="宋体" w:hAnsi="宋体"/>
                <w:b/>
                <w:bCs/>
              </w:rPr>
            </w:pPr>
            <w:r>
              <w:rPr>
                <w:rFonts w:ascii="宋体" w:eastAsia="宋体" w:hAnsi="宋体" w:hint="eastAsia"/>
                <w:b/>
                <w:bCs/>
              </w:rPr>
              <w:t>（</w:t>
            </w:r>
            <w:r w:rsidR="0004642D">
              <w:rPr>
                <w:rFonts w:ascii="宋体" w:eastAsia="宋体" w:hAnsi="宋体" w:hint="eastAsia"/>
                <w:b/>
                <w:bCs/>
              </w:rPr>
              <w:t>八</w:t>
            </w:r>
            <w:r>
              <w:rPr>
                <w:rFonts w:ascii="宋体" w:eastAsia="宋体" w:hAnsi="宋体" w:hint="eastAsia"/>
                <w:b/>
                <w:bCs/>
              </w:rPr>
              <w:t>）</w:t>
            </w:r>
            <w:r w:rsidR="0004642D">
              <w:rPr>
                <w:rFonts w:ascii="宋体" w:eastAsia="宋体" w:hAnsi="宋体"/>
                <w:b/>
                <w:bCs/>
              </w:rPr>
              <w:t>景区建设</w:t>
            </w:r>
          </w:p>
        </w:tc>
      </w:tr>
      <w:tr w:rsidR="0004642D" w14:paraId="48992587" w14:textId="77777777" w:rsidTr="0004642D">
        <w:trPr>
          <w:trHeight w:val="800"/>
          <w:jc w:val="center"/>
        </w:trPr>
        <w:tc>
          <w:tcPr>
            <w:tcW w:w="427" w:type="dxa"/>
            <w:shd w:val="clear" w:color="auto" w:fill="FFFFFF" w:themeFill="background1"/>
            <w:vAlign w:val="center"/>
          </w:tcPr>
          <w:p w14:paraId="79462DED" w14:textId="77777777" w:rsidR="0004642D" w:rsidRDefault="0004642D" w:rsidP="00A5023C">
            <w:pPr>
              <w:widowControl/>
              <w:jc w:val="center"/>
              <w:rPr>
                <w:rFonts w:ascii="仿宋" w:eastAsia="仿宋" w:hAnsi="仿宋" w:cs="宋体"/>
                <w:kern w:val="0"/>
                <w:sz w:val="24"/>
                <w:szCs w:val="24"/>
              </w:rPr>
            </w:pPr>
            <w:r>
              <w:rPr>
                <w:rFonts w:ascii="宋体" w:eastAsia="宋体" w:hAnsi="宋体" w:hint="eastAsia"/>
                <w:b/>
                <w:bCs/>
              </w:rPr>
              <w:t>序号</w:t>
            </w:r>
          </w:p>
        </w:tc>
        <w:tc>
          <w:tcPr>
            <w:tcW w:w="1299" w:type="dxa"/>
            <w:shd w:val="clear" w:color="auto" w:fill="FFFFFF" w:themeFill="background1"/>
            <w:vAlign w:val="center"/>
          </w:tcPr>
          <w:p w14:paraId="145CDF07"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49E4C1D2"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67EC6A8E"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73C0BE8C"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445AEF74"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6FA112E0"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115DFE22"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5DEB2169"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206DA8CA" w14:textId="77777777" w:rsidR="0004642D" w:rsidRDefault="0004642D" w:rsidP="0004642D">
            <w:pPr>
              <w:jc w:val="left"/>
              <w:rPr>
                <w:rFonts w:ascii="宋体" w:eastAsia="宋体" w:hAnsi="宋体"/>
                <w:b/>
                <w:bCs/>
              </w:rPr>
            </w:pPr>
            <w:r>
              <w:rPr>
                <w:rFonts w:ascii="宋体" w:eastAsia="宋体" w:hAnsi="宋体" w:hint="eastAsia"/>
                <w:b/>
                <w:bCs/>
              </w:rPr>
              <w:t>总投资</w:t>
            </w:r>
          </w:p>
          <w:p w14:paraId="29F11996"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216F5EEB"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667FECF3" w14:textId="77777777" w:rsidTr="0004642D">
        <w:trPr>
          <w:trHeight w:val="800"/>
          <w:jc w:val="center"/>
        </w:trPr>
        <w:tc>
          <w:tcPr>
            <w:tcW w:w="427" w:type="dxa"/>
            <w:shd w:val="clear" w:color="auto" w:fill="FFFFFF" w:themeFill="background1"/>
            <w:vAlign w:val="center"/>
          </w:tcPr>
          <w:p w14:paraId="364182D0" w14:textId="77777777" w:rsidR="0004642D" w:rsidRDefault="0004642D" w:rsidP="00A5023C">
            <w:pPr>
              <w:jc w:val="center"/>
              <w:rPr>
                <w:rFonts w:ascii="宋体" w:eastAsia="宋体" w:hAnsi="宋体"/>
              </w:rPr>
            </w:pPr>
            <w:r>
              <w:rPr>
                <w:rFonts w:ascii="宋体" w:eastAsia="宋体" w:hAnsi="宋体" w:hint="eastAsia"/>
              </w:rPr>
              <w:lastRenderedPageBreak/>
              <w:t>1</w:t>
            </w:r>
          </w:p>
        </w:tc>
        <w:tc>
          <w:tcPr>
            <w:tcW w:w="1299" w:type="dxa"/>
            <w:shd w:val="clear" w:color="auto" w:fill="FFFFFF" w:themeFill="background1"/>
            <w:vAlign w:val="center"/>
          </w:tcPr>
          <w:p w14:paraId="0A442614" w14:textId="77777777" w:rsidR="0004642D" w:rsidRDefault="0004642D" w:rsidP="0004642D">
            <w:pPr>
              <w:jc w:val="left"/>
              <w:rPr>
                <w:rFonts w:ascii="宋体" w:eastAsia="宋体" w:hAnsi="宋体"/>
              </w:rPr>
            </w:pPr>
            <w:r>
              <w:rPr>
                <w:rFonts w:ascii="宋体" w:eastAsia="宋体" w:hAnsi="宋体" w:hint="eastAsia"/>
              </w:rPr>
              <w:t>隆务河谷·热贡艺术国家文化旅游区</w:t>
            </w:r>
          </w:p>
        </w:tc>
        <w:tc>
          <w:tcPr>
            <w:tcW w:w="1086" w:type="dxa"/>
            <w:shd w:val="clear" w:color="auto" w:fill="FFFFFF" w:themeFill="background1"/>
            <w:vAlign w:val="center"/>
          </w:tcPr>
          <w:p w14:paraId="73758FCD" w14:textId="77777777" w:rsidR="0004642D" w:rsidRDefault="0004642D" w:rsidP="0004642D">
            <w:pPr>
              <w:jc w:val="left"/>
              <w:rPr>
                <w:rFonts w:ascii="宋体" w:eastAsia="宋体" w:hAnsi="宋体"/>
              </w:rPr>
            </w:pPr>
            <w:r>
              <w:rPr>
                <w:rFonts w:ascii="宋体" w:eastAsia="宋体" w:hAnsi="宋体" w:hint="eastAsia"/>
              </w:rPr>
              <w:t>景区提升</w:t>
            </w:r>
          </w:p>
        </w:tc>
        <w:tc>
          <w:tcPr>
            <w:tcW w:w="869" w:type="dxa"/>
            <w:shd w:val="clear" w:color="auto" w:fill="FFFFFF" w:themeFill="background1"/>
            <w:vAlign w:val="center"/>
          </w:tcPr>
          <w:p w14:paraId="001A90B4" w14:textId="77777777" w:rsidR="0004642D" w:rsidRDefault="0004642D" w:rsidP="0004642D">
            <w:pPr>
              <w:jc w:val="left"/>
              <w:rPr>
                <w:rFonts w:ascii="宋体" w:eastAsia="宋体" w:hAnsi="宋体"/>
              </w:rPr>
            </w:pPr>
            <w:r>
              <w:rPr>
                <w:rFonts w:ascii="宋体" w:eastAsia="宋体" w:hAnsi="宋体" w:hint="eastAsia"/>
              </w:rPr>
              <w:t xml:space="preserve">热贡文化生态保护区、同仁市 </w:t>
            </w:r>
          </w:p>
        </w:tc>
        <w:tc>
          <w:tcPr>
            <w:tcW w:w="850" w:type="dxa"/>
            <w:shd w:val="clear" w:color="auto" w:fill="FFFFFF" w:themeFill="background1"/>
            <w:vAlign w:val="center"/>
          </w:tcPr>
          <w:p w14:paraId="162E0C28"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7F9507F0" w14:textId="77777777" w:rsidR="0004642D" w:rsidRDefault="0004642D" w:rsidP="0004642D">
            <w:pPr>
              <w:jc w:val="left"/>
              <w:rPr>
                <w:rFonts w:ascii="宋体" w:eastAsia="宋体" w:hAnsi="宋体"/>
              </w:rPr>
            </w:pPr>
            <w:r>
              <w:rPr>
                <w:rFonts w:ascii="宋体" w:eastAsia="宋体" w:hAnsi="宋体" w:hint="eastAsia"/>
              </w:rPr>
              <w:t>隆务古城景观风貌与业态提升，隆务寺、隆务古街、五教街、热贡博物馆（创4A）等景点提升，年都乎古村风貌改善及景观提升、唐卡艺术风情小镇景区、郭麻日古堡景区提升、保安古城景区提升、隆务河景观风貌提升</w:t>
            </w:r>
          </w:p>
        </w:tc>
        <w:tc>
          <w:tcPr>
            <w:tcW w:w="951" w:type="dxa"/>
            <w:shd w:val="clear" w:color="auto" w:fill="FFFFFF" w:themeFill="background1"/>
            <w:vAlign w:val="center"/>
          </w:tcPr>
          <w:p w14:paraId="135E6D3F"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891B48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8C739B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DFE14CC" w14:textId="77777777" w:rsidR="0004642D" w:rsidRDefault="0004642D" w:rsidP="0004642D">
            <w:pPr>
              <w:jc w:val="left"/>
              <w:rPr>
                <w:rFonts w:ascii="宋体" w:eastAsia="宋体" w:hAnsi="宋体"/>
              </w:rPr>
            </w:pPr>
            <w:r>
              <w:rPr>
                <w:rFonts w:ascii="宋体" w:eastAsia="宋体" w:hAnsi="宋体"/>
              </w:rPr>
              <w:t>20000</w:t>
            </w:r>
          </w:p>
        </w:tc>
        <w:tc>
          <w:tcPr>
            <w:tcW w:w="1134" w:type="dxa"/>
            <w:shd w:val="clear" w:color="auto" w:fill="FFFFFF" w:themeFill="background1"/>
            <w:vAlign w:val="center"/>
          </w:tcPr>
          <w:p w14:paraId="67709E90" w14:textId="77777777" w:rsidR="0004642D" w:rsidRDefault="0004642D" w:rsidP="0004642D">
            <w:pPr>
              <w:jc w:val="left"/>
              <w:rPr>
                <w:rFonts w:ascii="宋体" w:eastAsia="宋体" w:hAnsi="宋体"/>
              </w:rPr>
            </w:pPr>
            <w:r>
              <w:rPr>
                <w:rFonts w:ascii="宋体" w:eastAsia="宋体" w:hAnsi="宋体" w:hint="eastAsia"/>
              </w:rPr>
              <w:t>热贡文化生态保护区管委会、同仁市文体旅游广电局</w:t>
            </w:r>
          </w:p>
        </w:tc>
      </w:tr>
      <w:tr w:rsidR="0004642D" w14:paraId="6E048EE6" w14:textId="77777777" w:rsidTr="0004642D">
        <w:trPr>
          <w:trHeight w:val="800"/>
          <w:jc w:val="center"/>
        </w:trPr>
        <w:tc>
          <w:tcPr>
            <w:tcW w:w="427" w:type="dxa"/>
            <w:shd w:val="clear" w:color="auto" w:fill="FFFFFF" w:themeFill="background1"/>
            <w:vAlign w:val="center"/>
          </w:tcPr>
          <w:p w14:paraId="54B22308" w14:textId="77777777" w:rsidR="0004642D" w:rsidRDefault="0004642D" w:rsidP="00A5023C">
            <w:pPr>
              <w:jc w:val="center"/>
              <w:rPr>
                <w:rFonts w:ascii="宋体" w:eastAsia="宋体" w:hAnsi="宋体"/>
              </w:rPr>
            </w:pPr>
            <w:r>
              <w:rPr>
                <w:rFonts w:ascii="宋体" w:eastAsia="宋体" w:hAnsi="宋体" w:hint="eastAsia"/>
              </w:rPr>
              <w:t>2</w:t>
            </w:r>
          </w:p>
        </w:tc>
        <w:tc>
          <w:tcPr>
            <w:tcW w:w="1299" w:type="dxa"/>
            <w:shd w:val="clear" w:color="auto" w:fill="FFFFFF" w:themeFill="background1"/>
            <w:vAlign w:val="center"/>
          </w:tcPr>
          <w:p w14:paraId="50F6D44E" w14:textId="77777777" w:rsidR="0004642D" w:rsidRDefault="0004642D" w:rsidP="0004642D">
            <w:pPr>
              <w:jc w:val="left"/>
              <w:rPr>
                <w:rFonts w:ascii="宋体" w:eastAsia="宋体" w:hAnsi="宋体"/>
              </w:rPr>
            </w:pPr>
            <w:r>
              <w:rPr>
                <w:rFonts w:ascii="宋体" w:eastAsia="宋体" w:hAnsi="宋体" w:hint="eastAsia"/>
                <w:szCs w:val="21"/>
              </w:rPr>
              <w:t>保安镇花儿沟景区</w:t>
            </w:r>
          </w:p>
        </w:tc>
        <w:tc>
          <w:tcPr>
            <w:tcW w:w="1086" w:type="dxa"/>
            <w:shd w:val="clear" w:color="auto" w:fill="FFFFFF" w:themeFill="background1"/>
            <w:vAlign w:val="center"/>
          </w:tcPr>
          <w:p w14:paraId="283B8B7B" w14:textId="77777777" w:rsidR="0004642D" w:rsidRDefault="0004642D" w:rsidP="0004642D">
            <w:pPr>
              <w:jc w:val="left"/>
              <w:rPr>
                <w:rFonts w:ascii="宋体" w:eastAsia="宋体" w:hAnsi="宋体"/>
              </w:rPr>
            </w:pPr>
            <w:r>
              <w:rPr>
                <w:rFonts w:ascii="宋体" w:eastAsia="宋体" w:hAnsi="宋体" w:hint="eastAsia"/>
              </w:rPr>
              <w:t>景区提升</w:t>
            </w:r>
          </w:p>
        </w:tc>
        <w:tc>
          <w:tcPr>
            <w:tcW w:w="869" w:type="dxa"/>
            <w:shd w:val="clear" w:color="auto" w:fill="FFFFFF" w:themeFill="background1"/>
            <w:vAlign w:val="center"/>
          </w:tcPr>
          <w:p w14:paraId="0F62AAAE"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73A8324"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7AC5E32D" w14:textId="77777777" w:rsidR="0004642D" w:rsidRDefault="0004642D" w:rsidP="0004642D">
            <w:pPr>
              <w:jc w:val="left"/>
              <w:rPr>
                <w:rFonts w:ascii="宋体" w:eastAsia="宋体" w:hAnsi="宋体"/>
              </w:rPr>
            </w:pPr>
            <w:r>
              <w:rPr>
                <w:rFonts w:ascii="宋体" w:eastAsia="宋体" w:hAnsi="宋体" w:hint="eastAsia"/>
                <w:szCs w:val="21"/>
              </w:rPr>
              <w:t>花儿音乐文化馆、地质科普馆、研学基地、观光索道、森林木栈道、河道景观整治、精品民宿、滑雪场等</w:t>
            </w:r>
          </w:p>
        </w:tc>
        <w:tc>
          <w:tcPr>
            <w:tcW w:w="951" w:type="dxa"/>
            <w:shd w:val="clear" w:color="auto" w:fill="FFFFFF" w:themeFill="background1"/>
            <w:vAlign w:val="center"/>
          </w:tcPr>
          <w:p w14:paraId="14A9332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A1C381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67A154F3" w14:textId="77777777" w:rsidR="0004642D" w:rsidRDefault="0004642D" w:rsidP="0004642D">
            <w:pPr>
              <w:jc w:val="left"/>
              <w:rPr>
                <w:rFonts w:ascii="宋体" w:eastAsia="宋体" w:hAnsi="宋体"/>
              </w:rPr>
            </w:pPr>
            <w:r>
              <w:rPr>
                <w:rFonts w:ascii="宋体" w:eastAsia="宋体" w:hAnsi="宋体" w:hint="eastAsia"/>
                <w:szCs w:val="21"/>
              </w:rPr>
              <w:t>招商引资</w:t>
            </w:r>
          </w:p>
        </w:tc>
        <w:tc>
          <w:tcPr>
            <w:tcW w:w="850" w:type="dxa"/>
            <w:shd w:val="clear" w:color="auto" w:fill="FFFFFF" w:themeFill="background1"/>
            <w:vAlign w:val="center"/>
          </w:tcPr>
          <w:p w14:paraId="3344D2C2" w14:textId="77777777" w:rsidR="0004642D" w:rsidRDefault="0004642D" w:rsidP="0004642D">
            <w:pPr>
              <w:jc w:val="left"/>
              <w:rPr>
                <w:rFonts w:ascii="宋体" w:eastAsia="宋体" w:hAnsi="宋体"/>
              </w:rPr>
            </w:pPr>
            <w:r>
              <w:rPr>
                <w:rFonts w:ascii="宋体" w:eastAsia="宋体" w:hAnsi="宋体"/>
              </w:rPr>
              <w:t>15000</w:t>
            </w:r>
          </w:p>
        </w:tc>
        <w:tc>
          <w:tcPr>
            <w:tcW w:w="1134" w:type="dxa"/>
            <w:shd w:val="clear" w:color="auto" w:fill="FFFFFF" w:themeFill="background1"/>
            <w:vAlign w:val="center"/>
          </w:tcPr>
          <w:p w14:paraId="72562634" w14:textId="77777777" w:rsidR="0004642D" w:rsidRDefault="0004642D" w:rsidP="0004642D">
            <w:pPr>
              <w:jc w:val="left"/>
              <w:rPr>
                <w:rFonts w:ascii="宋体" w:eastAsia="宋体" w:hAnsi="宋体"/>
              </w:rPr>
            </w:pPr>
            <w:r>
              <w:rPr>
                <w:rFonts w:ascii="宋体" w:eastAsia="宋体" w:hAnsi="宋体" w:hint="eastAsia"/>
              </w:rPr>
              <w:t>同仁市花儿沟景区开发公司</w:t>
            </w:r>
          </w:p>
        </w:tc>
      </w:tr>
      <w:tr w:rsidR="0004642D" w14:paraId="77C9695A" w14:textId="77777777" w:rsidTr="0004642D">
        <w:trPr>
          <w:trHeight w:val="800"/>
          <w:jc w:val="center"/>
        </w:trPr>
        <w:tc>
          <w:tcPr>
            <w:tcW w:w="427" w:type="dxa"/>
            <w:shd w:val="clear" w:color="auto" w:fill="FFFFFF" w:themeFill="background1"/>
            <w:vAlign w:val="center"/>
          </w:tcPr>
          <w:p w14:paraId="3FEB110E" w14:textId="77777777" w:rsidR="0004642D" w:rsidRDefault="0004642D" w:rsidP="00A5023C">
            <w:pPr>
              <w:jc w:val="center"/>
              <w:rPr>
                <w:rFonts w:ascii="宋体" w:eastAsia="宋体" w:hAnsi="宋体"/>
              </w:rPr>
            </w:pPr>
            <w:r>
              <w:rPr>
                <w:rFonts w:ascii="宋体" w:eastAsia="宋体" w:hAnsi="宋体" w:hint="eastAsia"/>
              </w:rPr>
              <w:t>3</w:t>
            </w:r>
          </w:p>
        </w:tc>
        <w:tc>
          <w:tcPr>
            <w:tcW w:w="1299" w:type="dxa"/>
            <w:shd w:val="clear" w:color="auto" w:fill="FFFFFF" w:themeFill="background1"/>
            <w:vAlign w:val="center"/>
          </w:tcPr>
          <w:p w14:paraId="37FA1789" w14:textId="77777777" w:rsidR="0004642D" w:rsidRDefault="0004642D" w:rsidP="0004642D">
            <w:pPr>
              <w:jc w:val="left"/>
              <w:rPr>
                <w:rFonts w:ascii="宋体" w:eastAsia="宋体" w:hAnsi="宋体"/>
                <w:szCs w:val="21"/>
              </w:rPr>
            </w:pPr>
            <w:r>
              <w:rPr>
                <w:rFonts w:ascii="宋体" w:eastAsia="宋体" w:hAnsi="宋体" w:hint="eastAsia"/>
                <w:szCs w:val="21"/>
              </w:rPr>
              <w:t>同仁市热贡文化产业园滨河区开发建设项目</w:t>
            </w:r>
          </w:p>
        </w:tc>
        <w:tc>
          <w:tcPr>
            <w:tcW w:w="1086" w:type="dxa"/>
            <w:shd w:val="clear" w:color="auto" w:fill="FFFFFF" w:themeFill="background1"/>
            <w:vAlign w:val="center"/>
          </w:tcPr>
          <w:p w14:paraId="1065A742" w14:textId="77777777" w:rsidR="0004642D" w:rsidRDefault="0004642D" w:rsidP="0004642D">
            <w:pPr>
              <w:jc w:val="left"/>
              <w:rPr>
                <w:rFonts w:ascii="宋体" w:eastAsia="宋体" w:hAnsi="宋体"/>
              </w:rPr>
            </w:pPr>
            <w:r>
              <w:rPr>
                <w:rFonts w:ascii="宋体" w:eastAsia="宋体" w:hAnsi="宋体" w:hint="eastAsia"/>
              </w:rPr>
              <w:t>景区提升</w:t>
            </w:r>
          </w:p>
        </w:tc>
        <w:tc>
          <w:tcPr>
            <w:tcW w:w="869" w:type="dxa"/>
            <w:shd w:val="clear" w:color="auto" w:fill="FFFFFF" w:themeFill="background1"/>
            <w:vAlign w:val="center"/>
          </w:tcPr>
          <w:p w14:paraId="26CE4334"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1F4EC85" w14:textId="77777777" w:rsidR="0004642D" w:rsidRDefault="0004642D" w:rsidP="0004642D">
            <w:pPr>
              <w:jc w:val="left"/>
              <w:rPr>
                <w:rFonts w:ascii="宋体" w:eastAsia="宋体" w:hAnsi="宋体"/>
              </w:rPr>
            </w:pPr>
            <w:r>
              <w:rPr>
                <w:rFonts w:ascii="宋体" w:eastAsia="宋体" w:hAnsi="宋体" w:hint="eastAsia"/>
              </w:rPr>
              <w:t>改扩建</w:t>
            </w:r>
          </w:p>
        </w:tc>
        <w:tc>
          <w:tcPr>
            <w:tcW w:w="4734" w:type="dxa"/>
            <w:shd w:val="clear" w:color="auto" w:fill="FFFFFF" w:themeFill="background1"/>
            <w:vAlign w:val="center"/>
          </w:tcPr>
          <w:p w14:paraId="3C2280DC" w14:textId="77777777" w:rsidR="0004642D" w:rsidRDefault="0004642D" w:rsidP="0004642D">
            <w:pPr>
              <w:jc w:val="left"/>
              <w:rPr>
                <w:rFonts w:ascii="宋体" w:eastAsia="宋体" w:hAnsi="宋体"/>
                <w:szCs w:val="21"/>
              </w:rPr>
            </w:pPr>
            <w:r>
              <w:rPr>
                <w:rFonts w:ascii="宋体" w:eastAsia="宋体" w:hAnsi="宋体" w:hint="eastAsia"/>
                <w:szCs w:val="21"/>
              </w:rPr>
              <w:t>围绕郭么日古堡开发和热贡文化产业园区，建设以文化观光、艺术休闲、民俗体验等多功能的滨河休闲度假区。</w:t>
            </w:r>
          </w:p>
        </w:tc>
        <w:tc>
          <w:tcPr>
            <w:tcW w:w="951" w:type="dxa"/>
            <w:shd w:val="clear" w:color="auto" w:fill="FFFFFF" w:themeFill="background1"/>
            <w:vAlign w:val="center"/>
          </w:tcPr>
          <w:p w14:paraId="12B649E6"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63DA51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5F34776"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5109471E" w14:textId="77777777" w:rsidR="0004642D" w:rsidRDefault="0004642D" w:rsidP="0004642D">
            <w:pPr>
              <w:jc w:val="left"/>
              <w:rPr>
                <w:rFonts w:ascii="宋体" w:eastAsia="宋体" w:hAnsi="宋体"/>
              </w:rPr>
            </w:pPr>
            <w:r>
              <w:rPr>
                <w:rFonts w:ascii="宋体" w:eastAsia="宋体" w:hAnsi="宋体"/>
              </w:rPr>
              <w:t>16000</w:t>
            </w:r>
          </w:p>
        </w:tc>
        <w:tc>
          <w:tcPr>
            <w:tcW w:w="1134" w:type="dxa"/>
            <w:shd w:val="clear" w:color="auto" w:fill="FFFFFF" w:themeFill="background1"/>
            <w:vAlign w:val="center"/>
          </w:tcPr>
          <w:p w14:paraId="6BFA2E26"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F17BB8A" w14:textId="77777777" w:rsidTr="0004642D">
        <w:trPr>
          <w:trHeight w:val="405"/>
          <w:jc w:val="center"/>
        </w:trPr>
        <w:tc>
          <w:tcPr>
            <w:tcW w:w="427" w:type="dxa"/>
            <w:shd w:val="clear" w:color="auto" w:fill="FFFFFF" w:themeFill="background1"/>
            <w:vAlign w:val="center"/>
          </w:tcPr>
          <w:p w14:paraId="04DBA426" w14:textId="77777777" w:rsidR="0004642D" w:rsidRDefault="0004642D" w:rsidP="00A5023C">
            <w:pPr>
              <w:jc w:val="center"/>
              <w:rPr>
                <w:rFonts w:ascii="宋体" w:eastAsia="宋体" w:hAnsi="宋体"/>
              </w:rPr>
            </w:pPr>
            <w:r>
              <w:rPr>
                <w:rFonts w:ascii="宋体" w:eastAsia="宋体" w:hAnsi="宋体" w:hint="eastAsia"/>
              </w:rPr>
              <w:t>4</w:t>
            </w:r>
          </w:p>
        </w:tc>
        <w:tc>
          <w:tcPr>
            <w:tcW w:w="1299" w:type="dxa"/>
            <w:shd w:val="clear" w:color="auto" w:fill="FFFFFF" w:themeFill="background1"/>
            <w:vAlign w:val="center"/>
          </w:tcPr>
          <w:p w14:paraId="7935026B" w14:textId="77777777" w:rsidR="0004642D" w:rsidRDefault="0004642D" w:rsidP="0004642D">
            <w:pPr>
              <w:jc w:val="left"/>
              <w:rPr>
                <w:rFonts w:ascii="宋体" w:eastAsia="宋体" w:hAnsi="宋体"/>
                <w:szCs w:val="21"/>
              </w:rPr>
            </w:pPr>
            <w:r>
              <w:rPr>
                <w:rFonts w:ascii="宋体" w:eastAsia="宋体" w:hAnsi="宋体" w:hint="eastAsia"/>
                <w:szCs w:val="21"/>
              </w:rPr>
              <w:t>同仁市游乐场建设项目</w:t>
            </w:r>
          </w:p>
        </w:tc>
        <w:tc>
          <w:tcPr>
            <w:tcW w:w="1086" w:type="dxa"/>
            <w:shd w:val="clear" w:color="auto" w:fill="FFFFFF" w:themeFill="background1"/>
            <w:vAlign w:val="center"/>
          </w:tcPr>
          <w:p w14:paraId="01AAC10E" w14:textId="77777777" w:rsidR="0004642D" w:rsidRDefault="0004642D" w:rsidP="0004642D">
            <w:pPr>
              <w:jc w:val="left"/>
              <w:rPr>
                <w:rFonts w:ascii="宋体" w:eastAsia="宋体" w:hAnsi="宋体"/>
              </w:rPr>
            </w:pPr>
            <w:r>
              <w:rPr>
                <w:rFonts w:ascii="宋体" w:eastAsia="宋体" w:hAnsi="宋体" w:hint="eastAsia"/>
              </w:rPr>
              <w:t>游乐场</w:t>
            </w:r>
          </w:p>
        </w:tc>
        <w:tc>
          <w:tcPr>
            <w:tcW w:w="869" w:type="dxa"/>
            <w:shd w:val="clear" w:color="auto" w:fill="FFFFFF" w:themeFill="background1"/>
            <w:vAlign w:val="center"/>
          </w:tcPr>
          <w:p w14:paraId="0EBCE512"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FAC92B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A868481" w14:textId="77777777" w:rsidR="0004642D" w:rsidRDefault="0004642D" w:rsidP="0004642D">
            <w:pPr>
              <w:jc w:val="left"/>
              <w:rPr>
                <w:rFonts w:ascii="宋体" w:eastAsia="宋体" w:hAnsi="宋体"/>
                <w:szCs w:val="21"/>
              </w:rPr>
            </w:pPr>
            <w:r>
              <w:rPr>
                <w:rFonts w:ascii="宋体" w:eastAsia="宋体" w:hAnsi="宋体" w:hint="eastAsia"/>
                <w:szCs w:val="21"/>
              </w:rPr>
              <w:t>占地</w:t>
            </w:r>
            <w:r>
              <w:rPr>
                <w:rFonts w:ascii="宋体" w:eastAsia="宋体" w:hAnsi="宋体"/>
                <w:szCs w:val="21"/>
              </w:rPr>
              <w:t>340亩，拟建设集旅游休闲、体育运动场馆、儿童游乐、风情演艺等为一体的附属设施完备的综合性游乐场。</w:t>
            </w:r>
          </w:p>
        </w:tc>
        <w:tc>
          <w:tcPr>
            <w:tcW w:w="951" w:type="dxa"/>
            <w:shd w:val="clear" w:color="auto" w:fill="FFFFFF" w:themeFill="background1"/>
            <w:vAlign w:val="center"/>
          </w:tcPr>
          <w:p w14:paraId="3595F78B"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5466F8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0A326F2F" w14:textId="77777777" w:rsidR="0004642D" w:rsidRDefault="0004642D" w:rsidP="0004642D">
            <w:pPr>
              <w:jc w:val="left"/>
              <w:rPr>
                <w:rFonts w:ascii="宋体" w:eastAsia="宋体" w:hAnsi="宋体"/>
                <w:szCs w:val="21"/>
              </w:rPr>
            </w:pPr>
            <w:r>
              <w:rPr>
                <w:rFonts w:ascii="宋体" w:eastAsia="宋体" w:hAnsi="宋体" w:hint="eastAsia"/>
                <w:szCs w:val="21"/>
              </w:rPr>
              <w:t>招商引资</w:t>
            </w:r>
          </w:p>
        </w:tc>
        <w:tc>
          <w:tcPr>
            <w:tcW w:w="850" w:type="dxa"/>
            <w:shd w:val="clear" w:color="auto" w:fill="FFFFFF" w:themeFill="background1"/>
            <w:vAlign w:val="center"/>
          </w:tcPr>
          <w:p w14:paraId="4BE01452" w14:textId="77777777" w:rsidR="0004642D" w:rsidRDefault="0004642D" w:rsidP="0004642D">
            <w:pPr>
              <w:jc w:val="left"/>
              <w:rPr>
                <w:rFonts w:ascii="宋体" w:eastAsia="宋体" w:hAnsi="宋体"/>
              </w:rPr>
            </w:pPr>
            <w:r>
              <w:rPr>
                <w:rFonts w:ascii="宋体" w:eastAsia="宋体" w:hAnsi="宋体"/>
              </w:rPr>
              <w:t>16000</w:t>
            </w:r>
          </w:p>
        </w:tc>
        <w:tc>
          <w:tcPr>
            <w:tcW w:w="1134" w:type="dxa"/>
            <w:shd w:val="clear" w:color="auto" w:fill="FFFFFF" w:themeFill="background1"/>
            <w:vAlign w:val="center"/>
          </w:tcPr>
          <w:p w14:paraId="6E787B1B"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1B34D48" w14:textId="77777777" w:rsidTr="00E93BC9">
        <w:trPr>
          <w:trHeight w:val="1323"/>
          <w:jc w:val="center"/>
        </w:trPr>
        <w:tc>
          <w:tcPr>
            <w:tcW w:w="427" w:type="dxa"/>
            <w:shd w:val="clear" w:color="auto" w:fill="FFFFFF" w:themeFill="background1"/>
            <w:vAlign w:val="center"/>
          </w:tcPr>
          <w:p w14:paraId="6C825301" w14:textId="77777777" w:rsidR="00236A6C" w:rsidRDefault="00236A6C" w:rsidP="00A5023C">
            <w:pPr>
              <w:jc w:val="center"/>
              <w:rPr>
                <w:rFonts w:ascii="宋体" w:eastAsia="宋体" w:hAnsi="宋体"/>
              </w:rPr>
            </w:pPr>
          </w:p>
          <w:p w14:paraId="5EB73E34" w14:textId="77777777" w:rsidR="00236A6C" w:rsidRDefault="00236A6C" w:rsidP="00A5023C">
            <w:pPr>
              <w:jc w:val="center"/>
              <w:rPr>
                <w:rFonts w:ascii="宋体" w:eastAsia="宋体" w:hAnsi="宋体"/>
              </w:rPr>
            </w:pPr>
          </w:p>
          <w:p w14:paraId="36DA4003" w14:textId="7636B197"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22752" behindDoc="0" locked="0" layoutInCell="1" allowOverlap="1" wp14:anchorId="5A793089" wp14:editId="409383DE">
                      <wp:simplePos x="0" y="0"/>
                      <wp:positionH relativeFrom="column">
                        <wp:posOffset>-553720</wp:posOffset>
                      </wp:positionH>
                      <wp:positionV relativeFrom="paragraph">
                        <wp:posOffset>330200</wp:posOffset>
                      </wp:positionV>
                      <wp:extent cx="415290" cy="795020"/>
                      <wp:effectExtent l="9525" t="13970" r="13335" b="10160"/>
                      <wp:wrapNone/>
                      <wp:docPr id="3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80"/>
                                    <w:docPartObj>
                                      <w:docPartGallery w:val="Page Numbers (Bottom of Page)"/>
                                      <w:docPartUnique/>
                                    </w:docPartObj>
                                  </w:sdtPr>
                                  <w:sdtEndPr>
                                    <w:rPr>
                                      <w:rFonts w:asciiTheme="minorEastAsia" w:hAnsiTheme="minorEastAsia"/>
                                      <w:sz w:val="28"/>
                                      <w:szCs w:val="28"/>
                                    </w:rPr>
                                  </w:sdtEndPr>
                                  <w:sdtContent>
                                    <w:p w14:paraId="61451679"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327C1AC4"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793089" id="Text Box 52" o:spid="_x0000_s1072" type="#_x0000_t202" style="position:absolute;left:0;text-align:left;margin-left:-43.6pt;margin-top:26pt;width:32.7pt;height:62.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" strokecolor="white [3212]">
                      <v:textbox style="layout-flow:vertical">
                        <w:txbxContent>
                          <w:sdt>
                            <w:sdtPr>
                              <w:id w:val="9945780"/>
                              <w:docPartObj>
                                <w:docPartGallery w:val="Page Numbers (Bottom of Page)"/>
                                <w:docPartUnique/>
                              </w:docPartObj>
                            </w:sdtPr>
                            <w:sdtEndPr>
                              <w:rPr>
                                <w:rFonts w:asciiTheme="minorEastAsia" w:hAnsiTheme="minorEastAsia"/>
                                <w:sz w:val="28"/>
                                <w:szCs w:val="28"/>
                              </w:rPr>
                            </w:sdtEndPr>
                            <w:sdtContent>
                              <w:p w14:paraId="61451679"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327C1AC4" w14:textId="77777777" w:rsidR="00A5023C" w:rsidRPr="00D61B7F" w:rsidRDefault="00A5023C" w:rsidP="008F14BF"/>
                        </w:txbxContent>
                      </v:textbox>
                    </v:shape>
                  </w:pict>
                </mc:Fallback>
              </mc:AlternateContent>
            </w:r>
            <w:r w:rsidR="0004642D">
              <w:rPr>
                <w:rFonts w:ascii="宋体" w:eastAsia="宋体" w:hAnsi="宋体" w:hint="eastAsia"/>
              </w:rPr>
              <w:t>5</w:t>
            </w:r>
          </w:p>
        </w:tc>
        <w:tc>
          <w:tcPr>
            <w:tcW w:w="1299" w:type="dxa"/>
            <w:shd w:val="clear" w:color="auto" w:fill="FFFFFF" w:themeFill="background1"/>
            <w:vAlign w:val="center"/>
          </w:tcPr>
          <w:p w14:paraId="6DD674E0" w14:textId="77777777" w:rsidR="0004642D" w:rsidRDefault="0004642D" w:rsidP="0004642D">
            <w:pPr>
              <w:jc w:val="left"/>
              <w:rPr>
                <w:rFonts w:ascii="宋体" w:eastAsia="宋体" w:hAnsi="宋体"/>
                <w:szCs w:val="21"/>
              </w:rPr>
            </w:pPr>
            <w:r>
              <w:rPr>
                <w:rFonts w:ascii="宋体" w:eastAsia="宋体" w:hAnsi="宋体" w:hint="eastAsia"/>
                <w:szCs w:val="21"/>
              </w:rPr>
              <w:t>保安古城·中国花儿之都景区建设项目</w:t>
            </w:r>
          </w:p>
        </w:tc>
        <w:tc>
          <w:tcPr>
            <w:tcW w:w="1086" w:type="dxa"/>
            <w:shd w:val="clear" w:color="auto" w:fill="FFFFFF" w:themeFill="background1"/>
            <w:vAlign w:val="center"/>
          </w:tcPr>
          <w:p w14:paraId="574EA1A5"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7E9C22E9"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6F43B0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2897B73" w14:textId="77777777" w:rsidR="0004642D" w:rsidRPr="008B7D90" w:rsidRDefault="0004642D" w:rsidP="0004642D">
            <w:pPr>
              <w:jc w:val="left"/>
              <w:rPr>
                <w:rFonts w:ascii="宋体" w:eastAsia="宋体" w:hAnsi="宋体"/>
                <w:spacing w:val="-12"/>
                <w:szCs w:val="21"/>
              </w:rPr>
            </w:pPr>
            <w:r w:rsidRPr="008B7D90">
              <w:rPr>
                <w:rFonts w:ascii="宋体" w:eastAsia="宋体" w:hAnsi="宋体" w:hint="eastAsia"/>
                <w:spacing w:val="-12"/>
                <w:sz w:val="20"/>
                <w:szCs w:val="21"/>
              </w:rPr>
              <w:t>改造老街两侧民居布局为上宅下店，集吃、住、行、游、购、娱于一体，恢复修建都司衙门，完善铁城山基础设施建设。同时设客服中心、文博馆，在保安莲花山下建一花儿演出广场，恢复修建朱仲禄故居等，丰富都司衙门服务项目。</w:t>
            </w:r>
          </w:p>
        </w:tc>
        <w:tc>
          <w:tcPr>
            <w:tcW w:w="951" w:type="dxa"/>
            <w:shd w:val="clear" w:color="auto" w:fill="FFFFFF" w:themeFill="background1"/>
            <w:vAlign w:val="center"/>
          </w:tcPr>
          <w:p w14:paraId="0F51A094"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498A114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50C59D85"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4838D128" w14:textId="77777777" w:rsidR="0004642D" w:rsidRDefault="0004642D" w:rsidP="0004642D">
            <w:pPr>
              <w:jc w:val="left"/>
              <w:rPr>
                <w:rFonts w:ascii="宋体" w:eastAsia="宋体" w:hAnsi="宋体"/>
              </w:rPr>
            </w:pPr>
            <w:r>
              <w:rPr>
                <w:rFonts w:ascii="宋体" w:eastAsia="宋体" w:hAnsi="宋体"/>
              </w:rPr>
              <w:t>31000</w:t>
            </w:r>
          </w:p>
        </w:tc>
        <w:tc>
          <w:tcPr>
            <w:tcW w:w="1134" w:type="dxa"/>
            <w:shd w:val="clear" w:color="auto" w:fill="FFFFFF" w:themeFill="background1"/>
            <w:vAlign w:val="center"/>
          </w:tcPr>
          <w:p w14:paraId="46BCBD34"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3072137" w14:textId="77777777" w:rsidTr="00236A6C">
        <w:trPr>
          <w:trHeight w:val="800"/>
          <w:jc w:val="center"/>
        </w:trPr>
        <w:tc>
          <w:tcPr>
            <w:tcW w:w="427" w:type="dxa"/>
            <w:shd w:val="clear" w:color="auto" w:fill="FFFFFF" w:themeFill="background1"/>
            <w:vAlign w:val="center"/>
          </w:tcPr>
          <w:p w14:paraId="66A89161" w14:textId="77777777" w:rsidR="0004642D" w:rsidRDefault="0004642D" w:rsidP="00A5023C">
            <w:pPr>
              <w:jc w:val="center"/>
              <w:rPr>
                <w:rFonts w:ascii="宋体" w:eastAsia="宋体" w:hAnsi="宋体"/>
              </w:rPr>
            </w:pPr>
            <w:r>
              <w:rPr>
                <w:rFonts w:ascii="宋体" w:eastAsia="宋体" w:hAnsi="宋体" w:hint="eastAsia"/>
              </w:rPr>
              <w:t>6</w:t>
            </w:r>
          </w:p>
        </w:tc>
        <w:tc>
          <w:tcPr>
            <w:tcW w:w="1299" w:type="dxa"/>
            <w:shd w:val="clear" w:color="auto" w:fill="FFFFFF" w:themeFill="background1"/>
            <w:vAlign w:val="center"/>
          </w:tcPr>
          <w:p w14:paraId="6BDE285A" w14:textId="77777777" w:rsidR="0004642D" w:rsidRDefault="0004642D" w:rsidP="0004642D">
            <w:pPr>
              <w:jc w:val="left"/>
              <w:rPr>
                <w:rFonts w:ascii="宋体" w:eastAsia="宋体" w:hAnsi="宋体"/>
                <w:szCs w:val="21"/>
              </w:rPr>
            </w:pPr>
            <w:r>
              <w:rPr>
                <w:rFonts w:ascii="宋体" w:eastAsia="宋体" w:hAnsi="宋体" w:hint="eastAsia"/>
                <w:szCs w:val="21"/>
              </w:rPr>
              <w:t>端智仁青大师故里旅游建设项目</w:t>
            </w:r>
          </w:p>
        </w:tc>
        <w:tc>
          <w:tcPr>
            <w:tcW w:w="1086" w:type="dxa"/>
            <w:shd w:val="clear" w:color="auto" w:fill="FFFFFF" w:themeFill="background1"/>
            <w:vAlign w:val="center"/>
          </w:tcPr>
          <w:p w14:paraId="44BEF709"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6D17F54D"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B2A6D6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5B4E283" w14:textId="77777777" w:rsidR="0004642D" w:rsidRDefault="0004642D" w:rsidP="0004642D">
            <w:pPr>
              <w:jc w:val="left"/>
              <w:rPr>
                <w:rFonts w:ascii="宋体" w:eastAsia="宋体" w:hAnsi="宋体"/>
                <w:szCs w:val="21"/>
              </w:rPr>
            </w:pPr>
            <w:r>
              <w:rPr>
                <w:rFonts w:ascii="宋体" w:eastAsia="宋体" w:hAnsi="宋体" w:hint="eastAsia"/>
                <w:szCs w:val="21"/>
              </w:rPr>
              <w:t>新建端智仁青大师纪念馆、维修纪念宝塔、夏卜浪寺院部分殿堂、景区标识标牌</w:t>
            </w:r>
            <w:r>
              <w:rPr>
                <w:rFonts w:ascii="宋体" w:eastAsia="宋体" w:hAnsi="宋体"/>
                <w:szCs w:val="21"/>
              </w:rPr>
              <w:t>20个。</w:t>
            </w:r>
          </w:p>
        </w:tc>
        <w:tc>
          <w:tcPr>
            <w:tcW w:w="951" w:type="dxa"/>
            <w:shd w:val="clear" w:color="auto" w:fill="FFFFFF" w:themeFill="background1"/>
            <w:vAlign w:val="center"/>
          </w:tcPr>
          <w:p w14:paraId="7762955A"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1C088EC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0F59AC6E"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7E38A66A"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5E552206"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78B9194B" w14:textId="77777777" w:rsidTr="00E93BC9">
        <w:trPr>
          <w:trHeight w:val="1416"/>
          <w:jc w:val="center"/>
        </w:trPr>
        <w:tc>
          <w:tcPr>
            <w:tcW w:w="427" w:type="dxa"/>
            <w:shd w:val="clear" w:color="auto" w:fill="FFFFFF" w:themeFill="background1"/>
            <w:vAlign w:val="center"/>
          </w:tcPr>
          <w:p w14:paraId="4391F713" w14:textId="553024D2" w:rsidR="00E93BC9" w:rsidRDefault="005A2672" w:rsidP="00A5023C">
            <w:pPr>
              <w:jc w:val="center"/>
              <w:rPr>
                <w:rFonts w:ascii="宋体" w:eastAsia="宋体" w:hAnsi="宋体"/>
              </w:rPr>
            </w:pPr>
            <w:r>
              <w:rPr>
                <w:rFonts w:ascii="宋体" w:eastAsia="宋体" w:hAnsi="宋体"/>
                <w:noProof/>
                <w:szCs w:val="21"/>
              </w:rPr>
              <w:lastRenderedPageBreak/>
              <mc:AlternateContent>
                <mc:Choice Requires="wps">
                  <w:drawing>
                    <wp:anchor distT="0" distB="0" distL="114300" distR="114300" simplePos="0" relativeHeight="251723776" behindDoc="0" locked="0" layoutInCell="1" allowOverlap="1" wp14:anchorId="7647D4AD" wp14:editId="75478E6F">
                      <wp:simplePos x="0" y="0"/>
                      <wp:positionH relativeFrom="column">
                        <wp:posOffset>-542290</wp:posOffset>
                      </wp:positionH>
                      <wp:positionV relativeFrom="paragraph">
                        <wp:posOffset>-6985</wp:posOffset>
                      </wp:positionV>
                      <wp:extent cx="415290" cy="795020"/>
                      <wp:effectExtent l="11430" t="13970" r="11430" b="10160"/>
                      <wp:wrapNone/>
                      <wp:docPr id="3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81"/>
                                    <w:docPartObj>
                                      <w:docPartGallery w:val="Page Numbers (Bottom of Page)"/>
                                      <w:docPartUnique/>
                                    </w:docPartObj>
                                  </w:sdtPr>
                                  <w:sdtEndPr>
                                    <w:rPr>
                                      <w:rFonts w:asciiTheme="minorEastAsia" w:hAnsiTheme="minorEastAsia"/>
                                      <w:sz w:val="28"/>
                                      <w:szCs w:val="28"/>
                                    </w:rPr>
                                  </w:sdtEndPr>
                                  <w:sdtContent>
                                    <w:p w14:paraId="64D149F0"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4C0E55CD"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47D4AD" id="Text Box 53" o:spid="_x0000_s1073" type="#_x0000_t202" style="position:absolute;left:0;text-align:left;margin-left:-42.7pt;margin-top:-.55pt;width:32.7pt;height:62.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" strokecolor="white [3212]">
                      <v:textbox style="layout-flow:vertical">
                        <w:txbxContent>
                          <w:sdt>
                            <w:sdtPr>
                              <w:id w:val="9945781"/>
                              <w:docPartObj>
                                <w:docPartGallery w:val="Page Numbers (Bottom of Page)"/>
                                <w:docPartUnique/>
                              </w:docPartObj>
                            </w:sdtPr>
                            <w:sdtEndPr>
                              <w:rPr>
                                <w:rFonts w:asciiTheme="minorEastAsia" w:hAnsiTheme="minorEastAsia"/>
                                <w:sz w:val="28"/>
                                <w:szCs w:val="28"/>
                              </w:rPr>
                            </w:sdtEndPr>
                            <w:sdtContent>
                              <w:p w14:paraId="64D149F0"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4C0E55CD" w14:textId="77777777" w:rsidR="00A5023C" w:rsidRPr="00D61B7F" w:rsidRDefault="00A5023C" w:rsidP="008F14BF"/>
                        </w:txbxContent>
                      </v:textbox>
                    </v:shape>
                  </w:pict>
                </mc:Fallback>
              </mc:AlternateContent>
            </w:r>
          </w:p>
          <w:p w14:paraId="51C0614E" w14:textId="77777777" w:rsidR="00E93BC9" w:rsidRDefault="00E93BC9" w:rsidP="00A5023C">
            <w:pPr>
              <w:jc w:val="center"/>
              <w:rPr>
                <w:rFonts w:ascii="宋体" w:eastAsia="宋体" w:hAnsi="宋体"/>
              </w:rPr>
            </w:pPr>
          </w:p>
          <w:p w14:paraId="5C61D02A" w14:textId="77777777" w:rsidR="0004642D" w:rsidRDefault="0004642D" w:rsidP="00A5023C">
            <w:pPr>
              <w:jc w:val="center"/>
              <w:rPr>
                <w:rFonts w:ascii="宋体" w:eastAsia="宋体" w:hAnsi="宋体"/>
              </w:rPr>
            </w:pPr>
            <w:r>
              <w:rPr>
                <w:rFonts w:ascii="宋体" w:eastAsia="宋体" w:hAnsi="宋体" w:hint="eastAsia"/>
              </w:rPr>
              <w:t>7</w:t>
            </w:r>
          </w:p>
        </w:tc>
        <w:tc>
          <w:tcPr>
            <w:tcW w:w="1299" w:type="dxa"/>
            <w:shd w:val="clear" w:color="auto" w:fill="FFFFFF" w:themeFill="background1"/>
            <w:vAlign w:val="center"/>
          </w:tcPr>
          <w:p w14:paraId="2F7BCB80" w14:textId="77777777" w:rsidR="0004642D" w:rsidRDefault="0004642D" w:rsidP="0004642D">
            <w:pPr>
              <w:jc w:val="left"/>
              <w:rPr>
                <w:rFonts w:ascii="宋体" w:eastAsia="宋体" w:hAnsi="宋体"/>
                <w:szCs w:val="21"/>
              </w:rPr>
            </w:pPr>
            <w:r>
              <w:rPr>
                <w:rFonts w:ascii="宋体" w:eastAsia="宋体" w:hAnsi="宋体" w:hint="eastAsia"/>
                <w:szCs w:val="21"/>
              </w:rPr>
              <w:t>国家级历史文化名城隆务古城建设项目</w:t>
            </w:r>
          </w:p>
        </w:tc>
        <w:tc>
          <w:tcPr>
            <w:tcW w:w="1086" w:type="dxa"/>
            <w:shd w:val="clear" w:color="auto" w:fill="FFFFFF" w:themeFill="background1"/>
            <w:vAlign w:val="center"/>
          </w:tcPr>
          <w:p w14:paraId="3B3ACB16"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598DDFCF"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2CFF9B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FABC26F" w14:textId="77777777" w:rsidR="0004642D" w:rsidRDefault="0004642D" w:rsidP="0004642D">
            <w:pPr>
              <w:jc w:val="left"/>
              <w:rPr>
                <w:rFonts w:ascii="宋体" w:eastAsia="宋体" w:hAnsi="宋体"/>
                <w:szCs w:val="21"/>
              </w:rPr>
            </w:pPr>
            <w:r>
              <w:rPr>
                <w:rFonts w:ascii="宋体" w:eastAsia="宋体" w:hAnsi="宋体" w:hint="eastAsia"/>
                <w:szCs w:val="21"/>
              </w:rPr>
              <w:t>对古民宅改为上宅下店布局，集接待、购物、民族餐饮、文化展示等于一体。设立大型民俗村，建唐卡制作基地、冬春夏草交易中心等。</w:t>
            </w:r>
          </w:p>
        </w:tc>
        <w:tc>
          <w:tcPr>
            <w:tcW w:w="951" w:type="dxa"/>
            <w:shd w:val="clear" w:color="auto" w:fill="FFFFFF" w:themeFill="background1"/>
            <w:vAlign w:val="center"/>
          </w:tcPr>
          <w:p w14:paraId="2B4F1E2D"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154575F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24CA9756"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0B1C9098" w14:textId="77777777" w:rsidR="0004642D" w:rsidRDefault="0004642D" w:rsidP="0004642D">
            <w:pPr>
              <w:jc w:val="left"/>
              <w:rPr>
                <w:rFonts w:ascii="宋体" w:eastAsia="宋体" w:hAnsi="宋体"/>
              </w:rPr>
            </w:pPr>
            <w:r>
              <w:rPr>
                <w:rFonts w:ascii="宋体" w:eastAsia="宋体" w:hAnsi="宋体"/>
              </w:rPr>
              <w:t>42000</w:t>
            </w:r>
          </w:p>
        </w:tc>
        <w:tc>
          <w:tcPr>
            <w:tcW w:w="1134" w:type="dxa"/>
            <w:shd w:val="clear" w:color="auto" w:fill="FFFFFF" w:themeFill="background1"/>
            <w:vAlign w:val="center"/>
          </w:tcPr>
          <w:p w14:paraId="61E3BC3B"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6E88E72" w14:textId="77777777" w:rsidTr="00E93BC9">
        <w:trPr>
          <w:trHeight w:val="1124"/>
          <w:jc w:val="center"/>
        </w:trPr>
        <w:tc>
          <w:tcPr>
            <w:tcW w:w="427" w:type="dxa"/>
            <w:shd w:val="clear" w:color="auto" w:fill="FFFFFF" w:themeFill="background1"/>
            <w:vAlign w:val="center"/>
          </w:tcPr>
          <w:p w14:paraId="700C47BB" w14:textId="77777777" w:rsidR="0004642D" w:rsidRDefault="0004642D" w:rsidP="00A5023C">
            <w:pPr>
              <w:jc w:val="center"/>
              <w:rPr>
                <w:rFonts w:ascii="宋体" w:eastAsia="宋体" w:hAnsi="宋体"/>
              </w:rPr>
            </w:pPr>
            <w:r>
              <w:rPr>
                <w:rFonts w:ascii="宋体" w:eastAsia="宋体" w:hAnsi="宋体" w:hint="eastAsia"/>
              </w:rPr>
              <w:t>8</w:t>
            </w:r>
          </w:p>
        </w:tc>
        <w:tc>
          <w:tcPr>
            <w:tcW w:w="1299" w:type="dxa"/>
            <w:shd w:val="clear" w:color="auto" w:fill="FFFFFF" w:themeFill="background1"/>
            <w:vAlign w:val="center"/>
          </w:tcPr>
          <w:p w14:paraId="2228C9F2" w14:textId="77777777" w:rsidR="0004642D" w:rsidRDefault="0004642D" w:rsidP="0004642D">
            <w:pPr>
              <w:jc w:val="left"/>
              <w:rPr>
                <w:rFonts w:ascii="宋体" w:eastAsia="宋体" w:hAnsi="宋体"/>
                <w:szCs w:val="21"/>
              </w:rPr>
            </w:pPr>
            <w:r>
              <w:rPr>
                <w:rFonts w:ascii="宋体" w:eastAsia="宋体" w:hAnsi="宋体" w:hint="eastAsia"/>
                <w:szCs w:val="21"/>
              </w:rPr>
              <w:t>热贡文化旅游生态风情园项目</w:t>
            </w:r>
          </w:p>
        </w:tc>
        <w:tc>
          <w:tcPr>
            <w:tcW w:w="1086" w:type="dxa"/>
            <w:shd w:val="clear" w:color="auto" w:fill="FFFFFF" w:themeFill="background1"/>
            <w:vAlign w:val="center"/>
          </w:tcPr>
          <w:p w14:paraId="11D809E1"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27FFC2B9"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19DDFFB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4A7AE0C" w14:textId="77777777" w:rsidR="0004642D" w:rsidRDefault="0004642D" w:rsidP="0004642D">
            <w:pPr>
              <w:jc w:val="left"/>
              <w:rPr>
                <w:rFonts w:ascii="宋体" w:eastAsia="宋体" w:hAnsi="宋体"/>
                <w:szCs w:val="21"/>
              </w:rPr>
            </w:pPr>
            <w:r>
              <w:rPr>
                <w:rFonts w:ascii="宋体" w:eastAsia="宋体" w:hAnsi="宋体" w:hint="eastAsia"/>
                <w:szCs w:val="21"/>
              </w:rPr>
              <w:t>在年都乎乡年都乎村邻近阿赛公路，建设游客接待中心、陈列馆、展销厅、演艺厅、账房、赛马场及相关附属工程。</w:t>
            </w:r>
          </w:p>
        </w:tc>
        <w:tc>
          <w:tcPr>
            <w:tcW w:w="951" w:type="dxa"/>
            <w:shd w:val="clear" w:color="auto" w:fill="FFFFFF" w:themeFill="background1"/>
            <w:vAlign w:val="center"/>
          </w:tcPr>
          <w:p w14:paraId="5FCD06C2"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578918D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4189E9A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2D6BDA8" w14:textId="77777777" w:rsidR="0004642D" w:rsidRDefault="0004642D" w:rsidP="0004642D">
            <w:pPr>
              <w:jc w:val="left"/>
              <w:rPr>
                <w:rFonts w:ascii="宋体" w:eastAsia="宋体" w:hAnsi="宋体"/>
              </w:rPr>
            </w:pPr>
            <w:r>
              <w:rPr>
                <w:rFonts w:ascii="宋体" w:eastAsia="宋体" w:hAnsi="宋体"/>
              </w:rPr>
              <w:t>4000</w:t>
            </w:r>
          </w:p>
        </w:tc>
        <w:tc>
          <w:tcPr>
            <w:tcW w:w="1134" w:type="dxa"/>
            <w:shd w:val="clear" w:color="auto" w:fill="FFFFFF" w:themeFill="background1"/>
            <w:vAlign w:val="center"/>
          </w:tcPr>
          <w:p w14:paraId="6336C320"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D7CCC84" w14:textId="77777777" w:rsidTr="00E93BC9">
        <w:trPr>
          <w:trHeight w:val="1961"/>
          <w:jc w:val="center"/>
        </w:trPr>
        <w:tc>
          <w:tcPr>
            <w:tcW w:w="427" w:type="dxa"/>
            <w:shd w:val="clear" w:color="auto" w:fill="FFFFFF" w:themeFill="background1"/>
            <w:vAlign w:val="center"/>
          </w:tcPr>
          <w:p w14:paraId="62AD93DD" w14:textId="77777777" w:rsidR="0004642D" w:rsidRDefault="0004642D" w:rsidP="00A5023C">
            <w:pPr>
              <w:jc w:val="center"/>
              <w:rPr>
                <w:rFonts w:ascii="宋体" w:eastAsia="宋体" w:hAnsi="宋体"/>
              </w:rPr>
            </w:pPr>
            <w:r>
              <w:rPr>
                <w:rFonts w:ascii="宋体" w:eastAsia="宋体" w:hAnsi="宋体" w:hint="eastAsia"/>
              </w:rPr>
              <w:t>9</w:t>
            </w:r>
          </w:p>
        </w:tc>
        <w:tc>
          <w:tcPr>
            <w:tcW w:w="1299" w:type="dxa"/>
            <w:shd w:val="clear" w:color="auto" w:fill="FFFFFF" w:themeFill="background1"/>
            <w:vAlign w:val="center"/>
          </w:tcPr>
          <w:p w14:paraId="380E6711" w14:textId="77777777" w:rsidR="0004642D" w:rsidRDefault="0004642D" w:rsidP="0004642D">
            <w:pPr>
              <w:jc w:val="left"/>
              <w:rPr>
                <w:rFonts w:ascii="宋体" w:eastAsia="宋体" w:hAnsi="宋体"/>
                <w:szCs w:val="21"/>
              </w:rPr>
            </w:pPr>
            <w:r>
              <w:rPr>
                <w:rFonts w:ascii="宋体" w:eastAsia="宋体" w:hAnsi="宋体" w:hint="eastAsia"/>
                <w:szCs w:val="21"/>
              </w:rPr>
              <w:t>同仁古城堡开发建设项目</w:t>
            </w:r>
          </w:p>
        </w:tc>
        <w:tc>
          <w:tcPr>
            <w:tcW w:w="1086" w:type="dxa"/>
            <w:shd w:val="clear" w:color="auto" w:fill="FFFFFF" w:themeFill="background1"/>
            <w:vAlign w:val="center"/>
          </w:tcPr>
          <w:p w14:paraId="1B94D297"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375FB569"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DBF4CB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EEF04EF" w14:textId="77777777" w:rsidR="0004642D" w:rsidRDefault="0004642D" w:rsidP="0004642D">
            <w:pPr>
              <w:jc w:val="left"/>
              <w:rPr>
                <w:rFonts w:ascii="宋体" w:eastAsia="宋体" w:hAnsi="宋体"/>
                <w:szCs w:val="21"/>
              </w:rPr>
            </w:pPr>
            <w:r>
              <w:rPr>
                <w:rFonts w:ascii="宋体" w:eastAsia="宋体" w:hAnsi="宋体" w:hint="eastAsia"/>
                <w:szCs w:val="21"/>
              </w:rPr>
              <w:t>恢复铁吾村、年都乎村、郭么日村、保安镇古城传统风貌，对古堡的特色文化、风俗、建筑等核心卖点进行总体规划，集观赏、休闲、度假、购物、餐饮于一体，进行基础设施及景点建设、接待服务设计、建设民俗馆等，向游客提供电子查询、出售旅游纪念品等特色服务。制作安装景点介绍牌。</w:t>
            </w:r>
          </w:p>
        </w:tc>
        <w:tc>
          <w:tcPr>
            <w:tcW w:w="951" w:type="dxa"/>
            <w:shd w:val="clear" w:color="auto" w:fill="FFFFFF" w:themeFill="background1"/>
            <w:vAlign w:val="center"/>
          </w:tcPr>
          <w:p w14:paraId="129D39CA"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34BEC29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153CDEC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B3B0E52" w14:textId="77777777" w:rsidR="0004642D" w:rsidRDefault="0004642D" w:rsidP="0004642D">
            <w:pPr>
              <w:jc w:val="left"/>
              <w:rPr>
                <w:rFonts w:ascii="宋体" w:eastAsia="宋体" w:hAnsi="宋体"/>
              </w:rPr>
            </w:pPr>
            <w:r>
              <w:rPr>
                <w:rFonts w:ascii="宋体" w:eastAsia="宋体" w:hAnsi="宋体"/>
              </w:rPr>
              <w:t>4200</w:t>
            </w:r>
          </w:p>
        </w:tc>
        <w:tc>
          <w:tcPr>
            <w:tcW w:w="1134" w:type="dxa"/>
            <w:shd w:val="clear" w:color="auto" w:fill="FFFFFF" w:themeFill="background1"/>
            <w:vAlign w:val="center"/>
          </w:tcPr>
          <w:p w14:paraId="03A14911"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EC49EBE" w14:textId="77777777" w:rsidTr="00E93BC9">
        <w:trPr>
          <w:trHeight w:val="998"/>
          <w:jc w:val="center"/>
        </w:trPr>
        <w:tc>
          <w:tcPr>
            <w:tcW w:w="427" w:type="dxa"/>
            <w:shd w:val="clear" w:color="auto" w:fill="FFFFFF" w:themeFill="background1"/>
            <w:vAlign w:val="center"/>
          </w:tcPr>
          <w:p w14:paraId="17BEDEC3"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0</w:t>
            </w:r>
          </w:p>
        </w:tc>
        <w:tc>
          <w:tcPr>
            <w:tcW w:w="1299" w:type="dxa"/>
            <w:shd w:val="clear" w:color="auto" w:fill="FFFFFF" w:themeFill="background1"/>
            <w:vAlign w:val="center"/>
          </w:tcPr>
          <w:p w14:paraId="1074AD85" w14:textId="77777777" w:rsidR="0004642D" w:rsidRDefault="0004642D" w:rsidP="0004642D">
            <w:pPr>
              <w:jc w:val="left"/>
              <w:rPr>
                <w:rFonts w:ascii="宋体" w:eastAsia="宋体" w:hAnsi="宋体"/>
                <w:szCs w:val="21"/>
              </w:rPr>
            </w:pPr>
            <w:r>
              <w:rPr>
                <w:rFonts w:ascii="宋体" w:eastAsia="宋体" w:hAnsi="宋体" w:hint="eastAsia"/>
                <w:szCs w:val="21"/>
              </w:rPr>
              <w:t>卡图沟自然景区建设项目</w:t>
            </w:r>
          </w:p>
        </w:tc>
        <w:tc>
          <w:tcPr>
            <w:tcW w:w="1086" w:type="dxa"/>
            <w:shd w:val="clear" w:color="auto" w:fill="FFFFFF" w:themeFill="background1"/>
            <w:vAlign w:val="center"/>
          </w:tcPr>
          <w:p w14:paraId="67317026"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6EA861C8"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4CBC18C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70FBCD8" w14:textId="77777777" w:rsidR="0004642D" w:rsidRDefault="0004642D" w:rsidP="0004642D">
            <w:pPr>
              <w:jc w:val="left"/>
              <w:rPr>
                <w:rFonts w:ascii="宋体" w:eastAsia="宋体" w:hAnsi="宋体"/>
                <w:szCs w:val="21"/>
              </w:rPr>
            </w:pPr>
            <w:r>
              <w:rPr>
                <w:rFonts w:ascii="宋体" w:eastAsia="宋体" w:hAnsi="宋体" w:hint="eastAsia"/>
                <w:szCs w:val="21"/>
              </w:rPr>
              <w:t>新建景区道路</w:t>
            </w:r>
            <w:r>
              <w:rPr>
                <w:rFonts w:ascii="宋体" w:eastAsia="宋体" w:hAnsi="宋体"/>
                <w:szCs w:val="21"/>
              </w:rPr>
              <w:t>3公里，游客服务中心，栈道3公里、观景台5处、停车场1处、攀岩设施改造1处、休闲宾馆1座、人工湖泊1处、标识标牌30个。</w:t>
            </w:r>
          </w:p>
        </w:tc>
        <w:tc>
          <w:tcPr>
            <w:tcW w:w="951" w:type="dxa"/>
            <w:shd w:val="clear" w:color="auto" w:fill="FFFFFF" w:themeFill="background1"/>
            <w:vAlign w:val="center"/>
          </w:tcPr>
          <w:p w14:paraId="61CCA4E6"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02DF041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40ADB057"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6252D159" w14:textId="77777777" w:rsidR="0004642D" w:rsidRDefault="0004642D" w:rsidP="0004642D">
            <w:pPr>
              <w:jc w:val="left"/>
              <w:rPr>
                <w:rFonts w:ascii="宋体" w:eastAsia="宋体" w:hAnsi="宋体"/>
              </w:rPr>
            </w:pPr>
            <w:r>
              <w:rPr>
                <w:rFonts w:ascii="宋体" w:eastAsia="宋体" w:hAnsi="宋体"/>
              </w:rPr>
              <w:t>4000</w:t>
            </w:r>
          </w:p>
        </w:tc>
        <w:tc>
          <w:tcPr>
            <w:tcW w:w="1134" w:type="dxa"/>
            <w:shd w:val="clear" w:color="auto" w:fill="FFFFFF" w:themeFill="background1"/>
            <w:vAlign w:val="center"/>
          </w:tcPr>
          <w:p w14:paraId="1E3628B6"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2C68523" w14:textId="77777777" w:rsidTr="00E93BC9">
        <w:trPr>
          <w:trHeight w:val="1112"/>
          <w:jc w:val="center"/>
        </w:trPr>
        <w:tc>
          <w:tcPr>
            <w:tcW w:w="427" w:type="dxa"/>
            <w:shd w:val="clear" w:color="auto" w:fill="FFFFFF" w:themeFill="background1"/>
            <w:vAlign w:val="center"/>
          </w:tcPr>
          <w:p w14:paraId="780AA394"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1</w:t>
            </w:r>
          </w:p>
        </w:tc>
        <w:tc>
          <w:tcPr>
            <w:tcW w:w="1299" w:type="dxa"/>
            <w:shd w:val="clear" w:color="auto" w:fill="FFFFFF" w:themeFill="background1"/>
            <w:vAlign w:val="center"/>
          </w:tcPr>
          <w:p w14:paraId="4B326CAF" w14:textId="77777777" w:rsidR="0004642D" w:rsidRDefault="0004642D" w:rsidP="0004642D">
            <w:pPr>
              <w:jc w:val="left"/>
              <w:rPr>
                <w:rFonts w:ascii="宋体" w:eastAsia="宋体" w:hAnsi="宋体"/>
                <w:szCs w:val="21"/>
              </w:rPr>
            </w:pPr>
            <w:r>
              <w:rPr>
                <w:rFonts w:ascii="宋体" w:eastAsia="宋体" w:hAnsi="宋体" w:hint="eastAsia"/>
                <w:szCs w:val="21"/>
              </w:rPr>
              <w:t>兰采温泉开发项目</w:t>
            </w:r>
          </w:p>
        </w:tc>
        <w:tc>
          <w:tcPr>
            <w:tcW w:w="1086" w:type="dxa"/>
            <w:shd w:val="clear" w:color="auto" w:fill="FFFFFF" w:themeFill="background1"/>
            <w:vAlign w:val="center"/>
          </w:tcPr>
          <w:p w14:paraId="68806298"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20534613"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5B40D1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767CC94" w14:textId="77777777" w:rsidR="0004642D" w:rsidRDefault="0004642D" w:rsidP="0004642D">
            <w:pPr>
              <w:jc w:val="left"/>
              <w:rPr>
                <w:rFonts w:ascii="宋体" w:eastAsia="宋体" w:hAnsi="宋体"/>
                <w:szCs w:val="21"/>
              </w:rPr>
            </w:pPr>
            <w:r>
              <w:rPr>
                <w:rFonts w:ascii="宋体" w:eastAsia="宋体" w:hAnsi="宋体" w:hint="eastAsia"/>
                <w:szCs w:val="21"/>
              </w:rPr>
              <w:t>新建温泉宾馆、夏琼雪山观景台、游客服务中心、游览栈道</w:t>
            </w:r>
            <w:r>
              <w:rPr>
                <w:rFonts w:ascii="宋体" w:eastAsia="宋体" w:hAnsi="宋体"/>
                <w:szCs w:val="21"/>
              </w:rPr>
              <w:t>2公里、景区标识标牌30个、基础索道。</w:t>
            </w:r>
          </w:p>
        </w:tc>
        <w:tc>
          <w:tcPr>
            <w:tcW w:w="951" w:type="dxa"/>
            <w:shd w:val="clear" w:color="auto" w:fill="FFFFFF" w:themeFill="background1"/>
            <w:vAlign w:val="center"/>
          </w:tcPr>
          <w:p w14:paraId="442028B3"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20C63A3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6FB31123"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43A5536A" w14:textId="77777777" w:rsidR="0004642D" w:rsidRDefault="0004642D" w:rsidP="0004642D">
            <w:pPr>
              <w:jc w:val="left"/>
              <w:rPr>
                <w:rFonts w:ascii="宋体" w:eastAsia="宋体" w:hAnsi="宋体"/>
              </w:rPr>
            </w:pPr>
            <w:r>
              <w:rPr>
                <w:rFonts w:ascii="宋体" w:eastAsia="宋体" w:hAnsi="宋体"/>
              </w:rPr>
              <w:t>8000</w:t>
            </w:r>
          </w:p>
        </w:tc>
        <w:tc>
          <w:tcPr>
            <w:tcW w:w="1134" w:type="dxa"/>
            <w:shd w:val="clear" w:color="auto" w:fill="FFFFFF" w:themeFill="background1"/>
            <w:vAlign w:val="center"/>
          </w:tcPr>
          <w:p w14:paraId="387DF255"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37487F2" w14:textId="77777777" w:rsidTr="0004642D">
        <w:trPr>
          <w:trHeight w:val="800"/>
          <w:jc w:val="center"/>
        </w:trPr>
        <w:tc>
          <w:tcPr>
            <w:tcW w:w="427" w:type="dxa"/>
            <w:shd w:val="clear" w:color="auto" w:fill="FFFFFF" w:themeFill="background1"/>
            <w:vAlign w:val="center"/>
          </w:tcPr>
          <w:p w14:paraId="24EE7CE3"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2</w:t>
            </w:r>
          </w:p>
        </w:tc>
        <w:tc>
          <w:tcPr>
            <w:tcW w:w="1299" w:type="dxa"/>
            <w:shd w:val="clear" w:color="auto" w:fill="FFFFFF" w:themeFill="background1"/>
            <w:vAlign w:val="center"/>
          </w:tcPr>
          <w:p w14:paraId="6C39DCE4" w14:textId="77777777" w:rsidR="0004642D" w:rsidRDefault="0004642D" w:rsidP="0004642D">
            <w:pPr>
              <w:jc w:val="left"/>
              <w:rPr>
                <w:rFonts w:ascii="宋体" w:eastAsia="宋体" w:hAnsi="宋体"/>
                <w:szCs w:val="21"/>
              </w:rPr>
            </w:pPr>
            <w:r>
              <w:rPr>
                <w:rFonts w:ascii="宋体" w:eastAsia="宋体" w:hAnsi="宋体" w:hint="eastAsia"/>
                <w:szCs w:val="21"/>
              </w:rPr>
              <w:t>隆务河畔自然景区综合开发建设项目</w:t>
            </w:r>
          </w:p>
        </w:tc>
        <w:tc>
          <w:tcPr>
            <w:tcW w:w="1086" w:type="dxa"/>
            <w:shd w:val="clear" w:color="auto" w:fill="FFFFFF" w:themeFill="background1"/>
            <w:vAlign w:val="center"/>
          </w:tcPr>
          <w:p w14:paraId="02DBFB29"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4C3F0FC3"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A4C8AB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571E438" w14:textId="77777777" w:rsidR="0004642D" w:rsidRDefault="0004642D" w:rsidP="0004642D">
            <w:pPr>
              <w:jc w:val="left"/>
              <w:rPr>
                <w:rFonts w:ascii="宋体" w:eastAsia="宋体" w:hAnsi="宋体"/>
                <w:szCs w:val="21"/>
              </w:rPr>
            </w:pPr>
            <w:r>
              <w:rPr>
                <w:rFonts w:ascii="宋体" w:eastAsia="宋体" w:hAnsi="宋体"/>
                <w:szCs w:val="21"/>
              </w:rPr>
              <w:t>开发建设</w:t>
            </w:r>
            <w:r>
              <w:rPr>
                <w:rFonts w:ascii="宋体" w:eastAsia="宋体" w:hAnsi="宋体" w:hint="eastAsia"/>
                <w:szCs w:val="21"/>
              </w:rPr>
              <w:t>隆务河</w:t>
            </w:r>
            <w:r>
              <w:rPr>
                <w:rFonts w:ascii="宋体" w:eastAsia="宋体" w:hAnsi="宋体"/>
                <w:szCs w:val="21"/>
              </w:rPr>
              <w:t>漂流项目，并建相应配套设施，在其东侧建酒吧街，西侧以隆务老街为支撑开发商贸街，并建景点标识标牌、环卫设施、客服中心、小品小件等。同时以东山和隆务寺为依托，建水上公园等，以此丰富古城同仁的旅游产品，</w:t>
            </w:r>
            <w:r>
              <w:rPr>
                <w:rFonts w:ascii="宋体" w:eastAsia="宋体" w:hAnsi="宋体"/>
                <w:szCs w:val="21"/>
              </w:rPr>
              <w:lastRenderedPageBreak/>
              <w:t>打造精品线路。</w:t>
            </w:r>
          </w:p>
        </w:tc>
        <w:tc>
          <w:tcPr>
            <w:tcW w:w="951" w:type="dxa"/>
            <w:shd w:val="clear" w:color="auto" w:fill="FFFFFF" w:themeFill="background1"/>
            <w:vAlign w:val="center"/>
          </w:tcPr>
          <w:p w14:paraId="0D4D2777" w14:textId="77777777" w:rsidR="0004642D" w:rsidRDefault="0004642D" w:rsidP="0004642D">
            <w:pPr>
              <w:jc w:val="left"/>
              <w:rPr>
                <w:rFonts w:ascii="宋体" w:eastAsia="宋体" w:hAnsi="宋体"/>
              </w:rPr>
            </w:pPr>
            <w:r>
              <w:rPr>
                <w:rFonts w:ascii="宋体" w:eastAsia="宋体" w:hAnsi="宋体"/>
              </w:rPr>
              <w:lastRenderedPageBreak/>
              <w:t>2021.5</w:t>
            </w:r>
          </w:p>
        </w:tc>
        <w:tc>
          <w:tcPr>
            <w:tcW w:w="978" w:type="dxa"/>
            <w:shd w:val="clear" w:color="auto" w:fill="FFFFFF" w:themeFill="background1"/>
            <w:vAlign w:val="center"/>
          </w:tcPr>
          <w:p w14:paraId="63EFC20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7FF2FFB9"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2849481B" w14:textId="77777777" w:rsidR="0004642D" w:rsidRDefault="0004642D" w:rsidP="0004642D">
            <w:pPr>
              <w:jc w:val="left"/>
              <w:rPr>
                <w:rFonts w:ascii="宋体" w:eastAsia="宋体" w:hAnsi="宋体"/>
              </w:rPr>
            </w:pPr>
            <w:r>
              <w:rPr>
                <w:rFonts w:ascii="宋体" w:eastAsia="宋体" w:hAnsi="宋体"/>
              </w:rPr>
              <w:t>23000</w:t>
            </w:r>
          </w:p>
        </w:tc>
        <w:tc>
          <w:tcPr>
            <w:tcW w:w="1134" w:type="dxa"/>
            <w:shd w:val="clear" w:color="auto" w:fill="FFFFFF" w:themeFill="background1"/>
            <w:vAlign w:val="center"/>
          </w:tcPr>
          <w:p w14:paraId="1E5FFCDE"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5C70642" w14:textId="77777777" w:rsidTr="0004642D">
        <w:trPr>
          <w:trHeight w:val="416"/>
          <w:jc w:val="center"/>
        </w:trPr>
        <w:tc>
          <w:tcPr>
            <w:tcW w:w="427" w:type="dxa"/>
            <w:shd w:val="clear" w:color="auto" w:fill="FFFFFF" w:themeFill="background1"/>
            <w:vAlign w:val="center"/>
          </w:tcPr>
          <w:p w14:paraId="08902AB4"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3</w:t>
            </w:r>
          </w:p>
        </w:tc>
        <w:tc>
          <w:tcPr>
            <w:tcW w:w="1299" w:type="dxa"/>
            <w:shd w:val="clear" w:color="auto" w:fill="FFFFFF" w:themeFill="background1"/>
            <w:vAlign w:val="center"/>
          </w:tcPr>
          <w:p w14:paraId="1DC3026D" w14:textId="77777777" w:rsidR="0004642D" w:rsidRDefault="0004642D" w:rsidP="0004642D">
            <w:pPr>
              <w:jc w:val="left"/>
              <w:rPr>
                <w:rFonts w:ascii="宋体" w:eastAsia="宋体" w:hAnsi="宋体"/>
                <w:szCs w:val="21"/>
              </w:rPr>
            </w:pPr>
            <w:r>
              <w:rPr>
                <w:rFonts w:ascii="宋体" w:eastAsia="宋体" w:hAnsi="宋体" w:hint="eastAsia"/>
                <w:szCs w:val="21"/>
              </w:rPr>
              <w:t>年都乎热贡艺术之乡景区建设项目</w:t>
            </w:r>
          </w:p>
        </w:tc>
        <w:tc>
          <w:tcPr>
            <w:tcW w:w="1086" w:type="dxa"/>
            <w:shd w:val="clear" w:color="auto" w:fill="FFFFFF" w:themeFill="background1"/>
            <w:vAlign w:val="center"/>
          </w:tcPr>
          <w:p w14:paraId="5D40CA91"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19A7F4A5"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B611AD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7503740" w14:textId="77777777" w:rsidR="0004642D" w:rsidRDefault="0004642D" w:rsidP="0004642D">
            <w:pPr>
              <w:jc w:val="left"/>
              <w:rPr>
                <w:rFonts w:ascii="宋体" w:eastAsia="宋体" w:hAnsi="宋体"/>
                <w:szCs w:val="21"/>
              </w:rPr>
            </w:pPr>
            <w:r>
              <w:rPr>
                <w:rFonts w:ascii="宋体" w:eastAsia="宋体" w:hAnsi="宋体" w:hint="eastAsia"/>
                <w:szCs w:val="21"/>
              </w:rPr>
              <w:t>建设民俗风情园，主要以当地的特色服饰、节庆活动道具、文物展示为内容。对於菟品牌着力进行打造，建客服中心，堆绣、唐卡制作展销基地，寺内道路建设与多功能演出场地、於菟场地连接间的断头路建设，并建景点标识标牌、环卫设施、客服中心、小品小件等。</w:t>
            </w:r>
          </w:p>
        </w:tc>
        <w:tc>
          <w:tcPr>
            <w:tcW w:w="951" w:type="dxa"/>
            <w:shd w:val="clear" w:color="auto" w:fill="FFFFFF" w:themeFill="background1"/>
            <w:vAlign w:val="center"/>
          </w:tcPr>
          <w:p w14:paraId="1B64571D"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36EA43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69F948B"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63129759" w14:textId="77777777" w:rsidR="0004642D" w:rsidRDefault="0004642D" w:rsidP="0004642D">
            <w:pPr>
              <w:jc w:val="left"/>
              <w:rPr>
                <w:rFonts w:ascii="宋体" w:eastAsia="宋体" w:hAnsi="宋体"/>
              </w:rPr>
            </w:pPr>
            <w:r>
              <w:rPr>
                <w:rFonts w:ascii="宋体" w:eastAsia="宋体" w:hAnsi="宋体"/>
              </w:rPr>
              <w:t>16000</w:t>
            </w:r>
          </w:p>
        </w:tc>
        <w:tc>
          <w:tcPr>
            <w:tcW w:w="1134" w:type="dxa"/>
            <w:shd w:val="clear" w:color="auto" w:fill="FFFFFF" w:themeFill="background1"/>
            <w:vAlign w:val="center"/>
          </w:tcPr>
          <w:p w14:paraId="5B451F1A"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771B9630" w14:textId="77777777" w:rsidTr="0004642D">
        <w:trPr>
          <w:trHeight w:val="800"/>
          <w:jc w:val="center"/>
        </w:trPr>
        <w:tc>
          <w:tcPr>
            <w:tcW w:w="427" w:type="dxa"/>
            <w:shd w:val="clear" w:color="auto" w:fill="FFFFFF" w:themeFill="background1"/>
            <w:vAlign w:val="center"/>
          </w:tcPr>
          <w:p w14:paraId="3F47D556"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4</w:t>
            </w:r>
          </w:p>
        </w:tc>
        <w:tc>
          <w:tcPr>
            <w:tcW w:w="1299" w:type="dxa"/>
            <w:shd w:val="clear" w:color="auto" w:fill="FFFFFF" w:themeFill="background1"/>
            <w:vAlign w:val="center"/>
          </w:tcPr>
          <w:p w14:paraId="41D02965" w14:textId="77777777" w:rsidR="0004642D" w:rsidRDefault="0004642D" w:rsidP="0004642D">
            <w:pPr>
              <w:jc w:val="left"/>
              <w:rPr>
                <w:rFonts w:ascii="宋体" w:eastAsia="宋体" w:hAnsi="宋体"/>
                <w:szCs w:val="21"/>
              </w:rPr>
            </w:pPr>
            <w:r>
              <w:rPr>
                <w:rFonts w:ascii="宋体" w:eastAsia="宋体" w:hAnsi="宋体" w:hint="eastAsia"/>
                <w:szCs w:val="21"/>
              </w:rPr>
              <w:t>曲库乎温泉建设项目</w:t>
            </w:r>
          </w:p>
        </w:tc>
        <w:tc>
          <w:tcPr>
            <w:tcW w:w="1086" w:type="dxa"/>
            <w:shd w:val="clear" w:color="auto" w:fill="FFFFFF" w:themeFill="background1"/>
            <w:vAlign w:val="center"/>
          </w:tcPr>
          <w:p w14:paraId="69D0E9C5"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0EA521DB"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01088A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5565990" w14:textId="77777777" w:rsidR="0004642D" w:rsidRDefault="0004642D" w:rsidP="0004642D">
            <w:pPr>
              <w:jc w:val="left"/>
              <w:rPr>
                <w:rFonts w:ascii="宋体" w:eastAsia="宋体" w:hAnsi="宋体"/>
                <w:szCs w:val="21"/>
              </w:rPr>
            </w:pPr>
            <w:r>
              <w:rPr>
                <w:rFonts w:ascii="宋体" w:eastAsia="宋体" w:hAnsi="宋体" w:hint="eastAsia"/>
                <w:szCs w:val="21"/>
              </w:rPr>
              <w:t>将通往温泉的</w:t>
            </w:r>
            <w:r>
              <w:rPr>
                <w:rFonts w:ascii="宋体" w:eastAsia="宋体" w:hAnsi="宋体"/>
                <w:szCs w:val="21"/>
              </w:rPr>
              <w:t>4级沙路建成3级油路，全长2.6公里。在温泉处建接待服务中心、浴室、娱乐室及接待用房25间、公厕4座、山庄围墙5000米、人工造林5亩。规划用地为温泉周边约1平方公里</w:t>
            </w:r>
            <w:r>
              <w:rPr>
                <w:rFonts w:ascii="宋体" w:eastAsia="宋体" w:hAnsi="宋体" w:hint="eastAsia"/>
                <w:szCs w:val="21"/>
              </w:rPr>
              <w:t>。</w:t>
            </w:r>
          </w:p>
        </w:tc>
        <w:tc>
          <w:tcPr>
            <w:tcW w:w="951" w:type="dxa"/>
            <w:shd w:val="clear" w:color="auto" w:fill="FFFFFF" w:themeFill="background1"/>
            <w:vAlign w:val="center"/>
          </w:tcPr>
          <w:p w14:paraId="1CB6B17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7C31F5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0396F34D"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51009382" w14:textId="77777777" w:rsidR="0004642D" w:rsidRDefault="0004642D" w:rsidP="0004642D">
            <w:pPr>
              <w:jc w:val="left"/>
              <w:rPr>
                <w:rFonts w:ascii="宋体" w:eastAsia="宋体" w:hAnsi="宋体"/>
              </w:rPr>
            </w:pPr>
            <w:r>
              <w:rPr>
                <w:rFonts w:ascii="宋体" w:eastAsia="宋体" w:hAnsi="宋体"/>
              </w:rPr>
              <w:t>28500</w:t>
            </w:r>
          </w:p>
        </w:tc>
        <w:tc>
          <w:tcPr>
            <w:tcW w:w="1134" w:type="dxa"/>
            <w:shd w:val="clear" w:color="auto" w:fill="FFFFFF" w:themeFill="background1"/>
            <w:vAlign w:val="center"/>
          </w:tcPr>
          <w:p w14:paraId="1E27C775"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293359B4" w14:textId="77777777" w:rsidTr="001E3A5D">
        <w:trPr>
          <w:trHeight w:val="1091"/>
          <w:jc w:val="center"/>
        </w:trPr>
        <w:tc>
          <w:tcPr>
            <w:tcW w:w="427" w:type="dxa"/>
            <w:shd w:val="clear" w:color="auto" w:fill="FFFFFF" w:themeFill="background1"/>
            <w:vAlign w:val="center"/>
          </w:tcPr>
          <w:p w14:paraId="785DA299"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5</w:t>
            </w:r>
          </w:p>
        </w:tc>
        <w:tc>
          <w:tcPr>
            <w:tcW w:w="1299" w:type="dxa"/>
            <w:shd w:val="clear" w:color="auto" w:fill="FFFFFF" w:themeFill="background1"/>
            <w:vAlign w:val="center"/>
          </w:tcPr>
          <w:p w14:paraId="3B33CED4" w14:textId="77777777" w:rsidR="0004642D" w:rsidRDefault="0004642D" w:rsidP="0004642D">
            <w:pPr>
              <w:jc w:val="left"/>
              <w:rPr>
                <w:rFonts w:ascii="宋体" w:eastAsia="宋体" w:hAnsi="宋体"/>
                <w:szCs w:val="21"/>
              </w:rPr>
            </w:pPr>
            <w:r>
              <w:rPr>
                <w:rFonts w:ascii="宋体" w:eastAsia="宋体" w:hAnsi="宋体" w:hint="eastAsia"/>
                <w:szCs w:val="21"/>
              </w:rPr>
              <w:t>同仁市隆务古城生态园建设项目</w:t>
            </w:r>
          </w:p>
        </w:tc>
        <w:tc>
          <w:tcPr>
            <w:tcW w:w="1086" w:type="dxa"/>
            <w:shd w:val="clear" w:color="auto" w:fill="FFFFFF" w:themeFill="background1"/>
            <w:vAlign w:val="center"/>
          </w:tcPr>
          <w:p w14:paraId="4D926F9C"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05D0904A"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D3C077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2F7ADAE" w14:textId="77777777" w:rsidR="0004642D" w:rsidRDefault="0004642D" w:rsidP="0004642D">
            <w:pPr>
              <w:jc w:val="left"/>
              <w:rPr>
                <w:rFonts w:ascii="宋体" w:eastAsia="宋体" w:hAnsi="宋体"/>
                <w:szCs w:val="21"/>
              </w:rPr>
            </w:pPr>
            <w:r>
              <w:rPr>
                <w:rFonts w:ascii="宋体" w:eastAsia="宋体" w:hAnsi="宋体" w:hint="eastAsia"/>
                <w:szCs w:val="21"/>
              </w:rPr>
              <w:t>在隆务古城建设陈列馆、展销厅、演艺厅及相关附属工程、旅游接待基础设施等。</w:t>
            </w:r>
          </w:p>
        </w:tc>
        <w:tc>
          <w:tcPr>
            <w:tcW w:w="951" w:type="dxa"/>
            <w:shd w:val="clear" w:color="auto" w:fill="FFFFFF" w:themeFill="background1"/>
            <w:vAlign w:val="center"/>
          </w:tcPr>
          <w:p w14:paraId="22CEEEA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7A6AC5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02FB6B1"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518079A5" w14:textId="77777777" w:rsidR="0004642D" w:rsidRDefault="0004642D" w:rsidP="0004642D">
            <w:pPr>
              <w:jc w:val="left"/>
              <w:rPr>
                <w:rFonts w:ascii="宋体" w:eastAsia="宋体" w:hAnsi="宋体"/>
              </w:rPr>
            </w:pPr>
            <w:r>
              <w:rPr>
                <w:rFonts w:ascii="宋体" w:eastAsia="宋体" w:hAnsi="宋体"/>
              </w:rPr>
              <w:t>1260</w:t>
            </w:r>
          </w:p>
        </w:tc>
        <w:tc>
          <w:tcPr>
            <w:tcW w:w="1134" w:type="dxa"/>
            <w:shd w:val="clear" w:color="auto" w:fill="FFFFFF" w:themeFill="background1"/>
            <w:vAlign w:val="center"/>
          </w:tcPr>
          <w:p w14:paraId="48C78482"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7F515080" w14:textId="77777777" w:rsidTr="001E3A5D">
        <w:trPr>
          <w:trHeight w:val="1702"/>
          <w:jc w:val="center"/>
        </w:trPr>
        <w:tc>
          <w:tcPr>
            <w:tcW w:w="427" w:type="dxa"/>
            <w:shd w:val="clear" w:color="auto" w:fill="FFFFFF" w:themeFill="background1"/>
            <w:vAlign w:val="center"/>
          </w:tcPr>
          <w:p w14:paraId="32050623"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6</w:t>
            </w:r>
          </w:p>
        </w:tc>
        <w:tc>
          <w:tcPr>
            <w:tcW w:w="1299" w:type="dxa"/>
            <w:shd w:val="clear" w:color="auto" w:fill="FFFFFF" w:themeFill="background1"/>
            <w:vAlign w:val="center"/>
          </w:tcPr>
          <w:p w14:paraId="05C94BF4" w14:textId="77777777" w:rsidR="0004642D" w:rsidRDefault="0004642D" w:rsidP="0004642D">
            <w:pPr>
              <w:jc w:val="left"/>
              <w:rPr>
                <w:rFonts w:ascii="宋体" w:eastAsia="宋体" w:hAnsi="宋体"/>
              </w:rPr>
            </w:pPr>
            <w:r>
              <w:rPr>
                <w:rFonts w:ascii="宋体" w:eastAsia="宋体" w:hAnsi="宋体" w:hint="eastAsia"/>
              </w:rPr>
              <w:t>扎毛乡国家</w:t>
            </w:r>
            <w:r>
              <w:rPr>
                <w:rFonts w:ascii="宋体" w:eastAsia="宋体" w:hAnsi="宋体"/>
              </w:rPr>
              <w:t>3A级原生态藏乡风情景区开发建设项目</w:t>
            </w:r>
          </w:p>
        </w:tc>
        <w:tc>
          <w:tcPr>
            <w:tcW w:w="1086" w:type="dxa"/>
            <w:shd w:val="clear" w:color="auto" w:fill="FFFFFF" w:themeFill="background1"/>
            <w:vAlign w:val="center"/>
          </w:tcPr>
          <w:p w14:paraId="16737DF3"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67B3907E"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EBB1AF8" w14:textId="77777777" w:rsidR="0004642D" w:rsidRDefault="0004642D" w:rsidP="0004642D">
            <w:pPr>
              <w:jc w:val="left"/>
              <w:rPr>
                <w:rFonts w:ascii="宋体" w:eastAsia="宋体" w:hAnsi="宋体"/>
                <w:szCs w:val="21"/>
              </w:rPr>
            </w:pPr>
            <w:r>
              <w:rPr>
                <w:rFonts w:ascii="宋体" w:eastAsia="宋体" w:hAnsi="宋体" w:hint="eastAsia"/>
              </w:rPr>
              <w:t>新建</w:t>
            </w:r>
          </w:p>
        </w:tc>
        <w:tc>
          <w:tcPr>
            <w:tcW w:w="4734" w:type="dxa"/>
            <w:shd w:val="clear" w:color="auto" w:fill="FFFFFF" w:themeFill="background1"/>
            <w:vAlign w:val="center"/>
          </w:tcPr>
          <w:p w14:paraId="1B069D33" w14:textId="77777777" w:rsidR="0004642D" w:rsidRDefault="0004642D" w:rsidP="0004642D">
            <w:pPr>
              <w:jc w:val="left"/>
              <w:rPr>
                <w:rFonts w:ascii="宋体" w:eastAsia="宋体" w:hAnsi="宋体"/>
                <w:szCs w:val="21"/>
              </w:rPr>
            </w:pPr>
            <w:r>
              <w:rPr>
                <w:rFonts w:ascii="宋体" w:eastAsia="宋体" w:hAnsi="宋体" w:hint="eastAsia"/>
                <w:szCs w:val="21"/>
              </w:rPr>
              <w:t>积极申请国家</w:t>
            </w:r>
            <w:r>
              <w:rPr>
                <w:rFonts w:ascii="宋体" w:eastAsia="宋体" w:hAnsi="宋体"/>
                <w:szCs w:val="21"/>
              </w:rPr>
              <w:t>3A级旅游景区，同时依托西成高铁和牙同高速等交通优势及周边自然风光、人文资源打造以旅游接待中心、停车场、乡村酒店、乡村滑雪、水上娱乐设施为主的休闲避暑观光旅游度假区。</w:t>
            </w:r>
          </w:p>
        </w:tc>
        <w:tc>
          <w:tcPr>
            <w:tcW w:w="951" w:type="dxa"/>
            <w:shd w:val="clear" w:color="auto" w:fill="FFFFFF" w:themeFill="background1"/>
            <w:vAlign w:val="center"/>
          </w:tcPr>
          <w:p w14:paraId="67C95FCD"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36D371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FE7D568"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7BF2E55F"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3056719D"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F02C67F" w14:textId="77777777" w:rsidTr="001E3A5D">
        <w:trPr>
          <w:trHeight w:val="1131"/>
          <w:jc w:val="center"/>
        </w:trPr>
        <w:tc>
          <w:tcPr>
            <w:tcW w:w="427" w:type="dxa"/>
            <w:shd w:val="clear" w:color="auto" w:fill="FFFFFF" w:themeFill="background1"/>
            <w:vAlign w:val="center"/>
          </w:tcPr>
          <w:p w14:paraId="6D8A2EBD"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7</w:t>
            </w:r>
          </w:p>
        </w:tc>
        <w:tc>
          <w:tcPr>
            <w:tcW w:w="1299" w:type="dxa"/>
            <w:shd w:val="clear" w:color="auto" w:fill="FFFFFF" w:themeFill="background1"/>
            <w:vAlign w:val="center"/>
          </w:tcPr>
          <w:p w14:paraId="69300CC2" w14:textId="77777777" w:rsidR="0004642D" w:rsidRDefault="0004642D" w:rsidP="0004642D">
            <w:pPr>
              <w:jc w:val="left"/>
              <w:rPr>
                <w:rFonts w:ascii="宋体" w:eastAsia="宋体" w:hAnsi="宋体"/>
              </w:rPr>
            </w:pPr>
            <w:r>
              <w:rPr>
                <w:rFonts w:ascii="宋体" w:eastAsia="宋体" w:hAnsi="宋体" w:hint="eastAsia"/>
              </w:rPr>
              <w:t>江龙沟景区</w:t>
            </w:r>
          </w:p>
        </w:tc>
        <w:tc>
          <w:tcPr>
            <w:tcW w:w="1086" w:type="dxa"/>
            <w:shd w:val="clear" w:color="auto" w:fill="FFFFFF" w:themeFill="background1"/>
            <w:vAlign w:val="center"/>
          </w:tcPr>
          <w:p w14:paraId="7366514E"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374A0D94"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EF7C481" w14:textId="77777777" w:rsidR="0004642D" w:rsidRDefault="0004642D" w:rsidP="0004642D">
            <w:pPr>
              <w:jc w:val="left"/>
              <w:rPr>
                <w:rFonts w:ascii="宋体" w:eastAsia="宋体" w:hAnsi="宋体"/>
                <w:szCs w:val="21"/>
              </w:rPr>
            </w:pPr>
            <w:r>
              <w:rPr>
                <w:rFonts w:ascii="宋体" w:eastAsia="宋体" w:hAnsi="宋体" w:hint="eastAsia"/>
              </w:rPr>
              <w:t>新建</w:t>
            </w:r>
          </w:p>
        </w:tc>
        <w:tc>
          <w:tcPr>
            <w:tcW w:w="4734" w:type="dxa"/>
            <w:shd w:val="clear" w:color="auto" w:fill="FFFFFF" w:themeFill="background1"/>
            <w:vAlign w:val="center"/>
          </w:tcPr>
          <w:p w14:paraId="723A4541" w14:textId="77777777" w:rsidR="0004642D" w:rsidRDefault="0004642D" w:rsidP="0004642D">
            <w:pPr>
              <w:jc w:val="left"/>
              <w:rPr>
                <w:rFonts w:ascii="宋体" w:eastAsia="宋体" w:hAnsi="宋体"/>
                <w:szCs w:val="21"/>
              </w:rPr>
            </w:pPr>
            <w:r>
              <w:rPr>
                <w:rFonts w:ascii="宋体" w:eastAsia="宋体" w:hAnsi="宋体" w:hint="eastAsia"/>
                <w:szCs w:val="21"/>
              </w:rPr>
              <w:t>依托周边自然风光、人文资源打造西宁、兰州周边独具特色的、以乡村酒店和乡村滑雪为主的休闲观光旅游度假区。</w:t>
            </w:r>
          </w:p>
        </w:tc>
        <w:tc>
          <w:tcPr>
            <w:tcW w:w="951" w:type="dxa"/>
            <w:shd w:val="clear" w:color="auto" w:fill="FFFFFF" w:themeFill="background1"/>
            <w:vAlign w:val="center"/>
          </w:tcPr>
          <w:p w14:paraId="407FB7E3"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7EBE613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68A5894C"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31911987"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268D1F9E"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1A02D8B" w14:textId="77777777" w:rsidTr="00236A6C">
        <w:trPr>
          <w:trHeight w:val="800"/>
          <w:jc w:val="center"/>
        </w:trPr>
        <w:tc>
          <w:tcPr>
            <w:tcW w:w="427" w:type="dxa"/>
            <w:shd w:val="clear" w:color="auto" w:fill="FFFFFF" w:themeFill="background1"/>
            <w:vAlign w:val="center"/>
          </w:tcPr>
          <w:p w14:paraId="78859E4C" w14:textId="77777777" w:rsidR="00236A6C" w:rsidRDefault="00236A6C" w:rsidP="00A5023C">
            <w:pPr>
              <w:jc w:val="center"/>
              <w:rPr>
                <w:rFonts w:ascii="宋体" w:eastAsia="宋体" w:hAnsi="宋体"/>
              </w:rPr>
            </w:pPr>
          </w:p>
          <w:p w14:paraId="3916B13C" w14:textId="26C97ECF" w:rsidR="00236A6C"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24800" behindDoc="0" locked="0" layoutInCell="1" allowOverlap="1" wp14:anchorId="3CB6FA0B" wp14:editId="4AEDFB2B">
                      <wp:simplePos x="0" y="0"/>
                      <wp:positionH relativeFrom="column">
                        <wp:posOffset>-504190</wp:posOffset>
                      </wp:positionH>
                      <wp:positionV relativeFrom="paragraph">
                        <wp:posOffset>147320</wp:posOffset>
                      </wp:positionV>
                      <wp:extent cx="415290" cy="795020"/>
                      <wp:effectExtent l="11430" t="10795" r="11430" b="13335"/>
                      <wp:wrapNone/>
                      <wp:docPr id="3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82"/>
                                    <w:docPartObj>
                                      <w:docPartGallery w:val="Page Numbers (Bottom of Page)"/>
                                      <w:docPartUnique/>
                                    </w:docPartObj>
                                  </w:sdtPr>
                                  <w:sdtEndPr>
                                    <w:rPr>
                                      <w:rFonts w:asciiTheme="minorEastAsia" w:hAnsiTheme="minorEastAsia"/>
                                      <w:sz w:val="28"/>
                                      <w:szCs w:val="28"/>
                                    </w:rPr>
                                  </w:sdtEndPr>
                                  <w:sdtContent>
                                    <w:p w14:paraId="29FF05B3"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378A7121"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B6FA0B" id="Text Box 54" o:spid="_x0000_s1074" type="#_x0000_t202" style="position:absolute;left:0;text-align:left;margin-left:-39.7pt;margin-top:11.6pt;width:32.7pt;height:62.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" strokecolor="white [3212]">
                      <v:textbox style="layout-flow:vertical">
                        <w:txbxContent>
                          <w:sdt>
                            <w:sdtPr>
                              <w:id w:val="9945782"/>
                              <w:docPartObj>
                                <w:docPartGallery w:val="Page Numbers (Bottom of Page)"/>
                                <w:docPartUnique/>
                              </w:docPartObj>
                            </w:sdtPr>
                            <w:sdtEndPr>
                              <w:rPr>
                                <w:rFonts w:asciiTheme="minorEastAsia" w:hAnsiTheme="minorEastAsia"/>
                                <w:sz w:val="28"/>
                                <w:szCs w:val="28"/>
                              </w:rPr>
                            </w:sdtEndPr>
                            <w:sdtContent>
                              <w:p w14:paraId="29FF05B3"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378A7121" w14:textId="77777777" w:rsidR="00A5023C" w:rsidRPr="00D61B7F" w:rsidRDefault="00A5023C" w:rsidP="008F14BF"/>
                        </w:txbxContent>
                      </v:textbox>
                    </v:shape>
                  </w:pict>
                </mc:Fallback>
              </mc:AlternateContent>
            </w:r>
          </w:p>
          <w:p w14:paraId="369A2CBB"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8</w:t>
            </w:r>
          </w:p>
        </w:tc>
        <w:tc>
          <w:tcPr>
            <w:tcW w:w="1299" w:type="dxa"/>
            <w:shd w:val="clear" w:color="auto" w:fill="FFFFFF" w:themeFill="background1"/>
            <w:vAlign w:val="center"/>
          </w:tcPr>
          <w:p w14:paraId="53B2C4EB" w14:textId="77777777" w:rsidR="0004642D" w:rsidRDefault="0004642D" w:rsidP="0004642D">
            <w:pPr>
              <w:jc w:val="left"/>
              <w:rPr>
                <w:rFonts w:ascii="宋体" w:eastAsia="宋体" w:hAnsi="宋体"/>
              </w:rPr>
            </w:pPr>
            <w:r>
              <w:rPr>
                <w:rFonts w:ascii="宋体" w:eastAsia="宋体" w:hAnsi="宋体" w:hint="eastAsia"/>
              </w:rPr>
              <w:t>坎布拉通用航空旅游项目</w:t>
            </w:r>
          </w:p>
        </w:tc>
        <w:tc>
          <w:tcPr>
            <w:tcW w:w="1086" w:type="dxa"/>
            <w:shd w:val="clear" w:color="auto" w:fill="FFFFFF" w:themeFill="background1"/>
            <w:vAlign w:val="center"/>
          </w:tcPr>
          <w:p w14:paraId="0C39540D" w14:textId="77777777" w:rsidR="0004642D" w:rsidRDefault="0004642D" w:rsidP="0004642D">
            <w:pPr>
              <w:jc w:val="left"/>
              <w:rPr>
                <w:rFonts w:ascii="宋体" w:eastAsia="宋体" w:hAnsi="宋体"/>
              </w:rPr>
            </w:pPr>
            <w:r>
              <w:rPr>
                <w:rFonts w:ascii="宋体" w:eastAsia="宋体" w:hAnsi="宋体" w:hint="eastAsia"/>
              </w:rPr>
              <w:t>特色旅游</w:t>
            </w:r>
          </w:p>
        </w:tc>
        <w:tc>
          <w:tcPr>
            <w:tcW w:w="869" w:type="dxa"/>
            <w:shd w:val="clear" w:color="auto" w:fill="FFFFFF" w:themeFill="background1"/>
            <w:vAlign w:val="center"/>
          </w:tcPr>
          <w:p w14:paraId="0E5A20B0"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32A4A8A0" w14:textId="77777777" w:rsidR="0004642D" w:rsidRDefault="0004642D" w:rsidP="0004642D">
            <w:pPr>
              <w:jc w:val="left"/>
              <w:rPr>
                <w:rFonts w:ascii="宋体" w:eastAsia="宋体" w:hAnsi="宋体"/>
                <w:szCs w:val="21"/>
              </w:rPr>
            </w:pPr>
            <w:r>
              <w:rPr>
                <w:rFonts w:ascii="宋体" w:eastAsia="宋体" w:hAnsi="宋体" w:hint="eastAsia"/>
                <w:szCs w:val="21"/>
              </w:rPr>
              <w:t>新建</w:t>
            </w:r>
          </w:p>
        </w:tc>
        <w:tc>
          <w:tcPr>
            <w:tcW w:w="4734" w:type="dxa"/>
            <w:shd w:val="clear" w:color="auto" w:fill="FFFFFF" w:themeFill="background1"/>
            <w:vAlign w:val="center"/>
          </w:tcPr>
          <w:p w14:paraId="71E5CDCD" w14:textId="77777777" w:rsidR="0004642D" w:rsidRDefault="0004642D" w:rsidP="0004642D">
            <w:pPr>
              <w:jc w:val="left"/>
              <w:rPr>
                <w:rFonts w:ascii="宋体" w:eastAsia="宋体" w:hAnsi="宋体"/>
                <w:szCs w:val="21"/>
              </w:rPr>
            </w:pPr>
            <w:r>
              <w:rPr>
                <w:rFonts w:ascii="宋体" w:eastAsia="宋体" w:hAnsi="宋体" w:hint="eastAsia"/>
                <w:szCs w:val="21"/>
              </w:rPr>
              <w:t>主要建设内容有直升机停机库、起降平台、移动通道、指挥航站楼及气象台、油料存放保障库、消防医疗保障中心、直升机科技展示、参观培训馆、游轮码头。配套建设内容有办公室、职工宿舍、道路及停车场、食堂、卫生间、绿化工程等。</w:t>
            </w:r>
          </w:p>
        </w:tc>
        <w:tc>
          <w:tcPr>
            <w:tcW w:w="951" w:type="dxa"/>
            <w:shd w:val="clear" w:color="auto" w:fill="FFFFFF" w:themeFill="background1"/>
            <w:vAlign w:val="center"/>
          </w:tcPr>
          <w:p w14:paraId="18151CD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D006F8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14C428FA" w14:textId="77777777" w:rsidR="0004642D" w:rsidRDefault="0004642D" w:rsidP="0004642D">
            <w:pPr>
              <w:jc w:val="left"/>
              <w:rPr>
                <w:rFonts w:ascii="宋体" w:eastAsia="宋体" w:hAnsi="宋体"/>
                <w:szCs w:val="21"/>
              </w:rPr>
            </w:pPr>
            <w:r>
              <w:rPr>
                <w:rFonts w:ascii="宋体" w:eastAsia="宋体" w:hAnsi="宋体" w:hint="eastAsia"/>
                <w:szCs w:val="21"/>
              </w:rPr>
              <w:t>招商引资</w:t>
            </w:r>
          </w:p>
        </w:tc>
        <w:tc>
          <w:tcPr>
            <w:tcW w:w="850" w:type="dxa"/>
            <w:shd w:val="clear" w:color="auto" w:fill="FFFFFF" w:themeFill="background1"/>
            <w:vAlign w:val="center"/>
          </w:tcPr>
          <w:p w14:paraId="4464AD80" w14:textId="77777777" w:rsidR="0004642D" w:rsidRDefault="0004642D" w:rsidP="0004642D">
            <w:pPr>
              <w:jc w:val="left"/>
              <w:rPr>
                <w:rFonts w:ascii="宋体" w:eastAsia="宋体" w:hAnsi="宋体"/>
              </w:rPr>
            </w:pPr>
            <w:r>
              <w:rPr>
                <w:rFonts w:ascii="宋体" w:eastAsia="宋体" w:hAnsi="宋体"/>
              </w:rPr>
              <w:t>100000</w:t>
            </w:r>
          </w:p>
        </w:tc>
        <w:tc>
          <w:tcPr>
            <w:tcW w:w="1134" w:type="dxa"/>
            <w:shd w:val="clear" w:color="auto" w:fill="FFFFFF" w:themeFill="background1"/>
            <w:vAlign w:val="center"/>
          </w:tcPr>
          <w:p w14:paraId="6560E78E"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4933F1DF" w14:textId="77777777" w:rsidTr="00E93BC9">
        <w:trPr>
          <w:trHeight w:val="1133"/>
          <w:jc w:val="center"/>
        </w:trPr>
        <w:tc>
          <w:tcPr>
            <w:tcW w:w="427" w:type="dxa"/>
            <w:shd w:val="clear" w:color="auto" w:fill="FFFFFF" w:themeFill="background1"/>
            <w:vAlign w:val="center"/>
          </w:tcPr>
          <w:p w14:paraId="09000A1C" w14:textId="02FC6937" w:rsidR="00236A6C"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25824" behindDoc="0" locked="0" layoutInCell="1" allowOverlap="1" wp14:anchorId="52A341F3" wp14:editId="5F921A00">
                      <wp:simplePos x="0" y="0"/>
                      <wp:positionH relativeFrom="column">
                        <wp:posOffset>-511810</wp:posOffset>
                      </wp:positionH>
                      <wp:positionV relativeFrom="paragraph">
                        <wp:posOffset>-2540</wp:posOffset>
                      </wp:positionV>
                      <wp:extent cx="415290" cy="795020"/>
                      <wp:effectExtent l="13335" t="6350" r="9525" b="8255"/>
                      <wp:wrapNone/>
                      <wp:docPr id="3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83"/>
                                    <w:docPartObj>
                                      <w:docPartGallery w:val="Page Numbers (Bottom of Page)"/>
                                      <w:docPartUnique/>
                                    </w:docPartObj>
                                  </w:sdtPr>
                                  <w:sdtEndPr>
                                    <w:rPr>
                                      <w:rFonts w:asciiTheme="minorEastAsia" w:hAnsiTheme="minorEastAsia"/>
                                      <w:sz w:val="28"/>
                                      <w:szCs w:val="28"/>
                                    </w:rPr>
                                  </w:sdtEndPr>
                                  <w:sdtContent>
                                    <w:p w14:paraId="345DF4C4"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383DE78"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A341F3" id="Text Box 55" o:spid="_x0000_s1075" type="#_x0000_t202" style="position:absolute;left:0;text-align:left;margin-left:-40.3pt;margin-top:-.2pt;width:32.7pt;height:62.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" strokecolor="white [3212]">
                      <v:textbox style="layout-flow:vertical">
                        <w:txbxContent>
                          <w:sdt>
                            <w:sdtPr>
                              <w:id w:val="9945783"/>
                              <w:docPartObj>
                                <w:docPartGallery w:val="Page Numbers (Bottom of Page)"/>
                                <w:docPartUnique/>
                              </w:docPartObj>
                            </w:sdtPr>
                            <w:sdtEndPr>
                              <w:rPr>
                                <w:rFonts w:asciiTheme="minorEastAsia" w:hAnsiTheme="minorEastAsia"/>
                                <w:sz w:val="28"/>
                                <w:szCs w:val="28"/>
                              </w:rPr>
                            </w:sdtEndPr>
                            <w:sdtContent>
                              <w:p w14:paraId="345DF4C4"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383DE78" w14:textId="77777777" w:rsidR="00A5023C" w:rsidRPr="00D61B7F" w:rsidRDefault="00A5023C" w:rsidP="008F14BF"/>
                        </w:txbxContent>
                      </v:textbox>
                    </v:shape>
                  </w:pict>
                </mc:Fallback>
              </mc:AlternateContent>
            </w:r>
          </w:p>
          <w:p w14:paraId="61909B21"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9</w:t>
            </w:r>
          </w:p>
        </w:tc>
        <w:tc>
          <w:tcPr>
            <w:tcW w:w="1299" w:type="dxa"/>
            <w:shd w:val="clear" w:color="auto" w:fill="FFFFFF" w:themeFill="background1"/>
            <w:vAlign w:val="center"/>
          </w:tcPr>
          <w:p w14:paraId="039C1B5B" w14:textId="77777777" w:rsidR="0004642D" w:rsidRDefault="0004642D" w:rsidP="0004642D">
            <w:pPr>
              <w:jc w:val="left"/>
              <w:rPr>
                <w:rFonts w:ascii="宋体" w:eastAsia="宋体" w:hAnsi="宋体"/>
              </w:rPr>
            </w:pPr>
            <w:r>
              <w:rPr>
                <w:rFonts w:ascii="宋体" w:eastAsia="宋体" w:hAnsi="宋体" w:hint="eastAsia"/>
              </w:rPr>
              <w:t>智合寺金刚崖文化旅游区</w:t>
            </w:r>
          </w:p>
        </w:tc>
        <w:tc>
          <w:tcPr>
            <w:tcW w:w="1086" w:type="dxa"/>
            <w:shd w:val="clear" w:color="auto" w:fill="FFFFFF" w:themeFill="background1"/>
            <w:vAlign w:val="center"/>
          </w:tcPr>
          <w:p w14:paraId="16D227C9" w14:textId="77777777" w:rsidR="0004642D" w:rsidRDefault="0004642D" w:rsidP="0004642D">
            <w:pPr>
              <w:jc w:val="left"/>
              <w:rPr>
                <w:rFonts w:ascii="宋体" w:eastAsia="宋体" w:hAnsi="宋体"/>
              </w:rPr>
            </w:pPr>
            <w:r>
              <w:rPr>
                <w:rFonts w:ascii="宋体" w:eastAsia="宋体" w:hAnsi="宋体" w:hint="eastAsia"/>
              </w:rPr>
              <w:t>文化旅游</w:t>
            </w:r>
          </w:p>
        </w:tc>
        <w:tc>
          <w:tcPr>
            <w:tcW w:w="869" w:type="dxa"/>
            <w:shd w:val="clear" w:color="auto" w:fill="FFFFFF" w:themeFill="background1"/>
            <w:vAlign w:val="center"/>
          </w:tcPr>
          <w:p w14:paraId="174D0690"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0101932A" w14:textId="77777777" w:rsidR="0004642D" w:rsidRDefault="0004642D" w:rsidP="0004642D">
            <w:pPr>
              <w:jc w:val="left"/>
              <w:rPr>
                <w:rFonts w:ascii="宋体" w:eastAsia="宋体" w:hAnsi="宋体"/>
                <w:szCs w:val="21"/>
              </w:rPr>
            </w:pPr>
            <w:r>
              <w:rPr>
                <w:rFonts w:ascii="宋体" w:eastAsia="宋体" w:hAnsi="宋体" w:hint="eastAsia"/>
                <w:szCs w:val="21"/>
              </w:rPr>
              <w:t>新建</w:t>
            </w:r>
          </w:p>
        </w:tc>
        <w:tc>
          <w:tcPr>
            <w:tcW w:w="4734" w:type="dxa"/>
            <w:shd w:val="clear" w:color="auto" w:fill="FFFFFF" w:themeFill="background1"/>
            <w:vAlign w:val="center"/>
          </w:tcPr>
          <w:p w14:paraId="3477655C" w14:textId="77777777" w:rsidR="0004642D" w:rsidRDefault="0004642D" w:rsidP="0004642D">
            <w:pPr>
              <w:jc w:val="left"/>
              <w:rPr>
                <w:rFonts w:ascii="宋体" w:eastAsia="宋体" w:hAnsi="宋体"/>
                <w:szCs w:val="21"/>
              </w:rPr>
            </w:pPr>
            <w:r>
              <w:rPr>
                <w:rFonts w:ascii="宋体" w:eastAsia="宋体" w:hAnsi="宋体" w:hint="eastAsia"/>
              </w:rPr>
              <w:t>古寺、新村、金刚崖景观、木栈道、观景平台、乡村民宿等。</w:t>
            </w:r>
          </w:p>
        </w:tc>
        <w:tc>
          <w:tcPr>
            <w:tcW w:w="951" w:type="dxa"/>
            <w:shd w:val="clear" w:color="auto" w:fill="FFFFFF" w:themeFill="background1"/>
            <w:vAlign w:val="center"/>
          </w:tcPr>
          <w:p w14:paraId="63784F9D"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993338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F2CC35F" w14:textId="77777777" w:rsidR="0004642D" w:rsidRDefault="0004642D" w:rsidP="0004642D">
            <w:pPr>
              <w:jc w:val="left"/>
              <w:rPr>
                <w:rFonts w:ascii="宋体" w:eastAsia="宋体" w:hAnsi="宋体"/>
                <w:szCs w:val="21"/>
              </w:rPr>
            </w:pPr>
            <w:r>
              <w:rPr>
                <w:rFonts w:ascii="宋体" w:eastAsia="宋体" w:hAnsi="宋体" w:hint="eastAsia"/>
                <w:szCs w:val="21"/>
              </w:rPr>
              <w:t>招商引资</w:t>
            </w:r>
          </w:p>
        </w:tc>
        <w:tc>
          <w:tcPr>
            <w:tcW w:w="850" w:type="dxa"/>
            <w:shd w:val="clear" w:color="auto" w:fill="FFFFFF" w:themeFill="background1"/>
            <w:vAlign w:val="center"/>
          </w:tcPr>
          <w:p w14:paraId="334FDA9F"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1982C7B4"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62D3E2EE" w14:textId="77777777" w:rsidTr="0004642D">
        <w:trPr>
          <w:trHeight w:val="800"/>
          <w:jc w:val="center"/>
        </w:trPr>
        <w:tc>
          <w:tcPr>
            <w:tcW w:w="427" w:type="dxa"/>
            <w:shd w:val="clear" w:color="auto" w:fill="FFFFFF" w:themeFill="background1"/>
            <w:vAlign w:val="center"/>
          </w:tcPr>
          <w:p w14:paraId="68D2DBAA"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0</w:t>
            </w:r>
          </w:p>
        </w:tc>
        <w:tc>
          <w:tcPr>
            <w:tcW w:w="1299" w:type="dxa"/>
            <w:shd w:val="clear" w:color="auto" w:fill="FFFFFF" w:themeFill="background1"/>
            <w:vAlign w:val="center"/>
          </w:tcPr>
          <w:p w14:paraId="7C41F8EC" w14:textId="77777777" w:rsidR="0004642D" w:rsidRDefault="0004642D" w:rsidP="0004642D">
            <w:pPr>
              <w:jc w:val="left"/>
              <w:rPr>
                <w:rFonts w:ascii="宋体" w:eastAsia="宋体" w:hAnsi="宋体"/>
              </w:rPr>
            </w:pPr>
            <w:r>
              <w:rPr>
                <w:rFonts w:ascii="宋体" w:eastAsia="宋体" w:hAnsi="宋体" w:hint="eastAsia"/>
              </w:rPr>
              <w:t>古浪堤青春瀑布景区</w:t>
            </w:r>
          </w:p>
        </w:tc>
        <w:tc>
          <w:tcPr>
            <w:tcW w:w="1086" w:type="dxa"/>
            <w:shd w:val="clear" w:color="auto" w:fill="FFFFFF" w:themeFill="background1"/>
            <w:vAlign w:val="center"/>
          </w:tcPr>
          <w:p w14:paraId="09F772B8" w14:textId="77777777" w:rsidR="0004642D" w:rsidRDefault="0004642D" w:rsidP="0004642D">
            <w:pPr>
              <w:jc w:val="left"/>
              <w:rPr>
                <w:rFonts w:ascii="宋体" w:eastAsia="宋体" w:hAnsi="宋体"/>
              </w:rPr>
            </w:pPr>
            <w:r>
              <w:rPr>
                <w:rFonts w:ascii="宋体" w:eastAsia="宋体" w:hAnsi="宋体" w:hint="eastAsia"/>
              </w:rPr>
              <w:t>文化旅游</w:t>
            </w:r>
          </w:p>
        </w:tc>
        <w:tc>
          <w:tcPr>
            <w:tcW w:w="869" w:type="dxa"/>
            <w:shd w:val="clear" w:color="auto" w:fill="FFFFFF" w:themeFill="background1"/>
            <w:vAlign w:val="center"/>
          </w:tcPr>
          <w:p w14:paraId="74F8AF6B"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036E8D04" w14:textId="77777777" w:rsidR="0004642D" w:rsidRDefault="0004642D" w:rsidP="0004642D">
            <w:pPr>
              <w:jc w:val="left"/>
              <w:rPr>
                <w:rFonts w:ascii="宋体" w:eastAsia="宋体" w:hAnsi="宋体"/>
                <w:szCs w:val="21"/>
              </w:rPr>
            </w:pPr>
            <w:r>
              <w:rPr>
                <w:rFonts w:ascii="宋体" w:eastAsia="宋体" w:hAnsi="宋体" w:hint="eastAsia"/>
                <w:szCs w:val="21"/>
              </w:rPr>
              <w:t>新建</w:t>
            </w:r>
          </w:p>
        </w:tc>
        <w:tc>
          <w:tcPr>
            <w:tcW w:w="4734" w:type="dxa"/>
            <w:shd w:val="clear" w:color="auto" w:fill="FFFFFF" w:themeFill="background1"/>
            <w:vAlign w:val="center"/>
          </w:tcPr>
          <w:p w14:paraId="432490B8" w14:textId="77777777" w:rsidR="0004642D" w:rsidRDefault="0004642D" w:rsidP="0004642D">
            <w:pPr>
              <w:jc w:val="left"/>
              <w:rPr>
                <w:rFonts w:ascii="宋体" w:eastAsia="宋体" w:hAnsi="宋体"/>
                <w:szCs w:val="21"/>
              </w:rPr>
            </w:pPr>
            <w:r>
              <w:rPr>
                <w:rFonts w:ascii="宋体" w:eastAsia="宋体" w:hAnsi="宋体" w:hint="eastAsia"/>
              </w:rPr>
              <w:t>游客服务中心、诗歌文化馆、木栈道、休闲平台等。</w:t>
            </w:r>
          </w:p>
        </w:tc>
        <w:tc>
          <w:tcPr>
            <w:tcW w:w="951" w:type="dxa"/>
            <w:shd w:val="clear" w:color="auto" w:fill="FFFFFF" w:themeFill="background1"/>
            <w:vAlign w:val="center"/>
          </w:tcPr>
          <w:p w14:paraId="6CD0BA8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E8FFB0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149CE686" w14:textId="77777777" w:rsidR="0004642D" w:rsidRDefault="0004642D" w:rsidP="0004642D">
            <w:pPr>
              <w:jc w:val="left"/>
              <w:rPr>
                <w:rFonts w:ascii="宋体" w:eastAsia="宋体" w:hAnsi="宋体"/>
                <w:szCs w:val="21"/>
              </w:rPr>
            </w:pPr>
            <w:r>
              <w:rPr>
                <w:rFonts w:ascii="宋体" w:eastAsia="宋体" w:hAnsi="宋体" w:hint="eastAsia"/>
                <w:szCs w:val="21"/>
              </w:rPr>
              <w:t>招商引资</w:t>
            </w:r>
          </w:p>
        </w:tc>
        <w:tc>
          <w:tcPr>
            <w:tcW w:w="850" w:type="dxa"/>
            <w:shd w:val="clear" w:color="auto" w:fill="FFFFFF" w:themeFill="background1"/>
            <w:vAlign w:val="center"/>
          </w:tcPr>
          <w:p w14:paraId="62446D02"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7616C6C1"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6808BEEA" w14:textId="77777777" w:rsidTr="00E93BC9">
        <w:trPr>
          <w:trHeight w:val="1371"/>
          <w:jc w:val="center"/>
        </w:trPr>
        <w:tc>
          <w:tcPr>
            <w:tcW w:w="427" w:type="dxa"/>
            <w:shd w:val="clear" w:color="auto" w:fill="FFFFFF" w:themeFill="background1"/>
            <w:vAlign w:val="center"/>
          </w:tcPr>
          <w:p w14:paraId="75B5B85F"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1</w:t>
            </w:r>
          </w:p>
        </w:tc>
        <w:tc>
          <w:tcPr>
            <w:tcW w:w="1299" w:type="dxa"/>
            <w:shd w:val="clear" w:color="auto" w:fill="FFFFFF" w:themeFill="background1"/>
            <w:vAlign w:val="center"/>
          </w:tcPr>
          <w:p w14:paraId="576F14A3" w14:textId="77777777" w:rsidR="0004642D" w:rsidRDefault="0004642D" w:rsidP="0004642D">
            <w:pPr>
              <w:jc w:val="left"/>
              <w:rPr>
                <w:rFonts w:ascii="宋体" w:eastAsia="宋体" w:hAnsi="宋体"/>
              </w:rPr>
            </w:pPr>
            <w:r>
              <w:rPr>
                <w:rFonts w:ascii="宋体" w:eastAsia="宋体" w:hAnsi="宋体" w:hint="eastAsia"/>
              </w:rPr>
              <w:t>泽曲</w:t>
            </w:r>
            <w:r>
              <w:rPr>
                <w:rFonts w:ascii="宋体" w:eastAsia="宋体" w:hAnsi="宋体"/>
              </w:rPr>
              <w:t>-</w:t>
            </w:r>
            <w:r>
              <w:rPr>
                <w:rFonts w:ascii="宋体" w:eastAsia="宋体" w:hAnsi="宋体" w:hint="eastAsia"/>
              </w:rPr>
              <w:t>幸福山国家级生态旅游示范区</w:t>
            </w:r>
          </w:p>
        </w:tc>
        <w:tc>
          <w:tcPr>
            <w:tcW w:w="1086" w:type="dxa"/>
            <w:shd w:val="clear" w:color="auto" w:fill="FFFFFF" w:themeFill="background1"/>
            <w:vAlign w:val="center"/>
          </w:tcPr>
          <w:p w14:paraId="5B77A26E" w14:textId="77777777" w:rsidR="0004642D" w:rsidRDefault="0004642D" w:rsidP="0004642D">
            <w:pPr>
              <w:jc w:val="left"/>
              <w:rPr>
                <w:rFonts w:ascii="宋体" w:eastAsia="宋体" w:hAnsi="宋体"/>
              </w:rPr>
            </w:pPr>
            <w:r>
              <w:rPr>
                <w:rFonts w:ascii="宋体" w:eastAsia="宋体" w:hAnsi="宋体" w:hint="eastAsia"/>
              </w:rPr>
              <w:t>景区提升</w:t>
            </w:r>
          </w:p>
        </w:tc>
        <w:tc>
          <w:tcPr>
            <w:tcW w:w="869" w:type="dxa"/>
            <w:shd w:val="clear" w:color="auto" w:fill="FFFFFF" w:themeFill="background1"/>
            <w:vAlign w:val="center"/>
          </w:tcPr>
          <w:p w14:paraId="179F4169"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39D1EC1" w14:textId="77777777" w:rsidR="0004642D" w:rsidRDefault="0004642D" w:rsidP="0004642D">
            <w:pPr>
              <w:jc w:val="left"/>
              <w:rPr>
                <w:rFonts w:ascii="宋体" w:eastAsia="宋体" w:hAnsi="宋体"/>
                <w:szCs w:val="21"/>
              </w:rPr>
            </w:pPr>
            <w:r>
              <w:rPr>
                <w:rFonts w:ascii="宋体" w:eastAsia="宋体" w:hAnsi="宋体" w:hint="eastAsia"/>
                <w:szCs w:val="21"/>
              </w:rPr>
              <w:t>续建</w:t>
            </w:r>
          </w:p>
        </w:tc>
        <w:tc>
          <w:tcPr>
            <w:tcW w:w="4734" w:type="dxa"/>
            <w:shd w:val="clear" w:color="auto" w:fill="FFFFFF" w:themeFill="background1"/>
            <w:vAlign w:val="center"/>
          </w:tcPr>
          <w:p w14:paraId="4DB1A223" w14:textId="77777777" w:rsidR="0004642D" w:rsidRDefault="0004642D" w:rsidP="0004642D">
            <w:pPr>
              <w:jc w:val="left"/>
              <w:rPr>
                <w:rFonts w:ascii="宋体" w:eastAsia="宋体" w:hAnsi="宋体"/>
                <w:szCs w:val="21"/>
              </w:rPr>
            </w:pPr>
            <w:r>
              <w:rPr>
                <w:rFonts w:ascii="宋体" w:eastAsia="宋体" w:hAnsi="宋体" w:hint="eastAsia"/>
                <w:szCs w:val="21"/>
              </w:rPr>
              <w:t>泽曲湿地观光游览系统，湿地科普教育、湿地运动休闲、黑帐篷民俗文化商贸产业园区，青藏生态文明展示馆、广场铺装升级、爱国主义教育基地、景区道路等</w:t>
            </w:r>
          </w:p>
        </w:tc>
        <w:tc>
          <w:tcPr>
            <w:tcW w:w="951" w:type="dxa"/>
            <w:shd w:val="clear" w:color="auto" w:fill="FFFFFF" w:themeFill="background1"/>
            <w:vAlign w:val="center"/>
          </w:tcPr>
          <w:p w14:paraId="32A5F24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34B83C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30B2CCE" w14:textId="77777777" w:rsidR="0004642D" w:rsidRDefault="0004642D" w:rsidP="0004642D">
            <w:pPr>
              <w:jc w:val="left"/>
              <w:rPr>
                <w:rFonts w:ascii="宋体" w:eastAsia="宋体" w:hAnsi="宋体"/>
              </w:rPr>
            </w:pPr>
            <w:r>
              <w:rPr>
                <w:rFonts w:ascii="宋体" w:eastAsia="宋体" w:hAnsi="宋体" w:hint="eastAsia"/>
                <w:szCs w:val="21"/>
              </w:rPr>
              <w:t>招商引资</w:t>
            </w:r>
          </w:p>
        </w:tc>
        <w:tc>
          <w:tcPr>
            <w:tcW w:w="850" w:type="dxa"/>
            <w:shd w:val="clear" w:color="auto" w:fill="FFFFFF" w:themeFill="background1"/>
            <w:vAlign w:val="center"/>
          </w:tcPr>
          <w:p w14:paraId="7EC2A78F" w14:textId="77777777" w:rsidR="0004642D" w:rsidRDefault="0004642D" w:rsidP="0004642D">
            <w:pPr>
              <w:jc w:val="left"/>
              <w:rPr>
                <w:rFonts w:ascii="宋体" w:eastAsia="宋体" w:hAnsi="宋体"/>
              </w:rPr>
            </w:pPr>
            <w:r>
              <w:rPr>
                <w:rFonts w:ascii="宋体" w:eastAsia="宋体" w:hAnsi="宋体"/>
              </w:rPr>
              <w:t>13000</w:t>
            </w:r>
          </w:p>
        </w:tc>
        <w:tc>
          <w:tcPr>
            <w:tcW w:w="1134" w:type="dxa"/>
            <w:shd w:val="clear" w:color="auto" w:fill="FFFFFF" w:themeFill="background1"/>
            <w:vAlign w:val="center"/>
          </w:tcPr>
          <w:p w14:paraId="0CA31928"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36C4A722" w14:textId="77777777" w:rsidTr="0004642D">
        <w:trPr>
          <w:trHeight w:val="416"/>
          <w:jc w:val="center"/>
        </w:trPr>
        <w:tc>
          <w:tcPr>
            <w:tcW w:w="427" w:type="dxa"/>
            <w:shd w:val="clear" w:color="auto" w:fill="FFFFFF" w:themeFill="background1"/>
            <w:vAlign w:val="center"/>
          </w:tcPr>
          <w:p w14:paraId="3290F75E"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2</w:t>
            </w:r>
          </w:p>
        </w:tc>
        <w:tc>
          <w:tcPr>
            <w:tcW w:w="1299" w:type="dxa"/>
            <w:shd w:val="clear" w:color="auto" w:fill="FFFFFF" w:themeFill="background1"/>
            <w:vAlign w:val="center"/>
          </w:tcPr>
          <w:p w14:paraId="7E6E9B40" w14:textId="77777777" w:rsidR="0004642D" w:rsidRDefault="0004642D" w:rsidP="0004642D">
            <w:pPr>
              <w:jc w:val="left"/>
              <w:rPr>
                <w:rFonts w:ascii="宋体" w:eastAsia="宋体" w:hAnsi="宋体"/>
              </w:rPr>
            </w:pPr>
            <w:r>
              <w:rPr>
                <w:rFonts w:ascii="宋体" w:eastAsia="宋体" w:hAnsi="宋体" w:hint="eastAsia"/>
              </w:rPr>
              <w:t>泽曲草原国家级生态旅游示范区建设项目</w:t>
            </w:r>
          </w:p>
        </w:tc>
        <w:tc>
          <w:tcPr>
            <w:tcW w:w="1086" w:type="dxa"/>
            <w:shd w:val="clear" w:color="auto" w:fill="FFFFFF" w:themeFill="background1"/>
            <w:vAlign w:val="center"/>
          </w:tcPr>
          <w:p w14:paraId="7446D8BD"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5CF5B97A"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9D97009" w14:textId="77777777" w:rsidR="0004642D" w:rsidRDefault="0004642D" w:rsidP="0004642D">
            <w:pPr>
              <w:jc w:val="left"/>
              <w:rPr>
                <w:rFonts w:ascii="宋体" w:eastAsia="宋体" w:hAnsi="宋体"/>
              </w:rPr>
            </w:pPr>
            <w:r>
              <w:rPr>
                <w:rFonts w:ascii="宋体" w:eastAsia="宋体" w:hAnsi="宋体" w:hint="eastAsia"/>
                <w:szCs w:val="21"/>
              </w:rPr>
              <w:t>新建</w:t>
            </w:r>
          </w:p>
        </w:tc>
        <w:tc>
          <w:tcPr>
            <w:tcW w:w="4734" w:type="dxa"/>
            <w:shd w:val="clear" w:color="auto" w:fill="FFFFFF" w:themeFill="background1"/>
            <w:vAlign w:val="center"/>
          </w:tcPr>
          <w:p w14:paraId="05ABE6A2" w14:textId="77777777" w:rsidR="0004642D" w:rsidRDefault="0004642D" w:rsidP="0004642D">
            <w:pPr>
              <w:jc w:val="left"/>
              <w:rPr>
                <w:rFonts w:ascii="宋体" w:eastAsia="宋体" w:hAnsi="宋体"/>
              </w:rPr>
            </w:pPr>
            <w:r>
              <w:rPr>
                <w:rFonts w:ascii="宋体" w:eastAsia="宋体" w:hAnsi="宋体" w:hint="eastAsia"/>
              </w:rPr>
              <w:t>游客中心、观光中心、露营基地、生态科普馆、服务驿站</w:t>
            </w:r>
          </w:p>
        </w:tc>
        <w:tc>
          <w:tcPr>
            <w:tcW w:w="951" w:type="dxa"/>
            <w:shd w:val="clear" w:color="auto" w:fill="FFFFFF" w:themeFill="background1"/>
            <w:vAlign w:val="center"/>
          </w:tcPr>
          <w:p w14:paraId="2EBB94C4"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6D46FAB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025.12</w:t>
            </w:r>
          </w:p>
        </w:tc>
        <w:tc>
          <w:tcPr>
            <w:tcW w:w="1134" w:type="dxa"/>
            <w:shd w:val="clear" w:color="auto" w:fill="FFFFFF" w:themeFill="background1"/>
            <w:vAlign w:val="center"/>
          </w:tcPr>
          <w:p w14:paraId="570D44A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31086FA" w14:textId="77777777" w:rsidR="0004642D" w:rsidRDefault="0004642D" w:rsidP="0004642D">
            <w:pPr>
              <w:jc w:val="left"/>
              <w:rPr>
                <w:rFonts w:ascii="宋体" w:eastAsia="宋体" w:hAnsi="宋体"/>
              </w:rPr>
            </w:pPr>
            <w:r>
              <w:rPr>
                <w:rFonts w:ascii="宋体" w:eastAsia="宋体" w:hAnsi="宋体"/>
              </w:rPr>
              <w:t>6000</w:t>
            </w:r>
          </w:p>
        </w:tc>
        <w:tc>
          <w:tcPr>
            <w:tcW w:w="1134" w:type="dxa"/>
            <w:shd w:val="clear" w:color="auto" w:fill="FFFFFF" w:themeFill="background1"/>
            <w:vAlign w:val="center"/>
          </w:tcPr>
          <w:p w14:paraId="1C16EE67"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CC33568" w14:textId="77777777" w:rsidTr="0004642D">
        <w:trPr>
          <w:trHeight w:val="800"/>
          <w:jc w:val="center"/>
        </w:trPr>
        <w:tc>
          <w:tcPr>
            <w:tcW w:w="427" w:type="dxa"/>
            <w:shd w:val="clear" w:color="auto" w:fill="FFFFFF" w:themeFill="background1"/>
            <w:vAlign w:val="center"/>
          </w:tcPr>
          <w:p w14:paraId="314C824B"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3</w:t>
            </w:r>
          </w:p>
        </w:tc>
        <w:tc>
          <w:tcPr>
            <w:tcW w:w="1299" w:type="dxa"/>
            <w:shd w:val="clear" w:color="auto" w:fill="FFFFFF" w:themeFill="background1"/>
            <w:vAlign w:val="center"/>
          </w:tcPr>
          <w:p w14:paraId="5F2F40E6" w14:textId="77777777" w:rsidR="0004642D" w:rsidRDefault="0004642D" w:rsidP="0004642D">
            <w:pPr>
              <w:jc w:val="left"/>
              <w:rPr>
                <w:rFonts w:ascii="宋体" w:eastAsia="宋体" w:hAnsi="宋体"/>
              </w:rPr>
            </w:pPr>
            <w:r>
              <w:rPr>
                <w:rFonts w:ascii="宋体" w:eastAsia="宋体" w:hAnsi="宋体" w:hint="eastAsia"/>
              </w:rPr>
              <w:t>麦秀国家森林公园</w:t>
            </w:r>
          </w:p>
        </w:tc>
        <w:tc>
          <w:tcPr>
            <w:tcW w:w="1086" w:type="dxa"/>
            <w:shd w:val="clear" w:color="auto" w:fill="FFFFFF" w:themeFill="background1"/>
            <w:vAlign w:val="center"/>
          </w:tcPr>
          <w:p w14:paraId="32D9A699" w14:textId="77777777" w:rsidR="0004642D" w:rsidRDefault="0004642D" w:rsidP="0004642D">
            <w:pPr>
              <w:jc w:val="left"/>
              <w:rPr>
                <w:rFonts w:ascii="宋体" w:eastAsia="宋体" w:hAnsi="宋体"/>
              </w:rPr>
            </w:pPr>
            <w:r>
              <w:rPr>
                <w:rFonts w:ascii="宋体" w:eastAsia="宋体" w:hAnsi="宋体" w:hint="eastAsia"/>
              </w:rPr>
              <w:t>景区提升</w:t>
            </w:r>
          </w:p>
        </w:tc>
        <w:tc>
          <w:tcPr>
            <w:tcW w:w="869" w:type="dxa"/>
            <w:shd w:val="clear" w:color="auto" w:fill="FFFFFF" w:themeFill="background1"/>
            <w:vAlign w:val="center"/>
          </w:tcPr>
          <w:p w14:paraId="62D91CC3"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3E31553C"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059FA3F6" w14:textId="77777777" w:rsidR="0004642D" w:rsidRDefault="0004642D" w:rsidP="0004642D">
            <w:pPr>
              <w:jc w:val="left"/>
              <w:rPr>
                <w:rFonts w:ascii="宋体" w:eastAsia="宋体" w:hAnsi="宋体"/>
              </w:rPr>
            </w:pPr>
            <w:r>
              <w:rPr>
                <w:rFonts w:ascii="宋体" w:eastAsia="宋体" w:hAnsi="宋体" w:hint="eastAsia"/>
              </w:rPr>
              <w:t>按照国家4A级景区标准，建设登山步道、观景平台、自然科普馆、解说系统等</w:t>
            </w:r>
          </w:p>
        </w:tc>
        <w:tc>
          <w:tcPr>
            <w:tcW w:w="951" w:type="dxa"/>
            <w:shd w:val="clear" w:color="auto" w:fill="FFFFFF" w:themeFill="background1"/>
            <w:vAlign w:val="center"/>
          </w:tcPr>
          <w:p w14:paraId="5861BA94"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83FB20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E9DB6D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37B6EEF"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315B75CE"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42413959" w14:textId="77777777" w:rsidTr="0004642D">
        <w:trPr>
          <w:trHeight w:val="800"/>
          <w:jc w:val="center"/>
        </w:trPr>
        <w:tc>
          <w:tcPr>
            <w:tcW w:w="427" w:type="dxa"/>
            <w:shd w:val="clear" w:color="auto" w:fill="FFFFFF" w:themeFill="background1"/>
            <w:vAlign w:val="center"/>
          </w:tcPr>
          <w:p w14:paraId="07E49AE5"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4</w:t>
            </w:r>
          </w:p>
        </w:tc>
        <w:tc>
          <w:tcPr>
            <w:tcW w:w="1299" w:type="dxa"/>
            <w:shd w:val="clear" w:color="auto" w:fill="FFFFFF" w:themeFill="background1"/>
            <w:vAlign w:val="center"/>
          </w:tcPr>
          <w:p w14:paraId="6816FAF0" w14:textId="77777777" w:rsidR="0004642D" w:rsidRDefault="0004642D" w:rsidP="0004642D">
            <w:pPr>
              <w:jc w:val="left"/>
              <w:rPr>
                <w:rFonts w:ascii="宋体" w:eastAsia="宋体" w:hAnsi="宋体"/>
              </w:rPr>
            </w:pPr>
            <w:r>
              <w:rPr>
                <w:rFonts w:ascii="宋体" w:eastAsia="宋体" w:hAnsi="宋体" w:hint="eastAsia"/>
                <w:szCs w:val="21"/>
              </w:rPr>
              <w:t>和日国家沙漠公园</w:t>
            </w:r>
          </w:p>
        </w:tc>
        <w:tc>
          <w:tcPr>
            <w:tcW w:w="1086" w:type="dxa"/>
            <w:shd w:val="clear" w:color="auto" w:fill="FFFFFF" w:themeFill="background1"/>
            <w:vAlign w:val="center"/>
          </w:tcPr>
          <w:p w14:paraId="54A5A86C" w14:textId="77777777" w:rsidR="0004642D" w:rsidRDefault="0004642D" w:rsidP="0004642D">
            <w:pPr>
              <w:jc w:val="left"/>
              <w:rPr>
                <w:rFonts w:ascii="宋体" w:eastAsia="宋体" w:hAnsi="宋体"/>
              </w:rPr>
            </w:pPr>
            <w:r>
              <w:rPr>
                <w:rFonts w:ascii="宋体" w:eastAsia="宋体" w:hAnsi="宋体" w:hint="eastAsia"/>
              </w:rPr>
              <w:t>景区提升</w:t>
            </w:r>
          </w:p>
        </w:tc>
        <w:tc>
          <w:tcPr>
            <w:tcW w:w="869" w:type="dxa"/>
            <w:shd w:val="clear" w:color="auto" w:fill="FFFFFF" w:themeFill="background1"/>
            <w:vAlign w:val="center"/>
          </w:tcPr>
          <w:p w14:paraId="723B0BE7"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E44807F"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0502716A" w14:textId="77777777" w:rsidR="0004642D" w:rsidRDefault="0004642D" w:rsidP="0004642D">
            <w:pPr>
              <w:jc w:val="left"/>
              <w:rPr>
                <w:rFonts w:ascii="宋体" w:eastAsia="宋体" w:hAnsi="宋体"/>
              </w:rPr>
            </w:pPr>
            <w:r>
              <w:rPr>
                <w:rFonts w:ascii="宋体" w:eastAsia="宋体" w:hAnsi="宋体" w:hint="eastAsia"/>
                <w:szCs w:val="21"/>
              </w:rPr>
              <w:t>建设景区服务中心、沙漠科普馆、观光栈道、沙漠休闲运动体验基地、沙漠露营基地、标识解说系统等</w:t>
            </w:r>
          </w:p>
        </w:tc>
        <w:tc>
          <w:tcPr>
            <w:tcW w:w="951" w:type="dxa"/>
            <w:shd w:val="clear" w:color="auto" w:fill="FFFFFF" w:themeFill="background1"/>
            <w:vAlign w:val="center"/>
          </w:tcPr>
          <w:p w14:paraId="49C5AADA"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3F3841A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6C3AFF40"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2E5F2FD0"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14BA1841"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04B7FC9" w14:textId="77777777" w:rsidTr="0004642D">
        <w:trPr>
          <w:trHeight w:val="800"/>
          <w:jc w:val="center"/>
        </w:trPr>
        <w:tc>
          <w:tcPr>
            <w:tcW w:w="427" w:type="dxa"/>
            <w:shd w:val="clear" w:color="auto" w:fill="FFFFFF" w:themeFill="background1"/>
            <w:vAlign w:val="center"/>
          </w:tcPr>
          <w:p w14:paraId="5B41ECF6" w14:textId="77777777" w:rsidR="0004642D" w:rsidRDefault="0004642D" w:rsidP="00A5023C">
            <w:pPr>
              <w:jc w:val="center"/>
              <w:rPr>
                <w:rFonts w:ascii="宋体" w:eastAsia="宋体" w:hAnsi="宋体"/>
              </w:rPr>
            </w:pPr>
            <w:r>
              <w:rPr>
                <w:rFonts w:ascii="宋体" w:eastAsia="宋体" w:hAnsi="宋体" w:hint="eastAsia"/>
              </w:rPr>
              <w:lastRenderedPageBreak/>
              <w:t>2</w:t>
            </w:r>
            <w:r>
              <w:rPr>
                <w:rFonts w:ascii="宋体" w:eastAsia="宋体" w:hAnsi="宋体"/>
              </w:rPr>
              <w:t>5</w:t>
            </w:r>
          </w:p>
        </w:tc>
        <w:tc>
          <w:tcPr>
            <w:tcW w:w="1299" w:type="dxa"/>
            <w:shd w:val="clear" w:color="auto" w:fill="FFFFFF" w:themeFill="background1"/>
            <w:vAlign w:val="center"/>
          </w:tcPr>
          <w:p w14:paraId="0B2C8D36" w14:textId="77777777" w:rsidR="0004642D" w:rsidRDefault="0004642D" w:rsidP="0004642D">
            <w:pPr>
              <w:jc w:val="left"/>
              <w:rPr>
                <w:rFonts w:ascii="宋体" w:eastAsia="宋体" w:hAnsi="宋体"/>
              </w:rPr>
            </w:pPr>
            <w:r>
              <w:rPr>
                <w:rFonts w:ascii="宋体" w:eastAsia="宋体" w:hAnsi="宋体" w:hint="eastAsia"/>
                <w:szCs w:val="21"/>
              </w:rPr>
              <w:t>黄河源青南大峡谷国家地质公园</w:t>
            </w:r>
          </w:p>
        </w:tc>
        <w:tc>
          <w:tcPr>
            <w:tcW w:w="1086" w:type="dxa"/>
            <w:shd w:val="clear" w:color="auto" w:fill="FFFFFF" w:themeFill="background1"/>
            <w:vAlign w:val="center"/>
          </w:tcPr>
          <w:p w14:paraId="4731FD0D" w14:textId="77777777" w:rsidR="0004642D" w:rsidRDefault="0004642D" w:rsidP="0004642D">
            <w:pPr>
              <w:jc w:val="left"/>
              <w:rPr>
                <w:rFonts w:ascii="宋体" w:eastAsia="宋体" w:hAnsi="宋体"/>
              </w:rPr>
            </w:pPr>
            <w:r>
              <w:rPr>
                <w:rFonts w:ascii="宋体" w:eastAsia="宋体" w:hAnsi="宋体" w:hint="eastAsia"/>
              </w:rPr>
              <w:t>景区提升</w:t>
            </w:r>
          </w:p>
        </w:tc>
        <w:tc>
          <w:tcPr>
            <w:tcW w:w="869" w:type="dxa"/>
            <w:shd w:val="clear" w:color="auto" w:fill="FFFFFF" w:themeFill="background1"/>
            <w:vAlign w:val="center"/>
          </w:tcPr>
          <w:p w14:paraId="63C5AA8C"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312C99FF"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171C9D03" w14:textId="77777777" w:rsidR="0004642D" w:rsidRDefault="0004642D" w:rsidP="0004642D">
            <w:pPr>
              <w:jc w:val="left"/>
              <w:rPr>
                <w:rFonts w:ascii="宋体" w:eastAsia="宋体" w:hAnsi="宋体"/>
              </w:rPr>
            </w:pPr>
            <w:r>
              <w:rPr>
                <w:rFonts w:ascii="宋体" w:eastAsia="宋体" w:hAnsi="宋体" w:hint="eastAsia"/>
              </w:rPr>
              <w:t>游客中心、地质科普馆、村庄改造、山地运动基地等</w:t>
            </w:r>
          </w:p>
        </w:tc>
        <w:tc>
          <w:tcPr>
            <w:tcW w:w="951" w:type="dxa"/>
            <w:shd w:val="clear" w:color="auto" w:fill="FFFFFF" w:themeFill="background1"/>
            <w:vAlign w:val="center"/>
          </w:tcPr>
          <w:p w14:paraId="3FC0399B"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C6ECE0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1E2601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48C6C9A"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4A2F3686"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2C741DCC" w14:textId="77777777" w:rsidTr="00E93BC9">
        <w:trPr>
          <w:trHeight w:val="1108"/>
          <w:jc w:val="center"/>
        </w:trPr>
        <w:tc>
          <w:tcPr>
            <w:tcW w:w="427" w:type="dxa"/>
            <w:shd w:val="clear" w:color="auto" w:fill="FFFFFF" w:themeFill="background1"/>
            <w:vAlign w:val="center"/>
          </w:tcPr>
          <w:p w14:paraId="3B71F1F9"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6</w:t>
            </w:r>
          </w:p>
        </w:tc>
        <w:tc>
          <w:tcPr>
            <w:tcW w:w="1299" w:type="dxa"/>
            <w:shd w:val="clear" w:color="auto" w:fill="FFFFFF" w:themeFill="background1"/>
            <w:vAlign w:val="center"/>
          </w:tcPr>
          <w:p w14:paraId="1D5CC0E4" w14:textId="77777777" w:rsidR="0004642D" w:rsidRDefault="0004642D" w:rsidP="0004642D">
            <w:pPr>
              <w:jc w:val="left"/>
              <w:rPr>
                <w:rFonts w:ascii="宋体" w:eastAsia="宋体" w:hAnsi="宋体"/>
              </w:rPr>
            </w:pPr>
            <w:r>
              <w:rPr>
                <w:rFonts w:ascii="宋体" w:eastAsia="宋体" w:hAnsi="宋体" w:hint="eastAsia"/>
              </w:rPr>
              <w:t>亲王府红色文化旅游区</w:t>
            </w:r>
          </w:p>
        </w:tc>
        <w:tc>
          <w:tcPr>
            <w:tcW w:w="1086" w:type="dxa"/>
            <w:shd w:val="clear" w:color="auto" w:fill="FFFFFF" w:themeFill="background1"/>
            <w:vAlign w:val="center"/>
          </w:tcPr>
          <w:p w14:paraId="0A609FBB" w14:textId="77777777" w:rsidR="0004642D" w:rsidRDefault="0004642D" w:rsidP="0004642D">
            <w:pPr>
              <w:jc w:val="left"/>
              <w:rPr>
                <w:rFonts w:ascii="宋体" w:eastAsia="宋体" w:hAnsi="宋体"/>
              </w:rPr>
            </w:pPr>
            <w:r>
              <w:rPr>
                <w:rFonts w:ascii="宋体" w:eastAsia="宋体" w:hAnsi="宋体" w:hint="eastAsia"/>
              </w:rPr>
              <w:t>红色旅游</w:t>
            </w:r>
          </w:p>
        </w:tc>
        <w:tc>
          <w:tcPr>
            <w:tcW w:w="869" w:type="dxa"/>
            <w:shd w:val="clear" w:color="auto" w:fill="FFFFFF" w:themeFill="background1"/>
            <w:vAlign w:val="center"/>
          </w:tcPr>
          <w:p w14:paraId="37DC858D"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21FC4A0A"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66B136F9" w14:textId="77777777" w:rsidR="0004642D" w:rsidRDefault="0004642D" w:rsidP="0004642D">
            <w:pPr>
              <w:jc w:val="left"/>
              <w:rPr>
                <w:rFonts w:ascii="宋体" w:eastAsia="宋体" w:hAnsi="宋体"/>
              </w:rPr>
            </w:pPr>
            <w:r>
              <w:rPr>
                <w:rFonts w:ascii="宋体" w:eastAsia="宋体" w:hAnsi="宋体" w:hint="eastAsia"/>
              </w:rPr>
              <w:t>提升改造红色教育基础设施，增设陈列馆、红色教育展厅等设施，提升红色旅游的硬件设施，景区铺装修缮、停车场、红色教育展示解说等</w:t>
            </w:r>
          </w:p>
        </w:tc>
        <w:tc>
          <w:tcPr>
            <w:tcW w:w="951" w:type="dxa"/>
            <w:shd w:val="clear" w:color="auto" w:fill="FFFFFF" w:themeFill="background1"/>
            <w:vAlign w:val="center"/>
          </w:tcPr>
          <w:p w14:paraId="3796EA64"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3AAC27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8F220C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BE11158"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446331A3"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09BC9B8D" w14:textId="77777777" w:rsidTr="0004642D">
        <w:trPr>
          <w:trHeight w:val="800"/>
          <w:jc w:val="center"/>
        </w:trPr>
        <w:tc>
          <w:tcPr>
            <w:tcW w:w="427" w:type="dxa"/>
            <w:shd w:val="clear" w:color="auto" w:fill="FFFFFF" w:themeFill="background1"/>
            <w:vAlign w:val="center"/>
          </w:tcPr>
          <w:p w14:paraId="7DA7DDF1"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7</w:t>
            </w:r>
          </w:p>
        </w:tc>
        <w:tc>
          <w:tcPr>
            <w:tcW w:w="1299" w:type="dxa"/>
            <w:shd w:val="clear" w:color="auto" w:fill="FFFFFF" w:themeFill="background1"/>
            <w:vAlign w:val="center"/>
          </w:tcPr>
          <w:p w14:paraId="2BFA67A7" w14:textId="77777777" w:rsidR="0004642D" w:rsidRDefault="0004642D" w:rsidP="0004642D">
            <w:pPr>
              <w:jc w:val="left"/>
              <w:rPr>
                <w:rFonts w:ascii="宋体" w:eastAsia="宋体" w:hAnsi="宋体"/>
              </w:rPr>
            </w:pPr>
            <w:r>
              <w:rPr>
                <w:rFonts w:ascii="宋体" w:eastAsia="宋体" w:hAnsi="宋体" w:hint="eastAsia"/>
                <w:szCs w:val="21"/>
              </w:rPr>
              <w:t>瀞渡水生态旅游景区</w:t>
            </w:r>
          </w:p>
        </w:tc>
        <w:tc>
          <w:tcPr>
            <w:tcW w:w="1086" w:type="dxa"/>
            <w:shd w:val="clear" w:color="auto" w:fill="FFFFFF" w:themeFill="background1"/>
            <w:vAlign w:val="center"/>
          </w:tcPr>
          <w:p w14:paraId="40674A4F" w14:textId="77777777" w:rsidR="0004642D" w:rsidRDefault="0004642D" w:rsidP="0004642D">
            <w:pPr>
              <w:jc w:val="left"/>
              <w:rPr>
                <w:rFonts w:ascii="宋体" w:eastAsia="宋体" w:hAnsi="宋体"/>
              </w:rPr>
            </w:pPr>
            <w:r>
              <w:rPr>
                <w:rFonts w:ascii="宋体" w:eastAsia="宋体" w:hAnsi="宋体" w:hint="eastAsia"/>
              </w:rPr>
              <w:t>景区升级</w:t>
            </w:r>
          </w:p>
        </w:tc>
        <w:tc>
          <w:tcPr>
            <w:tcW w:w="869" w:type="dxa"/>
            <w:shd w:val="clear" w:color="auto" w:fill="FFFFFF" w:themeFill="background1"/>
            <w:vAlign w:val="center"/>
          </w:tcPr>
          <w:p w14:paraId="559A8DF7"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254531B2"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6A9041E5" w14:textId="77777777" w:rsidR="0004642D" w:rsidRDefault="0004642D" w:rsidP="0004642D">
            <w:pPr>
              <w:jc w:val="left"/>
              <w:rPr>
                <w:rFonts w:ascii="宋体" w:eastAsia="宋体" w:hAnsi="宋体"/>
              </w:rPr>
            </w:pPr>
            <w:r>
              <w:rPr>
                <w:rFonts w:ascii="宋体" w:eastAsia="宋体" w:hAnsi="宋体" w:hint="eastAsia"/>
                <w:szCs w:val="21"/>
              </w:rPr>
              <w:t>建设</w:t>
            </w:r>
            <w:r>
              <w:rPr>
                <w:rFonts w:ascii="宋体" w:eastAsia="宋体" w:hAnsi="宋体"/>
                <w:szCs w:val="21"/>
              </w:rPr>
              <w:t>参观步道、</w:t>
            </w:r>
            <w:r>
              <w:rPr>
                <w:rFonts w:ascii="宋体" w:eastAsia="宋体" w:hAnsi="宋体" w:hint="eastAsia"/>
                <w:szCs w:val="21"/>
              </w:rPr>
              <w:t>水产品</w:t>
            </w:r>
            <w:r>
              <w:rPr>
                <w:rFonts w:ascii="宋体" w:eastAsia="宋体" w:hAnsi="宋体"/>
                <w:szCs w:val="21"/>
              </w:rPr>
              <w:t>展示厅、交互</w:t>
            </w:r>
            <w:r>
              <w:rPr>
                <w:rFonts w:ascii="宋体" w:eastAsia="宋体" w:hAnsi="宋体" w:hint="eastAsia"/>
                <w:szCs w:val="21"/>
              </w:rPr>
              <w:t>体验</w:t>
            </w:r>
            <w:r>
              <w:rPr>
                <w:rFonts w:ascii="宋体" w:eastAsia="宋体" w:hAnsi="宋体"/>
                <w:szCs w:val="21"/>
              </w:rPr>
              <w:t>中心</w:t>
            </w:r>
          </w:p>
        </w:tc>
        <w:tc>
          <w:tcPr>
            <w:tcW w:w="951" w:type="dxa"/>
            <w:shd w:val="clear" w:color="auto" w:fill="FFFFFF" w:themeFill="background1"/>
            <w:vAlign w:val="center"/>
          </w:tcPr>
          <w:p w14:paraId="3B3CCBED"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66825D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04810579" w14:textId="77777777" w:rsidR="0004642D" w:rsidRDefault="0004642D" w:rsidP="0004642D">
            <w:pPr>
              <w:jc w:val="left"/>
              <w:rPr>
                <w:rFonts w:ascii="宋体" w:eastAsia="宋体" w:hAnsi="宋体"/>
              </w:rPr>
            </w:pPr>
            <w:r>
              <w:rPr>
                <w:rFonts w:ascii="宋体" w:eastAsia="宋体" w:hAnsi="宋体" w:hint="eastAsia"/>
                <w:szCs w:val="21"/>
              </w:rPr>
              <w:t>招商引资</w:t>
            </w:r>
          </w:p>
        </w:tc>
        <w:tc>
          <w:tcPr>
            <w:tcW w:w="850" w:type="dxa"/>
            <w:shd w:val="clear" w:color="auto" w:fill="FFFFFF" w:themeFill="background1"/>
            <w:vAlign w:val="center"/>
          </w:tcPr>
          <w:p w14:paraId="64BBAE4C"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0F1A946C"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163F5DDB" w14:textId="77777777" w:rsidTr="0004642D">
        <w:trPr>
          <w:trHeight w:val="800"/>
          <w:jc w:val="center"/>
        </w:trPr>
        <w:tc>
          <w:tcPr>
            <w:tcW w:w="427" w:type="dxa"/>
            <w:shd w:val="clear" w:color="auto" w:fill="FFFFFF" w:themeFill="background1"/>
            <w:vAlign w:val="center"/>
          </w:tcPr>
          <w:p w14:paraId="23A81910" w14:textId="77777777" w:rsidR="0004642D" w:rsidRDefault="0004642D" w:rsidP="00A5023C">
            <w:pPr>
              <w:jc w:val="center"/>
              <w:rPr>
                <w:rFonts w:ascii="宋体" w:eastAsia="宋体" w:hAnsi="宋体"/>
              </w:rPr>
            </w:pPr>
            <w:r>
              <w:rPr>
                <w:rFonts w:ascii="宋体" w:eastAsia="宋体" w:hAnsi="宋体"/>
              </w:rPr>
              <w:br w:type="page"/>
              <w:t>28</w:t>
            </w:r>
          </w:p>
        </w:tc>
        <w:tc>
          <w:tcPr>
            <w:tcW w:w="1299" w:type="dxa"/>
            <w:shd w:val="clear" w:color="auto" w:fill="FFFFFF" w:themeFill="background1"/>
            <w:vAlign w:val="center"/>
          </w:tcPr>
          <w:p w14:paraId="02D62E11" w14:textId="77777777" w:rsidR="0004642D" w:rsidRDefault="0004642D" w:rsidP="0004642D">
            <w:pPr>
              <w:jc w:val="left"/>
              <w:rPr>
                <w:rFonts w:ascii="宋体" w:eastAsia="宋体" w:hAnsi="宋体"/>
              </w:rPr>
            </w:pPr>
            <w:r>
              <w:rPr>
                <w:rFonts w:ascii="宋体" w:eastAsia="宋体" w:hAnsi="宋体" w:hint="eastAsia"/>
              </w:rPr>
              <w:t>河南县蒙古文化旅游景区</w:t>
            </w:r>
          </w:p>
        </w:tc>
        <w:tc>
          <w:tcPr>
            <w:tcW w:w="1086" w:type="dxa"/>
            <w:shd w:val="clear" w:color="auto" w:fill="FFFFFF" w:themeFill="background1"/>
            <w:vAlign w:val="center"/>
          </w:tcPr>
          <w:p w14:paraId="6DB1FEF1" w14:textId="77777777" w:rsidR="0004642D" w:rsidRDefault="0004642D" w:rsidP="0004642D">
            <w:pPr>
              <w:jc w:val="left"/>
              <w:rPr>
                <w:rFonts w:ascii="宋体" w:eastAsia="宋体" w:hAnsi="宋体"/>
              </w:rPr>
            </w:pPr>
            <w:r>
              <w:rPr>
                <w:rFonts w:ascii="宋体" w:eastAsia="宋体" w:hAnsi="宋体" w:hint="eastAsia"/>
              </w:rPr>
              <w:t>景区升级</w:t>
            </w:r>
          </w:p>
        </w:tc>
        <w:tc>
          <w:tcPr>
            <w:tcW w:w="869" w:type="dxa"/>
            <w:shd w:val="clear" w:color="auto" w:fill="FFFFFF" w:themeFill="background1"/>
            <w:vAlign w:val="center"/>
          </w:tcPr>
          <w:p w14:paraId="608E494E"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4D9F1984"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6BA2B12C" w14:textId="77777777" w:rsidR="0004642D" w:rsidRDefault="0004642D" w:rsidP="0004642D">
            <w:pPr>
              <w:jc w:val="left"/>
              <w:rPr>
                <w:rFonts w:ascii="宋体" w:eastAsia="宋体" w:hAnsi="宋体"/>
              </w:rPr>
            </w:pPr>
            <w:r>
              <w:rPr>
                <w:rFonts w:ascii="宋体" w:eastAsia="宋体" w:hAnsi="宋体" w:hint="eastAsia"/>
              </w:rPr>
              <w:t>主要建设游客服务中心</w:t>
            </w:r>
            <w:r>
              <w:rPr>
                <w:rFonts w:ascii="宋体" w:eastAsia="宋体" w:hAnsi="宋体"/>
              </w:rPr>
              <w:t>2000平方米及附属设施，旅游厕所80平方米及附属设施，生态停车场2000平方米及附属设施设备，消防设施、供电设施、给排水设施等</w:t>
            </w:r>
          </w:p>
        </w:tc>
        <w:tc>
          <w:tcPr>
            <w:tcW w:w="951" w:type="dxa"/>
            <w:shd w:val="clear" w:color="auto" w:fill="FFFFFF" w:themeFill="background1"/>
            <w:vAlign w:val="center"/>
          </w:tcPr>
          <w:p w14:paraId="5B73C51E"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35DEB8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4521C63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BBE88A5" w14:textId="77777777" w:rsidR="0004642D" w:rsidRDefault="0004642D" w:rsidP="0004642D">
            <w:pPr>
              <w:jc w:val="left"/>
              <w:rPr>
                <w:rFonts w:ascii="宋体" w:eastAsia="宋体" w:hAnsi="宋体"/>
              </w:rPr>
            </w:pPr>
            <w:r>
              <w:rPr>
                <w:rFonts w:ascii="宋体" w:eastAsia="宋体" w:hAnsi="宋体"/>
              </w:rPr>
              <w:t>1130</w:t>
            </w:r>
          </w:p>
        </w:tc>
        <w:tc>
          <w:tcPr>
            <w:tcW w:w="1134" w:type="dxa"/>
            <w:shd w:val="clear" w:color="auto" w:fill="FFFFFF" w:themeFill="background1"/>
            <w:vAlign w:val="center"/>
          </w:tcPr>
          <w:p w14:paraId="178CF929"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40317E09" w14:textId="77777777" w:rsidTr="0004642D">
        <w:trPr>
          <w:trHeight w:val="800"/>
          <w:jc w:val="center"/>
        </w:trPr>
        <w:tc>
          <w:tcPr>
            <w:tcW w:w="427" w:type="dxa"/>
            <w:shd w:val="clear" w:color="auto" w:fill="FFFFFF" w:themeFill="background1"/>
            <w:vAlign w:val="center"/>
          </w:tcPr>
          <w:p w14:paraId="18006ABC"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9</w:t>
            </w:r>
          </w:p>
        </w:tc>
        <w:tc>
          <w:tcPr>
            <w:tcW w:w="1299" w:type="dxa"/>
            <w:shd w:val="clear" w:color="auto" w:fill="FFFFFF" w:themeFill="background1"/>
            <w:vAlign w:val="center"/>
          </w:tcPr>
          <w:p w14:paraId="630B6F68" w14:textId="77777777" w:rsidR="0004642D" w:rsidRDefault="0004642D" w:rsidP="0004642D">
            <w:pPr>
              <w:jc w:val="left"/>
              <w:rPr>
                <w:rFonts w:ascii="宋体" w:eastAsia="宋体" w:hAnsi="宋体"/>
              </w:rPr>
            </w:pPr>
            <w:r>
              <w:rPr>
                <w:rFonts w:ascii="宋体" w:eastAsia="宋体" w:hAnsi="宋体" w:hint="eastAsia"/>
              </w:rPr>
              <w:t>洮河源文化旅游景区</w:t>
            </w:r>
          </w:p>
        </w:tc>
        <w:tc>
          <w:tcPr>
            <w:tcW w:w="1086" w:type="dxa"/>
            <w:shd w:val="clear" w:color="auto" w:fill="FFFFFF" w:themeFill="background1"/>
            <w:vAlign w:val="center"/>
          </w:tcPr>
          <w:p w14:paraId="48BDE310" w14:textId="77777777" w:rsidR="0004642D" w:rsidRDefault="0004642D" w:rsidP="0004642D">
            <w:pPr>
              <w:jc w:val="left"/>
              <w:rPr>
                <w:rFonts w:ascii="宋体" w:eastAsia="宋体" w:hAnsi="宋体"/>
              </w:rPr>
            </w:pPr>
            <w:r>
              <w:rPr>
                <w:rFonts w:ascii="宋体" w:eastAsia="宋体" w:hAnsi="宋体" w:hint="eastAsia"/>
              </w:rPr>
              <w:t>景区升级</w:t>
            </w:r>
          </w:p>
        </w:tc>
        <w:tc>
          <w:tcPr>
            <w:tcW w:w="869" w:type="dxa"/>
            <w:shd w:val="clear" w:color="auto" w:fill="FFFFFF" w:themeFill="background1"/>
            <w:vAlign w:val="center"/>
          </w:tcPr>
          <w:p w14:paraId="37BCC770"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03BD95F"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730EE880" w14:textId="77777777" w:rsidR="0004642D" w:rsidRDefault="0004642D" w:rsidP="0004642D">
            <w:pPr>
              <w:jc w:val="left"/>
              <w:rPr>
                <w:rFonts w:ascii="宋体" w:eastAsia="宋体" w:hAnsi="宋体"/>
              </w:rPr>
            </w:pPr>
            <w:r>
              <w:rPr>
                <w:rFonts w:ascii="宋体" w:eastAsia="宋体" w:hAnsi="宋体" w:hint="eastAsia"/>
              </w:rPr>
              <w:t>新建洮河源景区内地图导向</w:t>
            </w:r>
            <w:r>
              <w:rPr>
                <w:rFonts w:ascii="宋体" w:eastAsia="宋体" w:hAnsi="宋体"/>
              </w:rPr>
              <w:t>LED显示屏、保护区科学宣讲系统、广播系统、监控系统、智慧停车系统（含充电桩）、智慧旅游数据平台、导视系统等</w:t>
            </w:r>
          </w:p>
        </w:tc>
        <w:tc>
          <w:tcPr>
            <w:tcW w:w="951" w:type="dxa"/>
            <w:shd w:val="clear" w:color="auto" w:fill="FFFFFF" w:themeFill="background1"/>
            <w:vAlign w:val="center"/>
          </w:tcPr>
          <w:p w14:paraId="1DFA724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BFF10B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73303CA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C93B128" w14:textId="77777777" w:rsidR="0004642D" w:rsidRDefault="0004642D" w:rsidP="0004642D">
            <w:pPr>
              <w:jc w:val="left"/>
              <w:rPr>
                <w:rFonts w:ascii="宋体" w:eastAsia="宋体" w:hAnsi="宋体"/>
              </w:rPr>
            </w:pPr>
            <w:r>
              <w:rPr>
                <w:rFonts w:ascii="宋体" w:eastAsia="宋体" w:hAnsi="宋体" w:hint="eastAsia"/>
              </w:rPr>
              <w:t>1</w:t>
            </w:r>
            <w:r>
              <w:rPr>
                <w:rFonts w:ascii="宋体" w:eastAsia="宋体" w:hAnsi="宋体"/>
              </w:rPr>
              <w:t>000</w:t>
            </w:r>
          </w:p>
        </w:tc>
        <w:tc>
          <w:tcPr>
            <w:tcW w:w="1134" w:type="dxa"/>
            <w:shd w:val="clear" w:color="auto" w:fill="FFFFFF" w:themeFill="background1"/>
            <w:vAlign w:val="center"/>
          </w:tcPr>
          <w:p w14:paraId="690000F4"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7FB958C4" w14:textId="77777777" w:rsidTr="0004642D">
        <w:trPr>
          <w:trHeight w:val="800"/>
          <w:jc w:val="center"/>
        </w:trPr>
        <w:tc>
          <w:tcPr>
            <w:tcW w:w="427" w:type="dxa"/>
            <w:shd w:val="clear" w:color="auto" w:fill="FFFFFF" w:themeFill="background1"/>
            <w:vAlign w:val="center"/>
          </w:tcPr>
          <w:p w14:paraId="45BD009A"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0</w:t>
            </w:r>
          </w:p>
        </w:tc>
        <w:tc>
          <w:tcPr>
            <w:tcW w:w="1299" w:type="dxa"/>
            <w:shd w:val="clear" w:color="auto" w:fill="FFFFFF" w:themeFill="background1"/>
            <w:vAlign w:val="center"/>
          </w:tcPr>
          <w:p w14:paraId="7ECCEBE8" w14:textId="77777777" w:rsidR="0004642D" w:rsidRDefault="0004642D" w:rsidP="0004642D">
            <w:pPr>
              <w:jc w:val="left"/>
              <w:rPr>
                <w:rFonts w:ascii="宋体" w:eastAsia="宋体" w:hAnsi="宋体"/>
                <w:szCs w:val="21"/>
              </w:rPr>
            </w:pPr>
            <w:r>
              <w:rPr>
                <w:rFonts w:ascii="宋体" w:eastAsia="宋体" w:hAnsi="宋体" w:hint="eastAsia"/>
                <w:szCs w:val="21"/>
              </w:rPr>
              <w:t>河南县河曲马文化旅游体验基地</w:t>
            </w:r>
          </w:p>
        </w:tc>
        <w:tc>
          <w:tcPr>
            <w:tcW w:w="1086" w:type="dxa"/>
            <w:shd w:val="clear" w:color="auto" w:fill="FFFFFF" w:themeFill="background1"/>
            <w:vAlign w:val="center"/>
          </w:tcPr>
          <w:p w14:paraId="16832CED"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415F4D80"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002CF355"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77FB076" w14:textId="77777777" w:rsidR="0004642D" w:rsidRDefault="0004642D" w:rsidP="0004642D">
            <w:pPr>
              <w:jc w:val="left"/>
              <w:rPr>
                <w:rFonts w:ascii="宋体" w:eastAsia="宋体" w:hAnsi="宋体"/>
                <w:szCs w:val="21"/>
              </w:rPr>
            </w:pPr>
            <w:r>
              <w:rPr>
                <w:rFonts w:ascii="宋体" w:eastAsia="宋体" w:hAnsi="宋体" w:hint="eastAsia"/>
                <w:szCs w:val="21"/>
              </w:rPr>
              <w:t>建设民族马术体验馆、马文化展示、育马基地、赛马场等设施</w:t>
            </w:r>
          </w:p>
        </w:tc>
        <w:tc>
          <w:tcPr>
            <w:tcW w:w="951" w:type="dxa"/>
            <w:shd w:val="clear" w:color="auto" w:fill="FFFFFF" w:themeFill="background1"/>
            <w:vAlign w:val="center"/>
          </w:tcPr>
          <w:p w14:paraId="58A17BA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610B2C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09A6FCE5"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6640A20C" w14:textId="77777777" w:rsidR="0004642D" w:rsidRDefault="0004642D" w:rsidP="0004642D">
            <w:pPr>
              <w:jc w:val="left"/>
              <w:rPr>
                <w:rFonts w:ascii="宋体" w:eastAsia="宋体" w:hAnsi="宋体"/>
              </w:rPr>
            </w:pPr>
            <w:r>
              <w:rPr>
                <w:rFonts w:ascii="宋体" w:eastAsia="宋体" w:hAnsi="宋体" w:hint="eastAsia"/>
              </w:rPr>
              <w:t>1</w:t>
            </w:r>
            <w:r>
              <w:rPr>
                <w:rFonts w:ascii="宋体" w:eastAsia="宋体" w:hAnsi="宋体"/>
              </w:rPr>
              <w:t>5000</w:t>
            </w:r>
          </w:p>
        </w:tc>
        <w:tc>
          <w:tcPr>
            <w:tcW w:w="1134" w:type="dxa"/>
            <w:shd w:val="clear" w:color="auto" w:fill="FFFFFF" w:themeFill="background1"/>
            <w:vAlign w:val="center"/>
          </w:tcPr>
          <w:p w14:paraId="5895A3CA"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2816E45B" w14:textId="77777777" w:rsidTr="0004642D">
        <w:trPr>
          <w:trHeight w:val="800"/>
          <w:jc w:val="center"/>
        </w:trPr>
        <w:tc>
          <w:tcPr>
            <w:tcW w:w="427" w:type="dxa"/>
            <w:shd w:val="clear" w:color="auto" w:fill="FFFFFF" w:themeFill="background1"/>
            <w:vAlign w:val="center"/>
          </w:tcPr>
          <w:p w14:paraId="048F55FC"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1</w:t>
            </w:r>
          </w:p>
        </w:tc>
        <w:tc>
          <w:tcPr>
            <w:tcW w:w="1299" w:type="dxa"/>
            <w:shd w:val="clear" w:color="auto" w:fill="FFFFFF" w:themeFill="background1"/>
            <w:vAlign w:val="center"/>
          </w:tcPr>
          <w:p w14:paraId="09E264EA" w14:textId="77777777" w:rsidR="0004642D" w:rsidRDefault="0004642D" w:rsidP="0004642D">
            <w:pPr>
              <w:jc w:val="left"/>
              <w:rPr>
                <w:rFonts w:ascii="宋体" w:eastAsia="宋体" w:hAnsi="宋体"/>
                <w:szCs w:val="21"/>
              </w:rPr>
            </w:pPr>
            <w:r>
              <w:rPr>
                <w:rFonts w:ascii="宋体" w:eastAsia="宋体" w:hAnsi="宋体" w:hint="eastAsia"/>
                <w:szCs w:val="21"/>
              </w:rPr>
              <w:t>河南县神山圣水文化旅游体验基地</w:t>
            </w:r>
          </w:p>
        </w:tc>
        <w:tc>
          <w:tcPr>
            <w:tcW w:w="1086" w:type="dxa"/>
            <w:shd w:val="clear" w:color="auto" w:fill="FFFFFF" w:themeFill="background1"/>
            <w:vAlign w:val="center"/>
          </w:tcPr>
          <w:p w14:paraId="4D46199B"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15513CC8"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895869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B594910" w14:textId="77777777" w:rsidR="0004642D" w:rsidRDefault="0004642D" w:rsidP="0004642D">
            <w:pPr>
              <w:jc w:val="left"/>
              <w:rPr>
                <w:rFonts w:ascii="宋体" w:eastAsia="宋体" w:hAnsi="宋体"/>
                <w:szCs w:val="21"/>
              </w:rPr>
            </w:pPr>
            <w:r>
              <w:rPr>
                <w:rFonts w:ascii="宋体" w:eastAsia="宋体" w:hAnsi="宋体" w:hint="eastAsia"/>
                <w:szCs w:val="21"/>
              </w:rPr>
              <w:t>新建神山圣水深度体验基地及配套设施</w:t>
            </w:r>
          </w:p>
        </w:tc>
        <w:tc>
          <w:tcPr>
            <w:tcW w:w="951" w:type="dxa"/>
            <w:shd w:val="clear" w:color="auto" w:fill="FFFFFF" w:themeFill="background1"/>
            <w:vAlign w:val="center"/>
          </w:tcPr>
          <w:p w14:paraId="3B54CE78"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3F819B6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6A336EAB"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5229956C"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20564161"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314B7B96" w14:textId="77777777" w:rsidTr="0004642D">
        <w:trPr>
          <w:trHeight w:val="800"/>
          <w:jc w:val="center"/>
        </w:trPr>
        <w:tc>
          <w:tcPr>
            <w:tcW w:w="427" w:type="dxa"/>
            <w:shd w:val="clear" w:color="auto" w:fill="FFFFFF" w:themeFill="background1"/>
            <w:vAlign w:val="center"/>
          </w:tcPr>
          <w:p w14:paraId="114340CB"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2</w:t>
            </w:r>
          </w:p>
        </w:tc>
        <w:tc>
          <w:tcPr>
            <w:tcW w:w="1299" w:type="dxa"/>
            <w:shd w:val="clear" w:color="auto" w:fill="FFFFFF" w:themeFill="background1"/>
            <w:vAlign w:val="center"/>
          </w:tcPr>
          <w:p w14:paraId="5C195508" w14:textId="77777777" w:rsidR="0004642D" w:rsidRDefault="0004642D" w:rsidP="0004642D">
            <w:pPr>
              <w:jc w:val="left"/>
              <w:rPr>
                <w:rFonts w:ascii="宋体" w:eastAsia="宋体" w:hAnsi="宋体"/>
                <w:szCs w:val="21"/>
              </w:rPr>
            </w:pPr>
            <w:r>
              <w:rPr>
                <w:rFonts w:ascii="宋体" w:eastAsia="宋体" w:hAnsi="宋体" w:hint="eastAsia"/>
                <w:szCs w:val="21"/>
              </w:rPr>
              <w:t>河南县草原蒙古大营体验中心</w:t>
            </w:r>
          </w:p>
        </w:tc>
        <w:tc>
          <w:tcPr>
            <w:tcW w:w="1086" w:type="dxa"/>
            <w:shd w:val="clear" w:color="auto" w:fill="FFFFFF" w:themeFill="background1"/>
            <w:vAlign w:val="center"/>
          </w:tcPr>
          <w:p w14:paraId="52DFF0F7" w14:textId="77777777" w:rsidR="0004642D" w:rsidRDefault="0004642D" w:rsidP="0004642D">
            <w:pPr>
              <w:jc w:val="left"/>
              <w:rPr>
                <w:rFonts w:ascii="宋体" w:eastAsia="宋体" w:hAnsi="宋体"/>
              </w:rPr>
            </w:pPr>
            <w:r>
              <w:rPr>
                <w:rFonts w:ascii="宋体" w:eastAsia="宋体" w:hAnsi="宋体" w:hint="eastAsia"/>
              </w:rPr>
              <w:t>景区建设</w:t>
            </w:r>
          </w:p>
        </w:tc>
        <w:tc>
          <w:tcPr>
            <w:tcW w:w="869" w:type="dxa"/>
            <w:shd w:val="clear" w:color="auto" w:fill="FFFFFF" w:themeFill="background1"/>
            <w:vAlign w:val="center"/>
          </w:tcPr>
          <w:p w14:paraId="742C247F"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5C81042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C88910C" w14:textId="77777777" w:rsidR="0004642D" w:rsidRDefault="0004642D" w:rsidP="0004642D">
            <w:pPr>
              <w:jc w:val="left"/>
              <w:rPr>
                <w:rFonts w:ascii="宋体" w:eastAsia="宋体" w:hAnsi="宋体"/>
                <w:szCs w:val="21"/>
              </w:rPr>
            </w:pPr>
            <w:r>
              <w:rPr>
                <w:rFonts w:ascii="宋体" w:eastAsia="宋体" w:hAnsi="宋体" w:hint="eastAsia"/>
                <w:szCs w:val="21"/>
              </w:rPr>
              <w:t>新建草原蒙古大营体验中心及配套设施</w:t>
            </w:r>
          </w:p>
        </w:tc>
        <w:tc>
          <w:tcPr>
            <w:tcW w:w="951" w:type="dxa"/>
            <w:shd w:val="clear" w:color="auto" w:fill="FFFFFF" w:themeFill="background1"/>
            <w:vAlign w:val="center"/>
          </w:tcPr>
          <w:p w14:paraId="7E316D7F"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49428FC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1993B69E" w14:textId="77777777" w:rsidR="0004642D" w:rsidRDefault="0004642D" w:rsidP="0004642D">
            <w:pPr>
              <w:jc w:val="left"/>
              <w:rPr>
                <w:rFonts w:ascii="宋体" w:eastAsia="宋体" w:hAnsi="宋体"/>
                <w:szCs w:val="21"/>
              </w:rPr>
            </w:pPr>
            <w:r>
              <w:rPr>
                <w:rFonts w:ascii="宋体" w:eastAsia="宋体" w:hAnsi="宋体" w:hint="eastAsia"/>
              </w:rPr>
              <w:t>中央预算内投资</w:t>
            </w:r>
          </w:p>
        </w:tc>
        <w:tc>
          <w:tcPr>
            <w:tcW w:w="850" w:type="dxa"/>
            <w:shd w:val="clear" w:color="auto" w:fill="FFFFFF" w:themeFill="background1"/>
            <w:vAlign w:val="center"/>
          </w:tcPr>
          <w:p w14:paraId="52D18AA3"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4BC074BE"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640D1881" w14:textId="77777777" w:rsidTr="0004642D">
        <w:trPr>
          <w:trHeight w:val="800"/>
          <w:jc w:val="center"/>
        </w:trPr>
        <w:tc>
          <w:tcPr>
            <w:tcW w:w="14312" w:type="dxa"/>
            <w:gridSpan w:val="11"/>
            <w:shd w:val="clear" w:color="auto" w:fill="FFFFFF" w:themeFill="background1"/>
            <w:vAlign w:val="center"/>
          </w:tcPr>
          <w:p w14:paraId="37D0E5CF" w14:textId="31C8F979" w:rsidR="0004642D" w:rsidRDefault="00B1568A" w:rsidP="00A5023C">
            <w:pPr>
              <w:jc w:val="center"/>
              <w:rPr>
                <w:rFonts w:ascii="宋体" w:eastAsia="宋体" w:hAnsi="宋体"/>
                <w:b/>
                <w:bCs/>
              </w:rPr>
            </w:pPr>
            <w:r>
              <w:rPr>
                <w:rFonts w:ascii="宋体" w:eastAsia="宋体" w:hAnsi="宋体" w:hint="eastAsia"/>
                <w:b/>
                <w:bCs/>
              </w:rPr>
              <w:lastRenderedPageBreak/>
              <w:t>（</w:t>
            </w:r>
            <w:r w:rsidR="0004642D">
              <w:rPr>
                <w:rFonts w:ascii="宋体" w:eastAsia="宋体" w:hAnsi="宋体" w:hint="eastAsia"/>
                <w:b/>
                <w:bCs/>
              </w:rPr>
              <w:t>九</w:t>
            </w:r>
            <w:r>
              <w:rPr>
                <w:rFonts w:ascii="宋体" w:eastAsia="宋体" w:hAnsi="宋体" w:hint="eastAsia"/>
                <w:b/>
                <w:bCs/>
              </w:rPr>
              <w:t>）</w:t>
            </w:r>
            <w:r w:rsidR="0004642D">
              <w:rPr>
                <w:rFonts w:ascii="宋体" w:eastAsia="宋体" w:hAnsi="宋体" w:hint="eastAsia"/>
                <w:b/>
                <w:bCs/>
              </w:rPr>
              <w:t>旅游度假区</w:t>
            </w:r>
          </w:p>
        </w:tc>
      </w:tr>
      <w:tr w:rsidR="0004642D" w14:paraId="72FB7A69" w14:textId="77777777" w:rsidTr="0004642D">
        <w:trPr>
          <w:trHeight w:val="800"/>
          <w:jc w:val="center"/>
        </w:trPr>
        <w:tc>
          <w:tcPr>
            <w:tcW w:w="427" w:type="dxa"/>
            <w:shd w:val="clear" w:color="auto" w:fill="FFFFFF" w:themeFill="background1"/>
            <w:vAlign w:val="center"/>
          </w:tcPr>
          <w:p w14:paraId="6571F2B0" w14:textId="64B283BC" w:rsidR="0004642D" w:rsidRDefault="005A2672" w:rsidP="00A5023C">
            <w:pPr>
              <w:widowControl/>
              <w:jc w:val="center"/>
              <w:rPr>
                <w:rFonts w:ascii="仿宋" w:eastAsia="仿宋" w:hAnsi="仿宋" w:cs="宋体"/>
                <w:kern w:val="0"/>
                <w:sz w:val="24"/>
                <w:szCs w:val="24"/>
              </w:rPr>
            </w:pPr>
            <w:r>
              <w:rPr>
                <w:rFonts w:ascii="宋体" w:eastAsia="宋体" w:hAnsi="宋体"/>
                <w:noProof/>
              </w:rPr>
              <mc:AlternateContent>
                <mc:Choice Requires="wps">
                  <w:drawing>
                    <wp:anchor distT="0" distB="0" distL="114300" distR="114300" simplePos="0" relativeHeight="251726848" behindDoc="0" locked="0" layoutInCell="1" allowOverlap="1" wp14:anchorId="5C25EBD4" wp14:editId="799BAFC1">
                      <wp:simplePos x="0" y="0"/>
                      <wp:positionH relativeFrom="column">
                        <wp:posOffset>-549910</wp:posOffset>
                      </wp:positionH>
                      <wp:positionV relativeFrom="paragraph">
                        <wp:posOffset>433705</wp:posOffset>
                      </wp:positionV>
                      <wp:extent cx="415290" cy="795020"/>
                      <wp:effectExtent l="13335" t="6350" r="9525" b="8255"/>
                      <wp:wrapNone/>
                      <wp:docPr id="29"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3192"/>
                                    <w:docPartObj>
                                      <w:docPartGallery w:val="Page Numbers (Bottom of Page)"/>
                                      <w:docPartUnique/>
                                    </w:docPartObj>
                                  </w:sdtPr>
                                  <w:sdtEndPr>
                                    <w:rPr>
                                      <w:rFonts w:asciiTheme="minorEastAsia" w:hAnsiTheme="minorEastAsia"/>
                                      <w:sz w:val="28"/>
                                      <w:szCs w:val="28"/>
                                    </w:rPr>
                                  </w:sdtEndPr>
                                  <w:sdtContent>
                                    <w:p w14:paraId="53FD156F"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F2C18AB"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25EBD4" id="Text Box 56" o:spid="_x0000_s1076" type="#_x0000_t202" style="position:absolute;left:0;text-align:left;margin-left:-43.3pt;margin-top:34.15pt;width:32.7pt;height:62.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" strokecolor="white [3212]">
                      <v:textbox style="layout-flow:vertical">
                        <w:txbxContent>
                          <w:sdt>
                            <w:sdtPr>
                              <w:id w:val="94633192"/>
                              <w:docPartObj>
                                <w:docPartGallery w:val="Page Numbers (Bottom of Page)"/>
                                <w:docPartUnique/>
                              </w:docPartObj>
                            </w:sdtPr>
                            <w:sdtEndPr>
                              <w:rPr>
                                <w:rFonts w:asciiTheme="minorEastAsia" w:hAnsiTheme="minorEastAsia"/>
                                <w:sz w:val="28"/>
                                <w:szCs w:val="28"/>
                              </w:rPr>
                            </w:sdtEndPr>
                            <w:sdtContent>
                              <w:p w14:paraId="53FD156F"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F2C18AB" w14:textId="77777777" w:rsidR="00A5023C" w:rsidRPr="00D61B7F" w:rsidRDefault="00A5023C" w:rsidP="008F14BF"/>
                        </w:txbxContent>
                      </v:textbox>
                    </v:shape>
                  </w:pict>
                </mc:Fallback>
              </mc:AlternateContent>
            </w:r>
            <w:r w:rsidR="0004642D">
              <w:rPr>
                <w:rFonts w:ascii="宋体" w:eastAsia="宋体" w:hAnsi="宋体" w:hint="eastAsia"/>
                <w:b/>
                <w:bCs/>
              </w:rPr>
              <w:t>序号</w:t>
            </w:r>
          </w:p>
        </w:tc>
        <w:tc>
          <w:tcPr>
            <w:tcW w:w="1299" w:type="dxa"/>
            <w:shd w:val="clear" w:color="auto" w:fill="FFFFFF" w:themeFill="background1"/>
            <w:vAlign w:val="center"/>
          </w:tcPr>
          <w:p w14:paraId="5F78445E"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23E3C2B6"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73B17D8E"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7B2AAEB0"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2F7C8AC1"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57E3C87B"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588F03A1"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018B1561"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4FBFCE34" w14:textId="77777777" w:rsidR="0004642D" w:rsidRDefault="0004642D" w:rsidP="0004642D">
            <w:pPr>
              <w:jc w:val="left"/>
              <w:rPr>
                <w:rFonts w:ascii="宋体" w:eastAsia="宋体" w:hAnsi="宋体"/>
                <w:b/>
                <w:bCs/>
              </w:rPr>
            </w:pPr>
            <w:r>
              <w:rPr>
                <w:rFonts w:ascii="宋体" w:eastAsia="宋体" w:hAnsi="宋体" w:hint="eastAsia"/>
                <w:b/>
                <w:bCs/>
              </w:rPr>
              <w:t>总投资</w:t>
            </w:r>
          </w:p>
          <w:p w14:paraId="0C5681ED"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6DC328A7"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26245338" w14:textId="77777777" w:rsidTr="0004642D">
        <w:trPr>
          <w:trHeight w:val="800"/>
          <w:jc w:val="center"/>
        </w:trPr>
        <w:tc>
          <w:tcPr>
            <w:tcW w:w="427" w:type="dxa"/>
            <w:shd w:val="clear" w:color="auto" w:fill="FFFFFF" w:themeFill="background1"/>
            <w:vAlign w:val="center"/>
          </w:tcPr>
          <w:p w14:paraId="34941624"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302230A1" w14:textId="77777777" w:rsidR="0004642D" w:rsidRDefault="0004642D" w:rsidP="0004642D">
            <w:pPr>
              <w:jc w:val="left"/>
              <w:rPr>
                <w:rFonts w:ascii="宋体" w:eastAsia="宋体" w:hAnsi="宋体"/>
              </w:rPr>
            </w:pPr>
            <w:r>
              <w:rPr>
                <w:rFonts w:ascii="宋体" w:eastAsia="宋体" w:hAnsi="宋体" w:hint="eastAsia"/>
                <w:szCs w:val="21"/>
              </w:rPr>
              <w:t>坎布拉黄河丹霞文化旅游度假区</w:t>
            </w:r>
          </w:p>
        </w:tc>
        <w:tc>
          <w:tcPr>
            <w:tcW w:w="1086" w:type="dxa"/>
            <w:shd w:val="clear" w:color="auto" w:fill="FFFFFF" w:themeFill="background1"/>
            <w:vAlign w:val="center"/>
          </w:tcPr>
          <w:p w14:paraId="2AB06A41" w14:textId="77777777" w:rsidR="0004642D" w:rsidRDefault="0004642D" w:rsidP="0004642D">
            <w:pPr>
              <w:jc w:val="left"/>
              <w:rPr>
                <w:rFonts w:ascii="宋体" w:eastAsia="宋体" w:hAnsi="宋体"/>
              </w:rPr>
            </w:pPr>
            <w:r>
              <w:rPr>
                <w:rFonts w:ascii="宋体" w:eastAsia="宋体" w:hAnsi="宋体" w:hint="eastAsia"/>
              </w:rPr>
              <w:t>度假区提升</w:t>
            </w:r>
          </w:p>
        </w:tc>
        <w:tc>
          <w:tcPr>
            <w:tcW w:w="869" w:type="dxa"/>
            <w:shd w:val="clear" w:color="auto" w:fill="FFFFFF" w:themeFill="background1"/>
            <w:vAlign w:val="center"/>
          </w:tcPr>
          <w:p w14:paraId="4CE90A51" w14:textId="77777777" w:rsidR="0004642D" w:rsidRPr="008B7D90" w:rsidRDefault="0004642D" w:rsidP="0004642D">
            <w:pPr>
              <w:jc w:val="left"/>
              <w:rPr>
                <w:rFonts w:ascii="宋体" w:eastAsia="宋体" w:hAnsi="宋体"/>
                <w:spacing w:val="-20"/>
                <w:szCs w:val="21"/>
              </w:rPr>
            </w:pPr>
            <w:r w:rsidRPr="008B7D90">
              <w:rPr>
                <w:rFonts w:ascii="宋体" w:eastAsia="宋体" w:hAnsi="宋体"/>
                <w:spacing w:val="-20"/>
                <w:sz w:val="20"/>
                <w:szCs w:val="21"/>
              </w:rPr>
              <w:t>坎布拉景区管理委员会</w:t>
            </w:r>
          </w:p>
        </w:tc>
        <w:tc>
          <w:tcPr>
            <w:tcW w:w="850" w:type="dxa"/>
            <w:shd w:val="clear" w:color="auto" w:fill="FFFFFF" w:themeFill="background1"/>
            <w:vAlign w:val="center"/>
          </w:tcPr>
          <w:p w14:paraId="233DA2F0" w14:textId="77777777" w:rsidR="0004642D" w:rsidRDefault="0004642D" w:rsidP="0004642D">
            <w:pPr>
              <w:jc w:val="left"/>
              <w:rPr>
                <w:rFonts w:ascii="宋体" w:eastAsia="宋体" w:hAnsi="宋体"/>
                <w:szCs w:val="21"/>
              </w:rPr>
            </w:pPr>
            <w:r>
              <w:rPr>
                <w:rFonts w:ascii="宋体" w:eastAsia="宋体" w:hAnsi="宋体" w:hint="eastAsia"/>
                <w:szCs w:val="21"/>
              </w:rPr>
              <w:t>续建</w:t>
            </w:r>
          </w:p>
        </w:tc>
        <w:tc>
          <w:tcPr>
            <w:tcW w:w="4734" w:type="dxa"/>
            <w:shd w:val="clear" w:color="auto" w:fill="FFFFFF" w:themeFill="background1"/>
            <w:vAlign w:val="center"/>
          </w:tcPr>
          <w:p w14:paraId="0EA09F0B" w14:textId="77777777" w:rsidR="0004642D" w:rsidRDefault="0004642D" w:rsidP="0004642D">
            <w:pPr>
              <w:jc w:val="left"/>
              <w:rPr>
                <w:rFonts w:ascii="宋体" w:eastAsia="宋体" w:hAnsi="宋体"/>
              </w:rPr>
            </w:pPr>
            <w:r>
              <w:rPr>
                <w:rFonts w:ascii="宋体" w:eastAsia="宋体" w:hAnsi="宋体" w:hint="eastAsia"/>
                <w:szCs w:val="21"/>
              </w:rPr>
              <w:t>度假区道路及基础设施，水上游线，李家峡水利博物馆、后弘文化园、坎布拉森林公园游览及服务设施、尕吾昂山地运动基地、藏式民宿群</w:t>
            </w:r>
          </w:p>
        </w:tc>
        <w:tc>
          <w:tcPr>
            <w:tcW w:w="951" w:type="dxa"/>
            <w:shd w:val="clear" w:color="auto" w:fill="FFFFFF" w:themeFill="background1"/>
            <w:vAlign w:val="center"/>
          </w:tcPr>
          <w:p w14:paraId="430211E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175D1D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6000EA4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E292560" w14:textId="77777777" w:rsidR="0004642D" w:rsidRDefault="0004642D" w:rsidP="0004642D">
            <w:pPr>
              <w:jc w:val="left"/>
              <w:rPr>
                <w:rFonts w:ascii="宋体" w:eastAsia="宋体" w:hAnsi="宋体"/>
              </w:rPr>
            </w:pPr>
            <w:r>
              <w:rPr>
                <w:rFonts w:ascii="宋体" w:eastAsia="宋体" w:hAnsi="宋体"/>
              </w:rPr>
              <w:t>30000</w:t>
            </w:r>
          </w:p>
        </w:tc>
        <w:tc>
          <w:tcPr>
            <w:tcW w:w="1134" w:type="dxa"/>
            <w:shd w:val="clear" w:color="auto" w:fill="FFFFFF" w:themeFill="background1"/>
            <w:vAlign w:val="center"/>
          </w:tcPr>
          <w:p w14:paraId="2B8B9D75" w14:textId="77777777" w:rsidR="0004642D" w:rsidRPr="008B7D90" w:rsidRDefault="0004642D" w:rsidP="0004642D">
            <w:pPr>
              <w:jc w:val="left"/>
              <w:rPr>
                <w:rFonts w:ascii="宋体" w:eastAsia="宋体" w:hAnsi="宋体"/>
                <w:spacing w:val="-24"/>
              </w:rPr>
            </w:pPr>
            <w:r w:rsidRPr="008B7D90">
              <w:rPr>
                <w:rFonts w:ascii="宋体" w:eastAsia="宋体" w:hAnsi="宋体" w:hint="eastAsia"/>
                <w:spacing w:val="-24"/>
                <w:sz w:val="20"/>
              </w:rPr>
              <w:t>坎布拉管委会、尖扎县文体旅游广电局</w:t>
            </w:r>
          </w:p>
        </w:tc>
      </w:tr>
      <w:tr w:rsidR="0004642D" w14:paraId="64220610" w14:textId="77777777" w:rsidTr="00236A6C">
        <w:trPr>
          <w:trHeight w:val="800"/>
          <w:jc w:val="center"/>
        </w:trPr>
        <w:tc>
          <w:tcPr>
            <w:tcW w:w="427" w:type="dxa"/>
            <w:shd w:val="clear" w:color="auto" w:fill="FFFFFF" w:themeFill="background1"/>
            <w:vAlign w:val="center"/>
          </w:tcPr>
          <w:p w14:paraId="5A994A48" w14:textId="4B19C6AE" w:rsidR="00236A6C"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27872" behindDoc="0" locked="0" layoutInCell="1" allowOverlap="1" wp14:anchorId="35D51B14" wp14:editId="7088CC7D">
                      <wp:simplePos x="0" y="0"/>
                      <wp:positionH relativeFrom="column">
                        <wp:posOffset>-528955</wp:posOffset>
                      </wp:positionH>
                      <wp:positionV relativeFrom="paragraph">
                        <wp:posOffset>-32385</wp:posOffset>
                      </wp:positionV>
                      <wp:extent cx="415290" cy="795020"/>
                      <wp:effectExtent l="5715" t="5715" r="7620" b="8890"/>
                      <wp:wrapNone/>
                      <wp:docPr id="28"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84"/>
                                    <w:docPartObj>
                                      <w:docPartGallery w:val="Page Numbers (Bottom of Page)"/>
                                      <w:docPartUnique/>
                                    </w:docPartObj>
                                  </w:sdtPr>
                                  <w:sdtEndPr>
                                    <w:rPr>
                                      <w:rFonts w:asciiTheme="minorEastAsia" w:hAnsiTheme="minorEastAsia"/>
                                      <w:sz w:val="28"/>
                                      <w:szCs w:val="28"/>
                                    </w:rPr>
                                  </w:sdtEndPr>
                                  <w:sdtContent>
                                    <w:p w14:paraId="2CD4A369"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48DD140"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D51B14" id="Text Box 57" o:spid="_x0000_s1077" type="#_x0000_t202" style="position:absolute;left:0;text-align:left;margin-left:-41.65pt;margin-top:-2.55pt;width:32.7pt;height:62.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" strokecolor="white [3212]">
                      <v:textbox style="layout-flow:vertical">
                        <w:txbxContent>
                          <w:sdt>
                            <w:sdtPr>
                              <w:id w:val="9945784"/>
                              <w:docPartObj>
                                <w:docPartGallery w:val="Page Numbers (Bottom of Page)"/>
                                <w:docPartUnique/>
                              </w:docPartObj>
                            </w:sdtPr>
                            <w:sdtEndPr>
                              <w:rPr>
                                <w:rFonts w:asciiTheme="minorEastAsia" w:hAnsiTheme="minorEastAsia"/>
                                <w:sz w:val="28"/>
                                <w:szCs w:val="28"/>
                              </w:rPr>
                            </w:sdtEndPr>
                            <w:sdtContent>
                              <w:p w14:paraId="2CD4A369"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48DD140" w14:textId="77777777" w:rsidR="00A5023C" w:rsidRPr="00D61B7F" w:rsidRDefault="00A5023C" w:rsidP="008F14BF"/>
                        </w:txbxContent>
                      </v:textbox>
                    </v:shape>
                  </w:pict>
                </mc:Fallback>
              </mc:AlternateContent>
            </w:r>
          </w:p>
          <w:p w14:paraId="45C39C2D" w14:textId="77777777" w:rsidR="0004642D" w:rsidRDefault="0004642D" w:rsidP="00A5023C">
            <w:pPr>
              <w:jc w:val="center"/>
              <w:rPr>
                <w:rFonts w:ascii="宋体" w:eastAsia="宋体" w:hAnsi="宋体"/>
              </w:rPr>
            </w:pPr>
            <w:r>
              <w:rPr>
                <w:rFonts w:ascii="宋体" w:eastAsia="宋体" w:hAnsi="宋体" w:hint="eastAsia"/>
              </w:rPr>
              <w:t>2</w:t>
            </w:r>
          </w:p>
        </w:tc>
        <w:tc>
          <w:tcPr>
            <w:tcW w:w="1299" w:type="dxa"/>
            <w:shd w:val="clear" w:color="auto" w:fill="FFFFFF" w:themeFill="background1"/>
            <w:vAlign w:val="center"/>
          </w:tcPr>
          <w:p w14:paraId="7C4B3306" w14:textId="77777777" w:rsidR="0004642D" w:rsidRDefault="0004642D" w:rsidP="0004642D">
            <w:pPr>
              <w:jc w:val="left"/>
              <w:rPr>
                <w:rFonts w:ascii="宋体" w:eastAsia="宋体" w:hAnsi="宋体"/>
              </w:rPr>
            </w:pPr>
            <w:r>
              <w:rPr>
                <w:rFonts w:ascii="宋体" w:eastAsia="宋体" w:hAnsi="宋体" w:hint="eastAsia"/>
                <w:szCs w:val="21"/>
              </w:rPr>
              <w:t>昂拉</w:t>
            </w:r>
            <w:r>
              <w:rPr>
                <w:rFonts w:ascii="宋体" w:eastAsia="宋体" w:hAnsi="宋体"/>
                <w:szCs w:val="21"/>
              </w:rPr>
              <w:t>-</w:t>
            </w:r>
            <w:r>
              <w:rPr>
                <w:rFonts w:ascii="宋体" w:eastAsia="宋体" w:hAnsi="宋体" w:hint="eastAsia"/>
                <w:szCs w:val="21"/>
              </w:rPr>
              <w:t>德吉黄河休闲旅游区</w:t>
            </w:r>
          </w:p>
        </w:tc>
        <w:tc>
          <w:tcPr>
            <w:tcW w:w="1086" w:type="dxa"/>
            <w:shd w:val="clear" w:color="auto" w:fill="FFFFFF" w:themeFill="background1"/>
            <w:vAlign w:val="center"/>
          </w:tcPr>
          <w:p w14:paraId="6BF174B9" w14:textId="77777777" w:rsidR="0004642D" w:rsidRDefault="0004642D" w:rsidP="0004642D">
            <w:pPr>
              <w:jc w:val="left"/>
              <w:rPr>
                <w:rFonts w:ascii="宋体" w:eastAsia="宋体" w:hAnsi="宋体"/>
              </w:rPr>
            </w:pPr>
            <w:r>
              <w:rPr>
                <w:rFonts w:ascii="宋体" w:eastAsia="宋体" w:hAnsi="宋体" w:hint="eastAsia"/>
              </w:rPr>
              <w:t>红色旅游、度假区</w:t>
            </w:r>
          </w:p>
        </w:tc>
        <w:tc>
          <w:tcPr>
            <w:tcW w:w="869" w:type="dxa"/>
            <w:shd w:val="clear" w:color="auto" w:fill="FFFFFF" w:themeFill="background1"/>
            <w:vAlign w:val="center"/>
          </w:tcPr>
          <w:p w14:paraId="2917CDAD"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113A320E" w14:textId="77777777" w:rsidR="0004642D" w:rsidRDefault="0004642D" w:rsidP="0004642D">
            <w:pPr>
              <w:jc w:val="left"/>
              <w:rPr>
                <w:rFonts w:ascii="宋体" w:eastAsia="宋体" w:hAnsi="宋体"/>
                <w:szCs w:val="21"/>
              </w:rPr>
            </w:pPr>
            <w:r>
              <w:rPr>
                <w:rFonts w:ascii="宋体" w:eastAsia="宋体" w:hAnsi="宋体" w:hint="eastAsia"/>
                <w:szCs w:val="21"/>
              </w:rPr>
              <w:t>续建</w:t>
            </w:r>
          </w:p>
        </w:tc>
        <w:tc>
          <w:tcPr>
            <w:tcW w:w="4734" w:type="dxa"/>
            <w:shd w:val="clear" w:color="auto" w:fill="FFFFFF" w:themeFill="background1"/>
            <w:vAlign w:val="center"/>
          </w:tcPr>
          <w:p w14:paraId="009EEC27" w14:textId="77777777" w:rsidR="0004642D" w:rsidRDefault="0004642D" w:rsidP="0004642D">
            <w:pPr>
              <w:jc w:val="left"/>
              <w:rPr>
                <w:rFonts w:ascii="宋体" w:eastAsia="宋体" w:hAnsi="宋体"/>
                <w:szCs w:val="21"/>
              </w:rPr>
            </w:pPr>
            <w:r>
              <w:rPr>
                <w:rFonts w:ascii="宋体" w:eastAsia="宋体" w:hAnsi="宋体" w:hint="eastAsia"/>
                <w:szCs w:val="21"/>
              </w:rPr>
              <w:t>昂拉千户红色故事展示体验，休闲沙滩、休闲假酒店、观光栈桥、</w:t>
            </w:r>
            <w:r>
              <w:rPr>
                <w:rFonts w:ascii="宋体" w:eastAsia="宋体" w:hAnsi="宋体"/>
                <w:szCs w:val="21"/>
              </w:rPr>
              <w:t>休闲广场、码头、自驾游营地、</w:t>
            </w:r>
            <w:r>
              <w:rPr>
                <w:rFonts w:ascii="宋体" w:eastAsia="宋体" w:hAnsi="宋体" w:hint="eastAsia"/>
                <w:szCs w:val="21"/>
              </w:rPr>
              <w:t>帐篷营地、</w:t>
            </w:r>
            <w:r>
              <w:rPr>
                <w:rFonts w:ascii="宋体" w:eastAsia="宋体" w:hAnsi="宋体"/>
                <w:szCs w:val="21"/>
              </w:rPr>
              <w:t>水上游乐、婚纱摄影基地、</w:t>
            </w:r>
            <w:r>
              <w:rPr>
                <w:rFonts w:ascii="宋体" w:eastAsia="宋体" w:hAnsi="宋体" w:hint="eastAsia"/>
                <w:szCs w:val="21"/>
              </w:rPr>
              <w:t>休闲</w:t>
            </w:r>
            <w:r>
              <w:rPr>
                <w:rFonts w:ascii="宋体" w:eastAsia="宋体" w:hAnsi="宋体"/>
                <w:szCs w:val="21"/>
              </w:rPr>
              <w:t>垂钓</w:t>
            </w:r>
            <w:r>
              <w:rPr>
                <w:rFonts w:ascii="宋体" w:eastAsia="宋体" w:hAnsi="宋体" w:hint="eastAsia"/>
                <w:szCs w:val="21"/>
              </w:rPr>
              <w:t>、</w:t>
            </w:r>
            <w:r>
              <w:rPr>
                <w:rFonts w:ascii="宋体" w:eastAsia="宋体" w:hAnsi="宋体"/>
                <w:szCs w:val="21"/>
              </w:rPr>
              <w:t>百亩花海、果品农事体验园、</w:t>
            </w:r>
            <w:r>
              <w:rPr>
                <w:rFonts w:ascii="宋体" w:eastAsia="宋体" w:hAnsi="宋体" w:hint="eastAsia"/>
                <w:szCs w:val="21"/>
              </w:rPr>
              <w:t>民宿集群</w:t>
            </w:r>
            <w:r>
              <w:rPr>
                <w:rFonts w:ascii="宋体" w:eastAsia="宋体" w:hAnsi="宋体"/>
                <w:szCs w:val="21"/>
              </w:rPr>
              <w:t>等</w:t>
            </w:r>
          </w:p>
        </w:tc>
        <w:tc>
          <w:tcPr>
            <w:tcW w:w="951" w:type="dxa"/>
            <w:shd w:val="clear" w:color="auto" w:fill="FFFFFF" w:themeFill="background1"/>
            <w:vAlign w:val="center"/>
          </w:tcPr>
          <w:p w14:paraId="6BD635F5"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3E0F52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8290BC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9B5460E" w14:textId="77777777" w:rsidR="0004642D" w:rsidRDefault="0004642D" w:rsidP="0004642D">
            <w:pPr>
              <w:jc w:val="left"/>
              <w:rPr>
                <w:rFonts w:ascii="宋体" w:eastAsia="宋体" w:hAnsi="宋体"/>
              </w:rPr>
            </w:pPr>
            <w:r>
              <w:rPr>
                <w:rFonts w:ascii="宋体" w:eastAsia="宋体" w:hAnsi="宋体"/>
              </w:rPr>
              <w:t>20000</w:t>
            </w:r>
          </w:p>
        </w:tc>
        <w:tc>
          <w:tcPr>
            <w:tcW w:w="1134" w:type="dxa"/>
            <w:shd w:val="clear" w:color="auto" w:fill="FFFFFF" w:themeFill="background1"/>
            <w:vAlign w:val="center"/>
          </w:tcPr>
          <w:p w14:paraId="5A4D577C"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8AC8BA1" w14:textId="77777777" w:rsidTr="0004642D">
        <w:trPr>
          <w:trHeight w:val="800"/>
          <w:jc w:val="center"/>
        </w:trPr>
        <w:tc>
          <w:tcPr>
            <w:tcW w:w="427" w:type="dxa"/>
            <w:shd w:val="clear" w:color="auto" w:fill="FFFFFF" w:themeFill="background1"/>
            <w:vAlign w:val="center"/>
          </w:tcPr>
          <w:p w14:paraId="084F81BC" w14:textId="77777777" w:rsidR="0004642D" w:rsidRDefault="0004642D" w:rsidP="00A5023C">
            <w:pPr>
              <w:jc w:val="center"/>
              <w:rPr>
                <w:rFonts w:ascii="宋体" w:eastAsia="宋体" w:hAnsi="宋体"/>
              </w:rPr>
            </w:pPr>
            <w:r>
              <w:rPr>
                <w:rFonts w:ascii="宋体" w:eastAsia="宋体" w:hAnsi="宋体" w:hint="eastAsia"/>
              </w:rPr>
              <w:t>3</w:t>
            </w:r>
          </w:p>
        </w:tc>
        <w:tc>
          <w:tcPr>
            <w:tcW w:w="1299" w:type="dxa"/>
            <w:shd w:val="clear" w:color="auto" w:fill="FFFFFF" w:themeFill="background1"/>
            <w:vAlign w:val="center"/>
          </w:tcPr>
          <w:p w14:paraId="6D30CEAE" w14:textId="77777777" w:rsidR="0004642D" w:rsidRDefault="0004642D" w:rsidP="0004642D">
            <w:pPr>
              <w:jc w:val="left"/>
              <w:rPr>
                <w:rFonts w:ascii="宋体" w:eastAsia="宋体" w:hAnsi="宋体"/>
              </w:rPr>
            </w:pPr>
            <w:r>
              <w:rPr>
                <w:rFonts w:ascii="宋体" w:eastAsia="宋体" w:hAnsi="宋体" w:hint="eastAsia"/>
              </w:rPr>
              <w:t>瓜什则-多哇草原国家旅游度假区</w:t>
            </w:r>
          </w:p>
        </w:tc>
        <w:tc>
          <w:tcPr>
            <w:tcW w:w="1086" w:type="dxa"/>
            <w:shd w:val="clear" w:color="auto" w:fill="FFFFFF" w:themeFill="background1"/>
            <w:vAlign w:val="center"/>
          </w:tcPr>
          <w:p w14:paraId="0475CAB2" w14:textId="77777777" w:rsidR="0004642D" w:rsidRDefault="0004642D" w:rsidP="0004642D">
            <w:pPr>
              <w:jc w:val="left"/>
              <w:rPr>
                <w:rFonts w:ascii="宋体" w:eastAsia="宋体" w:hAnsi="宋体"/>
              </w:rPr>
            </w:pPr>
            <w:r>
              <w:rPr>
                <w:rFonts w:ascii="宋体" w:eastAsia="宋体" w:hAnsi="宋体" w:hint="eastAsia"/>
              </w:rPr>
              <w:t>度假区</w:t>
            </w:r>
          </w:p>
        </w:tc>
        <w:tc>
          <w:tcPr>
            <w:tcW w:w="869" w:type="dxa"/>
            <w:shd w:val="clear" w:color="auto" w:fill="FFFFFF" w:themeFill="background1"/>
            <w:vAlign w:val="center"/>
          </w:tcPr>
          <w:p w14:paraId="35EDCE47"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F0F5BC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tcPr>
          <w:p w14:paraId="0B41916E" w14:textId="77777777" w:rsidR="0004642D" w:rsidRDefault="0004642D" w:rsidP="0004642D">
            <w:pPr>
              <w:jc w:val="left"/>
              <w:rPr>
                <w:rFonts w:ascii="宋体" w:eastAsia="宋体" w:hAnsi="宋体"/>
              </w:rPr>
            </w:pPr>
            <w:r>
              <w:rPr>
                <w:rFonts w:ascii="宋体" w:eastAsia="宋体" w:hAnsi="宋体" w:hint="eastAsia"/>
              </w:rPr>
              <w:t>景区道路升级、游客服务中心、观景栈道、服务驿站、自驾营地等</w:t>
            </w:r>
          </w:p>
        </w:tc>
        <w:tc>
          <w:tcPr>
            <w:tcW w:w="951" w:type="dxa"/>
            <w:shd w:val="clear" w:color="auto" w:fill="FFFFFF" w:themeFill="background1"/>
            <w:vAlign w:val="center"/>
          </w:tcPr>
          <w:p w14:paraId="6D74E73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8D773B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C7FE138"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10EFE6BB"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5E734F0D"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331DDEE4" w14:textId="77777777" w:rsidTr="0004642D">
        <w:trPr>
          <w:trHeight w:val="800"/>
          <w:jc w:val="center"/>
        </w:trPr>
        <w:tc>
          <w:tcPr>
            <w:tcW w:w="427" w:type="dxa"/>
            <w:shd w:val="clear" w:color="auto" w:fill="FFFFFF" w:themeFill="background1"/>
            <w:vAlign w:val="center"/>
          </w:tcPr>
          <w:p w14:paraId="5E755429" w14:textId="77777777" w:rsidR="0004642D" w:rsidRDefault="0004642D" w:rsidP="00A5023C">
            <w:pPr>
              <w:jc w:val="center"/>
              <w:rPr>
                <w:rFonts w:ascii="宋体" w:eastAsia="宋体" w:hAnsi="宋体"/>
              </w:rPr>
            </w:pPr>
            <w:r>
              <w:rPr>
                <w:rFonts w:ascii="宋体" w:eastAsia="宋体" w:hAnsi="宋体" w:hint="eastAsia"/>
              </w:rPr>
              <w:t>4</w:t>
            </w:r>
          </w:p>
        </w:tc>
        <w:tc>
          <w:tcPr>
            <w:tcW w:w="1299" w:type="dxa"/>
            <w:shd w:val="clear" w:color="auto" w:fill="FFFFFF" w:themeFill="background1"/>
            <w:vAlign w:val="center"/>
          </w:tcPr>
          <w:p w14:paraId="562A9D55" w14:textId="77777777" w:rsidR="0004642D" w:rsidRDefault="0004642D" w:rsidP="0004642D">
            <w:pPr>
              <w:jc w:val="left"/>
              <w:rPr>
                <w:rFonts w:ascii="宋体" w:eastAsia="宋体" w:hAnsi="宋体"/>
              </w:rPr>
            </w:pPr>
            <w:r>
              <w:rPr>
                <w:rFonts w:ascii="宋体" w:eastAsia="宋体" w:hAnsi="宋体" w:hint="eastAsia"/>
              </w:rPr>
              <w:t>省级热贡乡村旅游度假区建设项目</w:t>
            </w:r>
          </w:p>
        </w:tc>
        <w:tc>
          <w:tcPr>
            <w:tcW w:w="1086" w:type="dxa"/>
            <w:shd w:val="clear" w:color="auto" w:fill="FFFFFF" w:themeFill="background1"/>
            <w:vAlign w:val="center"/>
          </w:tcPr>
          <w:p w14:paraId="3BE2AA0F" w14:textId="77777777" w:rsidR="0004642D" w:rsidRDefault="0004642D" w:rsidP="0004642D">
            <w:pPr>
              <w:jc w:val="left"/>
              <w:rPr>
                <w:rFonts w:ascii="宋体" w:eastAsia="宋体" w:hAnsi="宋体"/>
              </w:rPr>
            </w:pPr>
            <w:r>
              <w:rPr>
                <w:rFonts w:ascii="宋体" w:eastAsia="宋体" w:hAnsi="宋体" w:hint="eastAsia"/>
              </w:rPr>
              <w:t>度假区</w:t>
            </w:r>
          </w:p>
        </w:tc>
        <w:tc>
          <w:tcPr>
            <w:tcW w:w="869" w:type="dxa"/>
            <w:shd w:val="clear" w:color="auto" w:fill="FFFFFF" w:themeFill="background1"/>
            <w:vAlign w:val="center"/>
          </w:tcPr>
          <w:p w14:paraId="01A2D5AC"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EEBE14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A2D562E" w14:textId="77777777" w:rsidR="0004642D" w:rsidRDefault="0004642D" w:rsidP="0004642D">
            <w:pPr>
              <w:jc w:val="left"/>
              <w:rPr>
                <w:rFonts w:ascii="宋体" w:eastAsia="宋体" w:hAnsi="宋体"/>
              </w:rPr>
            </w:pPr>
            <w:r>
              <w:rPr>
                <w:rFonts w:ascii="宋体" w:eastAsia="宋体" w:hAnsi="宋体" w:hint="eastAsia"/>
              </w:rPr>
              <w:t>以扎毛蝴蝶谷为主体，依托扎毛水库资源，建设集自然风光、民俗文化、手工艺产业于一体的省级乡村旅游度假区，共分为运动休闲区、生态观光区、健康疗养区三个部分。运动休闲区建设高山滑雪场、野外拓展训练基地、水上乐园等项目；生态观光区建设民俗及手工艺术陈列馆、采摘园、花卉基地、餐饮区等项目；健康疗养区建设度假酒店、休闲度假别墅、藏族、土族民俗特色村落等项目。</w:t>
            </w:r>
          </w:p>
        </w:tc>
        <w:tc>
          <w:tcPr>
            <w:tcW w:w="951" w:type="dxa"/>
            <w:shd w:val="clear" w:color="auto" w:fill="FFFFFF" w:themeFill="background1"/>
            <w:vAlign w:val="center"/>
          </w:tcPr>
          <w:p w14:paraId="584FE04D"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B5CCFA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0296FFC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5E035E8" w14:textId="77777777" w:rsidR="0004642D" w:rsidRDefault="0004642D" w:rsidP="0004642D">
            <w:pPr>
              <w:jc w:val="left"/>
              <w:rPr>
                <w:rFonts w:ascii="宋体" w:eastAsia="宋体" w:hAnsi="宋体"/>
              </w:rPr>
            </w:pPr>
            <w:r>
              <w:rPr>
                <w:rFonts w:ascii="宋体" w:eastAsia="宋体" w:hAnsi="宋体"/>
              </w:rPr>
              <w:t>22000</w:t>
            </w:r>
          </w:p>
        </w:tc>
        <w:tc>
          <w:tcPr>
            <w:tcW w:w="1134" w:type="dxa"/>
            <w:shd w:val="clear" w:color="auto" w:fill="FFFFFF" w:themeFill="background1"/>
            <w:vAlign w:val="center"/>
          </w:tcPr>
          <w:p w14:paraId="35810EB4"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27776983" w14:textId="77777777" w:rsidTr="0004642D">
        <w:trPr>
          <w:trHeight w:val="800"/>
          <w:jc w:val="center"/>
        </w:trPr>
        <w:tc>
          <w:tcPr>
            <w:tcW w:w="427" w:type="dxa"/>
            <w:shd w:val="clear" w:color="auto" w:fill="FFFFFF" w:themeFill="background1"/>
            <w:vAlign w:val="center"/>
          </w:tcPr>
          <w:p w14:paraId="1BFC9FF4" w14:textId="77777777" w:rsidR="0004642D" w:rsidRDefault="0004642D" w:rsidP="00A5023C">
            <w:pPr>
              <w:jc w:val="center"/>
              <w:rPr>
                <w:rFonts w:ascii="宋体" w:eastAsia="宋体" w:hAnsi="宋体"/>
              </w:rPr>
            </w:pPr>
            <w:r>
              <w:rPr>
                <w:rFonts w:ascii="宋体" w:eastAsia="宋体" w:hAnsi="宋体" w:hint="eastAsia"/>
              </w:rPr>
              <w:t>5</w:t>
            </w:r>
          </w:p>
        </w:tc>
        <w:tc>
          <w:tcPr>
            <w:tcW w:w="1299" w:type="dxa"/>
            <w:shd w:val="clear" w:color="auto" w:fill="FFFFFF" w:themeFill="background1"/>
            <w:vAlign w:val="center"/>
          </w:tcPr>
          <w:p w14:paraId="45912649" w14:textId="77777777" w:rsidR="0004642D" w:rsidRDefault="0004642D" w:rsidP="0004642D">
            <w:pPr>
              <w:jc w:val="left"/>
              <w:rPr>
                <w:rFonts w:ascii="宋体" w:eastAsia="宋体" w:hAnsi="宋体"/>
              </w:rPr>
            </w:pPr>
            <w:r>
              <w:rPr>
                <w:rFonts w:ascii="宋体" w:eastAsia="宋体" w:hAnsi="宋体" w:hint="eastAsia"/>
              </w:rPr>
              <w:t>曲库乎温泉疗养度假藏寨建设项目</w:t>
            </w:r>
          </w:p>
        </w:tc>
        <w:tc>
          <w:tcPr>
            <w:tcW w:w="1086" w:type="dxa"/>
            <w:shd w:val="clear" w:color="auto" w:fill="FFFFFF" w:themeFill="background1"/>
            <w:vAlign w:val="center"/>
          </w:tcPr>
          <w:p w14:paraId="6C76A5C5" w14:textId="77777777" w:rsidR="0004642D" w:rsidRDefault="0004642D" w:rsidP="0004642D">
            <w:pPr>
              <w:jc w:val="left"/>
              <w:rPr>
                <w:rFonts w:ascii="宋体" w:eastAsia="宋体" w:hAnsi="宋体"/>
              </w:rPr>
            </w:pPr>
            <w:r>
              <w:rPr>
                <w:rFonts w:ascii="宋体" w:eastAsia="宋体" w:hAnsi="宋体" w:hint="eastAsia"/>
              </w:rPr>
              <w:t>度假区</w:t>
            </w:r>
          </w:p>
        </w:tc>
        <w:tc>
          <w:tcPr>
            <w:tcW w:w="869" w:type="dxa"/>
            <w:shd w:val="clear" w:color="auto" w:fill="FFFFFF" w:themeFill="background1"/>
            <w:vAlign w:val="center"/>
          </w:tcPr>
          <w:p w14:paraId="1EC25BF2"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14E239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DB90990" w14:textId="77777777" w:rsidR="0004642D" w:rsidRDefault="0004642D" w:rsidP="0004642D">
            <w:pPr>
              <w:jc w:val="left"/>
              <w:rPr>
                <w:rFonts w:ascii="宋体" w:eastAsia="宋体" w:hAnsi="宋体"/>
              </w:rPr>
            </w:pPr>
            <w:r>
              <w:rPr>
                <w:rFonts w:ascii="宋体" w:eastAsia="宋体" w:hAnsi="宋体" w:hint="eastAsia"/>
              </w:rPr>
              <w:t>依托周边景观，进一步开发温泉，打造乡村旅游别墅，完善旅游基础设施。</w:t>
            </w:r>
          </w:p>
        </w:tc>
        <w:tc>
          <w:tcPr>
            <w:tcW w:w="951" w:type="dxa"/>
            <w:shd w:val="clear" w:color="auto" w:fill="FFFFFF" w:themeFill="background1"/>
            <w:vAlign w:val="center"/>
          </w:tcPr>
          <w:p w14:paraId="4EB0B6BF"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C5FAAA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D21DC40"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070B3D2C"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5536841F"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1C92C49" w14:textId="77777777" w:rsidTr="008B7D90">
        <w:trPr>
          <w:trHeight w:val="433"/>
          <w:jc w:val="center"/>
        </w:trPr>
        <w:tc>
          <w:tcPr>
            <w:tcW w:w="14312" w:type="dxa"/>
            <w:gridSpan w:val="11"/>
            <w:shd w:val="clear" w:color="auto" w:fill="FFFFFF" w:themeFill="background1"/>
            <w:vAlign w:val="center"/>
          </w:tcPr>
          <w:p w14:paraId="2B178EAC" w14:textId="4E58D760" w:rsidR="0004642D" w:rsidRDefault="00B1568A" w:rsidP="00A5023C">
            <w:pPr>
              <w:jc w:val="center"/>
              <w:rPr>
                <w:rFonts w:ascii="宋体" w:eastAsia="宋体" w:hAnsi="宋体"/>
                <w:b/>
                <w:bCs/>
              </w:rPr>
            </w:pPr>
            <w:r>
              <w:rPr>
                <w:rFonts w:ascii="宋体" w:eastAsia="宋体" w:hAnsi="宋体" w:hint="eastAsia"/>
                <w:b/>
                <w:bCs/>
              </w:rPr>
              <w:lastRenderedPageBreak/>
              <w:t>（</w:t>
            </w:r>
            <w:r w:rsidR="0004642D">
              <w:rPr>
                <w:rFonts w:ascii="宋体" w:eastAsia="宋体" w:hAnsi="宋体" w:hint="eastAsia"/>
                <w:b/>
                <w:bCs/>
              </w:rPr>
              <w:t>十</w:t>
            </w:r>
            <w:r>
              <w:rPr>
                <w:rFonts w:ascii="宋体" w:eastAsia="宋体" w:hAnsi="宋体" w:hint="eastAsia"/>
                <w:b/>
                <w:bCs/>
              </w:rPr>
              <w:t>）</w:t>
            </w:r>
            <w:r w:rsidR="0004642D">
              <w:rPr>
                <w:rFonts w:ascii="宋体" w:eastAsia="宋体" w:hAnsi="宋体" w:hint="eastAsia"/>
                <w:b/>
                <w:bCs/>
              </w:rPr>
              <w:t>乡村旅游区</w:t>
            </w:r>
          </w:p>
        </w:tc>
      </w:tr>
      <w:tr w:rsidR="0004642D" w14:paraId="4AC78FC6" w14:textId="77777777" w:rsidTr="0004642D">
        <w:trPr>
          <w:trHeight w:val="800"/>
          <w:jc w:val="center"/>
        </w:trPr>
        <w:tc>
          <w:tcPr>
            <w:tcW w:w="427" w:type="dxa"/>
            <w:shd w:val="clear" w:color="auto" w:fill="FFFFFF" w:themeFill="background1"/>
            <w:vAlign w:val="center"/>
          </w:tcPr>
          <w:p w14:paraId="5DB4B127" w14:textId="77777777" w:rsidR="0004642D" w:rsidRDefault="0004642D" w:rsidP="00A5023C">
            <w:pPr>
              <w:widowControl/>
              <w:jc w:val="center"/>
              <w:rPr>
                <w:rFonts w:ascii="仿宋" w:eastAsia="仿宋" w:hAnsi="仿宋" w:cs="宋体"/>
                <w:kern w:val="0"/>
                <w:sz w:val="24"/>
                <w:szCs w:val="24"/>
              </w:rPr>
            </w:pPr>
            <w:r>
              <w:rPr>
                <w:rFonts w:ascii="宋体" w:eastAsia="宋体" w:hAnsi="宋体" w:hint="eastAsia"/>
                <w:b/>
                <w:bCs/>
              </w:rPr>
              <w:t>序号</w:t>
            </w:r>
          </w:p>
        </w:tc>
        <w:tc>
          <w:tcPr>
            <w:tcW w:w="1299" w:type="dxa"/>
            <w:shd w:val="clear" w:color="auto" w:fill="FFFFFF" w:themeFill="background1"/>
            <w:vAlign w:val="center"/>
          </w:tcPr>
          <w:p w14:paraId="77FD0DB1"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4203280D"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0E24522B"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2270EE20"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616C056F"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08195BEE"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4FE85C74"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202FA150"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5E4C455D" w14:textId="77777777" w:rsidR="0004642D" w:rsidRDefault="0004642D" w:rsidP="0004642D">
            <w:pPr>
              <w:jc w:val="left"/>
              <w:rPr>
                <w:rFonts w:ascii="宋体" w:eastAsia="宋体" w:hAnsi="宋体"/>
                <w:b/>
                <w:bCs/>
              </w:rPr>
            </w:pPr>
            <w:r>
              <w:rPr>
                <w:rFonts w:ascii="宋体" w:eastAsia="宋体" w:hAnsi="宋体" w:hint="eastAsia"/>
                <w:b/>
                <w:bCs/>
              </w:rPr>
              <w:t>总投资</w:t>
            </w:r>
          </w:p>
          <w:p w14:paraId="2F0DEFAE"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44B0B975"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3159E087" w14:textId="77777777" w:rsidTr="0004642D">
        <w:trPr>
          <w:trHeight w:val="800"/>
          <w:jc w:val="center"/>
        </w:trPr>
        <w:tc>
          <w:tcPr>
            <w:tcW w:w="427" w:type="dxa"/>
            <w:shd w:val="clear" w:color="auto" w:fill="FFFFFF" w:themeFill="background1"/>
            <w:vAlign w:val="center"/>
          </w:tcPr>
          <w:p w14:paraId="64E389B3"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08269204" w14:textId="77777777" w:rsidR="0004642D" w:rsidRDefault="0004642D" w:rsidP="0004642D">
            <w:pPr>
              <w:jc w:val="left"/>
              <w:rPr>
                <w:rFonts w:ascii="宋体" w:eastAsia="宋体" w:hAnsi="宋体"/>
              </w:rPr>
            </w:pPr>
            <w:r>
              <w:rPr>
                <w:rFonts w:ascii="宋体" w:eastAsia="宋体" w:hAnsi="宋体" w:hint="eastAsia"/>
              </w:rPr>
              <w:t>同仁市乡村旅游建设项目</w:t>
            </w:r>
          </w:p>
        </w:tc>
        <w:tc>
          <w:tcPr>
            <w:tcW w:w="1086" w:type="dxa"/>
            <w:shd w:val="clear" w:color="auto" w:fill="FFFFFF" w:themeFill="background1"/>
            <w:vAlign w:val="center"/>
          </w:tcPr>
          <w:p w14:paraId="4ABC4BD7"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34B64D46"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0BF4BE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5D0803D" w14:textId="77777777" w:rsidR="0004642D" w:rsidRPr="008B7D90" w:rsidRDefault="0004642D" w:rsidP="0004642D">
            <w:pPr>
              <w:jc w:val="left"/>
              <w:rPr>
                <w:rFonts w:ascii="宋体" w:eastAsia="宋体" w:hAnsi="宋体"/>
                <w:spacing w:val="-26"/>
              </w:rPr>
            </w:pPr>
            <w:r w:rsidRPr="008B7D90">
              <w:rPr>
                <w:rFonts w:ascii="宋体" w:eastAsia="宋体" w:hAnsi="宋体" w:hint="eastAsia"/>
                <w:spacing w:val="-26"/>
                <w:sz w:val="20"/>
              </w:rPr>
              <w:t>在同仁市扎毛乡、曲库乎乡、牙浪乡、双朋西乡、瓜什则乡等市域特色乡村旅游重点村镇进行基础设施提升，主要实施景区到交通干线的连接路，景区内的道路、步行道、停车场、厕所、供水供电设施、垃圾污水处理设施、消防及安防设施、应急救援设施以及环境整治等。建人文景观台、接待中心、悬空栈道、观景平台、停车场及配套附属设施。</w:t>
            </w:r>
          </w:p>
        </w:tc>
        <w:tc>
          <w:tcPr>
            <w:tcW w:w="951" w:type="dxa"/>
            <w:shd w:val="clear" w:color="auto" w:fill="FFFFFF" w:themeFill="background1"/>
            <w:vAlign w:val="center"/>
          </w:tcPr>
          <w:p w14:paraId="3AD48664"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634893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87FCEA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A26C84F" w14:textId="77777777" w:rsidR="0004642D" w:rsidRDefault="0004642D" w:rsidP="0004642D">
            <w:pPr>
              <w:jc w:val="left"/>
              <w:rPr>
                <w:rFonts w:ascii="宋体" w:eastAsia="宋体" w:hAnsi="宋体"/>
              </w:rPr>
            </w:pPr>
            <w:r>
              <w:rPr>
                <w:rFonts w:ascii="宋体" w:eastAsia="宋体" w:hAnsi="宋体"/>
              </w:rPr>
              <w:t>9400</w:t>
            </w:r>
          </w:p>
        </w:tc>
        <w:tc>
          <w:tcPr>
            <w:tcW w:w="1134" w:type="dxa"/>
            <w:shd w:val="clear" w:color="auto" w:fill="FFFFFF" w:themeFill="background1"/>
            <w:vAlign w:val="center"/>
          </w:tcPr>
          <w:p w14:paraId="4CDF6606"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2448BD6F" w14:textId="77777777" w:rsidTr="001E3A5D">
        <w:trPr>
          <w:trHeight w:val="3259"/>
          <w:jc w:val="center"/>
        </w:trPr>
        <w:tc>
          <w:tcPr>
            <w:tcW w:w="427" w:type="dxa"/>
            <w:shd w:val="clear" w:color="auto" w:fill="FFFFFF" w:themeFill="background1"/>
            <w:vAlign w:val="center"/>
          </w:tcPr>
          <w:p w14:paraId="6007678B" w14:textId="77777777" w:rsidR="0004642D" w:rsidRDefault="0004642D" w:rsidP="00A5023C">
            <w:pPr>
              <w:jc w:val="center"/>
              <w:rPr>
                <w:rFonts w:ascii="宋体" w:eastAsia="宋体" w:hAnsi="宋体"/>
              </w:rPr>
            </w:pPr>
            <w:r>
              <w:rPr>
                <w:rFonts w:ascii="宋体" w:eastAsia="宋体" w:hAnsi="宋体" w:hint="eastAsia"/>
              </w:rPr>
              <w:t>2</w:t>
            </w:r>
          </w:p>
        </w:tc>
        <w:tc>
          <w:tcPr>
            <w:tcW w:w="1299" w:type="dxa"/>
            <w:shd w:val="clear" w:color="auto" w:fill="FFFFFF" w:themeFill="background1"/>
            <w:vAlign w:val="center"/>
          </w:tcPr>
          <w:p w14:paraId="171C2ACC" w14:textId="77777777" w:rsidR="0004642D" w:rsidRDefault="0004642D" w:rsidP="0004642D">
            <w:pPr>
              <w:jc w:val="left"/>
              <w:rPr>
                <w:rFonts w:ascii="宋体" w:eastAsia="宋体" w:hAnsi="宋体"/>
              </w:rPr>
            </w:pPr>
            <w:r>
              <w:rPr>
                <w:rFonts w:ascii="宋体" w:eastAsia="宋体" w:hAnsi="宋体" w:hint="eastAsia"/>
              </w:rPr>
              <w:t>同仁市乡村旅游产业带综合开发项目</w:t>
            </w:r>
          </w:p>
        </w:tc>
        <w:tc>
          <w:tcPr>
            <w:tcW w:w="1086" w:type="dxa"/>
            <w:shd w:val="clear" w:color="auto" w:fill="FFFFFF" w:themeFill="background1"/>
            <w:vAlign w:val="center"/>
          </w:tcPr>
          <w:p w14:paraId="2EA28BC8"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2CD94FEC"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7DBE98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A9A9CE3" w14:textId="77777777" w:rsidR="0004642D" w:rsidRDefault="0004642D" w:rsidP="0004642D">
            <w:pPr>
              <w:jc w:val="left"/>
              <w:rPr>
                <w:rFonts w:ascii="宋体" w:eastAsia="宋体" w:hAnsi="宋体"/>
              </w:rPr>
            </w:pPr>
            <w:r>
              <w:rPr>
                <w:rFonts w:ascii="宋体" w:eastAsia="宋体" w:hAnsi="宋体" w:hint="eastAsia"/>
              </w:rPr>
              <w:t>在全市各重点景区（点）及阿赛公路沿线两侧、同夏公路沿线村庄设置带有地方特色的景物介绍牌、设置垃圾箱、环保及星级旅游公厕</w:t>
            </w:r>
            <w:r>
              <w:rPr>
                <w:rFonts w:ascii="宋体" w:eastAsia="宋体" w:hAnsi="宋体"/>
              </w:rPr>
              <w:t>12座；以乡村旅游扶贫重点村为分布点，建设占地1600平米、能容纳50辆自驾车辆的停车场11处，观景台8处，对6处大型观景台内设立民俗文化产品网点、特色农畜产品销售网点等；建设乡村旅游游客管理咨询中心一处，进行基础设施及景点建设、接待服务设计、建设民俗网点等，向游客提供电子查询、出售旅游纪念品等特色服等。</w:t>
            </w:r>
          </w:p>
        </w:tc>
        <w:tc>
          <w:tcPr>
            <w:tcW w:w="951" w:type="dxa"/>
            <w:shd w:val="clear" w:color="auto" w:fill="FFFFFF" w:themeFill="background1"/>
            <w:vAlign w:val="center"/>
          </w:tcPr>
          <w:p w14:paraId="588176D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9B845A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D542E8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18A6A7B" w14:textId="77777777" w:rsidR="0004642D" w:rsidRDefault="0004642D" w:rsidP="0004642D">
            <w:pPr>
              <w:jc w:val="left"/>
              <w:rPr>
                <w:rFonts w:ascii="宋体" w:eastAsia="宋体" w:hAnsi="宋体"/>
              </w:rPr>
            </w:pPr>
            <w:r>
              <w:rPr>
                <w:rFonts w:ascii="宋体" w:eastAsia="宋体" w:hAnsi="宋体"/>
              </w:rPr>
              <w:t>8600</w:t>
            </w:r>
          </w:p>
        </w:tc>
        <w:tc>
          <w:tcPr>
            <w:tcW w:w="1134" w:type="dxa"/>
            <w:shd w:val="clear" w:color="auto" w:fill="FFFFFF" w:themeFill="background1"/>
            <w:vAlign w:val="center"/>
          </w:tcPr>
          <w:p w14:paraId="0623BE50"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B89009F" w14:textId="77777777" w:rsidTr="001E3A5D">
        <w:trPr>
          <w:trHeight w:val="1405"/>
          <w:jc w:val="center"/>
        </w:trPr>
        <w:tc>
          <w:tcPr>
            <w:tcW w:w="427" w:type="dxa"/>
            <w:shd w:val="clear" w:color="auto" w:fill="FFFFFF" w:themeFill="background1"/>
            <w:vAlign w:val="center"/>
          </w:tcPr>
          <w:p w14:paraId="159811E9" w14:textId="77777777" w:rsidR="0004642D" w:rsidRDefault="0004642D" w:rsidP="00A5023C">
            <w:pPr>
              <w:jc w:val="center"/>
              <w:rPr>
                <w:rFonts w:ascii="宋体" w:eastAsia="宋体" w:hAnsi="宋体"/>
              </w:rPr>
            </w:pPr>
            <w:r>
              <w:rPr>
                <w:rFonts w:ascii="宋体" w:eastAsia="宋体" w:hAnsi="宋体" w:hint="eastAsia"/>
              </w:rPr>
              <w:t>3</w:t>
            </w:r>
          </w:p>
        </w:tc>
        <w:tc>
          <w:tcPr>
            <w:tcW w:w="1299" w:type="dxa"/>
            <w:shd w:val="clear" w:color="auto" w:fill="FFFFFF" w:themeFill="background1"/>
            <w:vAlign w:val="center"/>
          </w:tcPr>
          <w:p w14:paraId="05F3CF2C" w14:textId="77777777" w:rsidR="0004642D" w:rsidRDefault="0004642D" w:rsidP="0004642D">
            <w:pPr>
              <w:jc w:val="left"/>
              <w:rPr>
                <w:rFonts w:ascii="宋体" w:eastAsia="宋体" w:hAnsi="宋体"/>
              </w:rPr>
            </w:pPr>
            <w:r>
              <w:rPr>
                <w:rFonts w:ascii="宋体" w:eastAsia="宋体" w:hAnsi="宋体" w:hint="eastAsia"/>
              </w:rPr>
              <w:t>扎毛乡和日乡村旅游示范点建设项目</w:t>
            </w:r>
          </w:p>
        </w:tc>
        <w:tc>
          <w:tcPr>
            <w:tcW w:w="1086" w:type="dxa"/>
            <w:shd w:val="clear" w:color="auto" w:fill="FFFFFF" w:themeFill="background1"/>
            <w:vAlign w:val="center"/>
          </w:tcPr>
          <w:p w14:paraId="755F6EF2"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6930414F"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B46563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466E9CD" w14:textId="77777777" w:rsidR="0004642D" w:rsidRDefault="0004642D" w:rsidP="0004642D">
            <w:pPr>
              <w:jc w:val="left"/>
              <w:rPr>
                <w:rFonts w:ascii="宋体" w:eastAsia="宋体" w:hAnsi="宋体"/>
              </w:rPr>
            </w:pPr>
            <w:r>
              <w:rPr>
                <w:rFonts w:ascii="宋体" w:eastAsia="宋体" w:hAnsi="宋体" w:hint="eastAsia"/>
              </w:rPr>
              <w:t>在扎毛乡和日村打造乡村旅游示范点（新建一座乡村旅游接待点、游客集散中心、停车场、旅游公厕、木栈道、标识标牌、观景台、自驾游营地；打造和日村特色藏寨）。</w:t>
            </w:r>
          </w:p>
        </w:tc>
        <w:tc>
          <w:tcPr>
            <w:tcW w:w="951" w:type="dxa"/>
            <w:shd w:val="clear" w:color="auto" w:fill="FFFFFF" w:themeFill="background1"/>
            <w:vAlign w:val="center"/>
          </w:tcPr>
          <w:p w14:paraId="0B244BB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A78A69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19A8CF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11E0751"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680B7B60"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D7E9991" w14:textId="77777777" w:rsidTr="001E3A5D">
        <w:trPr>
          <w:trHeight w:val="1397"/>
          <w:jc w:val="center"/>
        </w:trPr>
        <w:tc>
          <w:tcPr>
            <w:tcW w:w="427" w:type="dxa"/>
            <w:shd w:val="clear" w:color="auto" w:fill="FFFFFF" w:themeFill="background1"/>
            <w:vAlign w:val="center"/>
          </w:tcPr>
          <w:p w14:paraId="71E99911" w14:textId="77777777" w:rsidR="0004642D" w:rsidRDefault="0004642D" w:rsidP="00A5023C">
            <w:pPr>
              <w:jc w:val="center"/>
              <w:rPr>
                <w:rFonts w:ascii="宋体" w:eastAsia="宋体" w:hAnsi="宋体"/>
              </w:rPr>
            </w:pPr>
            <w:r>
              <w:rPr>
                <w:rFonts w:ascii="宋体" w:eastAsia="宋体" w:hAnsi="宋体" w:hint="eastAsia"/>
              </w:rPr>
              <w:lastRenderedPageBreak/>
              <w:t>4</w:t>
            </w:r>
          </w:p>
        </w:tc>
        <w:tc>
          <w:tcPr>
            <w:tcW w:w="1299" w:type="dxa"/>
            <w:shd w:val="clear" w:color="auto" w:fill="FFFFFF" w:themeFill="background1"/>
            <w:vAlign w:val="center"/>
          </w:tcPr>
          <w:p w14:paraId="29A2220E" w14:textId="77777777" w:rsidR="0004642D" w:rsidRDefault="0004642D" w:rsidP="0004642D">
            <w:pPr>
              <w:jc w:val="left"/>
              <w:rPr>
                <w:rFonts w:ascii="宋体" w:eastAsia="宋体" w:hAnsi="宋体"/>
              </w:rPr>
            </w:pPr>
            <w:r>
              <w:rPr>
                <w:rFonts w:ascii="宋体" w:eastAsia="宋体" w:hAnsi="宋体" w:hint="eastAsia"/>
              </w:rPr>
              <w:t>宁秀智格日村乡村旅游示范点建设项目</w:t>
            </w:r>
          </w:p>
        </w:tc>
        <w:tc>
          <w:tcPr>
            <w:tcW w:w="1086" w:type="dxa"/>
            <w:shd w:val="clear" w:color="auto" w:fill="FFFFFF" w:themeFill="background1"/>
            <w:vAlign w:val="center"/>
          </w:tcPr>
          <w:p w14:paraId="4C0136BF"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659E180C"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7D0D7C5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9672837" w14:textId="77777777" w:rsidR="0004642D" w:rsidRDefault="0004642D" w:rsidP="0004642D">
            <w:pPr>
              <w:jc w:val="left"/>
              <w:rPr>
                <w:rFonts w:ascii="宋体" w:eastAsia="宋体" w:hAnsi="宋体"/>
              </w:rPr>
            </w:pPr>
            <w:r>
              <w:rPr>
                <w:rFonts w:ascii="宋体" w:eastAsia="宋体" w:hAnsi="宋体" w:hint="eastAsia"/>
              </w:rPr>
              <w:t>接待中心、展销中心、餐饮、管理用房、游步道、停车场及医疗服务站等总建筑面积</w:t>
            </w:r>
            <w:r>
              <w:rPr>
                <w:rFonts w:ascii="宋体" w:eastAsia="宋体" w:hAnsi="宋体"/>
              </w:rPr>
              <w:t>12178.7平方米</w:t>
            </w:r>
          </w:p>
        </w:tc>
        <w:tc>
          <w:tcPr>
            <w:tcW w:w="951" w:type="dxa"/>
            <w:shd w:val="clear" w:color="auto" w:fill="FFFFFF" w:themeFill="background1"/>
            <w:vAlign w:val="center"/>
          </w:tcPr>
          <w:p w14:paraId="557E71F6"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EE6DC1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996EDAC"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1E28AEB0" w14:textId="77777777" w:rsidR="0004642D" w:rsidRDefault="0004642D" w:rsidP="0004642D">
            <w:pPr>
              <w:jc w:val="left"/>
              <w:rPr>
                <w:rFonts w:ascii="宋体" w:eastAsia="宋体" w:hAnsi="宋体"/>
              </w:rPr>
            </w:pPr>
            <w:r>
              <w:rPr>
                <w:rFonts w:ascii="宋体" w:eastAsia="宋体" w:hAnsi="宋体"/>
              </w:rPr>
              <w:t>2600</w:t>
            </w:r>
          </w:p>
        </w:tc>
        <w:tc>
          <w:tcPr>
            <w:tcW w:w="1134" w:type="dxa"/>
            <w:shd w:val="clear" w:color="auto" w:fill="FFFFFF" w:themeFill="background1"/>
            <w:vAlign w:val="center"/>
          </w:tcPr>
          <w:p w14:paraId="19C24931"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3C3192D" w14:textId="77777777" w:rsidTr="001E3A5D">
        <w:trPr>
          <w:trHeight w:val="1417"/>
          <w:jc w:val="center"/>
        </w:trPr>
        <w:tc>
          <w:tcPr>
            <w:tcW w:w="427" w:type="dxa"/>
            <w:shd w:val="clear" w:color="auto" w:fill="FFFFFF" w:themeFill="background1"/>
            <w:vAlign w:val="center"/>
          </w:tcPr>
          <w:p w14:paraId="0CD6356F" w14:textId="77777777" w:rsidR="0004642D" w:rsidRDefault="0004642D" w:rsidP="00A5023C">
            <w:pPr>
              <w:jc w:val="center"/>
              <w:rPr>
                <w:rFonts w:ascii="宋体" w:eastAsia="宋体" w:hAnsi="宋体"/>
              </w:rPr>
            </w:pPr>
            <w:r>
              <w:rPr>
                <w:rFonts w:ascii="宋体" w:eastAsia="宋体" w:hAnsi="宋体" w:hint="eastAsia"/>
              </w:rPr>
              <w:t>5</w:t>
            </w:r>
          </w:p>
        </w:tc>
        <w:tc>
          <w:tcPr>
            <w:tcW w:w="1299" w:type="dxa"/>
            <w:shd w:val="clear" w:color="auto" w:fill="FFFFFF" w:themeFill="background1"/>
            <w:vAlign w:val="center"/>
          </w:tcPr>
          <w:p w14:paraId="10CC8A11" w14:textId="77777777" w:rsidR="0004642D" w:rsidRDefault="0004642D" w:rsidP="0004642D">
            <w:pPr>
              <w:jc w:val="left"/>
              <w:rPr>
                <w:rFonts w:ascii="宋体" w:eastAsia="宋体" w:hAnsi="宋体"/>
              </w:rPr>
            </w:pPr>
            <w:r>
              <w:rPr>
                <w:rFonts w:ascii="宋体" w:eastAsia="宋体" w:hAnsi="宋体" w:hint="eastAsia"/>
              </w:rPr>
              <w:t>和日村全国乡村旅游休闲基地建设项目</w:t>
            </w:r>
          </w:p>
        </w:tc>
        <w:tc>
          <w:tcPr>
            <w:tcW w:w="1086" w:type="dxa"/>
            <w:shd w:val="clear" w:color="auto" w:fill="FFFFFF" w:themeFill="background1"/>
            <w:vAlign w:val="center"/>
          </w:tcPr>
          <w:p w14:paraId="11D95E22"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5AFCFB6B"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3646132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958E255" w14:textId="77777777" w:rsidR="0004642D" w:rsidRDefault="0004642D" w:rsidP="0004642D">
            <w:pPr>
              <w:jc w:val="left"/>
              <w:rPr>
                <w:rFonts w:ascii="宋体" w:eastAsia="宋体" w:hAnsi="宋体"/>
              </w:rPr>
            </w:pPr>
            <w:r>
              <w:rPr>
                <w:rFonts w:ascii="宋体" w:eastAsia="宋体" w:hAnsi="宋体" w:hint="eastAsia"/>
              </w:rPr>
              <w:t>接待中心、展销中心、餐饮、管理用房、游步道、停车场及医疗服务站等总建筑面积</w:t>
            </w:r>
            <w:r>
              <w:rPr>
                <w:rFonts w:ascii="宋体" w:eastAsia="宋体" w:hAnsi="宋体"/>
              </w:rPr>
              <w:t>11752.9平方米</w:t>
            </w:r>
          </w:p>
        </w:tc>
        <w:tc>
          <w:tcPr>
            <w:tcW w:w="951" w:type="dxa"/>
            <w:shd w:val="clear" w:color="auto" w:fill="FFFFFF" w:themeFill="background1"/>
            <w:vAlign w:val="center"/>
          </w:tcPr>
          <w:p w14:paraId="21EFAEB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30DB80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4058FA4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086F9B9" w14:textId="77777777" w:rsidR="0004642D" w:rsidRDefault="0004642D" w:rsidP="0004642D">
            <w:pPr>
              <w:jc w:val="left"/>
              <w:rPr>
                <w:rFonts w:ascii="宋体" w:eastAsia="宋体" w:hAnsi="宋体"/>
              </w:rPr>
            </w:pPr>
            <w:r>
              <w:rPr>
                <w:rFonts w:ascii="宋体" w:eastAsia="宋体" w:hAnsi="宋体"/>
              </w:rPr>
              <w:t>3500</w:t>
            </w:r>
          </w:p>
        </w:tc>
        <w:tc>
          <w:tcPr>
            <w:tcW w:w="1134" w:type="dxa"/>
            <w:shd w:val="clear" w:color="auto" w:fill="FFFFFF" w:themeFill="background1"/>
            <w:vAlign w:val="center"/>
          </w:tcPr>
          <w:p w14:paraId="4526FCF5"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42FAC7B6" w14:textId="77777777" w:rsidTr="00236A6C">
        <w:trPr>
          <w:trHeight w:val="800"/>
          <w:jc w:val="center"/>
        </w:trPr>
        <w:tc>
          <w:tcPr>
            <w:tcW w:w="427" w:type="dxa"/>
            <w:shd w:val="clear" w:color="auto" w:fill="FFFFFF" w:themeFill="background1"/>
            <w:vAlign w:val="center"/>
          </w:tcPr>
          <w:p w14:paraId="6EA9827A" w14:textId="01DF589B" w:rsidR="00236A6C"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28896" behindDoc="0" locked="0" layoutInCell="1" allowOverlap="1" wp14:anchorId="4B7C99CB" wp14:editId="486911DE">
                      <wp:simplePos x="0" y="0"/>
                      <wp:positionH relativeFrom="column">
                        <wp:posOffset>-523240</wp:posOffset>
                      </wp:positionH>
                      <wp:positionV relativeFrom="paragraph">
                        <wp:posOffset>53975</wp:posOffset>
                      </wp:positionV>
                      <wp:extent cx="415290" cy="795020"/>
                      <wp:effectExtent l="11430" t="7620" r="11430" b="6985"/>
                      <wp:wrapNone/>
                      <wp:docPr id="27"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85"/>
                                    <w:docPartObj>
                                      <w:docPartGallery w:val="Page Numbers (Bottom of Page)"/>
                                      <w:docPartUnique/>
                                    </w:docPartObj>
                                  </w:sdtPr>
                                  <w:sdtEndPr>
                                    <w:rPr>
                                      <w:rFonts w:asciiTheme="minorEastAsia" w:hAnsiTheme="minorEastAsia"/>
                                      <w:sz w:val="28"/>
                                      <w:szCs w:val="28"/>
                                    </w:rPr>
                                  </w:sdtEndPr>
                                  <w:sdtContent>
                                    <w:p w14:paraId="73321E93"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4CBD806"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7C99CB" id="Text Box 58" o:spid="_x0000_s1078" type="#_x0000_t202" style="position:absolute;left:0;text-align:left;margin-left:-41.2pt;margin-top:4.25pt;width:32.7pt;height:62.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" strokecolor="white [3212]">
                      <v:textbox style="layout-flow:vertical">
                        <w:txbxContent>
                          <w:sdt>
                            <w:sdtPr>
                              <w:id w:val="9945785"/>
                              <w:docPartObj>
                                <w:docPartGallery w:val="Page Numbers (Bottom of Page)"/>
                                <w:docPartUnique/>
                              </w:docPartObj>
                            </w:sdtPr>
                            <w:sdtEndPr>
                              <w:rPr>
                                <w:rFonts w:asciiTheme="minorEastAsia" w:hAnsiTheme="minorEastAsia"/>
                                <w:sz w:val="28"/>
                                <w:szCs w:val="28"/>
                              </w:rPr>
                            </w:sdtEndPr>
                            <w:sdtContent>
                              <w:p w14:paraId="73321E93"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4CBD806" w14:textId="77777777" w:rsidR="00A5023C" w:rsidRPr="00D61B7F" w:rsidRDefault="00A5023C" w:rsidP="008F14BF"/>
                        </w:txbxContent>
                      </v:textbox>
                    </v:shape>
                  </w:pict>
                </mc:Fallback>
              </mc:AlternateContent>
            </w:r>
          </w:p>
          <w:p w14:paraId="77FF65D2" w14:textId="77777777" w:rsidR="00236A6C" w:rsidRDefault="00236A6C" w:rsidP="00A5023C">
            <w:pPr>
              <w:jc w:val="center"/>
              <w:rPr>
                <w:rFonts w:ascii="宋体" w:eastAsia="宋体" w:hAnsi="宋体"/>
              </w:rPr>
            </w:pPr>
          </w:p>
          <w:p w14:paraId="1BF231E3" w14:textId="77777777" w:rsidR="0004642D" w:rsidRDefault="0004642D" w:rsidP="00A5023C">
            <w:pPr>
              <w:jc w:val="center"/>
              <w:rPr>
                <w:rFonts w:ascii="宋体" w:eastAsia="宋体" w:hAnsi="宋体"/>
              </w:rPr>
            </w:pPr>
            <w:r>
              <w:rPr>
                <w:rFonts w:ascii="宋体" w:eastAsia="宋体" w:hAnsi="宋体" w:hint="eastAsia"/>
              </w:rPr>
              <w:t>6</w:t>
            </w:r>
          </w:p>
        </w:tc>
        <w:tc>
          <w:tcPr>
            <w:tcW w:w="1299" w:type="dxa"/>
            <w:shd w:val="clear" w:color="auto" w:fill="FFFFFF" w:themeFill="background1"/>
            <w:vAlign w:val="center"/>
          </w:tcPr>
          <w:p w14:paraId="35708A09" w14:textId="77777777" w:rsidR="0004642D" w:rsidRDefault="0004642D" w:rsidP="0004642D">
            <w:pPr>
              <w:jc w:val="left"/>
              <w:rPr>
                <w:rFonts w:ascii="宋体" w:eastAsia="宋体" w:hAnsi="宋体"/>
              </w:rPr>
            </w:pPr>
            <w:r>
              <w:rPr>
                <w:rFonts w:ascii="宋体" w:eastAsia="宋体" w:hAnsi="宋体" w:hint="eastAsia"/>
              </w:rPr>
              <w:t>恰科日措日更村乡村旅游示范点建设项目</w:t>
            </w:r>
          </w:p>
        </w:tc>
        <w:tc>
          <w:tcPr>
            <w:tcW w:w="1086" w:type="dxa"/>
            <w:shd w:val="clear" w:color="auto" w:fill="FFFFFF" w:themeFill="background1"/>
            <w:vAlign w:val="center"/>
          </w:tcPr>
          <w:p w14:paraId="396C5A6E"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0CD5FBAA"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8246A1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807038A" w14:textId="77777777" w:rsidR="0004642D" w:rsidRDefault="0004642D" w:rsidP="0004642D">
            <w:pPr>
              <w:jc w:val="left"/>
              <w:rPr>
                <w:rFonts w:ascii="宋体" w:eastAsia="宋体" w:hAnsi="宋体"/>
              </w:rPr>
            </w:pPr>
            <w:r>
              <w:rPr>
                <w:rFonts w:ascii="宋体" w:eastAsia="宋体" w:hAnsi="宋体" w:hint="eastAsia"/>
              </w:rPr>
              <w:t>接待中心、展销中心、餐饮、管理用房、游步道、停车场及医疗服务站等总建筑面积</w:t>
            </w:r>
            <w:r>
              <w:rPr>
                <w:rFonts w:ascii="宋体" w:eastAsia="宋体" w:hAnsi="宋体"/>
              </w:rPr>
              <w:t>18755.4平方米</w:t>
            </w:r>
          </w:p>
        </w:tc>
        <w:tc>
          <w:tcPr>
            <w:tcW w:w="951" w:type="dxa"/>
            <w:shd w:val="clear" w:color="auto" w:fill="FFFFFF" w:themeFill="background1"/>
            <w:vAlign w:val="center"/>
          </w:tcPr>
          <w:p w14:paraId="401FC9C2"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1E8BDE7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6E122AF"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35FC9606" w14:textId="77777777" w:rsidR="0004642D" w:rsidRDefault="0004642D" w:rsidP="0004642D">
            <w:pPr>
              <w:jc w:val="left"/>
              <w:rPr>
                <w:rFonts w:ascii="宋体" w:eastAsia="宋体" w:hAnsi="宋体"/>
              </w:rPr>
            </w:pPr>
            <w:r>
              <w:rPr>
                <w:rFonts w:ascii="宋体" w:eastAsia="宋体" w:hAnsi="宋体"/>
              </w:rPr>
              <w:t>2700</w:t>
            </w:r>
          </w:p>
        </w:tc>
        <w:tc>
          <w:tcPr>
            <w:tcW w:w="1134" w:type="dxa"/>
            <w:shd w:val="clear" w:color="auto" w:fill="FFFFFF" w:themeFill="background1"/>
            <w:vAlign w:val="center"/>
          </w:tcPr>
          <w:p w14:paraId="36144729"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201A6F73" w14:textId="77777777" w:rsidTr="00236A6C">
        <w:trPr>
          <w:trHeight w:val="800"/>
          <w:jc w:val="center"/>
        </w:trPr>
        <w:tc>
          <w:tcPr>
            <w:tcW w:w="427" w:type="dxa"/>
            <w:shd w:val="clear" w:color="auto" w:fill="FFFFFF" w:themeFill="background1"/>
            <w:vAlign w:val="center"/>
          </w:tcPr>
          <w:p w14:paraId="29CC6676" w14:textId="77777777" w:rsidR="00236A6C" w:rsidRDefault="00236A6C" w:rsidP="00A5023C">
            <w:pPr>
              <w:jc w:val="center"/>
              <w:rPr>
                <w:rFonts w:ascii="宋体" w:eastAsia="宋体" w:hAnsi="宋体"/>
              </w:rPr>
            </w:pPr>
          </w:p>
          <w:p w14:paraId="21839270" w14:textId="46F14B51"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29920" behindDoc="0" locked="0" layoutInCell="1" allowOverlap="1" wp14:anchorId="0624DE2F" wp14:editId="5FD34455">
                      <wp:simplePos x="0" y="0"/>
                      <wp:positionH relativeFrom="column">
                        <wp:posOffset>-503555</wp:posOffset>
                      </wp:positionH>
                      <wp:positionV relativeFrom="paragraph">
                        <wp:posOffset>-305435</wp:posOffset>
                      </wp:positionV>
                      <wp:extent cx="415290" cy="795020"/>
                      <wp:effectExtent l="12065" t="7620" r="10795" b="6985"/>
                      <wp:wrapNone/>
                      <wp:docPr id="26"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86"/>
                                    <w:docPartObj>
                                      <w:docPartGallery w:val="Page Numbers (Bottom of Page)"/>
                                      <w:docPartUnique/>
                                    </w:docPartObj>
                                  </w:sdtPr>
                                  <w:sdtEndPr>
                                    <w:rPr>
                                      <w:rFonts w:asciiTheme="minorEastAsia" w:hAnsiTheme="minorEastAsia"/>
                                      <w:sz w:val="28"/>
                                      <w:szCs w:val="28"/>
                                    </w:rPr>
                                  </w:sdtEndPr>
                                  <w:sdtContent>
                                    <w:p w14:paraId="46CE49EF"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2F72745"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24DE2F" id="Text Box 59" o:spid="_x0000_s1079" type="#_x0000_t202" style="position:absolute;left:0;text-align:left;margin-left:-39.65pt;margin-top:-24.05pt;width:32.7pt;height:62.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" strokecolor="white [3212]">
                      <v:textbox style="layout-flow:vertical">
                        <w:txbxContent>
                          <w:sdt>
                            <w:sdtPr>
                              <w:id w:val="9945786"/>
                              <w:docPartObj>
                                <w:docPartGallery w:val="Page Numbers (Bottom of Page)"/>
                                <w:docPartUnique/>
                              </w:docPartObj>
                            </w:sdtPr>
                            <w:sdtEndPr>
                              <w:rPr>
                                <w:rFonts w:asciiTheme="minorEastAsia" w:hAnsiTheme="minorEastAsia"/>
                                <w:sz w:val="28"/>
                                <w:szCs w:val="28"/>
                              </w:rPr>
                            </w:sdtEndPr>
                            <w:sdtContent>
                              <w:p w14:paraId="46CE49EF"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2F72745" w14:textId="77777777" w:rsidR="00A5023C" w:rsidRPr="00D61B7F" w:rsidRDefault="00A5023C" w:rsidP="008F14BF"/>
                        </w:txbxContent>
                      </v:textbox>
                    </v:shape>
                  </w:pict>
                </mc:Fallback>
              </mc:AlternateContent>
            </w:r>
            <w:r w:rsidR="0004642D">
              <w:rPr>
                <w:rFonts w:ascii="宋体" w:eastAsia="宋体" w:hAnsi="宋体" w:hint="eastAsia"/>
              </w:rPr>
              <w:t>7</w:t>
            </w:r>
          </w:p>
        </w:tc>
        <w:tc>
          <w:tcPr>
            <w:tcW w:w="1299" w:type="dxa"/>
            <w:shd w:val="clear" w:color="auto" w:fill="FFFFFF" w:themeFill="background1"/>
            <w:vAlign w:val="center"/>
          </w:tcPr>
          <w:p w14:paraId="4F9596CC" w14:textId="77777777" w:rsidR="0004642D" w:rsidRDefault="0004642D" w:rsidP="0004642D">
            <w:pPr>
              <w:jc w:val="left"/>
              <w:rPr>
                <w:rFonts w:ascii="宋体" w:eastAsia="宋体" w:hAnsi="宋体"/>
              </w:rPr>
            </w:pPr>
            <w:r>
              <w:rPr>
                <w:rFonts w:ascii="宋体" w:eastAsia="宋体" w:hAnsi="宋体" w:hint="eastAsia"/>
              </w:rPr>
              <w:t>拉格日村全国生态旅游示范基地建设项目</w:t>
            </w:r>
          </w:p>
        </w:tc>
        <w:tc>
          <w:tcPr>
            <w:tcW w:w="1086" w:type="dxa"/>
            <w:shd w:val="clear" w:color="auto" w:fill="FFFFFF" w:themeFill="background1"/>
            <w:vAlign w:val="center"/>
          </w:tcPr>
          <w:p w14:paraId="38C6EE38"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42ADB994"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1DB5377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C1C80E7" w14:textId="77777777" w:rsidR="0004642D" w:rsidRDefault="0004642D" w:rsidP="0004642D">
            <w:pPr>
              <w:jc w:val="left"/>
              <w:rPr>
                <w:rFonts w:ascii="宋体" w:eastAsia="宋体" w:hAnsi="宋体"/>
              </w:rPr>
            </w:pPr>
            <w:r>
              <w:rPr>
                <w:rFonts w:ascii="宋体" w:eastAsia="宋体" w:hAnsi="宋体" w:hint="eastAsia"/>
              </w:rPr>
              <w:t>接待中心、展销中心、餐饮、管理用房、游步道、停车场及医疗服务站等总建筑面积</w:t>
            </w:r>
            <w:r>
              <w:rPr>
                <w:rFonts w:ascii="宋体" w:eastAsia="宋体" w:hAnsi="宋体"/>
              </w:rPr>
              <w:t>21785.6平方米</w:t>
            </w:r>
          </w:p>
        </w:tc>
        <w:tc>
          <w:tcPr>
            <w:tcW w:w="951" w:type="dxa"/>
            <w:shd w:val="clear" w:color="auto" w:fill="FFFFFF" w:themeFill="background1"/>
            <w:vAlign w:val="center"/>
          </w:tcPr>
          <w:p w14:paraId="7C8A071D"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563FE4A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6C3319D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F73BBD3"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15F982C5"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246E0A93" w14:textId="77777777" w:rsidTr="0004642D">
        <w:trPr>
          <w:trHeight w:val="800"/>
          <w:jc w:val="center"/>
        </w:trPr>
        <w:tc>
          <w:tcPr>
            <w:tcW w:w="427" w:type="dxa"/>
            <w:shd w:val="clear" w:color="auto" w:fill="FFFFFF" w:themeFill="background1"/>
            <w:vAlign w:val="center"/>
          </w:tcPr>
          <w:p w14:paraId="313244E0" w14:textId="77777777" w:rsidR="0004642D" w:rsidRDefault="0004642D" w:rsidP="00A5023C">
            <w:pPr>
              <w:jc w:val="center"/>
              <w:rPr>
                <w:rFonts w:ascii="宋体" w:eastAsia="宋体" w:hAnsi="宋体"/>
              </w:rPr>
            </w:pPr>
            <w:r>
              <w:rPr>
                <w:rFonts w:ascii="宋体" w:eastAsia="宋体" w:hAnsi="宋体" w:hint="eastAsia"/>
              </w:rPr>
              <w:t>8</w:t>
            </w:r>
          </w:p>
        </w:tc>
        <w:tc>
          <w:tcPr>
            <w:tcW w:w="1299" w:type="dxa"/>
            <w:shd w:val="clear" w:color="auto" w:fill="FFFFFF" w:themeFill="background1"/>
            <w:vAlign w:val="center"/>
          </w:tcPr>
          <w:p w14:paraId="708924C2" w14:textId="77777777" w:rsidR="0004642D" w:rsidRDefault="0004642D" w:rsidP="0004642D">
            <w:pPr>
              <w:jc w:val="left"/>
              <w:rPr>
                <w:rFonts w:ascii="宋体" w:eastAsia="宋体" w:hAnsi="宋体"/>
              </w:rPr>
            </w:pPr>
            <w:r>
              <w:rPr>
                <w:rFonts w:ascii="宋体" w:eastAsia="宋体" w:hAnsi="宋体" w:hint="eastAsia"/>
              </w:rPr>
              <w:t>麦秀镇龙藏村乡村旅游示范点建设项目</w:t>
            </w:r>
          </w:p>
        </w:tc>
        <w:tc>
          <w:tcPr>
            <w:tcW w:w="1086" w:type="dxa"/>
            <w:shd w:val="clear" w:color="auto" w:fill="FFFFFF" w:themeFill="background1"/>
            <w:vAlign w:val="center"/>
          </w:tcPr>
          <w:p w14:paraId="58540915"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2AED45F8"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6BA1FEA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0B42CE8" w14:textId="77777777" w:rsidR="0004642D" w:rsidRDefault="0004642D" w:rsidP="0004642D">
            <w:pPr>
              <w:jc w:val="left"/>
              <w:rPr>
                <w:rFonts w:ascii="宋体" w:eastAsia="宋体" w:hAnsi="宋体"/>
              </w:rPr>
            </w:pPr>
            <w:r>
              <w:rPr>
                <w:rFonts w:ascii="宋体" w:eastAsia="宋体" w:hAnsi="宋体" w:hint="eastAsia"/>
              </w:rPr>
              <w:t>接待中心、展销中心、餐饮、管理用房、游步道、停车场及医疗服务站等总建筑面积</w:t>
            </w:r>
            <w:r>
              <w:rPr>
                <w:rFonts w:ascii="宋体" w:eastAsia="宋体" w:hAnsi="宋体"/>
              </w:rPr>
              <w:t>9785.5平方米</w:t>
            </w:r>
          </w:p>
        </w:tc>
        <w:tc>
          <w:tcPr>
            <w:tcW w:w="951" w:type="dxa"/>
            <w:shd w:val="clear" w:color="auto" w:fill="FFFFFF" w:themeFill="background1"/>
            <w:vAlign w:val="center"/>
          </w:tcPr>
          <w:p w14:paraId="5B2B9613"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32292FE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025.12</w:t>
            </w:r>
          </w:p>
        </w:tc>
        <w:tc>
          <w:tcPr>
            <w:tcW w:w="1134" w:type="dxa"/>
            <w:shd w:val="clear" w:color="auto" w:fill="FFFFFF" w:themeFill="background1"/>
            <w:vAlign w:val="center"/>
          </w:tcPr>
          <w:p w14:paraId="71201C1D"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77E38B41"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6F622D3A"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51E6844C" w14:textId="77777777" w:rsidTr="0004642D">
        <w:trPr>
          <w:trHeight w:val="800"/>
          <w:jc w:val="center"/>
        </w:trPr>
        <w:tc>
          <w:tcPr>
            <w:tcW w:w="427" w:type="dxa"/>
            <w:shd w:val="clear" w:color="auto" w:fill="FFFFFF" w:themeFill="background1"/>
            <w:vAlign w:val="center"/>
          </w:tcPr>
          <w:p w14:paraId="2C9870A9" w14:textId="77777777" w:rsidR="0004642D" w:rsidRDefault="0004642D" w:rsidP="00A5023C">
            <w:pPr>
              <w:jc w:val="center"/>
              <w:rPr>
                <w:rFonts w:ascii="宋体" w:eastAsia="宋体" w:hAnsi="宋体"/>
              </w:rPr>
            </w:pPr>
            <w:r>
              <w:rPr>
                <w:rFonts w:ascii="宋体" w:eastAsia="宋体" w:hAnsi="宋体" w:hint="eastAsia"/>
              </w:rPr>
              <w:t>9</w:t>
            </w:r>
          </w:p>
        </w:tc>
        <w:tc>
          <w:tcPr>
            <w:tcW w:w="1299" w:type="dxa"/>
            <w:shd w:val="clear" w:color="auto" w:fill="FFFFFF" w:themeFill="background1"/>
            <w:vAlign w:val="center"/>
          </w:tcPr>
          <w:p w14:paraId="6F26D344" w14:textId="77777777" w:rsidR="0004642D" w:rsidRDefault="0004642D" w:rsidP="0004642D">
            <w:pPr>
              <w:jc w:val="left"/>
              <w:rPr>
                <w:rFonts w:ascii="宋体" w:eastAsia="宋体" w:hAnsi="宋体"/>
              </w:rPr>
            </w:pPr>
            <w:r>
              <w:rPr>
                <w:rFonts w:ascii="宋体" w:eastAsia="宋体" w:hAnsi="宋体" w:hint="eastAsia"/>
              </w:rPr>
              <w:t>河南县草原蒙藏文化体验观光旅游度假村附属设施项目</w:t>
            </w:r>
          </w:p>
        </w:tc>
        <w:tc>
          <w:tcPr>
            <w:tcW w:w="1086" w:type="dxa"/>
            <w:shd w:val="clear" w:color="auto" w:fill="FFFFFF" w:themeFill="background1"/>
            <w:vAlign w:val="center"/>
          </w:tcPr>
          <w:p w14:paraId="3F83C9AB"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3DDC899A"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5097A2A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448967F" w14:textId="77777777" w:rsidR="0004642D" w:rsidRDefault="0004642D" w:rsidP="0004642D">
            <w:pPr>
              <w:jc w:val="left"/>
              <w:rPr>
                <w:rFonts w:ascii="宋体" w:eastAsia="宋体" w:hAnsi="宋体"/>
              </w:rPr>
            </w:pPr>
            <w:r>
              <w:rPr>
                <w:rFonts w:ascii="宋体" w:eastAsia="宋体" w:hAnsi="宋体" w:hint="eastAsia"/>
              </w:rPr>
              <w:t>游客服务中心，蒙藏特色接待点，民族文化展示演艺厅，停车场、体验区及配套附属设施</w:t>
            </w:r>
          </w:p>
        </w:tc>
        <w:tc>
          <w:tcPr>
            <w:tcW w:w="951" w:type="dxa"/>
            <w:shd w:val="clear" w:color="auto" w:fill="FFFFFF" w:themeFill="background1"/>
            <w:vAlign w:val="center"/>
          </w:tcPr>
          <w:p w14:paraId="4FC26332"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6F6465E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9A7437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0D3E434" w14:textId="77777777" w:rsidR="0004642D" w:rsidRDefault="0004642D" w:rsidP="0004642D">
            <w:pPr>
              <w:jc w:val="left"/>
              <w:rPr>
                <w:rFonts w:ascii="宋体" w:eastAsia="宋体" w:hAnsi="宋体"/>
              </w:rPr>
            </w:pPr>
            <w:r>
              <w:rPr>
                <w:rFonts w:ascii="宋体" w:eastAsia="宋体" w:hAnsi="宋体"/>
              </w:rPr>
              <w:t>100</w:t>
            </w:r>
            <w:r>
              <w:rPr>
                <w:rFonts w:ascii="宋体" w:eastAsia="宋体" w:hAnsi="宋体" w:hint="eastAsia"/>
              </w:rPr>
              <w:t>0</w:t>
            </w:r>
          </w:p>
        </w:tc>
        <w:tc>
          <w:tcPr>
            <w:tcW w:w="1134" w:type="dxa"/>
            <w:shd w:val="clear" w:color="auto" w:fill="FFFFFF" w:themeFill="background1"/>
            <w:vAlign w:val="center"/>
          </w:tcPr>
          <w:p w14:paraId="7BE66CBD"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2C984AE7" w14:textId="77777777" w:rsidTr="0004642D">
        <w:trPr>
          <w:trHeight w:val="800"/>
          <w:jc w:val="center"/>
        </w:trPr>
        <w:tc>
          <w:tcPr>
            <w:tcW w:w="427" w:type="dxa"/>
            <w:shd w:val="clear" w:color="auto" w:fill="FFFFFF" w:themeFill="background1"/>
            <w:vAlign w:val="center"/>
          </w:tcPr>
          <w:p w14:paraId="136E3858" w14:textId="77777777" w:rsidR="0004642D" w:rsidRDefault="0004642D" w:rsidP="00A5023C">
            <w:pPr>
              <w:jc w:val="center"/>
              <w:rPr>
                <w:rFonts w:ascii="宋体" w:eastAsia="宋体" w:hAnsi="宋体"/>
              </w:rPr>
            </w:pPr>
            <w:r>
              <w:rPr>
                <w:rFonts w:ascii="宋体" w:eastAsia="宋体" w:hAnsi="宋体" w:hint="eastAsia"/>
              </w:rPr>
              <w:lastRenderedPageBreak/>
              <w:t>1</w:t>
            </w:r>
            <w:r>
              <w:rPr>
                <w:rFonts w:ascii="宋体" w:eastAsia="宋体" w:hAnsi="宋体"/>
              </w:rPr>
              <w:t>0</w:t>
            </w:r>
          </w:p>
        </w:tc>
        <w:tc>
          <w:tcPr>
            <w:tcW w:w="1299" w:type="dxa"/>
            <w:shd w:val="clear" w:color="auto" w:fill="FFFFFF" w:themeFill="background1"/>
            <w:vAlign w:val="center"/>
          </w:tcPr>
          <w:p w14:paraId="06744E8E" w14:textId="77777777" w:rsidR="0004642D" w:rsidRDefault="0004642D" w:rsidP="0004642D">
            <w:pPr>
              <w:jc w:val="left"/>
              <w:rPr>
                <w:rFonts w:ascii="宋体" w:eastAsia="宋体" w:hAnsi="宋体"/>
              </w:rPr>
            </w:pPr>
            <w:r>
              <w:rPr>
                <w:rFonts w:ascii="宋体" w:eastAsia="宋体" w:hAnsi="宋体" w:hint="eastAsia"/>
              </w:rPr>
              <w:t>河南县赛尔龙乡牧家乐综合体</w:t>
            </w:r>
          </w:p>
        </w:tc>
        <w:tc>
          <w:tcPr>
            <w:tcW w:w="1086" w:type="dxa"/>
            <w:shd w:val="clear" w:color="auto" w:fill="FFFFFF" w:themeFill="background1"/>
            <w:vAlign w:val="center"/>
          </w:tcPr>
          <w:p w14:paraId="36F6551C"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232BDD81"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4DD588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A9A3BDD" w14:textId="77777777" w:rsidR="0004642D" w:rsidRDefault="0004642D" w:rsidP="0004642D">
            <w:pPr>
              <w:jc w:val="left"/>
              <w:rPr>
                <w:rFonts w:ascii="宋体" w:eastAsia="宋体" w:hAnsi="宋体"/>
              </w:rPr>
            </w:pPr>
            <w:r>
              <w:rPr>
                <w:rFonts w:ascii="宋体" w:eastAsia="宋体" w:hAnsi="宋体" w:hint="eastAsia"/>
              </w:rPr>
              <w:t>占地面积约</w:t>
            </w:r>
            <w:r>
              <w:rPr>
                <w:rFonts w:ascii="宋体" w:eastAsia="宋体" w:hAnsi="宋体"/>
              </w:rPr>
              <w:t>157亩，新建蒙古特色接待点1445平方米，藏式接待点268平方米，木屋180平方米，敖包1座，门楼1座，服务用房、旅游公厕等配套设施</w:t>
            </w:r>
          </w:p>
        </w:tc>
        <w:tc>
          <w:tcPr>
            <w:tcW w:w="951" w:type="dxa"/>
            <w:shd w:val="clear" w:color="auto" w:fill="FFFFFF" w:themeFill="background1"/>
            <w:vAlign w:val="center"/>
          </w:tcPr>
          <w:p w14:paraId="29F75AB0"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115EDDC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F6E7B2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C773D91" w14:textId="77777777" w:rsidR="0004642D" w:rsidRDefault="0004642D" w:rsidP="0004642D">
            <w:pPr>
              <w:jc w:val="left"/>
              <w:rPr>
                <w:rFonts w:ascii="宋体" w:eastAsia="宋体" w:hAnsi="宋体"/>
              </w:rPr>
            </w:pPr>
            <w:r>
              <w:rPr>
                <w:rFonts w:ascii="宋体" w:eastAsia="宋体" w:hAnsi="宋体"/>
              </w:rPr>
              <w:t>100</w:t>
            </w:r>
            <w:r>
              <w:rPr>
                <w:rFonts w:ascii="宋体" w:eastAsia="宋体" w:hAnsi="宋体" w:hint="eastAsia"/>
              </w:rPr>
              <w:t>0</w:t>
            </w:r>
          </w:p>
        </w:tc>
        <w:tc>
          <w:tcPr>
            <w:tcW w:w="1134" w:type="dxa"/>
            <w:shd w:val="clear" w:color="auto" w:fill="FFFFFF" w:themeFill="background1"/>
            <w:vAlign w:val="center"/>
          </w:tcPr>
          <w:p w14:paraId="1581B8B9"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78629FF0" w14:textId="77777777" w:rsidTr="0004642D">
        <w:trPr>
          <w:trHeight w:val="419"/>
          <w:jc w:val="center"/>
        </w:trPr>
        <w:tc>
          <w:tcPr>
            <w:tcW w:w="427" w:type="dxa"/>
            <w:shd w:val="clear" w:color="auto" w:fill="FFFFFF" w:themeFill="background1"/>
            <w:vAlign w:val="center"/>
          </w:tcPr>
          <w:p w14:paraId="697E5483"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1</w:t>
            </w:r>
          </w:p>
        </w:tc>
        <w:tc>
          <w:tcPr>
            <w:tcW w:w="1299" w:type="dxa"/>
            <w:shd w:val="clear" w:color="auto" w:fill="FFFFFF" w:themeFill="background1"/>
            <w:vAlign w:val="center"/>
          </w:tcPr>
          <w:p w14:paraId="2E7D0234" w14:textId="77777777" w:rsidR="0004642D" w:rsidRDefault="0004642D" w:rsidP="0004642D">
            <w:pPr>
              <w:jc w:val="left"/>
              <w:rPr>
                <w:rFonts w:ascii="宋体" w:eastAsia="宋体" w:hAnsi="宋体"/>
              </w:rPr>
            </w:pPr>
            <w:r>
              <w:rPr>
                <w:rFonts w:ascii="宋体" w:eastAsia="宋体" w:hAnsi="宋体" w:hint="eastAsia"/>
              </w:rPr>
              <w:t>河南县智和茂村牧家乐综合体</w:t>
            </w:r>
          </w:p>
        </w:tc>
        <w:tc>
          <w:tcPr>
            <w:tcW w:w="1086" w:type="dxa"/>
            <w:shd w:val="clear" w:color="auto" w:fill="FFFFFF" w:themeFill="background1"/>
            <w:vAlign w:val="center"/>
          </w:tcPr>
          <w:p w14:paraId="0CCA4BDA"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47CC9E32"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0FDDC04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9253A28" w14:textId="77777777" w:rsidR="0004642D" w:rsidRDefault="0004642D" w:rsidP="0004642D">
            <w:pPr>
              <w:jc w:val="left"/>
              <w:rPr>
                <w:rFonts w:ascii="宋体" w:eastAsia="宋体" w:hAnsi="宋体"/>
              </w:rPr>
            </w:pPr>
            <w:r>
              <w:rPr>
                <w:rFonts w:ascii="宋体" w:eastAsia="宋体" w:hAnsi="宋体" w:hint="eastAsia"/>
              </w:rPr>
              <w:t>占地面积约</w:t>
            </w:r>
            <w:r>
              <w:rPr>
                <w:rFonts w:ascii="宋体" w:eastAsia="宋体" w:hAnsi="宋体"/>
              </w:rPr>
              <w:t>250亩，新建室内戏水乐园7974平方米，自然教室80平方米，绿乐园动物饲养150平方米，敖包1座，门楼1座</w:t>
            </w:r>
          </w:p>
        </w:tc>
        <w:tc>
          <w:tcPr>
            <w:tcW w:w="951" w:type="dxa"/>
            <w:shd w:val="clear" w:color="auto" w:fill="FFFFFF" w:themeFill="background1"/>
            <w:vAlign w:val="center"/>
          </w:tcPr>
          <w:p w14:paraId="3434E161"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6BB71FB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6B48119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6D76F33" w14:textId="77777777" w:rsidR="0004642D" w:rsidRDefault="0004642D" w:rsidP="0004642D">
            <w:pPr>
              <w:jc w:val="left"/>
              <w:rPr>
                <w:rFonts w:ascii="宋体" w:eastAsia="宋体" w:hAnsi="宋体"/>
              </w:rPr>
            </w:pPr>
            <w:r>
              <w:rPr>
                <w:rFonts w:ascii="宋体" w:eastAsia="宋体" w:hAnsi="宋体"/>
              </w:rPr>
              <w:t>100</w:t>
            </w:r>
            <w:r>
              <w:rPr>
                <w:rFonts w:ascii="宋体" w:eastAsia="宋体" w:hAnsi="宋体" w:hint="eastAsia"/>
              </w:rPr>
              <w:t>0</w:t>
            </w:r>
          </w:p>
        </w:tc>
        <w:tc>
          <w:tcPr>
            <w:tcW w:w="1134" w:type="dxa"/>
            <w:shd w:val="clear" w:color="auto" w:fill="FFFFFF" w:themeFill="background1"/>
            <w:vAlign w:val="center"/>
          </w:tcPr>
          <w:p w14:paraId="51D1CAEC"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60ACAE3E" w14:textId="77777777" w:rsidTr="0004642D">
        <w:trPr>
          <w:trHeight w:val="800"/>
          <w:jc w:val="center"/>
        </w:trPr>
        <w:tc>
          <w:tcPr>
            <w:tcW w:w="427" w:type="dxa"/>
            <w:shd w:val="clear" w:color="auto" w:fill="FFFFFF" w:themeFill="background1"/>
            <w:vAlign w:val="center"/>
          </w:tcPr>
          <w:p w14:paraId="7A9EC314"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2</w:t>
            </w:r>
          </w:p>
        </w:tc>
        <w:tc>
          <w:tcPr>
            <w:tcW w:w="1299" w:type="dxa"/>
            <w:shd w:val="clear" w:color="auto" w:fill="FFFFFF" w:themeFill="background1"/>
            <w:vAlign w:val="center"/>
          </w:tcPr>
          <w:p w14:paraId="37AED113" w14:textId="77777777" w:rsidR="0004642D" w:rsidRDefault="0004642D" w:rsidP="0004642D">
            <w:pPr>
              <w:jc w:val="left"/>
              <w:rPr>
                <w:rFonts w:ascii="宋体" w:eastAsia="宋体" w:hAnsi="宋体"/>
              </w:rPr>
            </w:pPr>
            <w:r>
              <w:rPr>
                <w:rFonts w:ascii="宋体" w:eastAsia="宋体" w:hAnsi="宋体" w:hint="eastAsia"/>
              </w:rPr>
              <w:t>河南县宁赛村牧家乐集聚区</w:t>
            </w:r>
          </w:p>
        </w:tc>
        <w:tc>
          <w:tcPr>
            <w:tcW w:w="1086" w:type="dxa"/>
            <w:shd w:val="clear" w:color="auto" w:fill="FFFFFF" w:themeFill="background1"/>
            <w:vAlign w:val="center"/>
          </w:tcPr>
          <w:p w14:paraId="489794A7"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7A2EA0D5"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9DD073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F6B6C60" w14:textId="77777777" w:rsidR="0004642D" w:rsidRDefault="0004642D" w:rsidP="0004642D">
            <w:pPr>
              <w:jc w:val="left"/>
              <w:rPr>
                <w:rFonts w:ascii="宋体" w:eastAsia="宋体" w:hAnsi="宋体"/>
              </w:rPr>
            </w:pPr>
            <w:r>
              <w:rPr>
                <w:rFonts w:ascii="宋体" w:eastAsia="宋体" w:hAnsi="宋体" w:hint="eastAsia"/>
              </w:rPr>
              <w:t>占地面积约</w:t>
            </w:r>
            <w:r>
              <w:rPr>
                <w:rFonts w:ascii="宋体" w:eastAsia="宋体" w:hAnsi="宋体"/>
              </w:rPr>
              <w:t>65亩，新建蒙古特色接待点397平方米，藏式接待点163平方米，木屋120平方米，敖包1座，门楼1座，服务用房、旅游公厕等配套设施</w:t>
            </w:r>
          </w:p>
        </w:tc>
        <w:tc>
          <w:tcPr>
            <w:tcW w:w="951" w:type="dxa"/>
            <w:shd w:val="clear" w:color="auto" w:fill="FFFFFF" w:themeFill="background1"/>
            <w:vAlign w:val="center"/>
          </w:tcPr>
          <w:p w14:paraId="37298813"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4F561BA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356F3B2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73CC8BF" w14:textId="77777777" w:rsidR="0004642D" w:rsidRDefault="0004642D" w:rsidP="0004642D">
            <w:pPr>
              <w:jc w:val="left"/>
              <w:rPr>
                <w:rFonts w:ascii="宋体" w:eastAsia="宋体" w:hAnsi="宋体"/>
              </w:rPr>
            </w:pPr>
            <w:r>
              <w:rPr>
                <w:rFonts w:ascii="宋体" w:eastAsia="宋体" w:hAnsi="宋体"/>
              </w:rPr>
              <w:t>60</w:t>
            </w:r>
            <w:r>
              <w:rPr>
                <w:rFonts w:ascii="宋体" w:eastAsia="宋体" w:hAnsi="宋体" w:hint="eastAsia"/>
              </w:rPr>
              <w:t>0</w:t>
            </w:r>
          </w:p>
        </w:tc>
        <w:tc>
          <w:tcPr>
            <w:tcW w:w="1134" w:type="dxa"/>
            <w:shd w:val="clear" w:color="auto" w:fill="FFFFFF" w:themeFill="background1"/>
            <w:vAlign w:val="center"/>
          </w:tcPr>
          <w:p w14:paraId="41EDF3BF"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70F2AC82" w14:textId="77777777" w:rsidTr="0004642D">
        <w:trPr>
          <w:trHeight w:val="800"/>
          <w:jc w:val="center"/>
        </w:trPr>
        <w:tc>
          <w:tcPr>
            <w:tcW w:w="427" w:type="dxa"/>
            <w:shd w:val="clear" w:color="auto" w:fill="FFFFFF" w:themeFill="background1"/>
            <w:vAlign w:val="center"/>
          </w:tcPr>
          <w:p w14:paraId="5BA561C7"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3</w:t>
            </w:r>
          </w:p>
        </w:tc>
        <w:tc>
          <w:tcPr>
            <w:tcW w:w="1299" w:type="dxa"/>
            <w:shd w:val="clear" w:color="auto" w:fill="FFFFFF" w:themeFill="background1"/>
            <w:vAlign w:val="center"/>
          </w:tcPr>
          <w:p w14:paraId="72A506A7" w14:textId="77777777" w:rsidR="0004642D" w:rsidRDefault="0004642D" w:rsidP="0004642D">
            <w:pPr>
              <w:jc w:val="left"/>
              <w:rPr>
                <w:rFonts w:ascii="宋体" w:eastAsia="宋体" w:hAnsi="宋体"/>
              </w:rPr>
            </w:pPr>
            <w:r>
              <w:rPr>
                <w:rFonts w:ascii="宋体" w:eastAsia="宋体" w:hAnsi="宋体" w:hint="eastAsia"/>
              </w:rPr>
              <w:t>河南县双鱼湖牧家乐集聚区</w:t>
            </w:r>
          </w:p>
        </w:tc>
        <w:tc>
          <w:tcPr>
            <w:tcW w:w="1086" w:type="dxa"/>
            <w:shd w:val="clear" w:color="auto" w:fill="FFFFFF" w:themeFill="background1"/>
            <w:vAlign w:val="center"/>
          </w:tcPr>
          <w:p w14:paraId="3FFD1C12"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6C2AAB7D"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3C01C92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B8EC8FE" w14:textId="77777777" w:rsidR="0004642D" w:rsidRDefault="0004642D" w:rsidP="0004642D">
            <w:pPr>
              <w:jc w:val="left"/>
              <w:rPr>
                <w:rFonts w:ascii="宋体" w:eastAsia="宋体" w:hAnsi="宋体"/>
              </w:rPr>
            </w:pPr>
            <w:r>
              <w:rPr>
                <w:rFonts w:ascii="宋体" w:eastAsia="宋体" w:hAnsi="宋体" w:hint="eastAsia"/>
              </w:rPr>
              <w:t>占地面积约</w:t>
            </w:r>
            <w:r>
              <w:rPr>
                <w:rFonts w:ascii="宋体" w:eastAsia="宋体" w:hAnsi="宋体"/>
              </w:rPr>
              <w:t>283亩，新建蒙古包918平方米，藏式接待点226平方米，木屋60平方米，敖包1座，门楼1座，服务用房、旅游公厕等配套设施</w:t>
            </w:r>
          </w:p>
        </w:tc>
        <w:tc>
          <w:tcPr>
            <w:tcW w:w="951" w:type="dxa"/>
            <w:shd w:val="clear" w:color="auto" w:fill="FFFFFF" w:themeFill="background1"/>
            <w:vAlign w:val="center"/>
          </w:tcPr>
          <w:p w14:paraId="1FC17A5D"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5C7FFD3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35218F4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3836DE3" w14:textId="77777777" w:rsidR="0004642D" w:rsidRDefault="0004642D" w:rsidP="0004642D">
            <w:pPr>
              <w:jc w:val="left"/>
              <w:rPr>
                <w:rFonts w:ascii="宋体" w:eastAsia="宋体" w:hAnsi="宋体"/>
              </w:rPr>
            </w:pPr>
            <w:r>
              <w:rPr>
                <w:rFonts w:ascii="宋体" w:eastAsia="宋体" w:hAnsi="宋体"/>
              </w:rPr>
              <w:t>60</w:t>
            </w:r>
            <w:r>
              <w:rPr>
                <w:rFonts w:ascii="宋体" w:eastAsia="宋体" w:hAnsi="宋体" w:hint="eastAsia"/>
              </w:rPr>
              <w:t>0</w:t>
            </w:r>
          </w:p>
        </w:tc>
        <w:tc>
          <w:tcPr>
            <w:tcW w:w="1134" w:type="dxa"/>
            <w:shd w:val="clear" w:color="auto" w:fill="FFFFFF" w:themeFill="background1"/>
            <w:vAlign w:val="center"/>
          </w:tcPr>
          <w:p w14:paraId="441B9367"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211CD4CF" w14:textId="77777777" w:rsidTr="0004642D">
        <w:trPr>
          <w:trHeight w:val="416"/>
          <w:jc w:val="center"/>
        </w:trPr>
        <w:tc>
          <w:tcPr>
            <w:tcW w:w="427" w:type="dxa"/>
            <w:shd w:val="clear" w:color="auto" w:fill="FFFFFF" w:themeFill="background1"/>
            <w:vAlign w:val="center"/>
          </w:tcPr>
          <w:p w14:paraId="28D0EC1E"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4</w:t>
            </w:r>
          </w:p>
        </w:tc>
        <w:tc>
          <w:tcPr>
            <w:tcW w:w="1299" w:type="dxa"/>
            <w:shd w:val="clear" w:color="auto" w:fill="FFFFFF" w:themeFill="background1"/>
            <w:vAlign w:val="center"/>
          </w:tcPr>
          <w:p w14:paraId="71FEFC29" w14:textId="77777777" w:rsidR="0004642D" w:rsidRDefault="0004642D" w:rsidP="0004642D">
            <w:pPr>
              <w:jc w:val="left"/>
              <w:rPr>
                <w:rFonts w:ascii="宋体" w:eastAsia="宋体" w:hAnsi="宋体"/>
              </w:rPr>
            </w:pPr>
            <w:r>
              <w:rPr>
                <w:rFonts w:ascii="宋体" w:eastAsia="宋体" w:hAnsi="宋体" w:hint="eastAsia"/>
              </w:rPr>
              <w:t>河南县洮河源牧家乐服务点</w:t>
            </w:r>
          </w:p>
        </w:tc>
        <w:tc>
          <w:tcPr>
            <w:tcW w:w="1086" w:type="dxa"/>
            <w:shd w:val="clear" w:color="auto" w:fill="FFFFFF" w:themeFill="background1"/>
            <w:vAlign w:val="center"/>
          </w:tcPr>
          <w:p w14:paraId="5E1C92C0"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0936B249"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1262488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F852ABF" w14:textId="77777777" w:rsidR="0004642D" w:rsidRDefault="0004642D" w:rsidP="0004642D">
            <w:pPr>
              <w:jc w:val="left"/>
              <w:rPr>
                <w:rFonts w:ascii="宋体" w:eastAsia="宋体" w:hAnsi="宋体"/>
              </w:rPr>
            </w:pPr>
            <w:r>
              <w:rPr>
                <w:rFonts w:ascii="宋体" w:eastAsia="宋体" w:hAnsi="宋体" w:hint="eastAsia"/>
              </w:rPr>
              <w:t>占地面积约</w:t>
            </w:r>
            <w:r>
              <w:rPr>
                <w:rFonts w:ascii="宋体" w:eastAsia="宋体" w:hAnsi="宋体"/>
              </w:rPr>
              <w:t>283亩，新建蒙古特色接待点362平方米，藏式接待点56平方米，木屋120平方米，敖包1座，门楼1座，服务用房、旅游公厕等配套设施</w:t>
            </w:r>
          </w:p>
        </w:tc>
        <w:tc>
          <w:tcPr>
            <w:tcW w:w="951" w:type="dxa"/>
            <w:shd w:val="clear" w:color="auto" w:fill="FFFFFF" w:themeFill="background1"/>
            <w:vAlign w:val="center"/>
          </w:tcPr>
          <w:p w14:paraId="12C5DB13"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4B721AC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737A2AF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0CE59E9" w14:textId="77777777" w:rsidR="0004642D" w:rsidRDefault="0004642D" w:rsidP="0004642D">
            <w:pPr>
              <w:jc w:val="left"/>
              <w:rPr>
                <w:rFonts w:ascii="宋体" w:eastAsia="宋体" w:hAnsi="宋体"/>
              </w:rPr>
            </w:pPr>
            <w:r>
              <w:rPr>
                <w:rFonts w:ascii="宋体" w:eastAsia="宋体" w:hAnsi="宋体"/>
              </w:rPr>
              <w:t>60</w:t>
            </w:r>
            <w:r>
              <w:rPr>
                <w:rFonts w:ascii="宋体" w:eastAsia="宋体" w:hAnsi="宋体" w:hint="eastAsia"/>
              </w:rPr>
              <w:t>0</w:t>
            </w:r>
          </w:p>
        </w:tc>
        <w:tc>
          <w:tcPr>
            <w:tcW w:w="1134" w:type="dxa"/>
            <w:shd w:val="clear" w:color="auto" w:fill="FFFFFF" w:themeFill="background1"/>
            <w:vAlign w:val="center"/>
          </w:tcPr>
          <w:p w14:paraId="775C0AF2"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79DDF694" w14:textId="77777777" w:rsidTr="0004642D">
        <w:trPr>
          <w:trHeight w:val="800"/>
          <w:jc w:val="center"/>
        </w:trPr>
        <w:tc>
          <w:tcPr>
            <w:tcW w:w="427" w:type="dxa"/>
            <w:shd w:val="clear" w:color="auto" w:fill="FFFFFF" w:themeFill="background1"/>
            <w:vAlign w:val="center"/>
          </w:tcPr>
          <w:p w14:paraId="6A1CDC71"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5</w:t>
            </w:r>
          </w:p>
        </w:tc>
        <w:tc>
          <w:tcPr>
            <w:tcW w:w="1299" w:type="dxa"/>
            <w:shd w:val="clear" w:color="auto" w:fill="FFFFFF" w:themeFill="background1"/>
            <w:vAlign w:val="center"/>
          </w:tcPr>
          <w:p w14:paraId="7041D3AF" w14:textId="77777777" w:rsidR="0004642D" w:rsidRDefault="0004642D" w:rsidP="0004642D">
            <w:pPr>
              <w:jc w:val="left"/>
              <w:rPr>
                <w:rFonts w:ascii="宋体" w:eastAsia="宋体" w:hAnsi="宋体"/>
              </w:rPr>
            </w:pPr>
            <w:r>
              <w:rPr>
                <w:rFonts w:ascii="宋体" w:eastAsia="宋体" w:hAnsi="宋体" w:hint="eastAsia"/>
              </w:rPr>
              <w:t>河南县仙女湖牧家乐服务点</w:t>
            </w:r>
          </w:p>
        </w:tc>
        <w:tc>
          <w:tcPr>
            <w:tcW w:w="1086" w:type="dxa"/>
            <w:shd w:val="clear" w:color="auto" w:fill="FFFFFF" w:themeFill="background1"/>
            <w:vAlign w:val="center"/>
          </w:tcPr>
          <w:p w14:paraId="2862CB59"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711FE906"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703B874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6C0E763" w14:textId="77777777" w:rsidR="0004642D" w:rsidRDefault="0004642D" w:rsidP="0004642D">
            <w:pPr>
              <w:jc w:val="left"/>
              <w:rPr>
                <w:rFonts w:ascii="宋体" w:eastAsia="宋体" w:hAnsi="宋体"/>
              </w:rPr>
            </w:pPr>
            <w:r>
              <w:rPr>
                <w:rFonts w:ascii="宋体" w:eastAsia="宋体" w:hAnsi="宋体" w:hint="eastAsia"/>
              </w:rPr>
              <w:t>占地面积约</w:t>
            </w:r>
            <w:r>
              <w:rPr>
                <w:rFonts w:ascii="宋体" w:eastAsia="宋体" w:hAnsi="宋体"/>
              </w:rPr>
              <w:t>32亩，新建蒙古包362平方米，藏式接待点56平方米，木屋120平方米，敖包1座，门楼2座，服务用房、旅游公厕等配套设施</w:t>
            </w:r>
          </w:p>
        </w:tc>
        <w:tc>
          <w:tcPr>
            <w:tcW w:w="951" w:type="dxa"/>
            <w:shd w:val="clear" w:color="auto" w:fill="FFFFFF" w:themeFill="background1"/>
            <w:vAlign w:val="center"/>
          </w:tcPr>
          <w:p w14:paraId="217996E9"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509F293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04FDAC4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2C7E715" w14:textId="77777777" w:rsidR="0004642D" w:rsidRDefault="0004642D" w:rsidP="0004642D">
            <w:pPr>
              <w:jc w:val="left"/>
              <w:rPr>
                <w:rFonts w:ascii="宋体" w:eastAsia="宋体" w:hAnsi="宋体"/>
              </w:rPr>
            </w:pPr>
            <w:r>
              <w:rPr>
                <w:rFonts w:ascii="宋体" w:eastAsia="宋体" w:hAnsi="宋体"/>
              </w:rPr>
              <w:t>60</w:t>
            </w:r>
            <w:r>
              <w:rPr>
                <w:rFonts w:ascii="宋体" w:eastAsia="宋体" w:hAnsi="宋体" w:hint="eastAsia"/>
              </w:rPr>
              <w:t>0</w:t>
            </w:r>
          </w:p>
        </w:tc>
        <w:tc>
          <w:tcPr>
            <w:tcW w:w="1134" w:type="dxa"/>
            <w:shd w:val="clear" w:color="auto" w:fill="FFFFFF" w:themeFill="background1"/>
            <w:vAlign w:val="center"/>
          </w:tcPr>
          <w:p w14:paraId="19F8D3B1"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20077FC5" w14:textId="77777777" w:rsidTr="0004642D">
        <w:trPr>
          <w:trHeight w:val="800"/>
          <w:jc w:val="center"/>
        </w:trPr>
        <w:tc>
          <w:tcPr>
            <w:tcW w:w="427" w:type="dxa"/>
            <w:shd w:val="clear" w:color="auto" w:fill="FFFFFF" w:themeFill="background1"/>
            <w:vAlign w:val="center"/>
          </w:tcPr>
          <w:p w14:paraId="53497E55"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6</w:t>
            </w:r>
          </w:p>
        </w:tc>
        <w:tc>
          <w:tcPr>
            <w:tcW w:w="1299" w:type="dxa"/>
            <w:shd w:val="clear" w:color="auto" w:fill="FFFFFF" w:themeFill="background1"/>
            <w:vAlign w:val="center"/>
          </w:tcPr>
          <w:p w14:paraId="45805261" w14:textId="77777777" w:rsidR="0004642D" w:rsidRDefault="0004642D" w:rsidP="0004642D">
            <w:pPr>
              <w:jc w:val="left"/>
              <w:rPr>
                <w:rFonts w:ascii="宋体" w:eastAsia="宋体" w:hAnsi="宋体"/>
              </w:rPr>
            </w:pPr>
            <w:r>
              <w:rPr>
                <w:rFonts w:ascii="宋体" w:eastAsia="宋体" w:hAnsi="宋体" w:hint="eastAsia"/>
              </w:rPr>
              <w:t>河南县吉岗山牧家乐服务点</w:t>
            </w:r>
          </w:p>
        </w:tc>
        <w:tc>
          <w:tcPr>
            <w:tcW w:w="1086" w:type="dxa"/>
            <w:shd w:val="clear" w:color="auto" w:fill="FFFFFF" w:themeFill="background1"/>
            <w:vAlign w:val="center"/>
          </w:tcPr>
          <w:p w14:paraId="66E5225C"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7F641C6D"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3EA38F3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3B9F026" w14:textId="77777777" w:rsidR="0004642D" w:rsidRDefault="0004642D" w:rsidP="0004642D">
            <w:pPr>
              <w:jc w:val="left"/>
              <w:rPr>
                <w:rFonts w:ascii="宋体" w:eastAsia="宋体" w:hAnsi="宋体"/>
              </w:rPr>
            </w:pPr>
            <w:r>
              <w:rPr>
                <w:rFonts w:ascii="宋体" w:eastAsia="宋体" w:hAnsi="宋体" w:hint="eastAsia"/>
              </w:rPr>
              <w:t>占地面积约</w:t>
            </w:r>
            <w:r>
              <w:rPr>
                <w:rFonts w:ascii="宋体" w:eastAsia="宋体" w:hAnsi="宋体"/>
              </w:rPr>
              <w:t>20亩，新建蒙古特色接待点362平方米，藏式接待点56平方米，木屋120平方米，敖包1座，门楼2座，服务用房、旅游公厕等配套设施</w:t>
            </w:r>
          </w:p>
        </w:tc>
        <w:tc>
          <w:tcPr>
            <w:tcW w:w="951" w:type="dxa"/>
            <w:shd w:val="clear" w:color="auto" w:fill="FFFFFF" w:themeFill="background1"/>
            <w:vAlign w:val="center"/>
          </w:tcPr>
          <w:p w14:paraId="2F3E9A01"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0FA6D4A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0E39F98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12622C7" w14:textId="77777777" w:rsidR="0004642D" w:rsidRDefault="0004642D" w:rsidP="0004642D">
            <w:pPr>
              <w:jc w:val="left"/>
              <w:rPr>
                <w:rFonts w:ascii="宋体" w:eastAsia="宋体" w:hAnsi="宋体"/>
              </w:rPr>
            </w:pPr>
            <w:r>
              <w:rPr>
                <w:rFonts w:ascii="宋体" w:eastAsia="宋体" w:hAnsi="宋体"/>
              </w:rPr>
              <w:t>60</w:t>
            </w:r>
            <w:r>
              <w:rPr>
                <w:rFonts w:ascii="宋体" w:eastAsia="宋体" w:hAnsi="宋体" w:hint="eastAsia"/>
              </w:rPr>
              <w:t>0</w:t>
            </w:r>
          </w:p>
        </w:tc>
        <w:tc>
          <w:tcPr>
            <w:tcW w:w="1134" w:type="dxa"/>
            <w:shd w:val="clear" w:color="auto" w:fill="FFFFFF" w:themeFill="background1"/>
            <w:vAlign w:val="center"/>
          </w:tcPr>
          <w:p w14:paraId="0F1126BB"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79223982" w14:textId="77777777" w:rsidTr="0004642D">
        <w:trPr>
          <w:trHeight w:val="800"/>
          <w:jc w:val="center"/>
        </w:trPr>
        <w:tc>
          <w:tcPr>
            <w:tcW w:w="427" w:type="dxa"/>
            <w:shd w:val="clear" w:color="auto" w:fill="FFFFFF" w:themeFill="background1"/>
            <w:vAlign w:val="center"/>
          </w:tcPr>
          <w:p w14:paraId="5ABD6602"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7</w:t>
            </w:r>
          </w:p>
        </w:tc>
        <w:tc>
          <w:tcPr>
            <w:tcW w:w="1299" w:type="dxa"/>
            <w:shd w:val="clear" w:color="auto" w:fill="FFFFFF" w:themeFill="background1"/>
            <w:vAlign w:val="center"/>
          </w:tcPr>
          <w:p w14:paraId="2EFF3278" w14:textId="77777777" w:rsidR="0004642D" w:rsidRDefault="0004642D" w:rsidP="0004642D">
            <w:pPr>
              <w:jc w:val="left"/>
              <w:rPr>
                <w:rFonts w:ascii="宋体" w:eastAsia="宋体" w:hAnsi="宋体"/>
              </w:rPr>
            </w:pPr>
            <w:r>
              <w:rPr>
                <w:rFonts w:ascii="宋体" w:eastAsia="宋体" w:hAnsi="宋体" w:hint="eastAsia"/>
              </w:rPr>
              <w:t>河南县宁木特牧家乐服务点</w:t>
            </w:r>
          </w:p>
        </w:tc>
        <w:tc>
          <w:tcPr>
            <w:tcW w:w="1086" w:type="dxa"/>
            <w:shd w:val="clear" w:color="auto" w:fill="FFFFFF" w:themeFill="background1"/>
            <w:vAlign w:val="center"/>
          </w:tcPr>
          <w:p w14:paraId="0F3FF3F9"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237F4AC9"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564C4C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5DD01BE" w14:textId="77777777" w:rsidR="0004642D" w:rsidRDefault="0004642D" w:rsidP="0004642D">
            <w:pPr>
              <w:jc w:val="left"/>
              <w:rPr>
                <w:rFonts w:ascii="宋体" w:eastAsia="宋体" w:hAnsi="宋体"/>
              </w:rPr>
            </w:pPr>
            <w:r>
              <w:rPr>
                <w:rFonts w:ascii="宋体" w:eastAsia="宋体" w:hAnsi="宋体" w:hint="eastAsia"/>
              </w:rPr>
              <w:t>占地面积约</w:t>
            </w:r>
            <w:r>
              <w:rPr>
                <w:rFonts w:ascii="宋体" w:eastAsia="宋体" w:hAnsi="宋体"/>
              </w:rPr>
              <w:t>32亩，新建蒙古包362平方米，藏式接待点56平方米，木屋120平方米，敖包1座，门楼2座，服务用房、旅游公厕等配套设施</w:t>
            </w:r>
          </w:p>
        </w:tc>
        <w:tc>
          <w:tcPr>
            <w:tcW w:w="951" w:type="dxa"/>
            <w:shd w:val="clear" w:color="auto" w:fill="FFFFFF" w:themeFill="background1"/>
            <w:vAlign w:val="center"/>
          </w:tcPr>
          <w:p w14:paraId="6A98C9DC"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0284F61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41E1527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C250947" w14:textId="77777777" w:rsidR="0004642D" w:rsidRDefault="0004642D" w:rsidP="0004642D">
            <w:pPr>
              <w:jc w:val="left"/>
              <w:rPr>
                <w:rFonts w:ascii="宋体" w:eastAsia="宋体" w:hAnsi="宋体"/>
              </w:rPr>
            </w:pPr>
            <w:r>
              <w:rPr>
                <w:rFonts w:ascii="宋体" w:eastAsia="宋体" w:hAnsi="宋体"/>
              </w:rPr>
              <w:t>60</w:t>
            </w:r>
            <w:r>
              <w:rPr>
                <w:rFonts w:ascii="宋体" w:eastAsia="宋体" w:hAnsi="宋体" w:hint="eastAsia"/>
              </w:rPr>
              <w:t>0</w:t>
            </w:r>
          </w:p>
        </w:tc>
        <w:tc>
          <w:tcPr>
            <w:tcW w:w="1134" w:type="dxa"/>
            <w:shd w:val="clear" w:color="auto" w:fill="FFFFFF" w:themeFill="background1"/>
            <w:vAlign w:val="center"/>
          </w:tcPr>
          <w:p w14:paraId="33E1D12B"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0E5AABAB" w14:textId="77777777" w:rsidTr="0004642D">
        <w:trPr>
          <w:trHeight w:val="800"/>
          <w:jc w:val="center"/>
        </w:trPr>
        <w:tc>
          <w:tcPr>
            <w:tcW w:w="427" w:type="dxa"/>
            <w:shd w:val="clear" w:color="auto" w:fill="FFFFFF" w:themeFill="background1"/>
            <w:vAlign w:val="center"/>
          </w:tcPr>
          <w:p w14:paraId="310516BB" w14:textId="77777777" w:rsidR="0004642D" w:rsidRDefault="0004642D" w:rsidP="00A5023C">
            <w:pPr>
              <w:jc w:val="center"/>
              <w:rPr>
                <w:rFonts w:ascii="宋体" w:eastAsia="宋体" w:hAnsi="宋体"/>
              </w:rPr>
            </w:pPr>
            <w:r>
              <w:rPr>
                <w:rFonts w:ascii="宋体" w:eastAsia="宋体" w:hAnsi="宋体" w:hint="eastAsia"/>
              </w:rPr>
              <w:lastRenderedPageBreak/>
              <w:t>1</w:t>
            </w:r>
            <w:r>
              <w:rPr>
                <w:rFonts w:ascii="宋体" w:eastAsia="宋体" w:hAnsi="宋体"/>
              </w:rPr>
              <w:t>8</w:t>
            </w:r>
          </w:p>
        </w:tc>
        <w:tc>
          <w:tcPr>
            <w:tcW w:w="1299" w:type="dxa"/>
            <w:shd w:val="clear" w:color="auto" w:fill="FFFFFF" w:themeFill="background1"/>
            <w:vAlign w:val="center"/>
          </w:tcPr>
          <w:p w14:paraId="2B45C9FE" w14:textId="77777777" w:rsidR="0004642D" w:rsidRDefault="0004642D" w:rsidP="0004642D">
            <w:pPr>
              <w:jc w:val="left"/>
              <w:rPr>
                <w:rFonts w:ascii="宋体" w:eastAsia="宋体" w:hAnsi="宋体"/>
              </w:rPr>
            </w:pPr>
            <w:r>
              <w:rPr>
                <w:rFonts w:ascii="宋体" w:eastAsia="宋体" w:hAnsi="宋体" w:hint="eastAsia"/>
              </w:rPr>
              <w:t>河南县阿木乎牧家乐综合体</w:t>
            </w:r>
          </w:p>
        </w:tc>
        <w:tc>
          <w:tcPr>
            <w:tcW w:w="1086" w:type="dxa"/>
            <w:shd w:val="clear" w:color="auto" w:fill="FFFFFF" w:themeFill="background1"/>
            <w:vAlign w:val="center"/>
          </w:tcPr>
          <w:p w14:paraId="2F62E8BF"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0087A834"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F4C8AE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67AEDEE" w14:textId="77777777" w:rsidR="0004642D" w:rsidRDefault="0004642D" w:rsidP="0004642D">
            <w:pPr>
              <w:jc w:val="left"/>
              <w:rPr>
                <w:rFonts w:ascii="宋体" w:eastAsia="宋体" w:hAnsi="宋体"/>
              </w:rPr>
            </w:pPr>
            <w:r>
              <w:rPr>
                <w:rFonts w:ascii="宋体" w:eastAsia="宋体" w:hAnsi="宋体" w:hint="eastAsia"/>
              </w:rPr>
              <w:t>占地面积约</w:t>
            </w:r>
            <w:r>
              <w:rPr>
                <w:rFonts w:ascii="宋体" w:eastAsia="宋体" w:hAnsi="宋体"/>
              </w:rPr>
              <w:t>200亩，新建蒙古特色接待点4000平方米，藏式接待点196平方米，敖包2座，门楼1座，服务用房、旅游公厕等配套设施</w:t>
            </w:r>
          </w:p>
        </w:tc>
        <w:tc>
          <w:tcPr>
            <w:tcW w:w="951" w:type="dxa"/>
            <w:shd w:val="clear" w:color="auto" w:fill="FFFFFF" w:themeFill="background1"/>
            <w:vAlign w:val="center"/>
          </w:tcPr>
          <w:p w14:paraId="1506B9A0"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3E0BF3C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6B93420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B57E2C1" w14:textId="77777777" w:rsidR="0004642D" w:rsidRDefault="0004642D" w:rsidP="0004642D">
            <w:pPr>
              <w:jc w:val="left"/>
              <w:rPr>
                <w:rFonts w:ascii="宋体" w:eastAsia="宋体" w:hAnsi="宋体"/>
              </w:rPr>
            </w:pPr>
            <w:r>
              <w:rPr>
                <w:rFonts w:ascii="宋体" w:eastAsia="宋体" w:hAnsi="宋体"/>
              </w:rPr>
              <w:t>100</w:t>
            </w:r>
            <w:r>
              <w:rPr>
                <w:rFonts w:ascii="宋体" w:eastAsia="宋体" w:hAnsi="宋体" w:hint="eastAsia"/>
              </w:rPr>
              <w:t>0</w:t>
            </w:r>
          </w:p>
        </w:tc>
        <w:tc>
          <w:tcPr>
            <w:tcW w:w="1134" w:type="dxa"/>
            <w:shd w:val="clear" w:color="auto" w:fill="FFFFFF" w:themeFill="background1"/>
            <w:vAlign w:val="center"/>
          </w:tcPr>
          <w:p w14:paraId="45A2B731"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0EA7D36E" w14:textId="77777777" w:rsidTr="0004642D">
        <w:trPr>
          <w:trHeight w:val="800"/>
          <w:jc w:val="center"/>
        </w:trPr>
        <w:tc>
          <w:tcPr>
            <w:tcW w:w="427" w:type="dxa"/>
            <w:shd w:val="clear" w:color="auto" w:fill="FFFFFF" w:themeFill="background1"/>
            <w:vAlign w:val="center"/>
          </w:tcPr>
          <w:p w14:paraId="477882EE"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9</w:t>
            </w:r>
          </w:p>
        </w:tc>
        <w:tc>
          <w:tcPr>
            <w:tcW w:w="1299" w:type="dxa"/>
            <w:shd w:val="clear" w:color="auto" w:fill="FFFFFF" w:themeFill="background1"/>
            <w:vAlign w:val="center"/>
          </w:tcPr>
          <w:p w14:paraId="7543CD0F" w14:textId="77777777" w:rsidR="0004642D" w:rsidRDefault="0004642D" w:rsidP="0004642D">
            <w:pPr>
              <w:jc w:val="left"/>
              <w:rPr>
                <w:rFonts w:ascii="宋体" w:eastAsia="宋体" w:hAnsi="宋体"/>
              </w:rPr>
            </w:pPr>
            <w:r>
              <w:rPr>
                <w:rFonts w:ascii="宋体" w:eastAsia="宋体" w:hAnsi="宋体" w:hint="eastAsia"/>
              </w:rPr>
              <w:t>河南县尕庆青龙滩牧家乐集聚区</w:t>
            </w:r>
          </w:p>
        </w:tc>
        <w:tc>
          <w:tcPr>
            <w:tcW w:w="1086" w:type="dxa"/>
            <w:shd w:val="clear" w:color="auto" w:fill="FFFFFF" w:themeFill="background1"/>
            <w:vAlign w:val="center"/>
          </w:tcPr>
          <w:p w14:paraId="451EA82B" w14:textId="77777777" w:rsidR="0004642D" w:rsidRDefault="0004642D" w:rsidP="0004642D">
            <w:pPr>
              <w:jc w:val="left"/>
              <w:rPr>
                <w:rFonts w:ascii="宋体" w:eastAsia="宋体" w:hAnsi="宋体"/>
              </w:rPr>
            </w:pPr>
            <w:r>
              <w:rPr>
                <w:rFonts w:ascii="宋体" w:eastAsia="宋体" w:hAnsi="宋体" w:hint="eastAsia"/>
              </w:rPr>
              <w:t>乡村旅游</w:t>
            </w:r>
          </w:p>
        </w:tc>
        <w:tc>
          <w:tcPr>
            <w:tcW w:w="869" w:type="dxa"/>
            <w:shd w:val="clear" w:color="auto" w:fill="FFFFFF" w:themeFill="background1"/>
            <w:vAlign w:val="center"/>
          </w:tcPr>
          <w:p w14:paraId="44264CDE"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0C5FB2E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E5FCC25" w14:textId="77777777" w:rsidR="0004642D" w:rsidRDefault="0004642D" w:rsidP="0004642D">
            <w:pPr>
              <w:jc w:val="left"/>
              <w:rPr>
                <w:rFonts w:ascii="宋体" w:eastAsia="宋体" w:hAnsi="宋体"/>
              </w:rPr>
            </w:pPr>
            <w:r>
              <w:rPr>
                <w:rFonts w:ascii="宋体" w:eastAsia="宋体" w:hAnsi="宋体" w:hint="eastAsia"/>
              </w:rPr>
              <w:t>占地面积约</w:t>
            </w:r>
            <w:r>
              <w:rPr>
                <w:rFonts w:ascii="宋体" w:eastAsia="宋体" w:hAnsi="宋体"/>
              </w:rPr>
              <w:t>42亩，新建蒙古特色接待点1077平方米，藏式接待点283平方米，木屋180平方米，门楼1座，服务用房、旅游公厕等配套设施</w:t>
            </w:r>
          </w:p>
        </w:tc>
        <w:tc>
          <w:tcPr>
            <w:tcW w:w="951" w:type="dxa"/>
            <w:shd w:val="clear" w:color="auto" w:fill="FFFFFF" w:themeFill="background1"/>
            <w:vAlign w:val="center"/>
          </w:tcPr>
          <w:p w14:paraId="4C277B10"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21A8E39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672EE17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C8D012E" w14:textId="77777777" w:rsidR="0004642D" w:rsidRDefault="0004642D" w:rsidP="0004642D">
            <w:pPr>
              <w:jc w:val="left"/>
              <w:rPr>
                <w:rFonts w:ascii="宋体" w:eastAsia="宋体" w:hAnsi="宋体"/>
              </w:rPr>
            </w:pPr>
            <w:r>
              <w:rPr>
                <w:rFonts w:ascii="宋体" w:eastAsia="宋体" w:hAnsi="宋体"/>
              </w:rPr>
              <w:t>60</w:t>
            </w:r>
            <w:r>
              <w:rPr>
                <w:rFonts w:ascii="宋体" w:eastAsia="宋体" w:hAnsi="宋体" w:hint="eastAsia"/>
              </w:rPr>
              <w:t>0</w:t>
            </w:r>
          </w:p>
        </w:tc>
        <w:tc>
          <w:tcPr>
            <w:tcW w:w="1134" w:type="dxa"/>
            <w:shd w:val="clear" w:color="auto" w:fill="FFFFFF" w:themeFill="background1"/>
            <w:vAlign w:val="center"/>
          </w:tcPr>
          <w:p w14:paraId="1872FEDB"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1FFDEFB2" w14:textId="77777777" w:rsidTr="001A4219">
        <w:trPr>
          <w:trHeight w:val="498"/>
          <w:jc w:val="center"/>
        </w:trPr>
        <w:tc>
          <w:tcPr>
            <w:tcW w:w="14312" w:type="dxa"/>
            <w:gridSpan w:val="11"/>
            <w:shd w:val="clear" w:color="auto" w:fill="FFFFFF" w:themeFill="background1"/>
            <w:vAlign w:val="center"/>
          </w:tcPr>
          <w:p w14:paraId="5766DB75" w14:textId="611F213D" w:rsidR="0004642D" w:rsidRDefault="00B1568A" w:rsidP="00A5023C">
            <w:pPr>
              <w:jc w:val="center"/>
              <w:rPr>
                <w:rFonts w:ascii="宋体" w:eastAsia="宋体" w:hAnsi="宋体"/>
              </w:rPr>
            </w:pPr>
            <w:r>
              <w:rPr>
                <w:rFonts w:ascii="宋体" w:eastAsia="宋体" w:hAnsi="宋体" w:hint="eastAsia"/>
                <w:b/>
                <w:bCs/>
              </w:rPr>
              <w:t>（</w:t>
            </w:r>
            <w:r w:rsidR="0004642D">
              <w:rPr>
                <w:rFonts w:ascii="宋体" w:eastAsia="宋体" w:hAnsi="宋体" w:hint="eastAsia"/>
                <w:b/>
                <w:bCs/>
              </w:rPr>
              <w:t>十一</w:t>
            </w:r>
            <w:r>
              <w:rPr>
                <w:rFonts w:ascii="宋体" w:eastAsia="宋体" w:hAnsi="宋体" w:hint="eastAsia"/>
                <w:b/>
                <w:bCs/>
              </w:rPr>
              <w:t>）</w:t>
            </w:r>
            <w:r w:rsidR="0004642D">
              <w:rPr>
                <w:rFonts w:ascii="宋体" w:eastAsia="宋体" w:hAnsi="宋体" w:hint="eastAsia"/>
                <w:b/>
                <w:bCs/>
              </w:rPr>
              <w:t>自驾车营地</w:t>
            </w:r>
          </w:p>
        </w:tc>
      </w:tr>
      <w:tr w:rsidR="0004642D" w14:paraId="0333A0C9" w14:textId="77777777" w:rsidTr="001A4219">
        <w:trPr>
          <w:trHeight w:val="976"/>
          <w:jc w:val="center"/>
        </w:trPr>
        <w:tc>
          <w:tcPr>
            <w:tcW w:w="427" w:type="dxa"/>
            <w:shd w:val="clear" w:color="auto" w:fill="FFFFFF" w:themeFill="background1"/>
            <w:vAlign w:val="bottom"/>
          </w:tcPr>
          <w:p w14:paraId="6BE1517C" w14:textId="77777777" w:rsidR="001A4219" w:rsidRDefault="001A4219" w:rsidP="00A5023C">
            <w:pPr>
              <w:widowControl/>
              <w:jc w:val="center"/>
              <w:rPr>
                <w:rFonts w:ascii="宋体" w:eastAsia="宋体" w:hAnsi="宋体"/>
                <w:b/>
                <w:bCs/>
              </w:rPr>
            </w:pPr>
          </w:p>
          <w:p w14:paraId="3DFFE960" w14:textId="364C8474" w:rsidR="0004642D" w:rsidRDefault="005A2672" w:rsidP="00A5023C">
            <w:pPr>
              <w:widowControl/>
              <w:jc w:val="center"/>
              <w:rPr>
                <w:rFonts w:ascii="仿宋" w:eastAsia="仿宋" w:hAnsi="仿宋" w:cs="宋体"/>
                <w:kern w:val="0"/>
                <w:sz w:val="24"/>
                <w:szCs w:val="24"/>
              </w:rPr>
            </w:pPr>
            <w:r>
              <w:rPr>
                <w:rFonts w:ascii="宋体" w:eastAsia="宋体" w:hAnsi="宋体"/>
                <w:noProof/>
              </w:rPr>
              <mc:AlternateContent>
                <mc:Choice Requires="wps">
                  <w:drawing>
                    <wp:anchor distT="0" distB="0" distL="114300" distR="114300" simplePos="0" relativeHeight="251731968" behindDoc="0" locked="0" layoutInCell="1" allowOverlap="1" wp14:anchorId="4F6C77F5" wp14:editId="44A9847D">
                      <wp:simplePos x="0" y="0"/>
                      <wp:positionH relativeFrom="column">
                        <wp:posOffset>-536575</wp:posOffset>
                      </wp:positionH>
                      <wp:positionV relativeFrom="paragraph">
                        <wp:posOffset>299720</wp:posOffset>
                      </wp:positionV>
                      <wp:extent cx="415290" cy="795020"/>
                      <wp:effectExtent l="7620" t="10160" r="5715" b="13970"/>
                      <wp:wrapNone/>
                      <wp:docPr id="2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88"/>
                                    <w:docPartObj>
                                      <w:docPartGallery w:val="Page Numbers (Bottom of Page)"/>
                                      <w:docPartUnique/>
                                    </w:docPartObj>
                                  </w:sdtPr>
                                  <w:sdtEndPr>
                                    <w:rPr>
                                      <w:rFonts w:asciiTheme="minorEastAsia" w:hAnsiTheme="minorEastAsia"/>
                                      <w:sz w:val="28"/>
                                      <w:szCs w:val="28"/>
                                    </w:rPr>
                                  </w:sdtEndPr>
                                  <w:sdtContent>
                                    <w:p w14:paraId="3B2127BF"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1FEA2F5"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6C77F5" id="Text Box 61" o:spid="_x0000_s1080" type="#_x0000_t202" style="position:absolute;left:0;text-align:left;margin-left:-42.25pt;margin-top:23.6pt;width:32.7pt;height:62.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" strokecolor="white [3212]">
                      <v:textbox style="layout-flow:vertical">
                        <w:txbxContent>
                          <w:sdt>
                            <w:sdtPr>
                              <w:id w:val="9945788"/>
                              <w:docPartObj>
                                <w:docPartGallery w:val="Page Numbers (Bottom of Page)"/>
                                <w:docPartUnique/>
                              </w:docPartObj>
                            </w:sdtPr>
                            <w:sdtEndPr>
                              <w:rPr>
                                <w:rFonts w:asciiTheme="minorEastAsia" w:hAnsiTheme="minorEastAsia"/>
                                <w:sz w:val="28"/>
                                <w:szCs w:val="28"/>
                              </w:rPr>
                            </w:sdtEndPr>
                            <w:sdtContent>
                              <w:p w14:paraId="3B2127BF"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1FEA2F5" w14:textId="77777777" w:rsidR="00A5023C" w:rsidRPr="00D61B7F" w:rsidRDefault="00A5023C" w:rsidP="008F14BF"/>
                        </w:txbxContent>
                      </v:textbox>
                    </v:shape>
                  </w:pict>
                </mc:Fallback>
              </mc:AlternateContent>
            </w:r>
            <w:r>
              <w:rPr>
                <w:rFonts w:ascii="宋体" w:eastAsia="宋体" w:hAnsi="宋体"/>
                <w:noProof/>
              </w:rPr>
              <mc:AlternateContent>
                <mc:Choice Requires="wps">
                  <w:drawing>
                    <wp:anchor distT="0" distB="0" distL="114300" distR="114300" simplePos="0" relativeHeight="251730944" behindDoc="0" locked="0" layoutInCell="1" allowOverlap="1" wp14:anchorId="0F42C567" wp14:editId="741D2DB5">
                      <wp:simplePos x="0" y="0"/>
                      <wp:positionH relativeFrom="column">
                        <wp:posOffset>-540385</wp:posOffset>
                      </wp:positionH>
                      <wp:positionV relativeFrom="paragraph">
                        <wp:posOffset>174625</wp:posOffset>
                      </wp:positionV>
                      <wp:extent cx="415290" cy="795020"/>
                      <wp:effectExtent l="13335" t="8890" r="9525" b="5715"/>
                      <wp:wrapNone/>
                      <wp:docPr id="24"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87"/>
                                    <w:docPartObj>
                                      <w:docPartGallery w:val="Page Numbers (Bottom of Page)"/>
                                      <w:docPartUnique/>
                                    </w:docPartObj>
                                  </w:sdtPr>
                                  <w:sdtEndPr>
                                    <w:rPr>
                                      <w:rFonts w:asciiTheme="minorEastAsia" w:hAnsiTheme="minorEastAsia"/>
                                      <w:sz w:val="28"/>
                                      <w:szCs w:val="28"/>
                                    </w:rPr>
                                  </w:sdtEndPr>
                                  <w:sdtContent>
                                    <w:p w14:paraId="3C9B4846"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C30844A"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42C567" id="Text Box 60" o:spid="_x0000_s1081" type="#_x0000_t202" style="position:absolute;left:0;text-align:left;margin-left:-42.55pt;margin-top:13.75pt;width:32.7pt;height:62.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" strokecolor="white [3212]">
                      <v:textbox style="layout-flow:vertical">
                        <w:txbxContent>
                          <w:sdt>
                            <w:sdtPr>
                              <w:id w:val="9945787"/>
                              <w:docPartObj>
                                <w:docPartGallery w:val="Page Numbers (Bottom of Page)"/>
                                <w:docPartUnique/>
                              </w:docPartObj>
                            </w:sdtPr>
                            <w:sdtEndPr>
                              <w:rPr>
                                <w:rFonts w:asciiTheme="minorEastAsia" w:hAnsiTheme="minorEastAsia"/>
                                <w:sz w:val="28"/>
                                <w:szCs w:val="28"/>
                              </w:rPr>
                            </w:sdtEndPr>
                            <w:sdtContent>
                              <w:p w14:paraId="3C9B4846"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C30844A" w14:textId="77777777" w:rsidR="00A5023C" w:rsidRPr="00D61B7F" w:rsidRDefault="00A5023C" w:rsidP="008F14BF"/>
                        </w:txbxContent>
                      </v:textbox>
                    </v:shape>
                  </w:pict>
                </mc:Fallback>
              </mc:AlternateContent>
            </w:r>
            <w:r w:rsidR="0004642D">
              <w:rPr>
                <w:rFonts w:ascii="宋体" w:eastAsia="宋体" w:hAnsi="宋体" w:hint="eastAsia"/>
                <w:b/>
                <w:bCs/>
              </w:rPr>
              <w:t>序号</w:t>
            </w:r>
          </w:p>
        </w:tc>
        <w:tc>
          <w:tcPr>
            <w:tcW w:w="1299" w:type="dxa"/>
            <w:shd w:val="clear" w:color="auto" w:fill="FFFFFF" w:themeFill="background1"/>
            <w:vAlign w:val="center"/>
          </w:tcPr>
          <w:p w14:paraId="1DA8CDEF"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6FF11D4B"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0FFDAD6D"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11F2E6B9"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2E89FC8F"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7EAABA02"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76AEEA8A"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2F68AE3D"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5DF1289C" w14:textId="77777777" w:rsidR="0004642D" w:rsidRDefault="0004642D" w:rsidP="0004642D">
            <w:pPr>
              <w:jc w:val="left"/>
              <w:rPr>
                <w:rFonts w:ascii="宋体" w:eastAsia="宋体" w:hAnsi="宋体"/>
                <w:b/>
                <w:bCs/>
              </w:rPr>
            </w:pPr>
            <w:r>
              <w:rPr>
                <w:rFonts w:ascii="宋体" w:eastAsia="宋体" w:hAnsi="宋体" w:hint="eastAsia"/>
                <w:b/>
                <w:bCs/>
              </w:rPr>
              <w:t>总投资</w:t>
            </w:r>
          </w:p>
          <w:p w14:paraId="07AFC955"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7DCB817D"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6217821E" w14:textId="77777777" w:rsidTr="00236A6C">
        <w:trPr>
          <w:trHeight w:val="800"/>
          <w:jc w:val="center"/>
        </w:trPr>
        <w:tc>
          <w:tcPr>
            <w:tcW w:w="427" w:type="dxa"/>
            <w:shd w:val="clear" w:color="auto" w:fill="FFFFFF" w:themeFill="background1"/>
            <w:vAlign w:val="center"/>
          </w:tcPr>
          <w:p w14:paraId="6EABE29C"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53215F3A" w14:textId="77777777" w:rsidR="0004642D" w:rsidRDefault="0004642D" w:rsidP="0004642D">
            <w:pPr>
              <w:jc w:val="left"/>
              <w:rPr>
                <w:rFonts w:ascii="宋体" w:eastAsia="宋体" w:hAnsi="宋体"/>
              </w:rPr>
            </w:pPr>
            <w:r>
              <w:rPr>
                <w:rFonts w:ascii="宋体" w:eastAsia="宋体" w:hAnsi="宋体" w:hint="eastAsia"/>
              </w:rPr>
              <w:t>热贡体验自驾车营地建设项目</w:t>
            </w:r>
          </w:p>
        </w:tc>
        <w:tc>
          <w:tcPr>
            <w:tcW w:w="1086" w:type="dxa"/>
            <w:shd w:val="clear" w:color="auto" w:fill="FFFFFF" w:themeFill="background1"/>
            <w:vAlign w:val="center"/>
          </w:tcPr>
          <w:p w14:paraId="424F1BD9" w14:textId="77777777" w:rsidR="0004642D" w:rsidRDefault="0004642D" w:rsidP="0004642D">
            <w:pPr>
              <w:jc w:val="left"/>
              <w:rPr>
                <w:rFonts w:ascii="宋体" w:eastAsia="宋体" w:hAnsi="宋体"/>
              </w:rPr>
            </w:pPr>
            <w:r>
              <w:rPr>
                <w:rFonts w:ascii="宋体" w:eastAsia="宋体" w:hAnsi="宋体" w:hint="eastAsia"/>
              </w:rPr>
              <w:t>自驾营地</w:t>
            </w:r>
          </w:p>
        </w:tc>
        <w:tc>
          <w:tcPr>
            <w:tcW w:w="869" w:type="dxa"/>
            <w:shd w:val="clear" w:color="auto" w:fill="FFFFFF" w:themeFill="background1"/>
            <w:vAlign w:val="center"/>
          </w:tcPr>
          <w:p w14:paraId="6FEC1D42"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02B6D7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D13CEF1" w14:textId="77777777" w:rsidR="0004642D" w:rsidRDefault="0004642D" w:rsidP="0004642D">
            <w:pPr>
              <w:jc w:val="left"/>
              <w:rPr>
                <w:rFonts w:ascii="宋体" w:eastAsia="宋体" w:hAnsi="宋体"/>
              </w:rPr>
            </w:pPr>
            <w:r>
              <w:rPr>
                <w:rFonts w:ascii="宋体" w:eastAsia="宋体" w:hAnsi="宋体" w:hint="eastAsia"/>
              </w:rPr>
              <w:t>在同仁市城北区新建热贡文化体验基地、自驾车露营地、房车营地、接待中心、演艺中心等。</w:t>
            </w:r>
          </w:p>
        </w:tc>
        <w:tc>
          <w:tcPr>
            <w:tcW w:w="951" w:type="dxa"/>
            <w:shd w:val="clear" w:color="auto" w:fill="FFFFFF" w:themeFill="background1"/>
            <w:vAlign w:val="center"/>
          </w:tcPr>
          <w:p w14:paraId="6BF6C36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4B3F83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3745A10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53E9389" w14:textId="77777777" w:rsidR="0004642D" w:rsidRDefault="0004642D" w:rsidP="0004642D">
            <w:pPr>
              <w:jc w:val="left"/>
              <w:rPr>
                <w:rFonts w:ascii="宋体" w:eastAsia="宋体" w:hAnsi="宋体"/>
              </w:rPr>
            </w:pPr>
            <w:r>
              <w:rPr>
                <w:rFonts w:ascii="宋体" w:eastAsia="宋体" w:hAnsi="宋体"/>
              </w:rPr>
              <w:t>800</w:t>
            </w:r>
          </w:p>
        </w:tc>
        <w:tc>
          <w:tcPr>
            <w:tcW w:w="1134" w:type="dxa"/>
            <w:shd w:val="clear" w:color="auto" w:fill="FFFFFF" w:themeFill="background1"/>
            <w:vAlign w:val="center"/>
          </w:tcPr>
          <w:p w14:paraId="4CAE9F06"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1D38395" w14:textId="77777777" w:rsidTr="0004642D">
        <w:trPr>
          <w:trHeight w:val="405"/>
          <w:jc w:val="center"/>
        </w:trPr>
        <w:tc>
          <w:tcPr>
            <w:tcW w:w="427" w:type="dxa"/>
            <w:shd w:val="clear" w:color="auto" w:fill="FFFFFF" w:themeFill="background1"/>
            <w:vAlign w:val="center"/>
          </w:tcPr>
          <w:p w14:paraId="3AE7AA0A" w14:textId="250DCCD4"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48352" behindDoc="0" locked="0" layoutInCell="1" allowOverlap="1" wp14:anchorId="0F9BBA44" wp14:editId="70BD3100">
                      <wp:simplePos x="0" y="0"/>
                      <wp:positionH relativeFrom="column">
                        <wp:posOffset>-513715</wp:posOffset>
                      </wp:positionH>
                      <wp:positionV relativeFrom="paragraph">
                        <wp:posOffset>-355600</wp:posOffset>
                      </wp:positionV>
                      <wp:extent cx="415290" cy="795020"/>
                      <wp:effectExtent l="11430" t="7620" r="11430" b="6985"/>
                      <wp:wrapNone/>
                      <wp:docPr id="23"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945"/>
                                    <w:docPartObj>
                                      <w:docPartGallery w:val="Page Numbers (Bottom of Page)"/>
                                      <w:docPartUnique/>
                                    </w:docPartObj>
                                  </w:sdtPr>
                                  <w:sdtEndPr>
                                    <w:rPr>
                                      <w:rFonts w:asciiTheme="minorEastAsia" w:hAnsiTheme="minorEastAsia"/>
                                      <w:sz w:val="28"/>
                                      <w:szCs w:val="28"/>
                                    </w:rPr>
                                  </w:sdtEndPr>
                                  <w:sdtContent>
                                    <w:p w14:paraId="7FC721B8" w14:textId="77777777" w:rsidR="001A4219" w:rsidRDefault="00CC533C" w:rsidP="001A4219">
                                      <w:pPr>
                                        <w:pStyle w:val="a5"/>
                                        <w:jc w:val="right"/>
                                      </w:pPr>
                                      <w:r w:rsidRPr="00D61B7F">
                                        <w:rPr>
                                          <w:rFonts w:asciiTheme="minorEastAsia" w:hAnsiTheme="minorEastAsia"/>
                                          <w:sz w:val="28"/>
                                          <w:szCs w:val="28"/>
                                        </w:rPr>
                                        <w:fldChar w:fldCharType="begin"/>
                                      </w:r>
                                      <w:r w:rsidR="001A4219"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5659D89" w14:textId="77777777" w:rsidR="001A4219" w:rsidRPr="00D61B7F" w:rsidRDefault="001A4219" w:rsidP="001A4219"/>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9BBA44" id="Text Box 78" o:spid="_x0000_s1082" type="#_x0000_t202" style="position:absolute;left:0;text-align:left;margin-left:-40.45pt;margin-top:-28pt;width:32.7pt;height:62.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" strokecolor="white [3212]">
                      <v:textbox style="layout-flow:vertical">
                        <w:txbxContent>
                          <w:sdt>
                            <w:sdtPr>
                              <w:id w:val="9945945"/>
                              <w:docPartObj>
                                <w:docPartGallery w:val="Page Numbers (Bottom of Page)"/>
                                <w:docPartUnique/>
                              </w:docPartObj>
                            </w:sdtPr>
                            <w:sdtEndPr>
                              <w:rPr>
                                <w:rFonts w:asciiTheme="minorEastAsia" w:hAnsiTheme="minorEastAsia"/>
                                <w:sz w:val="28"/>
                                <w:szCs w:val="28"/>
                              </w:rPr>
                            </w:sdtEndPr>
                            <w:sdtContent>
                              <w:p w14:paraId="7FC721B8" w14:textId="77777777" w:rsidR="001A4219" w:rsidRDefault="00CC533C" w:rsidP="001A4219">
                                <w:pPr>
                                  <w:pStyle w:val="a5"/>
                                  <w:jc w:val="right"/>
                                </w:pPr>
                                <w:r w:rsidRPr="00D61B7F">
                                  <w:rPr>
                                    <w:rFonts w:asciiTheme="minorEastAsia" w:hAnsiTheme="minorEastAsia"/>
                                    <w:sz w:val="28"/>
                                    <w:szCs w:val="28"/>
                                  </w:rPr>
                                  <w:fldChar w:fldCharType="begin"/>
                                </w:r>
                                <w:r w:rsidR="001A4219"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5659D89" w14:textId="77777777" w:rsidR="001A4219" w:rsidRPr="00D61B7F" w:rsidRDefault="001A4219" w:rsidP="001A4219"/>
                        </w:txbxContent>
                      </v:textbox>
                    </v:shape>
                  </w:pict>
                </mc:Fallback>
              </mc:AlternateContent>
            </w:r>
            <w:r w:rsidR="0004642D">
              <w:rPr>
                <w:rFonts w:ascii="宋体" w:eastAsia="宋体" w:hAnsi="宋体" w:hint="eastAsia"/>
              </w:rPr>
              <w:t>2</w:t>
            </w:r>
          </w:p>
        </w:tc>
        <w:tc>
          <w:tcPr>
            <w:tcW w:w="1299" w:type="dxa"/>
            <w:shd w:val="clear" w:color="auto" w:fill="FFFFFF" w:themeFill="background1"/>
            <w:vAlign w:val="center"/>
          </w:tcPr>
          <w:p w14:paraId="6473261C" w14:textId="77777777" w:rsidR="0004642D" w:rsidRDefault="0004642D" w:rsidP="0004642D">
            <w:pPr>
              <w:jc w:val="left"/>
              <w:rPr>
                <w:rFonts w:ascii="宋体" w:eastAsia="宋体" w:hAnsi="宋体"/>
              </w:rPr>
            </w:pPr>
            <w:r>
              <w:rPr>
                <w:rFonts w:ascii="宋体" w:eastAsia="宋体" w:hAnsi="宋体" w:hint="eastAsia"/>
              </w:rPr>
              <w:t>瓜什则草原、乡村自驾车营地建设项目</w:t>
            </w:r>
          </w:p>
        </w:tc>
        <w:tc>
          <w:tcPr>
            <w:tcW w:w="1086" w:type="dxa"/>
            <w:shd w:val="clear" w:color="auto" w:fill="FFFFFF" w:themeFill="background1"/>
            <w:vAlign w:val="center"/>
          </w:tcPr>
          <w:p w14:paraId="3089F044" w14:textId="77777777" w:rsidR="0004642D" w:rsidRDefault="0004642D" w:rsidP="0004642D">
            <w:pPr>
              <w:jc w:val="left"/>
              <w:rPr>
                <w:rFonts w:ascii="宋体" w:eastAsia="宋体" w:hAnsi="宋体"/>
              </w:rPr>
            </w:pPr>
            <w:r>
              <w:rPr>
                <w:rFonts w:ascii="宋体" w:eastAsia="宋体" w:hAnsi="宋体" w:hint="eastAsia"/>
              </w:rPr>
              <w:t>自驾营地</w:t>
            </w:r>
          </w:p>
        </w:tc>
        <w:tc>
          <w:tcPr>
            <w:tcW w:w="869" w:type="dxa"/>
            <w:shd w:val="clear" w:color="auto" w:fill="FFFFFF" w:themeFill="background1"/>
            <w:vAlign w:val="center"/>
          </w:tcPr>
          <w:p w14:paraId="36D3305A"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EF2C9C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332E1E2" w14:textId="77777777" w:rsidR="0004642D" w:rsidRDefault="0004642D" w:rsidP="0004642D">
            <w:pPr>
              <w:jc w:val="left"/>
              <w:rPr>
                <w:rFonts w:ascii="宋体" w:eastAsia="宋体" w:hAnsi="宋体"/>
              </w:rPr>
            </w:pPr>
            <w:r>
              <w:rPr>
                <w:rFonts w:ascii="宋体" w:eastAsia="宋体" w:hAnsi="宋体" w:hint="eastAsia"/>
              </w:rPr>
              <w:t>在同仁市瓜什则乡（夏河自驾车通道入口）处建设草原露营区、民族体育竞技场、露天影院、篝火场、综合性服务区等。在瓜什则乡力吉滩草原格桑花田内建设占地</w:t>
            </w:r>
            <w:r>
              <w:rPr>
                <w:rFonts w:ascii="宋体" w:eastAsia="宋体" w:hAnsi="宋体"/>
              </w:rPr>
              <w:t>1600平方米、含120个停车位的特色乡村旅游观景台一处。</w:t>
            </w:r>
          </w:p>
        </w:tc>
        <w:tc>
          <w:tcPr>
            <w:tcW w:w="951" w:type="dxa"/>
            <w:shd w:val="clear" w:color="auto" w:fill="FFFFFF" w:themeFill="background1"/>
            <w:vAlign w:val="center"/>
          </w:tcPr>
          <w:p w14:paraId="72105CBC"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78C29CF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D0DB07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1387AC2" w14:textId="77777777" w:rsidR="0004642D" w:rsidRDefault="0004642D" w:rsidP="0004642D">
            <w:pPr>
              <w:jc w:val="left"/>
              <w:rPr>
                <w:rFonts w:ascii="宋体" w:eastAsia="宋体" w:hAnsi="宋体"/>
              </w:rPr>
            </w:pPr>
            <w:r>
              <w:rPr>
                <w:rFonts w:ascii="宋体" w:eastAsia="宋体" w:hAnsi="宋体"/>
              </w:rPr>
              <w:t>1460</w:t>
            </w:r>
          </w:p>
        </w:tc>
        <w:tc>
          <w:tcPr>
            <w:tcW w:w="1134" w:type="dxa"/>
            <w:shd w:val="clear" w:color="auto" w:fill="FFFFFF" w:themeFill="background1"/>
            <w:vAlign w:val="center"/>
          </w:tcPr>
          <w:p w14:paraId="1ECA4C08"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0C74731" w14:textId="77777777" w:rsidTr="0004642D">
        <w:trPr>
          <w:trHeight w:val="800"/>
          <w:jc w:val="center"/>
        </w:trPr>
        <w:tc>
          <w:tcPr>
            <w:tcW w:w="427" w:type="dxa"/>
            <w:shd w:val="clear" w:color="auto" w:fill="FFFFFF" w:themeFill="background1"/>
            <w:vAlign w:val="center"/>
          </w:tcPr>
          <w:p w14:paraId="3A6BB934" w14:textId="77777777" w:rsidR="0004642D" w:rsidRDefault="0004642D" w:rsidP="00A5023C">
            <w:pPr>
              <w:jc w:val="center"/>
              <w:rPr>
                <w:rFonts w:ascii="宋体" w:eastAsia="宋体" w:hAnsi="宋体"/>
              </w:rPr>
            </w:pPr>
            <w:r>
              <w:rPr>
                <w:rFonts w:ascii="宋体" w:eastAsia="宋体" w:hAnsi="宋体" w:hint="eastAsia"/>
              </w:rPr>
              <w:t>3</w:t>
            </w:r>
          </w:p>
        </w:tc>
        <w:tc>
          <w:tcPr>
            <w:tcW w:w="1299" w:type="dxa"/>
            <w:shd w:val="clear" w:color="auto" w:fill="FFFFFF" w:themeFill="background1"/>
            <w:vAlign w:val="center"/>
          </w:tcPr>
          <w:p w14:paraId="51ACE412" w14:textId="77777777" w:rsidR="0004642D" w:rsidRDefault="0004642D" w:rsidP="0004642D">
            <w:pPr>
              <w:jc w:val="left"/>
              <w:rPr>
                <w:rFonts w:ascii="宋体" w:eastAsia="宋体" w:hAnsi="宋体"/>
              </w:rPr>
            </w:pPr>
            <w:r>
              <w:rPr>
                <w:rFonts w:ascii="宋体" w:eastAsia="宋体" w:hAnsi="宋体" w:hint="eastAsia"/>
              </w:rPr>
              <w:t>热贡国家</w:t>
            </w:r>
            <w:r>
              <w:rPr>
                <w:rFonts w:ascii="宋体" w:eastAsia="宋体" w:hAnsi="宋体"/>
              </w:rPr>
              <w:t>4A级旅游景区自驾游基地建设项目</w:t>
            </w:r>
          </w:p>
        </w:tc>
        <w:tc>
          <w:tcPr>
            <w:tcW w:w="1086" w:type="dxa"/>
            <w:shd w:val="clear" w:color="auto" w:fill="FFFFFF" w:themeFill="background1"/>
            <w:vAlign w:val="center"/>
          </w:tcPr>
          <w:p w14:paraId="70B65AC1" w14:textId="77777777" w:rsidR="0004642D" w:rsidRDefault="0004642D" w:rsidP="0004642D">
            <w:pPr>
              <w:jc w:val="left"/>
              <w:rPr>
                <w:rFonts w:ascii="宋体" w:eastAsia="宋体" w:hAnsi="宋体"/>
              </w:rPr>
            </w:pPr>
            <w:r>
              <w:rPr>
                <w:rFonts w:ascii="宋体" w:eastAsia="宋体" w:hAnsi="宋体" w:hint="eastAsia"/>
              </w:rPr>
              <w:t>自驾营地</w:t>
            </w:r>
          </w:p>
        </w:tc>
        <w:tc>
          <w:tcPr>
            <w:tcW w:w="869" w:type="dxa"/>
            <w:shd w:val="clear" w:color="auto" w:fill="FFFFFF" w:themeFill="background1"/>
            <w:vAlign w:val="center"/>
          </w:tcPr>
          <w:p w14:paraId="1EC4A49D"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8EBD04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9A34629" w14:textId="77777777" w:rsidR="0004642D" w:rsidRDefault="0004642D" w:rsidP="0004642D">
            <w:pPr>
              <w:jc w:val="left"/>
              <w:rPr>
                <w:rFonts w:ascii="宋体" w:eastAsia="宋体" w:hAnsi="宋体"/>
              </w:rPr>
            </w:pPr>
            <w:r>
              <w:rPr>
                <w:rFonts w:ascii="宋体" w:eastAsia="宋体" w:hAnsi="宋体" w:hint="eastAsia"/>
              </w:rPr>
              <w:t>括停车库建设、汽车旅馆建设、汽车维修、自驾车服务中心、医疗与救援中心等。</w:t>
            </w:r>
          </w:p>
        </w:tc>
        <w:tc>
          <w:tcPr>
            <w:tcW w:w="951" w:type="dxa"/>
            <w:shd w:val="clear" w:color="auto" w:fill="FFFFFF" w:themeFill="background1"/>
            <w:vAlign w:val="center"/>
          </w:tcPr>
          <w:p w14:paraId="57C75641"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1544E0C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0E6FA14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B8B3E71" w14:textId="77777777" w:rsidR="0004642D" w:rsidRDefault="0004642D" w:rsidP="0004642D">
            <w:pPr>
              <w:jc w:val="left"/>
              <w:rPr>
                <w:rFonts w:ascii="宋体" w:eastAsia="宋体" w:hAnsi="宋体"/>
              </w:rPr>
            </w:pPr>
            <w:r>
              <w:rPr>
                <w:rFonts w:ascii="宋体" w:eastAsia="宋体" w:hAnsi="宋体"/>
              </w:rPr>
              <w:t>4500</w:t>
            </w:r>
          </w:p>
        </w:tc>
        <w:tc>
          <w:tcPr>
            <w:tcW w:w="1134" w:type="dxa"/>
            <w:shd w:val="clear" w:color="auto" w:fill="FFFFFF" w:themeFill="background1"/>
            <w:vAlign w:val="center"/>
          </w:tcPr>
          <w:p w14:paraId="57E7557B"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066C94D" w14:textId="77777777" w:rsidTr="0004642D">
        <w:trPr>
          <w:trHeight w:val="800"/>
          <w:jc w:val="center"/>
        </w:trPr>
        <w:tc>
          <w:tcPr>
            <w:tcW w:w="427" w:type="dxa"/>
            <w:shd w:val="clear" w:color="auto" w:fill="FFFFFF" w:themeFill="background1"/>
            <w:vAlign w:val="center"/>
          </w:tcPr>
          <w:p w14:paraId="58031823" w14:textId="77777777" w:rsidR="0004642D" w:rsidRDefault="0004642D" w:rsidP="00A5023C">
            <w:pPr>
              <w:jc w:val="center"/>
              <w:rPr>
                <w:rFonts w:ascii="宋体" w:eastAsia="宋体" w:hAnsi="宋体"/>
              </w:rPr>
            </w:pPr>
            <w:r>
              <w:rPr>
                <w:rFonts w:ascii="宋体" w:eastAsia="宋体" w:hAnsi="宋体" w:hint="eastAsia"/>
              </w:rPr>
              <w:t>4</w:t>
            </w:r>
          </w:p>
        </w:tc>
        <w:tc>
          <w:tcPr>
            <w:tcW w:w="1299" w:type="dxa"/>
            <w:shd w:val="clear" w:color="auto" w:fill="FFFFFF" w:themeFill="background1"/>
            <w:vAlign w:val="center"/>
          </w:tcPr>
          <w:p w14:paraId="09C1E1CA" w14:textId="77777777" w:rsidR="0004642D" w:rsidRDefault="0004642D" w:rsidP="0004642D">
            <w:pPr>
              <w:jc w:val="left"/>
              <w:rPr>
                <w:rFonts w:ascii="宋体" w:eastAsia="宋体" w:hAnsi="宋体"/>
              </w:rPr>
            </w:pPr>
            <w:r>
              <w:rPr>
                <w:rFonts w:ascii="宋体" w:eastAsia="宋体" w:hAnsi="宋体" w:hint="eastAsia"/>
              </w:rPr>
              <w:t>尖扎县旅游景区自驾车营地建设项目</w:t>
            </w:r>
          </w:p>
        </w:tc>
        <w:tc>
          <w:tcPr>
            <w:tcW w:w="1086" w:type="dxa"/>
            <w:shd w:val="clear" w:color="auto" w:fill="FFFFFF" w:themeFill="background1"/>
            <w:vAlign w:val="center"/>
          </w:tcPr>
          <w:p w14:paraId="6DFFCB83" w14:textId="77777777" w:rsidR="0004642D" w:rsidRDefault="0004642D" w:rsidP="0004642D">
            <w:pPr>
              <w:jc w:val="left"/>
              <w:rPr>
                <w:rFonts w:ascii="宋体" w:eastAsia="宋体" w:hAnsi="宋体"/>
              </w:rPr>
            </w:pPr>
            <w:r>
              <w:rPr>
                <w:rFonts w:ascii="宋体" w:eastAsia="宋体" w:hAnsi="宋体" w:hint="eastAsia"/>
              </w:rPr>
              <w:t>自驾营地</w:t>
            </w:r>
          </w:p>
        </w:tc>
        <w:tc>
          <w:tcPr>
            <w:tcW w:w="869" w:type="dxa"/>
            <w:shd w:val="clear" w:color="auto" w:fill="FFFFFF" w:themeFill="background1"/>
            <w:vAlign w:val="center"/>
          </w:tcPr>
          <w:p w14:paraId="092F4539"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757F4D15"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FBD135E" w14:textId="77777777" w:rsidR="0004642D" w:rsidRDefault="0004642D" w:rsidP="0004642D">
            <w:pPr>
              <w:jc w:val="left"/>
              <w:rPr>
                <w:rFonts w:ascii="宋体" w:eastAsia="宋体" w:hAnsi="宋体"/>
              </w:rPr>
            </w:pPr>
            <w:r>
              <w:rPr>
                <w:rFonts w:ascii="宋体" w:eastAsia="宋体" w:hAnsi="宋体" w:hint="eastAsia"/>
              </w:rPr>
              <w:t>拟在康杨镇、昂拉乡、马克唐镇、贾加乡、尖扎滩乡、当顺乡、能科乡各建设自驾游营地一处</w:t>
            </w:r>
          </w:p>
        </w:tc>
        <w:tc>
          <w:tcPr>
            <w:tcW w:w="951" w:type="dxa"/>
            <w:shd w:val="clear" w:color="auto" w:fill="FFFFFF" w:themeFill="background1"/>
            <w:vAlign w:val="center"/>
          </w:tcPr>
          <w:p w14:paraId="039CD6FE"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32F0799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4E75228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EBA168A" w14:textId="77777777" w:rsidR="0004642D" w:rsidRDefault="0004642D" w:rsidP="0004642D">
            <w:pPr>
              <w:jc w:val="left"/>
              <w:rPr>
                <w:rFonts w:ascii="宋体" w:eastAsia="宋体" w:hAnsi="宋体"/>
              </w:rPr>
            </w:pPr>
            <w:r>
              <w:rPr>
                <w:rFonts w:ascii="宋体" w:eastAsia="宋体" w:hAnsi="宋体"/>
              </w:rPr>
              <w:t>7000</w:t>
            </w:r>
          </w:p>
        </w:tc>
        <w:tc>
          <w:tcPr>
            <w:tcW w:w="1134" w:type="dxa"/>
            <w:shd w:val="clear" w:color="auto" w:fill="FFFFFF" w:themeFill="background1"/>
            <w:vAlign w:val="center"/>
          </w:tcPr>
          <w:p w14:paraId="43FF9E40"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75DA94C0" w14:textId="77777777" w:rsidTr="0004642D">
        <w:trPr>
          <w:trHeight w:val="800"/>
          <w:jc w:val="center"/>
        </w:trPr>
        <w:tc>
          <w:tcPr>
            <w:tcW w:w="427" w:type="dxa"/>
            <w:shd w:val="clear" w:color="auto" w:fill="FFFFFF" w:themeFill="background1"/>
            <w:vAlign w:val="center"/>
          </w:tcPr>
          <w:p w14:paraId="424576D3" w14:textId="77777777" w:rsidR="0004642D" w:rsidRDefault="0004642D" w:rsidP="00A5023C">
            <w:pPr>
              <w:jc w:val="center"/>
              <w:rPr>
                <w:rFonts w:ascii="宋体" w:eastAsia="宋体" w:hAnsi="宋体"/>
              </w:rPr>
            </w:pPr>
            <w:r>
              <w:rPr>
                <w:rFonts w:ascii="宋体" w:eastAsia="宋体" w:hAnsi="宋体" w:hint="eastAsia"/>
              </w:rPr>
              <w:lastRenderedPageBreak/>
              <w:t>5</w:t>
            </w:r>
          </w:p>
        </w:tc>
        <w:tc>
          <w:tcPr>
            <w:tcW w:w="1299" w:type="dxa"/>
            <w:shd w:val="clear" w:color="auto" w:fill="FFFFFF" w:themeFill="background1"/>
            <w:vAlign w:val="center"/>
          </w:tcPr>
          <w:p w14:paraId="7DEC4D0C" w14:textId="77777777" w:rsidR="0004642D" w:rsidRDefault="0004642D" w:rsidP="0004642D">
            <w:pPr>
              <w:jc w:val="left"/>
              <w:rPr>
                <w:rFonts w:ascii="宋体" w:eastAsia="宋体" w:hAnsi="宋体"/>
              </w:rPr>
            </w:pPr>
            <w:r>
              <w:rPr>
                <w:rFonts w:ascii="宋体" w:eastAsia="宋体" w:hAnsi="宋体" w:hint="eastAsia"/>
              </w:rPr>
              <w:t>尖扎县河东易地搬迁扶贫旅游项目河滨沙滩景观工程（自驾车营地）建设项目</w:t>
            </w:r>
          </w:p>
        </w:tc>
        <w:tc>
          <w:tcPr>
            <w:tcW w:w="1086" w:type="dxa"/>
            <w:shd w:val="clear" w:color="auto" w:fill="FFFFFF" w:themeFill="background1"/>
            <w:vAlign w:val="center"/>
          </w:tcPr>
          <w:p w14:paraId="6D54C1BD" w14:textId="77777777" w:rsidR="0004642D" w:rsidRDefault="0004642D" w:rsidP="0004642D">
            <w:pPr>
              <w:jc w:val="left"/>
              <w:rPr>
                <w:rFonts w:ascii="宋体" w:eastAsia="宋体" w:hAnsi="宋体"/>
              </w:rPr>
            </w:pPr>
            <w:r>
              <w:rPr>
                <w:rFonts w:ascii="宋体" w:eastAsia="宋体" w:hAnsi="宋体" w:hint="eastAsia"/>
              </w:rPr>
              <w:t>自驾营地</w:t>
            </w:r>
          </w:p>
        </w:tc>
        <w:tc>
          <w:tcPr>
            <w:tcW w:w="869" w:type="dxa"/>
            <w:shd w:val="clear" w:color="auto" w:fill="FFFFFF" w:themeFill="background1"/>
            <w:vAlign w:val="center"/>
          </w:tcPr>
          <w:p w14:paraId="67995D94"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01A7E29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0AC7CF2" w14:textId="77777777" w:rsidR="0004642D" w:rsidRDefault="0004642D" w:rsidP="0004642D">
            <w:pPr>
              <w:jc w:val="left"/>
              <w:rPr>
                <w:rFonts w:ascii="宋体" w:eastAsia="宋体" w:hAnsi="宋体"/>
              </w:rPr>
            </w:pPr>
            <w:r>
              <w:rPr>
                <w:rFonts w:ascii="宋体" w:eastAsia="宋体" w:hAnsi="宋体" w:hint="eastAsia"/>
              </w:rPr>
              <w:t>总面积</w:t>
            </w:r>
            <w:r>
              <w:rPr>
                <w:rFonts w:ascii="宋体" w:eastAsia="宋体" w:hAnsi="宋体"/>
              </w:rPr>
              <w:t>7000平米，主要建设射箭场、沙滩、景观、旅游公厕和管理用房等。</w:t>
            </w:r>
          </w:p>
        </w:tc>
        <w:tc>
          <w:tcPr>
            <w:tcW w:w="951" w:type="dxa"/>
            <w:shd w:val="clear" w:color="auto" w:fill="FFFFFF" w:themeFill="background1"/>
            <w:vAlign w:val="center"/>
          </w:tcPr>
          <w:p w14:paraId="14420B56"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4B9A2C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20A71EF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65B204D" w14:textId="77777777" w:rsidR="0004642D" w:rsidRDefault="0004642D" w:rsidP="0004642D">
            <w:pPr>
              <w:jc w:val="left"/>
              <w:rPr>
                <w:rFonts w:ascii="宋体" w:eastAsia="宋体" w:hAnsi="宋体"/>
              </w:rPr>
            </w:pPr>
            <w:r>
              <w:rPr>
                <w:rFonts w:ascii="宋体" w:eastAsia="宋体" w:hAnsi="宋体"/>
              </w:rPr>
              <w:t>450</w:t>
            </w:r>
          </w:p>
        </w:tc>
        <w:tc>
          <w:tcPr>
            <w:tcW w:w="1134" w:type="dxa"/>
            <w:shd w:val="clear" w:color="auto" w:fill="FFFFFF" w:themeFill="background1"/>
            <w:vAlign w:val="center"/>
          </w:tcPr>
          <w:p w14:paraId="30F30383"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51E9D013" w14:textId="77777777" w:rsidTr="0004642D">
        <w:trPr>
          <w:trHeight w:val="800"/>
          <w:jc w:val="center"/>
        </w:trPr>
        <w:tc>
          <w:tcPr>
            <w:tcW w:w="427" w:type="dxa"/>
            <w:shd w:val="clear" w:color="auto" w:fill="FFFFFF" w:themeFill="background1"/>
            <w:vAlign w:val="center"/>
          </w:tcPr>
          <w:p w14:paraId="5D89739F" w14:textId="77777777" w:rsidR="0004642D" w:rsidRDefault="0004642D" w:rsidP="00A5023C">
            <w:pPr>
              <w:jc w:val="center"/>
              <w:rPr>
                <w:rFonts w:ascii="宋体" w:eastAsia="宋体" w:hAnsi="宋体"/>
              </w:rPr>
            </w:pPr>
            <w:r>
              <w:rPr>
                <w:rFonts w:ascii="宋体" w:eastAsia="宋体" w:hAnsi="宋体" w:hint="eastAsia"/>
              </w:rPr>
              <w:t>6</w:t>
            </w:r>
          </w:p>
        </w:tc>
        <w:tc>
          <w:tcPr>
            <w:tcW w:w="1299" w:type="dxa"/>
            <w:shd w:val="clear" w:color="auto" w:fill="FFFFFF" w:themeFill="background1"/>
            <w:vAlign w:val="center"/>
          </w:tcPr>
          <w:p w14:paraId="7D258DEC" w14:textId="77777777" w:rsidR="0004642D" w:rsidRDefault="0004642D" w:rsidP="0004642D">
            <w:pPr>
              <w:jc w:val="left"/>
              <w:rPr>
                <w:rFonts w:ascii="宋体" w:eastAsia="宋体" w:hAnsi="宋体"/>
              </w:rPr>
            </w:pPr>
            <w:r>
              <w:rPr>
                <w:rFonts w:ascii="宋体" w:eastAsia="宋体" w:hAnsi="宋体" w:hint="eastAsia"/>
              </w:rPr>
              <w:t>泽库县阿尼措更圣湖自驾游营地项目</w:t>
            </w:r>
          </w:p>
        </w:tc>
        <w:tc>
          <w:tcPr>
            <w:tcW w:w="1086" w:type="dxa"/>
            <w:shd w:val="clear" w:color="auto" w:fill="FFFFFF" w:themeFill="background1"/>
            <w:vAlign w:val="center"/>
          </w:tcPr>
          <w:p w14:paraId="24C29DE8" w14:textId="77777777" w:rsidR="0004642D" w:rsidRDefault="0004642D" w:rsidP="0004642D">
            <w:pPr>
              <w:jc w:val="left"/>
              <w:rPr>
                <w:rFonts w:ascii="宋体" w:eastAsia="宋体" w:hAnsi="宋体"/>
              </w:rPr>
            </w:pPr>
            <w:r>
              <w:rPr>
                <w:rFonts w:ascii="宋体" w:eastAsia="宋体" w:hAnsi="宋体" w:hint="eastAsia"/>
              </w:rPr>
              <w:t>自驾营地</w:t>
            </w:r>
          </w:p>
        </w:tc>
        <w:tc>
          <w:tcPr>
            <w:tcW w:w="869" w:type="dxa"/>
            <w:shd w:val="clear" w:color="auto" w:fill="FFFFFF" w:themeFill="background1"/>
            <w:vAlign w:val="center"/>
          </w:tcPr>
          <w:p w14:paraId="59309AD5"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38B0B725"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E6ED124" w14:textId="77777777" w:rsidR="0004642D" w:rsidRDefault="0004642D" w:rsidP="0004642D">
            <w:pPr>
              <w:jc w:val="left"/>
              <w:rPr>
                <w:rFonts w:ascii="宋体" w:eastAsia="宋体" w:hAnsi="宋体"/>
              </w:rPr>
            </w:pPr>
            <w:r>
              <w:rPr>
                <w:rFonts w:ascii="宋体" w:eastAsia="宋体" w:hAnsi="宋体" w:hint="eastAsia"/>
              </w:rPr>
              <w:t>新建旅游接待中心，停车场，旅游基础设施建设等</w:t>
            </w:r>
          </w:p>
        </w:tc>
        <w:tc>
          <w:tcPr>
            <w:tcW w:w="951" w:type="dxa"/>
            <w:shd w:val="clear" w:color="auto" w:fill="FFFFFF" w:themeFill="background1"/>
            <w:vAlign w:val="center"/>
          </w:tcPr>
          <w:p w14:paraId="2C5A55F4"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0A03F7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3EB0940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72C70F2" w14:textId="77777777" w:rsidR="0004642D" w:rsidRDefault="0004642D" w:rsidP="0004642D">
            <w:pPr>
              <w:jc w:val="left"/>
              <w:rPr>
                <w:rFonts w:ascii="宋体" w:eastAsia="宋体" w:hAnsi="宋体"/>
              </w:rPr>
            </w:pPr>
            <w:r>
              <w:rPr>
                <w:rFonts w:ascii="宋体" w:eastAsia="宋体" w:hAnsi="宋体"/>
              </w:rPr>
              <w:t>2600</w:t>
            </w:r>
          </w:p>
        </w:tc>
        <w:tc>
          <w:tcPr>
            <w:tcW w:w="1134" w:type="dxa"/>
            <w:shd w:val="clear" w:color="auto" w:fill="FFFFFF" w:themeFill="background1"/>
            <w:vAlign w:val="center"/>
          </w:tcPr>
          <w:p w14:paraId="1EF5AC90"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551B2768" w14:textId="77777777" w:rsidTr="001A4219">
        <w:trPr>
          <w:trHeight w:val="558"/>
          <w:jc w:val="center"/>
        </w:trPr>
        <w:tc>
          <w:tcPr>
            <w:tcW w:w="427" w:type="dxa"/>
            <w:shd w:val="clear" w:color="auto" w:fill="FFFFFF" w:themeFill="background1"/>
            <w:vAlign w:val="center"/>
          </w:tcPr>
          <w:p w14:paraId="11E058D9" w14:textId="77777777" w:rsidR="0004642D" w:rsidRDefault="0004642D" w:rsidP="001A4219">
            <w:pPr>
              <w:jc w:val="center"/>
              <w:rPr>
                <w:rFonts w:ascii="宋体" w:eastAsia="宋体" w:hAnsi="宋体"/>
              </w:rPr>
            </w:pPr>
            <w:r>
              <w:rPr>
                <w:rFonts w:ascii="宋体" w:eastAsia="宋体" w:hAnsi="宋体" w:hint="eastAsia"/>
              </w:rPr>
              <w:t>7</w:t>
            </w:r>
          </w:p>
        </w:tc>
        <w:tc>
          <w:tcPr>
            <w:tcW w:w="1299" w:type="dxa"/>
            <w:shd w:val="clear" w:color="auto" w:fill="FFFFFF" w:themeFill="background1"/>
            <w:vAlign w:val="center"/>
          </w:tcPr>
          <w:p w14:paraId="66BD3E8B" w14:textId="77777777" w:rsidR="0004642D" w:rsidRDefault="0004642D" w:rsidP="0004642D">
            <w:pPr>
              <w:jc w:val="left"/>
              <w:rPr>
                <w:rFonts w:ascii="宋体" w:eastAsia="宋体" w:hAnsi="宋体"/>
              </w:rPr>
            </w:pPr>
            <w:r>
              <w:rPr>
                <w:rFonts w:ascii="宋体" w:eastAsia="宋体" w:hAnsi="宋体" w:hint="eastAsia"/>
              </w:rPr>
              <w:t>泽库县和日国家沙漠公园自驾游营地建设项目</w:t>
            </w:r>
          </w:p>
        </w:tc>
        <w:tc>
          <w:tcPr>
            <w:tcW w:w="1086" w:type="dxa"/>
            <w:shd w:val="clear" w:color="auto" w:fill="FFFFFF" w:themeFill="background1"/>
            <w:vAlign w:val="center"/>
          </w:tcPr>
          <w:p w14:paraId="05153FCE" w14:textId="77777777" w:rsidR="0004642D" w:rsidRDefault="0004642D" w:rsidP="0004642D">
            <w:pPr>
              <w:jc w:val="left"/>
              <w:rPr>
                <w:rFonts w:ascii="宋体" w:eastAsia="宋体" w:hAnsi="宋体"/>
              </w:rPr>
            </w:pPr>
            <w:r>
              <w:rPr>
                <w:rFonts w:ascii="宋体" w:eastAsia="宋体" w:hAnsi="宋体" w:hint="eastAsia"/>
              </w:rPr>
              <w:t>自驾营地</w:t>
            </w:r>
          </w:p>
        </w:tc>
        <w:tc>
          <w:tcPr>
            <w:tcW w:w="869" w:type="dxa"/>
            <w:shd w:val="clear" w:color="auto" w:fill="FFFFFF" w:themeFill="background1"/>
            <w:vAlign w:val="center"/>
          </w:tcPr>
          <w:p w14:paraId="1B3D6521"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1D5D6BA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3F8604E" w14:textId="77777777" w:rsidR="0004642D" w:rsidRDefault="0004642D" w:rsidP="0004642D">
            <w:pPr>
              <w:jc w:val="left"/>
              <w:rPr>
                <w:rFonts w:ascii="宋体" w:eastAsia="宋体" w:hAnsi="宋体"/>
              </w:rPr>
            </w:pPr>
            <w:r>
              <w:rPr>
                <w:rFonts w:ascii="宋体" w:eastAsia="宋体" w:hAnsi="宋体" w:hint="eastAsia"/>
              </w:rPr>
              <w:t>游客接待中心、旅游基础设施等</w:t>
            </w:r>
          </w:p>
        </w:tc>
        <w:tc>
          <w:tcPr>
            <w:tcW w:w="951" w:type="dxa"/>
            <w:shd w:val="clear" w:color="auto" w:fill="FFFFFF" w:themeFill="background1"/>
            <w:vAlign w:val="center"/>
          </w:tcPr>
          <w:p w14:paraId="0A935A5E"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1FE8D4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D7FDC4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D325BB3" w14:textId="77777777" w:rsidR="0004642D" w:rsidRDefault="0004642D" w:rsidP="0004642D">
            <w:pPr>
              <w:jc w:val="left"/>
              <w:rPr>
                <w:rFonts w:ascii="宋体" w:eastAsia="宋体" w:hAnsi="宋体"/>
              </w:rPr>
            </w:pPr>
            <w:r>
              <w:rPr>
                <w:rFonts w:ascii="宋体" w:eastAsia="宋体" w:hAnsi="宋体"/>
              </w:rPr>
              <w:t>1600</w:t>
            </w:r>
          </w:p>
        </w:tc>
        <w:tc>
          <w:tcPr>
            <w:tcW w:w="1134" w:type="dxa"/>
            <w:shd w:val="clear" w:color="auto" w:fill="FFFFFF" w:themeFill="background1"/>
            <w:vAlign w:val="center"/>
          </w:tcPr>
          <w:p w14:paraId="2FF49594"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35268FC" w14:textId="77777777" w:rsidTr="0004642D">
        <w:trPr>
          <w:trHeight w:val="800"/>
          <w:jc w:val="center"/>
        </w:trPr>
        <w:tc>
          <w:tcPr>
            <w:tcW w:w="427" w:type="dxa"/>
            <w:shd w:val="clear" w:color="auto" w:fill="FFFFFF" w:themeFill="background1"/>
            <w:vAlign w:val="center"/>
          </w:tcPr>
          <w:p w14:paraId="0DC3960E" w14:textId="77777777" w:rsidR="0004642D" w:rsidRDefault="0004642D" w:rsidP="00A5023C">
            <w:pPr>
              <w:jc w:val="center"/>
              <w:rPr>
                <w:rFonts w:ascii="宋体" w:eastAsia="宋体" w:hAnsi="宋体"/>
              </w:rPr>
            </w:pPr>
            <w:r>
              <w:rPr>
                <w:rFonts w:ascii="宋体" w:eastAsia="宋体" w:hAnsi="宋体" w:hint="eastAsia"/>
              </w:rPr>
              <w:t>8</w:t>
            </w:r>
          </w:p>
        </w:tc>
        <w:tc>
          <w:tcPr>
            <w:tcW w:w="1299" w:type="dxa"/>
            <w:shd w:val="clear" w:color="auto" w:fill="FFFFFF" w:themeFill="background1"/>
            <w:vAlign w:val="center"/>
          </w:tcPr>
          <w:p w14:paraId="23603F53" w14:textId="77777777" w:rsidR="0004642D" w:rsidRDefault="0004642D" w:rsidP="0004642D">
            <w:pPr>
              <w:jc w:val="left"/>
              <w:rPr>
                <w:rFonts w:ascii="宋体" w:eastAsia="宋体" w:hAnsi="宋体"/>
              </w:rPr>
            </w:pPr>
            <w:r>
              <w:rPr>
                <w:rFonts w:ascii="宋体" w:eastAsia="宋体" w:hAnsi="宋体" w:hint="eastAsia"/>
              </w:rPr>
              <w:t>洮河源国家湿地公园自驾营地</w:t>
            </w:r>
          </w:p>
        </w:tc>
        <w:tc>
          <w:tcPr>
            <w:tcW w:w="1086" w:type="dxa"/>
            <w:shd w:val="clear" w:color="auto" w:fill="FFFFFF" w:themeFill="background1"/>
            <w:vAlign w:val="center"/>
          </w:tcPr>
          <w:p w14:paraId="3E6A1B62" w14:textId="77777777" w:rsidR="0004642D" w:rsidRDefault="0004642D" w:rsidP="0004642D">
            <w:pPr>
              <w:jc w:val="left"/>
              <w:rPr>
                <w:rFonts w:ascii="宋体" w:eastAsia="宋体" w:hAnsi="宋体"/>
              </w:rPr>
            </w:pPr>
            <w:r>
              <w:rPr>
                <w:rFonts w:ascii="宋体" w:eastAsia="宋体" w:hAnsi="宋体" w:hint="eastAsia"/>
              </w:rPr>
              <w:t>自驾营地</w:t>
            </w:r>
          </w:p>
        </w:tc>
        <w:tc>
          <w:tcPr>
            <w:tcW w:w="869" w:type="dxa"/>
            <w:shd w:val="clear" w:color="auto" w:fill="FFFFFF" w:themeFill="background1"/>
            <w:vAlign w:val="center"/>
          </w:tcPr>
          <w:p w14:paraId="07A95C57"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0748320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7B2ECE8" w14:textId="77777777" w:rsidR="0004642D" w:rsidRDefault="0004642D" w:rsidP="0004642D">
            <w:pPr>
              <w:jc w:val="left"/>
              <w:rPr>
                <w:rFonts w:ascii="宋体" w:eastAsia="宋体" w:hAnsi="宋体"/>
              </w:rPr>
            </w:pPr>
            <w:r>
              <w:rPr>
                <w:rFonts w:ascii="宋体" w:eastAsia="宋体" w:hAnsi="宋体" w:hint="eastAsia"/>
              </w:rPr>
              <w:t>自驾营地、观光木栈道、摄影展示馆、服务驿站等</w:t>
            </w:r>
          </w:p>
        </w:tc>
        <w:tc>
          <w:tcPr>
            <w:tcW w:w="951" w:type="dxa"/>
            <w:shd w:val="clear" w:color="auto" w:fill="FFFFFF" w:themeFill="background1"/>
            <w:vAlign w:val="center"/>
          </w:tcPr>
          <w:p w14:paraId="2637885A"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3B76B92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4A968C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2248351"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4DCE6DAD"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768A0585" w14:textId="77777777" w:rsidTr="001E3A5D">
        <w:trPr>
          <w:trHeight w:val="1033"/>
          <w:jc w:val="center"/>
        </w:trPr>
        <w:tc>
          <w:tcPr>
            <w:tcW w:w="427" w:type="dxa"/>
            <w:shd w:val="clear" w:color="auto" w:fill="FFFFFF" w:themeFill="background1"/>
            <w:vAlign w:val="center"/>
          </w:tcPr>
          <w:p w14:paraId="0B923B94" w14:textId="77777777" w:rsidR="0004642D" w:rsidRDefault="0004642D" w:rsidP="00A5023C">
            <w:pPr>
              <w:jc w:val="center"/>
              <w:rPr>
                <w:rFonts w:ascii="宋体" w:eastAsia="宋体" w:hAnsi="宋体"/>
              </w:rPr>
            </w:pPr>
            <w:r>
              <w:rPr>
                <w:rFonts w:ascii="宋体" w:eastAsia="宋体" w:hAnsi="宋体" w:hint="eastAsia"/>
              </w:rPr>
              <w:t>9</w:t>
            </w:r>
          </w:p>
        </w:tc>
        <w:tc>
          <w:tcPr>
            <w:tcW w:w="1299" w:type="dxa"/>
            <w:shd w:val="clear" w:color="auto" w:fill="FFFFFF" w:themeFill="background1"/>
            <w:vAlign w:val="center"/>
          </w:tcPr>
          <w:p w14:paraId="040460CF" w14:textId="77777777" w:rsidR="0004642D" w:rsidRDefault="0004642D" w:rsidP="0004642D">
            <w:pPr>
              <w:jc w:val="left"/>
              <w:rPr>
                <w:rFonts w:ascii="宋体" w:eastAsia="宋体" w:hAnsi="宋体"/>
              </w:rPr>
            </w:pPr>
            <w:r>
              <w:rPr>
                <w:rFonts w:ascii="宋体" w:eastAsia="宋体" w:hAnsi="宋体" w:hint="eastAsia"/>
              </w:rPr>
              <w:t>河南县双鱼湖自驾游营地</w:t>
            </w:r>
          </w:p>
        </w:tc>
        <w:tc>
          <w:tcPr>
            <w:tcW w:w="1086" w:type="dxa"/>
            <w:shd w:val="clear" w:color="auto" w:fill="FFFFFF" w:themeFill="background1"/>
            <w:vAlign w:val="center"/>
          </w:tcPr>
          <w:p w14:paraId="3702869C" w14:textId="77777777" w:rsidR="0004642D" w:rsidRDefault="0004642D" w:rsidP="0004642D">
            <w:pPr>
              <w:jc w:val="left"/>
              <w:rPr>
                <w:rFonts w:ascii="宋体" w:eastAsia="宋体" w:hAnsi="宋体"/>
              </w:rPr>
            </w:pPr>
            <w:r>
              <w:rPr>
                <w:rFonts w:ascii="宋体" w:eastAsia="宋体" w:hAnsi="宋体" w:hint="eastAsia"/>
              </w:rPr>
              <w:t>自驾营地</w:t>
            </w:r>
          </w:p>
        </w:tc>
        <w:tc>
          <w:tcPr>
            <w:tcW w:w="869" w:type="dxa"/>
            <w:shd w:val="clear" w:color="auto" w:fill="FFFFFF" w:themeFill="background1"/>
            <w:vAlign w:val="center"/>
          </w:tcPr>
          <w:p w14:paraId="76F2D9B3"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5D96A8D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7D7B025" w14:textId="77777777" w:rsidR="0004642D" w:rsidRDefault="0004642D" w:rsidP="0004642D">
            <w:pPr>
              <w:jc w:val="left"/>
              <w:rPr>
                <w:rFonts w:ascii="宋体" w:eastAsia="宋体" w:hAnsi="宋体"/>
              </w:rPr>
            </w:pPr>
            <w:r>
              <w:rPr>
                <w:rFonts w:ascii="宋体" w:eastAsia="宋体" w:hAnsi="宋体" w:hint="eastAsia"/>
              </w:rPr>
              <w:t>主要建设游客服务中心</w:t>
            </w:r>
            <w:r>
              <w:rPr>
                <w:rFonts w:ascii="宋体" w:eastAsia="宋体" w:hAnsi="宋体"/>
              </w:rPr>
              <w:t>2000平方米及附属设施，自驾车营地10000平方米（含充电桩），供电设施，给排水设施等</w:t>
            </w:r>
          </w:p>
        </w:tc>
        <w:tc>
          <w:tcPr>
            <w:tcW w:w="951" w:type="dxa"/>
            <w:shd w:val="clear" w:color="auto" w:fill="FFFFFF" w:themeFill="background1"/>
            <w:vAlign w:val="center"/>
          </w:tcPr>
          <w:p w14:paraId="288D613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2D6886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0B3C2EC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EDACA08"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4A854A8E"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32BDEB5A" w14:textId="77777777" w:rsidTr="0004642D">
        <w:trPr>
          <w:trHeight w:val="800"/>
          <w:jc w:val="center"/>
        </w:trPr>
        <w:tc>
          <w:tcPr>
            <w:tcW w:w="427" w:type="dxa"/>
            <w:shd w:val="clear" w:color="auto" w:fill="FFFFFF" w:themeFill="background1"/>
            <w:vAlign w:val="center"/>
          </w:tcPr>
          <w:p w14:paraId="2802BAA6"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0</w:t>
            </w:r>
          </w:p>
        </w:tc>
        <w:tc>
          <w:tcPr>
            <w:tcW w:w="1299" w:type="dxa"/>
            <w:shd w:val="clear" w:color="auto" w:fill="FFFFFF" w:themeFill="background1"/>
            <w:vAlign w:val="center"/>
          </w:tcPr>
          <w:p w14:paraId="0BBF4B8C" w14:textId="77777777" w:rsidR="0004642D" w:rsidRDefault="0004642D" w:rsidP="0004642D">
            <w:pPr>
              <w:jc w:val="left"/>
              <w:rPr>
                <w:rFonts w:ascii="宋体" w:eastAsia="宋体" w:hAnsi="宋体"/>
              </w:rPr>
            </w:pPr>
            <w:r>
              <w:rPr>
                <w:rFonts w:ascii="宋体" w:eastAsia="宋体" w:hAnsi="宋体" w:hint="eastAsia"/>
              </w:rPr>
              <w:t>河南县优干宁镇自驾游营地</w:t>
            </w:r>
          </w:p>
        </w:tc>
        <w:tc>
          <w:tcPr>
            <w:tcW w:w="1086" w:type="dxa"/>
            <w:shd w:val="clear" w:color="auto" w:fill="FFFFFF" w:themeFill="background1"/>
            <w:vAlign w:val="center"/>
          </w:tcPr>
          <w:p w14:paraId="44C1FA26" w14:textId="77777777" w:rsidR="0004642D" w:rsidRDefault="0004642D" w:rsidP="0004642D">
            <w:pPr>
              <w:jc w:val="left"/>
              <w:rPr>
                <w:rFonts w:ascii="宋体" w:eastAsia="宋体" w:hAnsi="宋体"/>
              </w:rPr>
            </w:pPr>
            <w:r>
              <w:rPr>
                <w:rFonts w:ascii="宋体" w:eastAsia="宋体" w:hAnsi="宋体" w:hint="eastAsia"/>
              </w:rPr>
              <w:t>自驾营地</w:t>
            </w:r>
          </w:p>
        </w:tc>
        <w:tc>
          <w:tcPr>
            <w:tcW w:w="869" w:type="dxa"/>
            <w:shd w:val="clear" w:color="auto" w:fill="FFFFFF" w:themeFill="background1"/>
            <w:vAlign w:val="center"/>
          </w:tcPr>
          <w:p w14:paraId="60A657CC"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8831EB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93DA0F5" w14:textId="77777777" w:rsidR="0004642D" w:rsidRDefault="0004642D" w:rsidP="0004642D">
            <w:pPr>
              <w:jc w:val="left"/>
              <w:rPr>
                <w:rFonts w:ascii="宋体" w:eastAsia="宋体" w:hAnsi="宋体"/>
              </w:rPr>
            </w:pPr>
            <w:r>
              <w:rPr>
                <w:rFonts w:ascii="宋体" w:eastAsia="宋体" w:hAnsi="宋体" w:hint="eastAsia"/>
              </w:rPr>
              <w:t>主要建设游客服务中心</w:t>
            </w:r>
            <w:r>
              <w:rPr>
                <w:rFonts w:ascii="宋体" w:eastAsia="宋体" w:hAnsi="宋体"/>
              </w:rPr>
              <w:t>2000平方米及附属设施，自驾车营地10000平方米（含充电桩），供电设施，给排水设施等</w:t>
            </w:r>
          </w:p>
        </w:tc>
        <w:tc>
          <w:tcPr>
            <w:tcW w:w="951" w:type="dxa"/>
            <w:shd w:val="clear" w:color="auto" w:fill="FFFFFF" w:themeFill="background1"/>
            <w:vAlign w:val="center"/>
          </w:tcPr>
          <w:p w14:paraId="1C54880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1F2869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0023700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A8EB14F"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7F3516F0"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2FA751A2" w14:textId="77777777" w:rsidTr="0004642D">
        <w:trPr>
          <w:trHeight w:val="800"/>
          <w:jc w:val="center"/>
        </w:trPr>
        <w:tc>
          <w:tcPr>
            <w:tcW w:w="427" w:type="dxa"/>
            <w:shd w:val="clear" w:color="auto" w:fill="FFFFFF" w:themeFill="background1"/>
            <w:vAlign w:val="center"/>
          </w:tcPr>
          <w:p w14:paraId="3AFAA068"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1</w:t>
            </w:r>
          </w:p>
        </w:tc>
        <w:tc>
          <w:tcPr>
            <w:tcW w:w="1299" w:type="dxa"/>
            <w:shd w:val="clear" w:color="auto" w:fill="FFFFFF" w:themeFill="background1"/>
            <w:vAlign w:val="center"/>
          </w:tcPr>
          <w:p w14:paraId="3BE87EE9" w14:textId="77777777" w:rsidR="0004642D" w:rsidRDefault="0004642D" w:rsidP="0004642D">
            <w:pPr>
              <w:jc w:val="left"/>
              <w:rPr>
                <w:rFonts w:ascii="宋体" w:eastAsia="宋体" w:hAnsi="宋体"/>
              </w:rPr>
            </w:pPr>
            <w:r>
              <w:rPr>
                <w:rFonts w:ascii="宋体" w:eastAsia="宋体" w:hAnsi="宋体" w:hint="eastAsia"/>
              </w:rPr>
              <w:t>河南县草原自驾游营地项目</w:t>
            </w:r>
          </w:p>
        </w:tc>
        <w:tc>
          <w:tcPr>
            <w:tcW w:w="1086" w:type="dxa"/>
            <w:shd w:val="clear" w:color="auto" w:fill="FFFFFF" w:themeFill="background1"/>
            <w:vAlign w:val="center"/>
          </w:tcPr>
          <w:p w14:paraId="61599546" w14:textId="77777777" w:rsidR="0004642D" w:rsidRDefault="0004642D" w:rsidP="0004642D">
            <w:pPr>
              <w:jc w:val="left"/>
              <w:rPr>
                <w:rFonts w:ascii="宋体" w:eastAsia="宋体" w:hAnsi="宋体"/>
              </w:rPr>
            </w:pPr>
            <w:r>
              <w:rPr>
                <w:rFonts w:ascii="宋体" w:eastAsia="宋体" w:hAnsi="宋体" w:hint="eastAsia"/>
              </w:rPr>
              <w:t>自驾营地</w:t>
            </w:r>
          </w:p>
        </w:tc>
        <w:tc>
          <w:tcPr>
            <w:tcW w:w="869" w:type="dxa"/>
            <w:shd w:val="clear" w:color="auto" w:fill="FFFFFF" w:themeFill="background1"/>
            <w:vAlign w:val="center"/>
          </w:tcPr>
          <w:p w14:paraId="44C07619"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267F647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03EED39" w14:textId="77777777" w:rsidR="0004642D" w:rsidRDefault="0004642D" w:rsidP="0004642D">
            <w:pPr>
              <w:jc w:val="left"/>
              <w:rPr>
                <w:rFonts w:ascii="宋体" w:eastAsia="宋体" w:hAnsi="宋体"/>
              </w:rPr>
            </w:pPr>
            <w:r>
              <w:rPr>
                <w:rFonts w:ascii="宋体" w:eastAsia="宋体" w:hAnsi="宋体" w:hint="eastAsia"/>
              </w:rPr>
              <w:t>新建自驾营地、停车场、修理厂、服务区及基础设施</w:t>
            </w:r>
          </w:p>
        </w:tc>
        <w:tc>
          <w:tcPr>
            <w:tcW w:w="951" w:type="dxa"/>
            <w:shd w:val="clear" w:color="auto" w:fill="FFFFFF" w:themeFill="background1"/>
            <w:vAlign w:val="center"/>
          </w:tcPr>
          <w:p w14:paraId="091F6712"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14C1DC5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6C2E72F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CFD9DB3" w14:textId="77777777" w:rsidR="0004642D" w:rsidRDefault="0004642D" w:rsidP="0004642D">
            <w:pPr>
              <w:jc w:val="left"/>
              <w:rPr>
                <w:rFonts w:ascii="宋体" w:eastAsia="宋体" w:hAnsi="宋体"/>
              </w:rPr>
            </w:pPr>
            <w:r>
              <w:rPr>
                <w:rFonts w:ascii="宋体" w:eastAsia="宋体" w:hAnsi="宋体"/>
              </w:rPr>
              <w:t>5600</w:t>
            </w:r>
          </w:p>
        </w:tc>
        <w:tc>
          <w:tcPr>
            <w:tcW w:w="1134" w:type="dxa"/>
            <w:shd w:val="clear" w:color="auto" w:fill="FFFFFF" w:themeFill="background1"/>
            <w:vAlign w:val="center"/>
          </w:tcPr>
          <w:p w14:paraId="3897B92A"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565101DB" w14:textId="77777777" w:rsidTr="0004642D">
        <w:trPr>
          <w:trHeight w:val="800"/>
          <w:jc w:val="center"/>
        </w:trPr>
        <w:tc>
          <w:tcPr>
            <w:tcW w:w="14312" w:type="dxa"/>
            <w:gridSpan w:val="11"/>
            <w:shd w:val="clear" w:color="auto" w:fill="FFFFFF" w:themeFill="background1"/>
            <w:vAlign w:val="center"/>
          </w:tcPr>
          <w:p w14:paraId="40F3715E" w14:textId="12EEF835" w:rsidR="0004642D" w:rsidRDefault="00B1568A" w:rsidP="00A5023C">
            <w:pPr>
              <w:jc w:val="center"/>
              <w:rPr>
                <w:rFonts w:ascii="宋体" w:eastAsia="宋体" w:hAnsi="宋体"/>
              </w:rPr>
            </w:pPr>
            <w:r>
              <w:rPr>
                <w:rFonts w:ascii="宋体" w:eastAsia="宋体" w:hAnsi="宋体" w:hint="eastAsia"/>
                <w:b/>
                <w:bCs/>
              </w:rPr>
              <w:lastRenderedPageBreak/>
              <w:t>（</w:t>
            </w:r>
            <w:r w:rsidR="0004642D">
              <w:rPr>
                <w:rFonts w:ascii="宋体" w:eastAsia="宋体" w:hAnsi="宋体" w:hint="eastAsia"/>
                <w:b/>
                <w:bCs/>
              </w:rPr>
              <w:t>十二</w:t>
            </w:r>
            <w:r>
              <w:rPr>
                <w:rFonts w:ascii="宋体" w:eastAsia="宋体" w:hAnsi="宋体" w:hint="eastAsia"/>
                <w:b/>
                <w:bCs/>
              </w:rPr>
              <w:t>）</w:t>
            </w:r>
            <w:r w:rsidR="0004642D">
              <w:rPr>
                <w:rFonts w:ascii="宋体" w:eastAsia="宋体" w:hAnsi="宋体" w:hint="eastAsia"/>
                <w:b/>
                <w:bCs/>
              </w:rPr>
              <w:t>广电基础设施</w:t>
            </w:r>
          </w:p>
        </w:tc>
      </w:tr>
      <w:tr w:rsidR="0004642D" w14:paraId="6320D6A5" w14:textId="77777777" w:rsidTr="0004642D">
        <w:trPr>
          <w:trHeight w:val="800"/>
          <w:jc w:val="center"/>
        </w:trPr>
        <w:tc>
          <w:tcPr>
            <w:tcW w:w="427" w:type="dxa"/>
            <w:shd w:val="clear" w:color="auto" w:fill="FFFFFF" w:themeFill="background1"/>
            <w:vAlign w:val="center"/>
          </w:tcPr>
          <w:p w14:paraId="7CC11F2C" w14:textId="77777777" w:rsidR="0004642D" w:rsidRDefault="0004642D" w:rsidP="00A5023C">
            <w:pPr>
              <w:widowControl/>
              <w:jc w:val="center"/>
              <w:rPr>
                <w:rFonts w:ascii="仿宋" w:eastAsia="仿宋" w:hAnsi="仿宋" w:cs="宋体"/>
                <w:kern w:val="0"/>
                <w:sz w:val="24"/>
                <w:szCs w:val="24"/>
              </w:rPr>
            </w:pPr>
            <w:r>
              <w:rPr>
                <w:rFonts w:ascii="宋体" w:eastAsia="宋体" w:hAnsi="宋体" w:hint="eastAsia"/>
                <w:b/>
                <w:bCs/>
              </w:rPr>
              <w:t>序号</w:t>
            </w:r>
          </w:p>
        </w:tc>
        <w:tc>
          <w:tcPr>
            <w:tcW w:w="1299" w:type="dxa"/>
            <w:shd w:val="clear" w:color="auto" w:fill="FFFFFF" w:themeFill="background1"/>
            <w:vAlign w:val="center"/>
          </w:tcPr>
          <w:p w14:paraId="17D5DB6A"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024F31E0"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333912FA"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2F99C7EE"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3997CE67"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0FD61033"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223832A5"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60FBADAB"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32426F22" w14:textId="77777777" w:rsidR="0004642D" w:rsidRDefault="0004642D" w:rsidP="0004642D">
            <w:pPr>
              <w:jc w:val="left"/>
              <w:rPr>
                <w:rFonts w:ascii="宋体" w:eastAsia="宋体" w:hAnsi="宋体"/>
                <w:b/>
                <w:bCs/>
              </w:rPr>
            </w:pPr>
            <w:r>
              <w:rPr>
                <w:rFonts w:ascii="宋体" w:eastAsia="宋体" w:hAnsi="宋体" w:hint="eastAsia"/>
                <w:b/>
                <w:bCs/>
              </w:rPr>
              <w:t>总投资</w:t>
            </w:r>
          </w:p>
          <w:p w14:paraId="39AE486A"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6E1CD4E9"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3A8425B3" w14:textId="77777777" w:rsidTr="001E3A5D">
        <w:trPr>
          <w:trHeight w:val="1112"/>
          <w:jc w:val="center"/>
        </w:trPr>
        <w:tc>
          <w:tcPr>
            <w:tcW w:w="427" w:type="dxa"/>
            <w:shd w:val="clear" w:color="auto" w:fill="FFFFFF" w:themeFill="background1"/>
            <w:vAlign w:val="center"/>
          </w:tcPr>
          <w:p w14:paraId="7DD75646" w14:textId="77777777" w:rsidR="00236A6C" w:rsidRDefault="00236A6C" w:rsidP="00A5023C">
            <w:pPr>
              <w:jc w:val="center"/>
              <w:rPr>
                <w:rFonts w:ascii="宋体" w:eastAsia="宋体" w:hAnsi="宋体"/>
              </w:rPr>
            </w:pPr>
          </w:p>
          <w:p w14:paraId="4915AF91"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5FFD3C7E" w14:textId="77777777" w:rsidR="0004642D" w:rsidRDefault="0004642D" w:rsidP="0004642D">
            <w:pPr>
              <w:jc w:val="left"/>
              <w:rPr>
                <w:rFonts w:ascii="宋体" w:eastAsia="宋体" w:hAnsi="宋体"/>
              </w:rPr>
            </w:pPr>
            <w:r>
              <w:rPr>
                <w:rFonts w:ascii="宋体" w:eastAsia="宋体" w:hAnsi="宋体" w:hint="eastAsia"/>
              </w:rPr>
              <w:t>黄南州重大主题宣传项目</w:t>
            </w:r>
          </w:p>
        </w:tc>
        <w:tc>
          <w:tcPr>
            <w:tcW w:w="1086" w:type="dxa"/>
            <w:shd w:val="clear" w:color="auto" w:fill="FFFFFF" w:themeFill="background1"/>
            <w:vAlign w:val="center"/>
          </w:tcPr>
          <w:p w14:paraId="1106A06B" w14:textId="77777777" w:rsidR="0004642D" w:rsidRDefault="0004642D" w:rsidP="0004642D">
            <w:pPr>
              <w:jc w:val="left"/>
              <w:rPr>
                <w:rFonts w:ascii="宋体" w:eastAsia="宋体" w:hAnsi="宋体"/>
              </w:rPr>
            </w:pPr>
            <w:r>
              <w:rPr>
                <w:rFonts w:ascii="宋体" w:eastAsia="宋体" w:hAnsi="宋体" w:hint="eastAsia"/>
              </w:rPr>
              <w:t>视听节目制作</w:t>
            </w:r>
          </w:p>
        </w:tc>
        <w:tc>
          <w:tcPr>
            <w:tcW w:w="869" w:type="dxa"/>
            <w:shd w:val="clear" w:color="auto" w:fill="FFFFFF" w:themeFill="background1"/>
            <w:vAlign w:val="center"/>
          </w:tcPr>
          <w:p w14:paraId="4644D8E6"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5A41D9F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B533CC9" w14:textId="77777777" w:rsidR="0004642D" w:rsidRDefault="0004642D" w:rsidP="0004642D">
            <w:pPr>
              <w:jc w:val="left"/>
              <w:rPr>
                <w:rFonts w:ascii="宋体" w:eastAsia="宋体" w:hAnsi="宋体"/>
              </w:rPr>
            </w:pPr>
            <w:r>
              <w:rPr>
                <w:rFonts w:ascii="宋体" w:eastAsia="宋体" w:hAnsi="宋体" w:hint="eastAsia"/>
              </w:rPr>
              <w:t>围绕州委、州政府中心、重点工作，组织策划一批我州破解发展难题，厚植发展优势，全面建成小康黄南的重大主题宣传。每年预算5</w:t>
            </w:r>
            <w:r>
              <w:rPr>
                <w:rFonts w:ascii="宋体" w:eastAsia="宋体" w:hAnsi="宋体"/>
              </w:rPr>
              <w:t>0</w:t>
            </w:r>
            <w:r>
              <w:rPr>
                <w:rFonts w:ascii="宋体" w:eastAsia="宋体" w:hAnsi="宋体" w:hint="eastAsia"/>
              </w:rPr>
              <w:t>万。</w:t>
            </w:r>
          </w:p>
        </w:tc>
        <w:tc>
          <w:tcPr>
            <w:tcW w:w="951" w:type="dxa"/>
            <w:shd w:val="clear" w:color="auto" w:fill="FFFFFF" w:themeFill="background1"/>
            <w:vAlign w:val="center"/>
          </w:tcPr>
          <w:p w14:paraId="334FA80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11ED4F6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w:t>
            </w:r>
          </w:p>
        </w:tc>
        <w:tc>
          <w:tcPr>
            <w:tcW w:w="1134" w:type="dxa"/>
            <w:shd w:val="clear" w:color="auto" w:fill="FFFFFF" w:themeFill="background1"/>
            <w:vAlign w:val="center"/>
          </w:tcPr>
          <w:p w14:paraId="580B49B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41755D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50</w:t>
            </w:r>
          </w:p>
        </w:tc>
        <w:tc>
          <w:tcPr>
            <w:tcW w:w="1134" w:type="dxa"/>
            <w:shd w:val="clear" w:color="auto" w:fill="FFFFFF" w:themeFill="background1"/>
            <w:vAlign w:val="center"/>
          </w:tcPr>
          <w:p w14:paraId="4E44A53E" w14:textId="77777777" w:rsidR="0004642D" w:rsidRDefault="0004642D" w:rsidP="0004642D">
            <w:pPr>
              <w:jc w:val="left"/>
              <w:rPr>
                <w:rFonts w:ascii="宋体" w:eastAsia="宋体" w:hAnsi="宋体"/>
              </w:rPr>
            </w:pPr>
            <w:r>
              <w:rPr>
                <w:rFonts w:ascii="宋体" w:eastAsia="宋体" w:hAnsi="宋体" w:hint="eastAsia"/>
              </w:rPr>
              <w:t>黄南州广播电视台</w:t>
            </w:r>
          </w:p>
        </w:tc>
      </w:tr>
      <w:tr w:rsidR="0004642D" w14:paraId="1F6A1A20" w14:textId="77777777" w:rsidTr="001E3A5D">
        <w:trPr>
          <w:trHeight w:val="986"/>
          <w:jc w:val="center"/>
        </w:trPr>
        <w:tc>
          <w:tcPr>
            <w:tcW w:w="427" w:type="dxa"/>
            <w:shd w:val="clear" w:color="auto" w:fill="FFFFFF" w:themeFill="background1"/>
            <w:vAlign w:val="center"/>
          </w:tcPr>
          <w:p w14:paraId="7AA70643" w14:textId="77777777" w:rsidR="001E3A5D" w:rsidRDefault="001E3A5D" w:rsidP="00A5023C">
            <w:pPr>
              <w:jc w:val="center"/>
              <w:rPr>
                <w:rFonts w:ascii="宋体" w:eastAsia="宋体" w:hAnsi="宋体"/>
              </w:rPr>
            </w:pPr>
          </w:p>
          <w:p w14:paraId="74A8280E" w14:textId="52F32979"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32992" behindDoc="0" locked="0" layoutInCell="1" allowOverlap="1" wp14:anchorId="64457EDE" wp14:editId="448C3C54">
                      <wp:simplePos x="0" y="0"/>
                      <wp:positionH relativeFrom="column">
                        <wp:posOffset>-493395</wp:posOffset>
                      </wp:positionH>
                      <wp:positionV relativeFrom="paragraph">
                        <wp:posOffset>194310</wp:posOffset>
                      </wp:positionV>
                      <wp:extent cx="415290" cy="795020"/>
                      <wp:effectExtent l="12700" t="6985" r="10160" b="7620"/>
                      <wp:wrapNone/>
                      <wp:docPr id="2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89"/>
                                    <w:docPartObj>
                                      <w:docPartGallery w:val="Page Numbers (Bottom of Page)"/>
                                      <w:docPartUnique/>
                                    </w:docPartObj>
                                  </w:sdtPr>
                                  <w:sdtEndPr>
                                    <w:rPr>
                                      <w:rFonts w:asciiTheme="minorEastAsia" w:hAnsiTheme="minorEastAsia"/>
                                      <w:sz w:val="28"/>
                                      <w:szCs w:val="28"/>
                                    </w:rPr>
                                  </w:sdtEndPr>
                                  <w:sdtContent>
                                    <w:p w14:paraId="5C64D67C"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3853A60"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457EDE" id="Text Box 62" o:spid="_x0000_s1083" type="#_x0000_t202" style="position:absolute;left:0;text-align:left;margin-left:-38.85pt;margin-top:15.3pt;width:32.7pt;height:62.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" strokecolor="white [3212]">
                      <v:textbox style="layout-flow:vertical">
                        <w:txbxContent>
                          <w:sdt>
                            <w:sdtPr>
                              <w:id w:val="9945789"/>
                              <w:docPartObj>
                                <w:docPartGallery w:val="Page Numbers (Bottom of Page)"/>
                                <w:docPartUnique/>
                              </w:docPartObj>
                            </w:sdtPr>
                            <w:sdtEndPr>
                              <w:rPr>
                                <w:rFonts w:asciiTheme="minorEastAsia" w:hAnsiTheme="minorEastAsia"/>
                                <w:sz w:val="28"/>
                                <w:szCs w:val="28"/>
                              </w:rPr>
                            </w:sdtEndPr>
                            <w:sdtContent>
                              <w:p w14:paraId="5C64D67C"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3853A60" w14:textId="77777777" w:rsidR="00A5023C" w:rsidRPr="00D61B7F" w:rsidRDefault="00A5023C" w:rsidP="008F14BF"/>
                        </w:txbxContent>
                      </v:textbox>
                    </v:shape>
                  </w:pict>
                </mc:Fallback>
              </mc:AlternateContent>
            </w:r>
            <w:r w:rsidR="0004642D">
              <w:rPr>
                <w:rFonts w:ascii="宋体" w:eastAsia="宋体" w:hAnsi="宋体" w:hint="eastAsia"/>
              </w:rPr>
              <w:t>2</w:t>
            </w:r>
          </w:p>
        </w:tc>
        <w:tc>
          <w:tcPr>
            <w:tcW w:w="1299" w:type="dxa"/>
            <w:shd w:val="clear" w:color="auto" w:fill="FFFFFF" w:themeFill="background1"/>
            <w:vAlign w:val="center"/>
          </w:tcPr>
          <w:p w14:paraId="72159AB1" w14:textId="77777777" w:rsidR="0004642D" w:rsidRDefault="0004642D" w:rsidP="0004642D">
            <w:pPr>
              <w:jc w:val="left"/>
              <w:rPr>
                <w:rFonts w:ascii="宋体" w:eastAsia="宋体" w:hAnsi="宋体"/>
              </w:rPr>
            </w:pPr>
            <w:r>
              <w:rPr>
                <w:rFonts w:ascii="宋体" w:eastAsia="宋体" w:hAnsi="宋体" w:hint="eastAsia"/>
                <w:bCs/>
              </w:rPr>
              <w:t>开辟新栏目</w:t>
            </w:r>
          </w:p>
        </w:tc>
        <w:tc>
          <w:tcPr>
            <w:tcW w:w="1086" w:type="dxa"/>
            <w:shd w:val="clear" w:color="auto" w:fill="FFFFFF" w:themeFill="background1"/>
            <w:vAlign w:val="center"/>
          </w:tcPr>
          <w:p w14:paraId="41DC7103" w14:textId="77777777" w:rsidR="0004642D" w:rsidRDefault="0004642D" w:rsidP="0004642D">
            <w:pPr>
              <w:jc w:val="left"/>
              <w:rPr>
                <w:rFonts w:ascii="宋体" w:eastAsia="宋体" w:hAnsi="宋体"/>
              </w:rPr>
            </w:pPr>
            <w:r>
              <w:rPr>
                <w:rFonts w:ascii="宋体" w:eastAsia="宋体" w:hAnsi="宋体" w:hint="eastAsia"/>
              </w:rPr>
              <w:t>视听栏目创新</w:t>
            </w:r>
          </w:p>
        </w:tc>
        <w:tc>
          <w:tcPr>
            <w:tcW w:w="869" w:type="dxa"/>
            <w:shd w:val="clear" w:color="auto" w:fill="FFFFFF" w:themeFill="background1"/>
            <w:vAlign w:val="center"/>
          </w:tcPr>
          <w:p w14:paraId="40E84B8B"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2AA6E9F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tcPr>
          <w:p w14:paraId="606A73BB" w14:textId="77777777" w:rsidR="0004642D" w:rsidRDefault="0004642D" w:rsidP="0004642D">
            <w:pPr>
              <w:jc w:val="left"/>
              <w:rPr>
                <w:rFonts w:ascii="宋体" w:eastAsia="宋体" w:hAnsi="宋体"/>
              </w:rPr>
            </w:pPr>
            <w:r>
              <w:rPr>
                <w:rFonts w:ascii="宋体" w:eastAsia="宋体" w:hAnsi="宋体" w:hint="eastAsia"/>
              </w:rPr>
              <w:t>开办一批反映黄南坚持创新发展、协调发展、绿色发展、开放发展、共享发展的专题栏目。</w:t>
            </w:r>
          </w:p>
        </w:tc>
        <w:tc>
          <w:tcPr>
            <w:tcW w:w="951" w:type="dxa"/>
            <w:shd w:val="clear" w:color="auto" w:fill="FFFFFF" w:themeFill="background1"/>
            <w:vAlign w:val="center"/>
          </w:tcPr>
          <w:p w14:paraId="6EE6C65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2652F52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w:t>
            </w:r>
          </w:p>
        </w:tc>
        <w:tc>
          <w:tcPr>
            <w:tcW w:w="1134" w:type="dxa"/>
            <w:shd w:val="clear" w:color="auto" w:fill="FFFFFF" w:themeFill="background1"/>
            <w:vAlign w:val="center"/>
          </w:tcPr>
          <w:p w14:paraId="5793D06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CADF2B4" w14:textId="77777777" w:rsidR="0004642D" w:rsidRDefault="0004642D" w:rsidP="0004642D">
            <w:pPr>
              <w:jc w:val="left"/>
              <w:rPr>
                <w:rFonts w:ascii="宋体" w:eastAsia="宋体" w:hAnsi="宋体"/>
              </w:rPr>
            </w:pPr>
            <w:r>
              <w:rPr>
                <w:rFonts w:ascii="宋体" w:eastAsia="宋体" w:hAnsi="宋体"/>
              </w:rPr>
              <w:t>160</w:t>
            </w:r>
          </w:p>
        </w:tc>
        <w:tc>
          <w:tcPr>
            <w:tcW w:w="1134" w:type="dxa"/>
            <w:shd w:val="clear" w:color="auto" w:fill="FFFFFF" w:themeFill="background1"/>
            <w:vAlign w:val="center"/>
          </w:tcPr>
          <w:p w14:paraId="1844B896" w14:textId="77777777" w:rsidR="0004642D" w:rsidRDefault="0004642D" w:rsidP="0004642D">
            <w:pPr>
              <w:jc w:val="left"/>
              <w:rPr>
                <w:rFonts w:ascii="宋体" w:eastAsia="宋体" w:hAnsi="宋体"/>
              </w:rPr>
            </w:pPr>
            <w:r>
              <w:rPr>
                <w:rFonts w:ascii="宋体" w:eastAsia="宋体" w:hAnsi="宋体" w:hint="eastAsia"/>
              </w:rPr>
              <w:t>黄南州广播电视台</w:t>
            </w:r>
          </w:p>
        </w:tc>
      </w:tr>
      <w:tr w:rsidR="0004642D" w14:paraId="5792553D" w14:textId="77777777" w:rsidTr="00236A6C">
        <w:trPr>
          <w:trHeight w:val="800"/>
          <w:jc w:val="center"/>
        </w:trPr>
        <w:tc>
          <w:tcPr>
            <w:tcW w:w="427" w:type="dxa"/>
            <w:shd w:val="clear" w:color="auto" w:fill="FFFFFF" w:themeFill="background1"/>
            <w:vAlign w:val="center"/>
          </w:tcPr>
          <w:p w14:paraId="447909FA" w14:textId="77777777" w:rsidR="0004642D" w:rsidRDefault="0004642D" w:rsidP="001E3A5D">
            <w:pPr>
              <w:jc w:val="center"/>
              <w:rPr>
                <w:rFonts w:ascii="宋体" w:eastAsia="宋体" w:hAnsi="宋体"/>
              </w:rPr>
            </w:pPr>
            <w:r>
              <w:rPr>
                <w:rFonts w:ascii="宋体" w:eastAsia="宋体" w:hAnsi="宋体" w:hint="eastAsia"/>
              </w:rPr>
              <w:t>3</w:t>
            </w:r>
          </w:p>
        </w:tc>
        <w:tc>
          <w:tcPr>
            <w:tcW w:w="1299" w:type="dxa"/>
            <w:shd w:val="clear" w:color="auto" w:fill="FFFFFF" w:themeFill="background1"/>
          </w:tcPr>
          <w:p w14:paraId="7280992E" w14:textId="77777777" w:rsidR="0004642D" w:rsidRDefault="0004642D" w:rsidP="0004642D">
            <w:pPr>
              <w:jc w:val="left"/>
              <w:rPr>
                <w:rFonts w:ascii="宋体" w:eastAsia="宋体" w:hAnsi="宋体"/>
              </w:rPr>
            </w:pPr>
            <w:r>
              <w:rPr>
                <w:rFonts w:ascii="宋体" w:eastAsia="宋体" w:hAnsi="宋体" w:hint="eastAsia"/>
              </w:rPr>
              <w:t>拍摄制作3部宣传片</w:t>
            </w:r>
          </w:p>
        </w:tc>
        <w:tc>
          <w:tcPr>
            <w:tcW w:w="1086" w:type="dxa"/>
            <w:shd w:val="clear" w:color="auto" w:fill="FFFFFF" w:themeFill="background1"/>
            <w:vAlign w:val="center"/>
          </w:tcPr>
          <w:p w14:paraId="4A815FFD" w14:textId="77777777" w:rsidR="0004642D" w:rsidRDefault="0004642D" w:rsidP="0004642D">
            <w:pPr>
              <w:jc w:val="left"/>
              <w:rPr>
                <w:rFonts w:ascii="宋体" w:eastAsia="宋体" w:hAnsi="宋体"/>
              </w:rPr>
            </w:pPr>
            <w:r>
              <w:rPr>
                <w:rFonts w:ascii="宋体" w:eastAsia="宋体" w:hAnsi="宋体" w:hint="eastAsia"/>
              </w:rPr>
              <w:t>视听节目制作</w:t>
            </w:r>
          </w:p>
        </w:tc>
        <w:tc>
          <w:tcPr>
            <w:tcW w:w="869" w:type="dxa"/>
            <w:shd w:val="clear" w:color="auto" w:fill="FFFFFF" w:themeFill="background1"/>
            <w:vAlign w:val="center"/>
          </w:tcPr>
          <w:p w14:paraId="604C4480"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68ECC94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EF370E7" w14:textId="77777777" w:rsidR="0004642D" w:rsidRDefault="0004642D" w:rsidP="0004642D">
            <w:pPr>
              <w:jc w:val="left"/>
              <w:rPr>
                <w:rFonts w:ascii="宋体" w:eastAsia="宋体" w:hAnsi="宋体"/>
              </w:rPr>
            </w:pPr>
            <w:r>
              <w:rPr>
                <w:rFonts w:ascii="宋体" w:eastAsia="宋体" w:hAnsi="宋体" w:hint="eastAsia"/>
              </w:rPr>
              <w:t>摄录一批反映黄南文化、景点风光、民俗民风的宣传片，为建设幸福黄南、加快黄南发展提供强大的舆论支持。</w:t>
            </w:r>
          </w:p>
        </w:tc>
        <w:tc>
          <w:tcPr>
            <w:tcW w:w="951" w:type="dxa"/>
            <w:shd w:val="clear" w:color="auto" w:fill="FFFFFF" w:themeFill="background1"/>
            <w:vAlign w:val="center"/>
          </w:tcPr>
          <w:p w14:paraId="3C3F374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6038146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w:t>
            </w:r>
          </w:p>
        </w:tc>
        <w:tc>
          <w:tcPr>
            <w:tcW w:w="1134" w:type="dxa"/>
            <w:shd w:val="clear" w:color="auto" w:fill="FFFFFF" w:themeFill="background1"/>
            <w:vAlign w:val="center"/>
          </w:tcPr>
          <w:p w14:paraId="62729D8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2136C5C" w14:textId="77777777" w:rsidR="0004642D" w:rsidRDefault="0004642D" w:rsidP="0004642D">
            <w:pPr>
              <w:jc w:val="left"/>
              <w:rPr>
                <w:rFonts w:ascii="宋体" w:eastAsia="宋体" w:hAnsi="宋体"/>
              </w:rPr>
            </w:pPr>
            <w:r>
              <w:rPr>
                <w:rFonts w:ascii="宋体" w:eastAsia="宋体" w:hAnsi="宋体"/>
              </w:rPr>
              <w:t>300</w:t>
            </w:r>
          </w:p>
        </w:tc>
        <w:tc>
          <w:tcPr>
            <w:tcW w:w="1134" w:type="dxa"/>
            <w:shd w:val="clear" w:color="auto" w:fill="FFFFFF" w:themeFill="background1"/>
            <w:vAlign w:val="center"/>
          </w:tcPr>
          <w:p w14:paraId="1E30F777" w14:textId="77777777" w:rsidR="0004642D" w:rsidRDefault="0004642D" w:rsidP="0004642D">
            <w:pPr>
              <w:jc w:val="left"/>
              <w:rPr>
                <w:rFonts w:ascii="宋体" w:eastAsia="宋体" w:hAnsi="宋体"/>
              </w:rPr>
            </w:pPr>
            <w:r>
              <w:rPr>
                <w:rFonts w:ascii="宋体" w:eastAsia="宋体" w:hAnsi="宋体" w:hint="eastAsia"/>
              </w:rPr>
              <w:t>黄南州广播电视台</w:t>
            </w:r>
          </w:p>
        </w:tc>
      </w:tr>
      <w:tr w:rsidR="0004642D" w14:paraId="06D425AE" w14:textId="77777777" w:rsidTr="004615C2">
        <w:trPr>
          <w:trHeight w:val="2692"/>
          <w:jc w:val="center"/>
        </w:trPr>
        <w:tc>
          <w:tcPr>
            <w:tcW w:w="427" w:type="dxa"/>
            <w:shd w:val="clear" w:color="auto" w:fill="FFFFFF" w:themeFill="background1"/>
            <w:vAlign w:val="center"/>
          </w:tcPr>
          <w:p w14:paraId="23DCEA2A" w14:textId="38A4FC08"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34016" behindDoc="0" locked="0" layoutInCell="1" allowOverlap="1" wp14:anchorId="59210561" wp14:editId="35773124">
                      <wp:simplePos x="0" y="0"/>
                      <wp:positionH relativeFrom="column">
                        <wp:posOffset>-537845</wp:posOffset>
                      </wp:positionH>
                      <wp:positionV relativeFrom="paragraph">
                        <wp:posOffset>-700405</wp:posOffset>
                      </wp:positionV>
                      <wp:extent cx="415290" cy="795020"/>
                      <wp:effectExtent l="6350" t="6985" r="6985" b="7620"/>
                      <wp:wrapNone/>
                      <wp:docPr id="21"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90"/>
                                    <w:docPartObj>
                                      <w:docPartGallery w:val="Page Numbers (Bottom of Page)"/>
                                      <w:docPartUnique/>
                                    </w:docPartObj>
                                  </w:sdtPr>
                                  <w:sdtEndPr>
                                    <w:rPr>
                                      <w:rFonts w:asciiTheme="minorEastAsia" w:hAnsiTheme="minorEastAsia"/>
                                      <w:sz w:val="28"/>
                                      <w:szCs w:val="28"/>
                                    </w:rPr>
                                  </w:sdtEndPr>
                                  <w:sdtContent>
                                    <w:p w14:paraId="0167D66E"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799D889"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210561" id="Text Box 63" o:spid="_x0000_s1084" type="#_x0000_t202" style="position:absolute;left:0;text-align:left;margin-left:-42.35pt;margin-top:-55.15pt;width:32.7pt;height:62.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" strokecolor="white [3212]">
                      <v:textbox style="layout-flow:vertical">
                        <w:txbxContent>
                          <w:sdt>
                            <w:sdtPr>
                              <w:id w:val="9945790"/>
                              <w:docPartObj>
                                <w:docPartGallery w:val="Page Numbers (Bottom of Page)"/>
                                <w:docPartUnique/>
                              </w:docPartObj>
                            </w:sdtPr>
                            <w:sdtEndPr>
                              <w:rPr>
                                <w:rFonts w:asciiTheme="minorEastAsia" w:hAnsiTheme="minorEastAsia"/>
                                <w:sz w:val="28"/>
                                <w:szCs w:val="28"/>
                              </w:rPr>
                            </w:sdtEndPr>
                            <w:sdtContent>
                              <w:p w14:paraId="0167D66E"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799D889" w14:textId="77777777" w:rsidR="00A5023C" w:rsidRPr="00D61B7F" w:rsidRDefault="00A5023C" w:rsidP="008F14BF"/>
                        </w:txbxContent>
                      </v:textbox>
                    </v:shape>
                  </w:pict>
                </mc:Fallback>
              </mc:AlternateContent>
            </w:r>
            <w:r w:rsidR="0004642D">
              <w:rPr>
                <w:rFonts w:ascii="宋体" w:eastAsia="宋体" w:hAnsi="宋体" w:hint="eastAsia"/>
              </w:rPr>
              <w:t>4</w:t>
            </w:r>
          </w:p>
        </w:tc>
        <w:tc>
          <w:tcPr>
            <w:tcW w:w="1299" w:type="dxa"/>
            <w:shd w:val="clear" w:color="auto" w:fill="FFFFFF" w:themeFill="background1"/>
            <w:vAlign w:val="center"/>
          </w:tcPr>
          <w:p w14:paraId="6D102166" w14:textId="77777777" w:rsidR="0004642D" w:rsidRDefault="0004642D" w:rsidP="004615C2">
            <w:pPr>
              <w:jc w:val="center"/>
              <w:rPr>
                <w:rFonts w:ascii="宋体" w:eastAsia="宋体" w:hAnsi="宋体"/>
              </w:rPr>
            </w:pPr>
            <w:r>
              <w:rPr>
                <w:rFonts w:ascii="宋体" w:eastAsia="宋体" w:hAnsi="宋体" w:hint="eastAsia"/>
              </w:rPr>
              <w:t>黄南州新闻传媒中心配套建设项目</w:t>
            </w:r>
          </w:p>
        </w:tc>
        <w:tc>
          <w:tcPr>
            <w:tcW w:w="1086" w:type="dxa"/>
            <w:shd w:val="clear" w:color="auto" w:fill="FFFFFF" w:themeFill="background1"/>
            <w:vAlign w:val="center"/>
          </w:tcPr>
          <w:p w14:paraId="1EDE4596" w14:textId="77777777" w:rsidR="0004642D" w:rsidRDefault="0004642D" w:rsidP="004615C2">
            <w:pPr>
              <w:jc w:val="center"/>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502044F6" w14:textId="77777777" w:rsidR="0004642D" w:rsidRDefault="0004642D" w:rsidP="004615C2">
            <w:pPr>
              <w:jc w:val="center"/>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0102776C" w14:textId="77777777" w:rsidR="0004642D" w:rsidRDefault="0004642D" w:rsidP="004615C2">
            <w:pPr>
              <w:jc w:val="center"/>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6AC2CD8" w14:textId="77777777" w:rsidR="0004642D" w:rsidRDefault="0004642D" w:rsidP="004615C2">
            <w:pPr>
              <w:rPr>
                <w:rFonts w:ascii="宋体" w:eastAsia="宋体" w:hAnsi="宋体"/>
              </w:rPr>
            </w:pPr>
            <w:r>
              <w:rPr>
                <w:rFonts w:ascii="宋体" w:eastAsia="宋体" w:hAnsi="宋体" w:hint="eastAsia"/>
              </w:rPr>
              <w:t>黄南州新闻传媒中心建设项目于2019年8月28日在同仁城北新区正式开工建设，该项目占地24068.35平方米，项目概算总造价为14443万元，建成后，将成为城北新区的标志性地标建筑之一，其中迁址配套重建建设项目包括发射塔、配套机房、播控设备，无线数字电视、广播发射及监控、光缆传输等系统建设，全面提升广播电视无线信号安全播出和传输能力。</w:t>
            </w:r>
          </w:p>
        </w:tc>
        <w:tc>
          <w:tcPr>
            <w:tcW w:w="951" w:type="dxa"/>
            <w:shd w:val="clear" w:color="auto" w:fill="FFFFFF" w:themeFill="background1"/>
            <w:vAlign w:val="center"/>
          </w:tcPr>
          <w:p w14:paraId="264146AB" w14:textId="77777777" w:rsidR="0004642D" w:rsidRDefault="0004642D" w:rsidP="004615C2">
            <w:pPr>
              <w:jc w:val="center"/>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3140D827" w14:textId="77777777" w:rsidR="0004642D" w:rsidRDefault="0004642D" w:rsidP="004615C2">
            <w:pPr>
              <w:jc w:val="center"/>
              <w:rPr>
                <w:rFonts w:ascii="宋体" w:eastAsia="宋体" w:hAnsi="宋体"/>
              </w:rPr>
            </w:pPr>
            <w:r>
              <w:rPr>
                <w:rFonts w:ascii="宋体" w:eastAsia="宋体" w:hAnsi="宋体" w:hint="eastAsia"/>
              </w:rPr>
              <w:t>2</w:t>
            </w:r>
            <w:r>
              <w:rPr>
                <w:rFonts w:ascii="宋体" w:eastAsia="宋体" w:hAnsi="宋体"/>
              </w:rPr>
              <w:t>025</w:t>
            </w:r>
          </w:p>
        </w:tc>
        <w:tc>
          <w:tcPr>
            <w:tcW w:w="1134" w:type="dxa"/>
            <w:shd w:val="clear" w:color="auto" w:fill="FFFFFF" w:themeFill="background1"/>
            <w:vAlign w:val="center"/>
          </w:tcPr>
          <w:p w14:paraId="1FB11554" w14:textId="77777777" w:rsidR="0004642D" w:rsidRDefault="0004642D" w:rsidP="004615C2">
            <w:pPr>
              <w:jc w:val="center"/>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78C0417" w14:textId="77777777" w:rsidR="0004642D" w:rsidRDefault="0004642D" w:rsidP="004615C2">
            <w:pPr>
              <w:jc w:val="center"/>
              <w:rPr>
                <w:rFonts w:ascii="宋体" w:eastAsia="宋体" w:hAnsi="宋体"/>
              </w:rPr>
            </w:pPr>
            <w:r>
              <w:rPr>
                <w:rFonts w:ascii="宋体" w:eastAsia="宋体" w:hAnsi="宋体"/>
              </w:rPr>
              <w:t>150</w:t>
            </w:r>
          </w:p>
        </w:tc>
        <w:tc>
          <w:tcPr>
            <w:tcW w:w="1134" w:type="dxa"/>
            <w:shd w:val="clear" w:color="auto" w:fill="FFFFFF" w:themeFill="background1"/>
            <w:vAlign w:val="center"/>
          </w:tcPr>
          <w:p w14:paraId="0185D8A0" w14:textId="77777777" w:rsidR="0004642D" w:rsidRDefault="0004642D" w:rsidP="004615C2">
            <w:pPr>
              <w:jc w:val="center"/>
              <w:rPr>
                <w:rFonts w:ascii="宋体" w:eastAsia="宋体" w:hAnsi="宋体"/>
              </w:rPr>
            </w:pPr>
            <w:r>
              <w:rPr>
                <w:rFonts w:ascii="宋体" w:eastAsia="宋体" w:hAnsi="宋体" w:hint="eastAsia"/>
              </w:rPr>
              <w:t>黄南州广播电视台</w:t>
            </w:r>
          </w:p>
        </w:tc>
      </w:tr>
      <w:tr w:rsidR="0004642D" w14:paraId="299685E7" w14:textId="77777777" w:rsidTr="004615C2">
        <w:trPr>
          <w:trHeight w:val="1411"/>
          <w:jc w:val="center"/>
        </w:trPr>
        <w:tc>
          <w:tcPr>
            <w:tcW w:w="427" w:type="dxa"/>
            <w:shd w:val="clear" w:color="auto" w:fill="FFFFFF" w:themeFill="background1"/>
            <w:vAlign w:val="center"/>
          </w:tcPr>
          <w:p w14:paraId="13B6367E" w14:textId="77777777" w:rsidR="0004642D" w:rsidRDefault="0004642D" w:rsidP="00A5023C">
            <w:pPr>
              <w:jc w:val="center"/>
              <w:rPr>
                <w:rFonts w:ascii="宋体" w:eastAsia="宋体" w:hAnsi="宋体"/>
              </w:rPr>
            </w:pPr>
            <w:r>
              <w:rPr>
                <w:rFonts w:ascii="宋体" w:eastAsia="宋体" w:hAnsi="宋体" w:hint="eastAsia"/>
              </w:rPr>
              <w:lastRenderedPageBreak/>
              <w:t>5</w:t>
            </w:r>
          </w:p>
        </w:tc>
        <w:tc>
          <w:tcPr>
            <w:tcW w:w="1299" w:type="dxa"/>
            <w:shd w:val="clear" w:color="auto" w:fill="FFFFFF" w:themeFill="background1"/>
            <w:vAlign w:val="center"/>
          </w:tcPr>
          <w:p w14:paraId="50553A2E" w14:textId="77777777" w:rsidR="0004642D" w:rsidRDefault="0004642D" w:rsidP="0004642D">
            <w:pPr>
              <w:jc w:val="left"/>
              <w:rPr>
                <w:rFonts w:ascii="宋体" w:eastAsia="宋体" w:hAnsi="宋体"/>
              </w:rPr>
            </w:pPr>
            <w:r>
              <w:rPr>
                <w:rFonts w:ascii="宋体" w:eastAsia="宋体" w:hAnsi="宋体" w:hint="eastAsia"/>
              </w:rPr>
              <w:t>采编播设备全高清化升级项目</w:t>
            </w:r>
          </w:p>
        </w:tc>
        <w:tc>
          <w:tcPr>
            <w:tcW w:w="1086" w:type="dxa"/>
            <w:shd w:val="clear" w:color="auto" w:fill="FFFFFF" w:themeFill="background1"/>
            <w:vAlign w:val="center"/>
          </w:tcPr>
          <w:p w14:paraId="70A5D3F5"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24C14D0D"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26B5A6B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1C8AC45" w14:textId="77777777" w:rsidR="0004642D" w:rsidRDefault="0004642D" w:rsidP="0004642D">
            <w:pPr>
              <w:jc w:val="left"/>
              <w:rPr>
                <w:rFonts w:ascii="宋体" w:eastAsia="宋体" w:hAnsi="宋体"/>
              </w:rPr>
            </w:pPr>
            <w:r>
              <w:rPr>
                <w:rFonts w:ascii="宋体" w:eastAsia="宋体" w:hAnsi="宋体" w:hint="eastAsia"/>
              </w:rPr>
              <w:t>建设高清摄录编系统、硬盘播出系统，更新改造演播厅灯光、音响、导播系统，实现黄南广播电视由数字标清向数字全高清升级，提高广大观众听众收视收听质量</w:t>
            </w:r>
          </w:p>
        </w:tc>
        <w:tc>
          <w:tcPr>
            <w:tcW w:w="951" w:type="dxa"/>
            <w:shd w:val="clear" w:color="auto" w:fill="FFFFFF" w:themeFill="background1"/>
            <w:vAlign w:val="center"/>
          </w:tcPr>
          <w:p w14:paraId="2A858FF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60F183D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w:t>
            </w:r>
          </w:p>
        </w:tc>
        <w:tc>
          <w:tcPr>
            <w:tcW w:w="1134" w:type="dxa"/>
            <w:shd w:val="clear" w:color="auto" w:fill="FFFFFF" w:themeFill="background1"/>
            <w:vAlign w:val="center"/>
          </w:tcPr>
          <w:p w14:paraId="2C5CED3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405EDDE" w14:textId="77777777" w:rsidR="0004642D" w:rsidRDefault="0004642D" w:rsidP="0004642D">
            <w:pPr>
              <w:jc w:val="left"/>
              <w:rPr>
                <w:rFonts w:ascii="宋体" w:eastAsia="宋体" w:hAnsi="宋体"/>
              </w:rPr>
            </w:pPr>
            <w:r>
              <w:rPr>
                <w:rFonts w:ascii="宋体" w:eastAsia="宋体" w:hAnsi="宋体"/>
              </w:rPr>
              <w:t>360</w:t>
            </w:r>
          </w:p>
        </w:tc>
        <w:tc>
          <w:tcPr>
            <w:tcW w:w="1134" w:type="dxa"/>
            <w:shd w:val="clear" w:color="auto" w:fill="FFFFFF" w:themeFill="background1"/>
            <w:vAlign w:val="center"/>
          </w:tcPr>
          <w:p w14:paraId="728313AB" w14:textId="77777777" w:rsidR="0004642D" w:rsidRDefault="0004642D" w:rsidP="0004642D">
            <w:pPr>
              <w:jc w:val="left"/>
              <w:rPr>
                <w:rFonts w:ascii="宋体" w:eastAsia="宋体" w:hAnsi="宋体"/>
              </w:rPr>
            </w:pPr>
            <w:r>
              <w:rPr>
                <w:rFonts w:ascii="宋体" w:eastAsia="宋体" w:hAnsi="宋体" w:hint="eastAsia"/>
              </w:rPr>
              <w:t>黄南州广播电视台</w:t>
            </w:r>
          </w:p>
        </w:tc>
      </w:tr>
      <w:tr w:rsidR="0004642D" w14:paraId="4E9A59CC" w14:textId="77777777" w:rsidTr="004615C2">
        <w:trPr>
          <w:trHeight w:val="1403"/>
          <w:jc w:val="center"/>
        </w:trPr>
        <w:tc>
          <w:tcPr>
            <w:tcW w:w="427" w:type="dxa"/>
            <w:shd w:val="clear" w:color="auto" w:fill="FFFFFF" w:themeFill="background1"/>
            <w:vAlign w:val="center"/>
          </w:tcPr>
          <w:p w14:paraId="0E9BAF49" w14:textId="77777777" w:rsidR="0004642D" w:rsidRDefault="0004642D" w:rsidP="00A5023C">
            <w:pPr>
              <w:jc w:val="center"/>
              <w:rPr>
                <w:rFonts w:ascii="宋体" w:eastAsia="宋体" w:hAnsi="宋体"/>
              </w:rPr>
            </w:pPr>
            <w:r>
              <w:rPr>
                <w:rFonts w:ascii="宋体" w:eastAsia="宋体" w:hAnsi="宋体" w:hint="eastAsia"/>
              </w:rPr>
              <w:t>6</w:t>
            </w:r>
          </w:p>
        </w:tc>
        <w:tc>
          <w:tcPr>
            <w:tcW w:w="1299" w:type="dxa"/>
            <w:shd w:val="clear" w:color="auto" w:fill="FFFFFF" w:themeFill="background1"/>
            <w:vAlign w:val="center"/>
          </w:tcPr>
          <w:p w14:paraId="05A03820" w14:textId="77777777" w:rsidR="0004642D" w:rsidRDefault="0004642D" w:rsidP="0004642D">
            <w:pPr>
              <w:jc w:val="left"/>
              <w:rPr>
                <w:rFonts w:ascii="宋体" w:eastAsia="宋体" w:hAnsi="宋体"/>
              </w:rPr>
            </w:pPr>
            <w:r>
              <w:rPr>
                <w:rFonts w:ascii="宋体" w:eastAsia="宋体" w:hAnsi="宋体" w:hint="eastAsia"/>
              </w:rPr>
              <w:t>广播电视与新媒体融合平台建设项目</w:t>
            </w:r>
          </w:p>
        </w:tc>
        <w:tc>
          <w:tcPr>
            <w:tcW w:w="1086" w:type="dxa"/>
            <w:shd w:val="clear" w:color="auto" w:fill="FFFFFF" w:themeFill="background1"/>
            <w:vAlign w:val="center"/>
          </w:tcPr>
          <w:p w14:paraId="6E95C45E" w14:textId="77777777" w:rsidR="0004642D" w:rsidRDefault="0004642D" w:rsidP="0004642D">
            <w:pPr>
              <w:jc w:val="left"/>
              <w:rPr>
                <w:rFonts w:ascii="宋体" w:eastAsia="宋体" w:hAnsi="宋体"/>
              </w:rPr>
            </w:pPr>
            <w:r>
              <w:rPr>
                <w:rFonts w:ascii="宋体" w:eastAsia="宋体" w:hAnsi="宋体" w:hint="eastAsia"/>
              </w:rPr>
              <w:t>融媒体</w:t>
            </w:r>
          </w:p>
        </w:tc>
        <w:tc>
          <w:tcPr>
            <w:tcW w:w="869" w:type="dxa"/>
            <w:shd w:val="clear" w:color="auto" w:fill="FFFFFF" w:themeFill="background1"/>
            <w:vAlign w:val="center"/>
          </w:tcPr>
          <w:p w14:paraId="029B3274"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16EB39A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90E6C6B" w14:textId="77777777" w:rsidR="0004642D" w:rsidRDefault="0004642D" w:rsidP="0004642D">
            <w:pPr>
              <w:jc w:val="left"/>
              <w:rPr>
                <w:rFonts w:ascii="宋体" w:eastAsia="宋体" w:hAnsi="宋体"/>
              </w:rPr>
            </w:pPr>
            <w:r>
              <w:rPr>
                <w:rFonts w:ascii="宋体" w:eastAsia="宋体" w:hAnsi="宋体" w:hint="eastAsia"/>
              </w:rPr>
              <w:t>完善和建设黄南广播电视网络和手机平台，建设网上及电信移动客户端发布互动系统、广播电视与新媒体一体化采编播系统，打造广播电视与新媒体发展的全媒体传播平台。</w:t>
            </w:r>
          </w:p>
        </w:tc>
        <w:tc>
          <w:tcPr>
            <w:tcW w:w="951" w:type="dxa"/>
            <w:shd w:val="clear" w:color="auto" w:fill="FFFFFF" w:themeFill="background1"/>
            <w:vAlign w:val="center"/>
          </w:tcPr>
          <w:p w14:paraId="196225A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654C51C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w:t>
            </w:r>
          </w:p>
        </w:tc>
        <w:tc>
          <w:tcPr>
            <w:tcW w:w="1134" w:type="dxa"/>
            <w:shd w:val="clear" w:color="auto" w:fill="FFFFFF" w:themeFill="background1"/>
            <w:vAlign w:val="center"/>
          </w:tcPr>
          <w:p w14:paraId="3BE97F9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7D1280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30</w:t>
            </w:r>
          </w:p>
        </w:tc>
        <w:tc>
          <w:tcPr>
            <w:tcW w:w="1134" w:type="dxa"/>
            <w:shd w:val="clear" w:color="auto" w:fill="FFFFFF" w:themeFill="background1"/>
            <w:vAlign w:val="center"/>
          </w:tcPr>
          <w:p w14:paraId="7DF8D899" w14:textId="77777777" w:rsidR="0004642D" w:rsidRDefault="0004642D" w:rsidP="0004642D">
            <w:pPr>
              <w:jc w:val="left"/>
              <w:rPr>
                <w:rFonts w:ascii="宋体" w:eastAsia="宋体" w:hAnsi="宋体"/>
              </w:rPr>
            </w:pPr>
            <w:r>
              <w:rPr>
                <w:rFonts w:ascii="宋体" w:eastAsia="宋体" w:hAnsi="宋体" w:hint="eastAsia"/>
              </w:rPr>
              <w:t>黄南州广播电视台</w:t>
            </w:r>
          </w:p>
        </w:tc>
      </w:tr>
      <w:tr w:rsidR="0004642D" w14:paraId="4F9FFCDA" w14:textId="77777777" w:rsidTr="004615C2">
        <w:trPr>
          <w:trHeight w:val="1693"/>
          <w:jc w:val="center"/>
        </w:trPr>
        <w:tc>
          <w:tcPr>
            <w:tcW w:w="427" w:type="dxa"/>
            <w:shd w:val="clear" w:color="auto" w:fill="FFFFFF" w:themeFill="background1"/>
            <w:vAlign w:val="center"/>
          </w:tcPr>
          <w:p w14:paraId="1273B676" w14:textId="77777777" w:rsidR="0004642D" w:rsidRDefault="0004642D" w:rsidP="00A5023C">
            <w:pPr>
              <w:jc w:val="center"/>
              <w:rPr>
                <w:rFonts w:ascii="宋体" w:eastAsia="宋体" w:hAnsi="宋体"/>
              </w:rPr>
            </w:pPr>
            <w:r>
              <w:rPr>
                <w:rFonts w:ascii="宋体" w:eastAsia="宋体" w:hAnsi="宋体" w:hint="eastAsia"/>
              </w:rPr>
              <w:t>7</w:t>
            </w:r>
          </w:p>
        </w:tc>
        <w:tc>
          <w:tcPr>
            <w:tcW w:w="1299" w:type="dxa"/>
            <w:shd w:val="clear" w:color="auto" w:fill="FFFFFF" w:themeFill="background1"/>
            <w:vAlign w:val="center"/>
          </w:tcPr>
          <w:p w14:paraId="7C2B8E0D" w14:textId="77777777" w:rsidR="0004642D" w:rsidRDefault="0004642D" w:rsidP="0004642D">
            <w:pPr>
              <w:jc w:val="left"/>
              <w:rPr>
                <w:rFonts w:ascii="宋体" w:eastAsia="宋体" w:hAnsi="宋体"/>
              </w:rPr>
            </w:pPr>
            <w:r>
              <w:rPr>
                <w:rFonts w:ascii="宋体" w:eastAsia="宋体" w:hAnsi="宋体" w:hint="eastAsia"/>
              </w:rPr>
              <w:t>基础设施更新升级项目</w:t>
            </w:r>
          </w:p>
        </w:tc>
        <w:tc>
          <w:tcPr>
            <w:tcW w:w="1086" w:type="dxa"/>
            <w:shd w:val="clear" w:color="auto" w:fill="FFFFFF" w:themeFill="background1"/>
            <w:vAlign w:val="center"/>
          </w:tcPr>
          <w:p w14:paraId="2DF589FA"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3FBAFC09"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0363B24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2BBDCF6" w14:textId="77777777" w:rsidR="0004642D" w:rsidRDefault="0004642D" w:rsidP="0004642D">
            <w:pPr>
              <w:jc w:val="left"/>
              <w:rPr>
                <w:rFonts w:ascii="宋体" w:eastAsia="宋体" w:hAnsi="宋体"/>
              </w:rPr>
            </w:pPr>
            <w:r>
              <w:rPr>
                <w:rFonts w:ascii="宋体" w:eastAsia="宋体" w:hAnsi="宋体"/>
              </w:rPr>
              <w:t>进一步加强广播电视安全播出保障体系建设</w:t>
            </w:r>
            <w:r>
              <w:rPr>
                <w:rFonts w:ascii="宋体" w:eastAsia="宋体" w:hAnsi="宋体" w:hint="eastAsia"/>
              </w:rPr>
              <w:t>，更新改造供配电设备（UPS电源）、安保监控、消防报警、中央空调及控制系统，供配电系统运行存在隐患，解决没有备用电源问题，确保重要保障期安全播出工作。</w:t>
            </w:r>
          </w:p>
        </w:tc>
        <w:tc>
          <w:tcPr>
            <w:tcW w:w="951" w:type="dxa"/>
            <w:shd w:val="clear" w:color="auto" w:fill="FFFFFF" w:themeFill="background1"/>
            <w:vAlign w:val="center"/>
          </w:tcPr>
          <w:p w14:paraId="1C188A8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7488447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w:t>
            </w:r>
          </w:p>
        </w:tc>
        <w:tc>
          <w:tcPr>
            <w:tcW w:w="1134" w:type="dxa"/>
            <w:shd w:val="clear" w:color="auto" w:fill="FFFFFF" w:themeFill="background1"/>
            <w:vAlign w:val="center"/>
          </w:tcPr>
          <w:p w14:paraId="2AB7BC7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5C5C0EC" w14:textId="77777777" w:rsidR="0004642D" w:rsidRDefault="0004642D" w:rsidP="0004642D">
            <w:pPr>
              <w:jc w:val="left"/>
              <w:rPr>
                <w:rFonts w:ascii="宋体" w:eastAsia="宋体" w:hAnsi="宋体"/>
              </w:rPr>
            </w:pPr>
            <w:r>
              <w:rPr>
                <w:rFonts w:ascii="宋体" w:eastAsia="宋体" w:hAnsi="宋体"/>
              </w:rPr>
              <w:t>80</w:t>
            </w:r>
          </w:p>
        </w:tc>
        <w:tc>
          <w:tcPr>
            <w:tcW w:w="1134" w:type="dxa"/>
            <w:shd w:val="clear" w:color="auto" w:fill="FFFFFF" w:themeFill="background1"/>
            <w:vAlign w:val="center"/>
          </w:tcPr>
          <w:p w14:paraId="6E871791" w14:textId="77777777" w:rsidR="0004642D" w:rsidRDefault="0004642D" w:rsidP="0004642D">
            <w:pPr>
              <w:jc w:val="left"/>
              <w:rPr>
                <w:rFonts w:ascii="宋体" w:eastAsia="宋体" w:hAnsi="宋体"/>
              </w:rPr>
            </w:pPr>
            <w:r>
              <w:rPr>
                <w:rFonts w:ascii="宋体" w:eastAsia="宋体" w:hAnsi="宋体" w:hint="eastAsia"/>
              </w:rPr>
              <w:t>黄南州广播电视台</w:t>
            </w:r>
          </w:p>
        </w:tc>
      </w:tr>
      <w:tr w:rsidR="0004642D" w14:paraId="52E60036" w14:textId="77777777" w:rsidTr="004615C2">
        <w:trPr>
          <w:trHeight w:val="1249"/>
          <w:jc w:val="center"/>
        </w:trPr>
        <w:tc>
          <w:tcPr>
            <w:tcW w:w="427" w:type="dxa"/>
            <w:shd w:val="clear" w:color="auto" w:fill="FFFFFF" w:themeFill="background1"/>
            <w:vAlign w:val="center"/>
          </w:tcPr>
          <w:p w14:paraId="47B415AE" w14:textId="77777777" w:rsidR="0004642D" w:rsidRDefault="0004642D" w:rsidP="00A5023C">
            <w:pPr>
              <w:jc w:val="center"/>
              <w:rPr>
                <w:rFonts w:ascii="宋体" w:eastAsia="宋体" w:hAnsi="宋体"/>
              </w:rPr>
            </w:pPr>
            <w:r>
              <w:rPr>
                <w:rFonts w:ascii="宋体" w:eastAsia="宋体" w:hAnsi="宋体" w:hint="eastAsia"/>
              </w:rPr>
              <w:t>8</w:t>
            </w:r>
          </w:p>
        </w:tc>
        <w:tc>
          <w:tcPr>
            <w:tcW w:w="1299" w:type="dxa"/>
            <w:shd w:val="clear" w:color="auto" w:fill="FFFFFF" w:themeFill="background1"/>
            <w:vAlign w:val="center"/>
          </w:tcPr>
          <w:p w14:paraId="62B08FEC" w14:textId="77777777" w:rsidR="0004642D" w:rsidRDefault="0004642D" w:rsidP="0004642D">
            <w:pPr>
              <w:jc w:val="left"/>
              <w:rPr>
                <w:rFonts w:ascii="宋体" w:eastAsia="宋体" w:hAnsi="宋体"/>
              </w:rPr>
            </w:pPr>
            <w:r>
              <w:rPr>
                <w:rFonts w:ascii="宋体" w:eastAsia="宋体" w:hAnsi="宋体" w:hint="eastAsia"/>
              </w:rPr>
              <w:t>少数民族语言影视剧片源补助项目</w:t>
            </w:r>
          </w:p>
        </w:tc>
        <w:tc>
          <w:tcPr>
            <w:tcW w:w="1086" w:type="dxa"/>
            <w:shd w:val="clear" w:color="auto" w:fill="FFFFFF" w:themeFill="background1"/>
            <w:vAlign w:val="center"/>
          </w:tcPr>
          <w:p w14:paraId="2A8E372A" w14:textId="77777777" w:rsidR="0004642D" w:rsidRDefault="0004642D" w:rsidP="0004642D">
            <w:pPr>
              <w:jc w:val="left"/>
              <w:rPr>
                <w:rFonts w:ascii="宋体" w:eastAsia="宋体" w:hAnsi="宋体"/>
              </w:rPr>
            </w:pPr>
            <w:r>
              <w:rPr>
                <w:rFonts w:ascii="宋体" w:eastAsia="宋体" w:hAnsi="宋体" w:hint="eastAsia"/>
              </w:rPr>
              <w:t>视听节目制作</w:t>
            </w:r>
          </w:p>
        </w:tc>
        <w:tc>
          <w:tcPr>
            <w:tcW w:w="869" w:type="dxa"/>
            <w:shd w:val="clear" w:color="auto" w:fill="FFFFFF" w:themeFill="background1"/>
            <w:vAlign w:val="center"/>
          </w:tcPr>
          <w:p w14:paraId="2CE70559"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35C4FEE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1748A89" w14:textId="77777777" w:rsidR="0004642D" w:rsidRDefault="0004642D" w:rsidP="0004642D">
            <w:pPr>
              <w:jc w:val="left"/>
              <w:rPr>
                <w:rFonts w:ascii="宋体" w:eastAsia="宋体" w:hAnsi="宋体"/>
              </w:rPr>
            </w:pPr>
            <w:r>
              <w:rPr>
                <w:rFonts w:ascii="宋体" w:eastAsia="宋体" w:hAnsi="宋体" w:hint="eastAsia"/>
              </w:rPr>
              <w:t>中央财政安排资金对少数民族语言影视剧片源给予补助，让广大少数民族群众听好、看好广播影视节目，共享广播影视发展的文化成果。</w:t>
            </w:r>
          </w:p>
        </w:tc>
        <w:tc>
          <w:tcPr>
            <w:tcW w:w="951" w:type="dxa"/>
            <w:shd w:val="clear" w:color="auto" w:fill="FFFFFF" w:themeFill="background1"/>
            <w:vAlign w:val="center"/>
          </w:tcPr>
          <w:p w14:paraId="4EF38BB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70433B6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w:t>
            </w:r>
          </w:p>
        </w:tc>
        <w:tc>
          <w:tcPr>
            <w:tcW w:w="1134" w:type="dxa"/>
            <w:shd w:val="clear" w:color="auto" w:fill="FFFFFF" w:themeFill="background1"/>
            <w:vAlign w:val="center"/>
          </w:tcPr>
          <w:p w14:paraId="5E49BA8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D86839F" w14:textId="77777777" w:rsidR="0004642D" w:rsidRDefault="0004642D" w:rsidP="0004642D">
            <w:pPr>
              <w:jc w:val="left"/>
              <w:rPr>
                <w:rFonts w:ascii="宋体" w:eastAsia="宋体" w:hAnsi="宋体"/>
              </w:rPr>
            </w:pPr>
            <w:r>
              <w:rPr>
                <w:rFonts w:ascii="宋体" w:eastAsia="宋体" w:hAnsi="宋体"/>
              </w:rPr>
              <w:t>100</w:t>
            </w:r>
          </w:p>
        </w:tc>
        <w:tc>
          <w:tcPr>
            <w:tcW w:w="1134" w:type="dxa"/>
            <w:shd w:val="clear" w:color="auto" w:fill="FFFFFF" w:themeFill="background1"/>
            <w:vAlign w:val="center"/>
          </w:tcPr>
          <w:p w14:paraId="3C7440C8" w14:textId="77777777" w:rsidR="0004642D" w:rsidRDefault="0004642D" w:rsidP="0004642D">
            <w:pPr>
              <w:jc w:val="left"/>
              <w:rPr>
                <w:rFonts w:ascii="宋体" w:eastAsia="宋体" w:hAnsi="宋体"/>
              </w:rPr>
            </w:pPr>
            <w:r>
              <w:rPr>
                <w:rFonts w:ascii="宋体" w:eastAsia="宋体" w:hAnsi="宋体" w:hint="eastAsia"/>
              </w:rPr>
              <w:t>黄南州广播电视台</w:t>
            </w:r>
          </w:p>
        </w:tc>
      </w:tr>
      <w:tr w:rsidR="0004642D" w14:paraId="0010C318" w14:textId="77777777" w:rsidTr="00E93BC9">
        <w:trPr>
          <w:trHeight w:val="1558"/>
          <w:jc w:val="center"/>
        </w:trPr>
        <w:tc>
          <w:tcPr>
            <w:tcW w:w="427" w:type="dxa"/>
            <w:shd w:val="clear" w:color="auto" w:fill="FFFFFF" w:themeFill="background1"/>
            <w:vAlign w:val="center"/>
          </w:tcPr>
          <w:p w14:paraId="5CA3035D" w14:textId="77777777" w:rsidR="0004642D" w:rsidRDefault="0004642D" w:rsidP="00A5023C">
            <w:pPr>
              <w:jc w:val="center"/>
              <w:rPr>
                <w:rFonts w:ascii="宋体" w:eastAsia="宋体" w:hAnsi="宋体"/>
              </w:rPr>
            </w:pPr>
            <w:r>
              <w:rPr>
                <w:rFonts w:ascii="宋体" w:eastAsia="宋体" w:hAnsi="宋体" w:hint="eastAsia"/>
              </w:rPr>
              <w:t>9</w:t>
            </w:r>
          </w:p>
        </w:tc>
        <w:tc>
          <w:tcPr>
            <w:tcW w:w="1299" w:type="dxa"/>
            <w:shd w:val="clear" w:color="auto" w:fill="FFFFFF" w:themeFill="background1"/>
            <w:vAlign w:val="center"/>
          </w:tcPr>
          <w:p w14:paraId="74C4E844" w14:textId="77777777" w:rsidR="0004642D" w:rsidRDefault="0004642D" w:rsidP="0004642D">
            <w:pPr>
              <w:jc w:val="left"/>
              <w:rPr>
                <w:rFonts w:ascii="宋体" w:eastAsia="宋体" w:hAnsi="宋体"/>
              </w:rPr>
            </w:pPr>
            <w:r>
              <w:rPr>
                <w:rFonts w:ascii="宋体" w:eastAsia="宋体" w:hAnsi="宋体" w:hint="eastAsia"/>
              </w:rPr>
              <w:t>专业人才培训项目</w:t>
            </w:r>
          </w:p>
        </w:tc>
        <w:tc>
          <w:tcPr>
            <w:tcW w:w="1086" w:type="dxa"/>
            <w:shd w:val="clear" w:color="auto" w:fill="FFFFFF" w:themeFill="background1"/>
            <w:vAlign w:val="center"/>
          </w:tcPr>
          <w:p w14:paraId="410F5E9B" w14:textId="77777777" w:rsidR="0004642D" w:rsidRDefault="0004642D" w:rsidP="0004642D">
            <w:pPr>
              <w:jc w:val="left"/>
              <w:rPr>
                <w:rFonts w:ascii="宋体" w:eastAsia="宋体" w:hAnsi="宋体"/>
              </w:rPr>
            </w:pPr>
            <w:r>
              <w:rPr>
                <w:rFonts w:ascii="宋体" w:eastAsia="宋体" w:hAnsi="宋体" w:hint="eastAsia"/>
              </w:rPr>
              <w:t>人才培养</w:t>
            </w:r>
          </w:p>
        </w:tc>
        <w:tc>
          <w:tcPr>
            <w:tcW w:w="869" w:type="dxa"/>
            <w:shd w:val="clear" w:color="auto" w:fill="FFFFFF" w:themeFill="background1"/>
            <w:vAlign w:val="center"/>
          </w:tcPr>
          <w:p w14:paraId="05AD3B5A"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61CA936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385E0F6" w14:textId="77777777" w:rsidR="0004642D" w:rsidRDefault="0004642D" w:rsidP="0004642D">
            <w:pPr>
              <w:jc w:val="left"/>
              <w:rPr>
                <w:rFonts w:ascii="宋体" w:eastAsia="宋体" w:hAnsi="宋体"/>
              </w:rPr>
            </w:pPr>
            <w:r>
              <w:rPr>
                <w:rFonts w:ascii="宋体" w:eastAsia="宋体" w:hAnsi="宋体"/>
              </w:rPr>
              <w:t>加强专业人才队伍建设，实施重点人才培养工程，全面规划、系统培养领导人才、经营管理人才、专业技术人才，特别是复合型人才与行业急需紧缺人才</w:t>
            </w:r>
          </w:p>
        </w:tc>
        <w:tc>
          <w:tcPr>
            <w:tcW w:w="951" w:type="dxa"/>
            <w:shd w:val="clear" w:color="auto" w:fill="FFFFFF" w:themeFill="background1"/>
            <w:vAlign w:val="center"/>
          </w:tcPr>
          <w:p w14:paraId="3214119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46F387A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w:t>
            </w:r>
          </w:p>
        </w:tc>
        <w:tc>
          <w:tcPr>
            <w:tcW w:w="1134" w:type="dxa"/>
            <w:shd w:val="clear" w:color="auto" w:fill="FFFFFF" w:themeFill="background1"/>
            <w:vAlign w:val="center"/>
          </w:tcPr>
          <w:p w14:paraId="07A6E0B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806986E" w14:textId="77777777" w:rsidR="0004642D" w:rsidRDefault="0004642D" w:rsidP="0004642D">
            <w:pPr>
              <w:jc w:val="left"/>
              <w:rPr>
                <w:rFonts w:ascii="宋体" w:eastAsia="宋体" w:hAnsi="宋体"/>
              </w:rPr>
            </w:pPr>
            <w:r>
              <w:rPr>
                <w:rFonts w:ascii="宋体" w:eastAsia="宋体" w:hAnsi="宋体"/>
              </w:rPr>
              <w:t>100</w:t>
            </w:r>
          </w:p>
        </w:tc>
        <w:tc>
          <w:tcPr>
            <w:tcW w:w="1134" w:type="dxa"/>
            <w:shd w:val="clear" w:color="auto" w:fill="FFFFFF" w:themeFill="background1"/>
            <w:vAlign w:val="center"/>
          </w:tcPr>
          <w:p w14:paraId="20127B4C" w14:textId="77777777" w:rsidR="0004642D" w:rsidRDefault="0004642D" w:rsidP="0004642D">
            <w:pPr>
              <w:jc w:val="left"/>
              <w:rPr>
                <w:rFonts w:ascii="宋体" w:eastAsia="宋体" w:hAnsi="宋体"/>
              </w:rPr>
            </w:pPr>
            <w:r>
              <w:rPr>
                <w:rFonts w:ascii="宋体" w:eastAsia="宋体" w:hAnsi="宋体" w:hint="eastAsia"/>
              </w:rPr>
              <w:t>黄南州广播电视台</w:t>
            </w:r>
          </w:p>
        </w:tc>
      </w:tr>
      <w:tr w:rsidR="0004642D" w14:paraId="2781CB5F" w14:textId="77777777" w:rsidTr="008B7D90">
        <w:trPr>
          <w:trHeight w:val="2116"/>
          <w:jc w:val="center"/>
        </w:trPr>
        <w:tc>
          <w:tcPr>
            <w:tcW w:w="427" w:type="dxa"/>
            <w:shd w:val="clear" w:color="auto" w:fill="FFFFFF" w:themeFill="background1"/>
            <w:vAlign w:val="center"/>
          </w:tcPr>
          <w:p w14:paraId="1E1910D7" w14:textId="77777777" w:rsidR="0004642D" w:rsidRDefault="0004642D" w:rsidP="00A5023C">
            <w:pPr>
              <w:jc w:val="center"/>
              <w:rPr>
                <w:rFonts w:ascii="宋体" w:eastAsia="宋体" w:hAnsi="宋体"/>
              </w:rPr>
            </w:pPr>
            <w:r>
              <w:rPr>
                <w:rFonts w:ascii="宋体" w:eastAsia="宋体" w:hAnsi="宋体" w:hint="eastAsia"/>
              </w:rPr>
              <w:lastRenderedPageBreak/>
              <w:t>1</w:t>
            </w:r>
            <w:r>
              <w:rPr>
                <w:rFonts w:ascii="宋体" w:eastAsia="宋体" w:hAnsi="宋体"/>
              </w:rPr>
              <w:t>0</w:t>
            </w:r>
          </w:p>
        </w:tc>
        <w:tc>
          <w:tcPr>
            <w:tcW w:w="1299" w:type="dxa"/>
            <w:shd w:val="clear" w:color="auto" w:fill="FFFFFF" w:themeFill="background1"/>
            <w:vAlign w:val="center"/>
          </w:tcPr>
          <w:p w14:paraId="42A7C686" w14:textId="77777777" w:rsidR="0004642D" w:rsidRDefault="0004642D" w:rsidP="0004642D">
            <w:pPr>
              <w:jc w:val="left"/>
              <w:rPr>
                <w:rFonts w:ascii="宋体" w:eastAsia="宋体" w:hAnsi="宋体"/>
              </w:rPr>
            </w:pPr>
            <w:r>
              <w:rPr>
                <w:rFonts w:ascii="宋体" w:eastAsia="宋体" w:hAnsi="宋体" w:hint="eastAsia"/>
              </w:rPr>
              <w:t>购置采访车、直播车及</w:t>
            </w:r>
            <w:r>
              <w:rPr>
                <w:rFonts w:ascii="宋体" w:eastAsia="宋体" w:hAnsi="宋体" w:hint="eastAsia"/>
                <w:bCs/>
              </w:rPr>
              <w:t>设备更新项目</w:t>
            </w:r>
          </w:p>
        </w:tc>
        <w:tc>
          <w:tcPr>
            <w:tcW w:w="1086" w:type="dxa"/>
            <w:shd w:val="clear" w:color="auto" w:fill="FFFFFF" w:themeFill="background1"/>
            <w:vAlign w:val="center"/>
          </w:tcPr>
          <w:p w14:paraId="3977CF8F"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4462625D" w14:textId="77777777" w:rsidR="0004642D" w:rsidRDefault="0004642D" w:rsidP="0004642D">
            <w:pPr>
              <w:jc w:val="left"/>
              <w:rPr>
                <w:rFonts w:ascii="宋体" w:eastAsia="宋体" w:hAnsi="宋体"/>
              </w:rPr>
            </w:pPr>
            <w:r>
              <w:rPr>
                <w:rFonts w:ascii="宋体" w:eastAsia="宋体" w:hAnsi="宋体" w:hint="eastAsia"/>
              </w:rPr>
              <w:t>黄南州</w:t>
            </w:r>
          </w:p>
        </w:tc>
        <w:tc>
          <w:tcPr>
            <w:tcW w:w="850" w:type="dxa"/>
            <w:shd w:val="clear" w:color="auto" w:fill="FFFFFF" w:themeFill="background1"/>
            <w:vAlign w:val="center"/>
          </w:tcPr>
          <w:p w14:paraId="0D64533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CD93F1E" w14:textId="77777777" w:rsidR="0004642D" w:rsidRDefault="0004642D" w:rsidP="0004642D">
            <w:pPr>
              <w:jc w:val="left"/>
              <w:rPr>
                <w:rFonts w:ascii="宋体" w:eastAsia="宋体" w:hAnsi="宋体"/>
              </w:rPr>
            </w:pPr>
            <w:r>
              <w:rPr>
                <w:rFonts w:ascii="宋体" w:eastAsia="宋体" w:hAnsi="宋体" w:hint="eastAsia"/>
              </w:rPr>
              <w:t>车辆需要更新，我台现有车辆</w:t>
            </w:r>
            <w:r>
              <w:rPr>
                <w:rFonts w:ascii="宋体" w:eastAsia="宋体" w:hAnsi="宋体"/>
              </w:rPr>
              <w:t>已</w:t>
            </w:r>
            <w:r>
              <w:rPr>
                <w:rFonts w:ascii="宋体" w:eastAsia="宋体" w:hAnsi="宋体" w:hint="eastAsia"/>
              </w:rPr>
              <w:t>到</w:t>
            </w:r>
            <w:r>
              <w:rPr>
                <w:rFonts w:ascii="宋体" w:eastAsia="宋体" w:hAnsi="宋体"/>
              </w:rPr>
              <w:t>报废时限，无修理价值，如继续使用，将耗费更多的费用，年久锈蚀导致气压不足，致使刹车不灵敏，存在的重大安全隐患，因此，申请将</w:t>
            </w:r>
            <w:r>
              <w:rPr>
                <w:rFonts w:ascii="宋体" w:eastAsia="宋体" w:hAnsi="宋体" w:hint="eastAsia"/>
              </w:rPr>
              <w:t>现有车辆</w:t>
            </w:r>
            <w:r>
              <w:rPr>
                <w:rFonts w:ascii="宋体" w:eastAsia="宋体" w:hAnsi="宋体"/>
              </w:rPr>
              <w:t>报废</w:t>
            </w:r>
            <w:r>
              <w:rPr>
                <w:rFonts w:ascii="宋体" w:eastAsia="宋体" w:hAnsi="宋体" w:hint="eastAsia"/>
              </w:rPr>
              <w:t>，</w:t>
            </w:r>
            <w:r>
              <w:rPr>
                <w:rFonts w:ascii="宋体" w:eastAsia="宋体" w:hAnsi="宋体"/>
              </w:rPr>
              <w:t>根据业务需要</w:t>
            </w:r>
            <w:r>
              <w:rPr>
                <w:rFonts w:ascii="宋体" w:eastAsia="宋体" w:hAnsi="宋体" w:hint="eastAsia"/>
              </w:rPr>
              <w:t>尽快购置采访车和直播车</w:t>
            </w:r>
            <w:r>
              <w:rPr>
                <w:rFonts w:ascii="宋体" w:eastAsia="宋体" w:hAnsi="宋体"/>
              </w:rPr>
              <w:t>。</w:t>
            </w:r>
            <w:r>
              <w:rPr>
                <w:rFonts w:ascii="宋体" w:eastAsia="宋体" w:hAnsi="宋体" w:hint="eastAsia"/>
              </w:rPr>
              <w:t>更新</w:t>
            </w:r>
            <w:r>
              <w:rPr>
                <w:rFonts w:ascii="宋体" w:eastAsia="宋体" w:hAnsi="宋体" w:hint="eastAsia"/>
                <w:bCs/>
              </w:rPr>
              <w:t>摄像机、编辑机、三脚架、电池、卡、采访话筒等。</w:t>
            </w:r>
          </w:p>
        </w:tc>
        <w:tc>
          <w:tcPr>
            <w:tcW w:w="951" w:type="dxa"/>
            <w:shd w:val="clear" w:color="auto" w:fill="FFFFFF" w:themeFill="background1"/>
            <w:vAlign w:val="center"/>
          </w:tcPr>
          <w:p w14:paraId="15574F7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w:t>
            </w:r>
          </w:p>
        </w:tc>
        <w:tc>
          <w:tcPr>
            <w:tcW w:w="978" w:type="dxa"/>
            <w:shd w:val="clear" w:color="auto" w:fill="FFFFFF" w:themeFill="background1"/>
            <w:vAlign w:val="center"/>
          </w:tcPr>
          <w:p w14:paraId="518F915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w:t>
            </w:r>
          </w:p>
        </w:tc>
        <w:tc>
          <w:tcPr>
            <w:tcW w:w="1134" w:type="dxa"/>
            <w:shd w:val="clear" w:color="auto" w:fill="FFFFFF" w:themeFill="background1"/>
            <w:vAlign w:val="center"/>
          </w:tcPr>
          <w:p w14:paraId="0BC6C68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3BA739E" w14:textId="77777777" w:rsidR="0004642D" w:rsidRDefault="0004642D" w:rsidP="0004642D">
            <w:pPr>
              <w:jc w:val="left"/>
              <w:rPr>
                <w:rFonts w:ascii="宋体" w:eastAsia="宋体" w:hAnsi="宋体"/>
              </w:rPr>
            </w:pPr>
            <w:r>
              <w:rPr>
                <w:rFonts w:ascii="宋体" w:eastAsia="宋体" w:hAnsi="宋体"/>
              </w:rPr>
              <w:t>240</w:t>
            </w:r>
          </w:p>
        </w:tc>
        <w:tc>
          <w:tcPr>
            <w:tcW w:w="1134" w:type="dxa"/>
            <w:shd w:val="clear" w:color="auto" w:fill="FFFFFF" w:themeFill="background1"/>
            <w:vAlign w:val="center"/>
          </w:tcPr>
          <w:p w14:paraId="02F2610C" w14:textId="77777777" w:rsidR="0004642D" w:rsidRDefault="0004642D" w:rsidP="0004642D">
            <w:pPr>
              <w:jc w:val="left"/>
              <w:rPr>
                <w:rFonts w:ascii="宋体" w:eastAsia="宋体" w:hAnsi="宋体"/>
              </w:rPr>
            </w:pPr>
            <w:r>
              <w:rPr>
                <w:rFonts w:ascii="宋体" w:eastAsia="宋体" w:hAnsi="宋体" w:hint="eastAsia"/>
              </w:rPr>
              <w:t>黄南州广播电视台</w:t>
            </w:r>
          </w:p>
        </w:tc>
      </w:tr>
      <w:tr w:rsidR="0004642D" w14:paraId="5FE59585" w14:textId="77777777" w:rsidTr="00E93BC9">
        <w:trPr>
          <w:trHeight w:val="1538"/>
          <w:jc w:val="center"/>
        </w:trPr>
        <w:tc>
          <w:tcPr>
            <w:tcW w:w="427" w:type="dxa"/>
            <w:shd w:val="clear" w:color="auto" w:fill="FFFFFF" w:themeFill="background1"/>
            <w:vAlign w:val="center"/>
          </w:tcPr>
          <w:p w14:paraId="3963D654"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1</w:t>
            </w:r>
          </w:p>
        </w:tc>
        <w:tc>
          <w:tcPr>
            <w:tcW w:w="1299" w:type="dxa"/>
            <w:shd w:val="clear" w:color="auto" w:fill="FFFFFF" w:themeFill="background1"/>
            <w:vAlign w:val="center"/>
          </w:tcPr>
          <w:p w14:paraId="462224B0" w14:textId="77777777" w:rsidR="0004642D" w:rsidRDefault="0004642D" w:rsidP="0004642D">
            <w:pPr>
              <w:jc w:val="left"/>
              <w:rPr>
                <w:rFonts w:ascii="宋体" w:eastAsia="宋体" w:hAnsi="宋体"/>
              </w:rPr>
            </w:pPr>
            <w:r>
              <w:rPr>
                <w:rFonts w:ascii="宋体" w:eastAsia="宋体" w:hAnsi="宋体" w:hint="eastAsia"/>
              </w:rPr>
              <w:t>同仁市广播电视台基础设施建设项目</w:t>
            </w:r>
          </w:p>
        </w:tc>
        <w:tc>
          <w:tcPr>
            <w:tcW w:w="1086" w:type="dxa"/>
            <w:shd w:val="clear" w:color="auto" w:fill="FFFFFF" w:themeFill="background1"/>
            <w:vAlign w:val="center"/>
          </w:tcPr>
          <w:p w14:paraId="26E65B6A"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6E4DC56D"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89BD13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CB63D77" w14:textId="77777777" w:rsidR="0004642D" w:rsidRDefault="0004642D" w:rsidP="0004642D">
            <w:pPr>
              <w:jc w:val="left"/>
              <w:rPr>
                <w:rFonts w:ascii="宋体" w:eastAsia="宋体" w:hAnsi="宋体"/>
              </w:rPr>
            </w:pPr>
            <w:r>
              <w:rPr>
                <w:rFonts w:ascii="宋体" w:eastAsia="宋体" w:hAnsi="宋体" w:hint="eastAsia"/>
              </w:rPr>
              <w:t>建设占地</w:t>
            </w:r>
            <w:r>
              <w:rPr>
                <w:rFonts w:ascii="宋体" w:eastAsia="宋体" w:hAnsi="宋体"/>
              </w:rPr>
              <w:t>4200㎡的基础设施用房（演播室1间、采编室4间、播控式1间、机房1间）、管理用房（办公室7间、财务室1间、会议室1间）、仓库、铁塔用地200平米及配套基础设施等。</w:t>
            </w:r>
          </w:p>
        </w:tc>
        <w:tc>
          <w:tcPr>
            <w:tcW w:w="951" w:type="dxa"/>
            <w:shd w:val="clear" w:color="auto" w:fill="FFFFFF" w:themeFill="background1"/>
            <w:vAlign w:val="center"/>
          </w:tcPr>
          <w:p w14:paraId="0660DC3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CEC151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17F23CF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31ABF1B" w14:textId="77777777" w:rsidR="0004642D" w:rsidRDefault="0004642D" w:rsidP="0004642D">
            <w:pPr>
              <w:jc w:val="left"/>
              <w:rPr>
                <w:rFonts w:ascii="宋体" w:eastAsia="宋体" w:hAnsi="宋体"/>
              </w:rPr>
            </w:pPr>
            <w:r>
              <w:rPr>
                <w:rFonts w:ascii="宋体" w:eastAsia="宋体" w:hAnsi="宋体"/>
              </w:rPr>
              <w:t>1800</w:t>
            </w:r>
          </w:p>
        </w:tc>
        <w:tc>
          <w:tcPr>
            <w:tcW w:w="1134" w:type="dxa"/>
            <w:shd w:val="clear" w:color="auto" w:fill="FFFFFF" w:themeFill="background1"/>
            <w:vAlign w:val="center"/>
          </w:tcPr>
          <w:p w14:paraId="742238AF"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032C032" w14:textId="77777777" w:rsidTr="001E3A5D">
        <w:trPr>
          <w:trHeight w:val="1968"/>
          <w:jc w:val="center"/>
        </w:trPr>
        <w:tc>
          <w:tcPr>
            <w:tcW w:w="427" w:type="dxa"/>
            <w:shd w:val="clear" w:color="auto" w:fill="FFFFFF" w:themeFill="background1"/>
            <w:vAlign w:val="center"/>
          </w:tcPr>
          <w:p w14:paraId="05A60A94" w14:textId="77777777" w:rsidR="0004642D" w:rsidRDefault="0004642D" w:rsidP="00A5023C">
            <w:pPr>
              <w:jc w:val="center"/>
              <w:rPr>
                <w:rFonts w:ascii="宋体" w:eastAsia="宋体" w:hAnsi="宋体"/>
              </w:rPr>
            </w:pPr>
            <w:r>
              <w:rPr>
                <w:rFonts w:ascii="宋体" w:eastAsia="宋体" w:hAnsi="宋体"/>
              </w:rPr>
              <w:t>1</w:t>
            </w:r>
            <w:r>
              <w:rPr>
                <w:rFonts w:ascii="宋体" w:eastAsia="宋体" w:hAnsi="宋体" w:hint="eastAsia"/>
              </w:rPr>
              <w:t>2</w:t>
            </w:r>
          </w:p>
        </w:tc>
        <w:tc>
          <w:tcPr>
            <w:tcW w:w="1299" w:type="dxa"/>
            <w:shd w:val="clear" w:color="auto" w:fill="FFFFFF" w:themeFill="background1"/>
            <w:vAlign w:val="center"/>
          </w:tcPr>
          <w:p w14:paraId="4DF07B86" w14:textId="77777777" w:rsidR="0004642D" w:rsidRDefault="0004642D" w:rsidP="0004642D">
            <w:pPr>
              <w:jc w:val="left"/>
              <w:rPr>
                <w:rFonts w:ascii="宋体" w:eastAsia="宋体" w:hAnsi="宋体"/>
              </w:rPr>
            </w:pPr>
            <w:r>
              <w:rPr>
                <w:rFonts w:ascii="宋体" w:eastAsia="宋体" w:hAnsi="宋体" w:hint="eastAsia"/>
              </w:rPr>
              <w:t>同仁市广播电视无线发射台基站建设项目、村级广播室建设项目</w:t>
            </w:r>
          </w:p>
        </w:tc>
        <w:tc>
          <w:tcPr>
            <w:tcW w:w="1086" w:type="dxa"/>
            <w:shd w:val="clear" w:color="auto" w:fill="FFFFFF" w:themeFill="background1"/>
            <w:vAlign w:val="center"/>
          </w:tcPr>
          <w:p w14:paraId="1DBFA085"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5B7DC3D0"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02CDF6E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286BF4F" w14:textId="77777777" w:rsidR="0004642D" w:rsidRDefault="0004642D" w:rsidP="0004642D">
            <w:pPr>
              <w:jc w:val="left"/>
              <w:rPr>
                <w:rFonts w:ascii="宋体" w:eastAsia="宋体" w:hAnsi="宋体"/>
              </w:rPr>
            </w:pPr>
            <w:r>
              <w:rPr>
                <w:rFonts w:ascii="宋体" w:eastAsia="宋体" w:hAnsi="宋体" w:hint="eastAsia"/>
              </w:rPr>
              <w:t>在兰采乡还曲乎村、瓜什则乡西河来村、曲库乎乡索乃合村等33个村建设广播电视无线发射台站机房、道路、给排水、围墙等基础设施。在同仁市各乡镇实施建设</w:t>
            </w:r>
            <w:r>
              <w:rPr>
                <w:rFonts w:ascii="宋体" w:eastAsia="宋体" w:hAnsi="宋体"/>
              </w:rPr>
              <w:t>60个村级广播室及附属设施（每座2万元）。</w:t>
            </w:r>
          </w:p>
        </w:tc>
        <w:tc>
          <w:tcPr>
            <w:tcW w:w="951" w:type="dxa"/>
            <w:shd w:val="clear" w:color="auto" w:fill="FFFFFF" w:themeFill="background1"/>
            <w:vAlign w:val="center"/>
          </w:tcPr>
          <w:p w14:paraId="7666120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4CF006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544EF8C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4AB058B" w14:textId="77777777" w:rsidR="0004642D" w:rsidRDefault="0004642D" w:rsidP="0004642D">
            <w:pPr>
              <w:jc w:val="left"/>
              <w:rPr>
                <w:rFonts w:ascii="宋体" w:eastAsia="宋体" w:hAnsi="宋体"/>
              </w:rPr>
            </w:pPr>
            <w:r>
              <w:rPr>
                <w:rFonts w:ascii="宋体" w:eastAsia="宋体" w:hAnsi="宋体"/>
              </w:rPr>
              <w:t>3920</w:t>
            </w:r>
          </w:p>
        </w:tc>
        <w:tc>
          <w:tcPr>
            <w:tcW w:w="1134" w:type="dxa"/>
            <w:shd w:val="clear" w:color="auto" w:fill="FFFFFF" w:themeFill="background1"/>
            <w:vAlign w:val="center"/>
          </w:tcPr>
          <w:p w14:paraId="60008D1F"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58C4B04B" w14:textId="77777777" w:rsidTr="00236A6C">
        <w:trPr>
          <w:trHeight w:val="1371"/>
          <w:jc w:val="center"/>
        </w:trPr>
        <w:tc>
          <w:tcPr>
            <w:tcW w:w="427" w:type="dxa"/>
            <w:shd w:val="clear" w:color="auto" w:fill="FFFFFF" w:themeFill="background1"/>
            <w:vAlign w:val="center"/>
          </w:tcPr>
          <w:p w14:paraId="06040127" w14:textId="77777777" w:rsidR="00236A6C" w:rsidRDefault="00236A6C" w:rsidP="00A5023C">
            <w:pPr>
              <w:jc w:val="center"/>
              <w:rPr>
                <w:rFonts w:ascii="宋体" w:eastAsia="宋体" w:hAnsi="宋体"/>
              </w:rPr>
            </w:pPr>
          </w:p>
          <w:p w14:paraId="62ACF77A" w14:textId="23B4DE63" w:rsidR="00236A6C"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35040" behindDoc="0" locked="0" layoutInCell="1" allowOverlap="1" wp14:anchorId="62D8484E" wp14:editId="30E6DCE4">
                      <wp:simplePos x="0" y="0"/>
                      <wp:positionH relativeFrom="column">
                        <wp:posOffset>-534670</wp:posOffset>
                      </wp:positionH>
                      <wp:positionV relativeFrom="paragraph">
                        <wp:posOffset>4445</wp:posOffset>
                      </wp:positionV>
                      <wp:extent cx="415290" cy="795020"/>
                      <wp:effectExtent l="9525" t="5080" r="13335" b="9525"/>
                      <wp:wrapNone/>
                      <wp:docPr id="20"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91"/>
                                    <w:docPartObj>
                                      <w:docPartGallery w:val="Page Numbers (Bottom of Page)"/>
                                      <w:docPartUnique/>
                                    </w:docPartObj>
                                  </w:sdtPr>
                                  <w:sdtEndPr>
                                    <w:rPr>
                                      <w:rFonts w:asciiTheme="minorEastAsia" w:hAnsiTheme="minorEastAsia"/>
                                      <w:sz w:val="28"/>
                                      <w:szCs w:val="28"/>
                                    </w:rPr>
                                  </w:sdtEndPr>
                                  <w:sdtContent>
                                    <w:p w14:paraId="19CE4DD2"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A8C325E"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D8484E" id="Text Box 64" o:spid="_x0000_s1085" type="#_x0000_t202" style="position:absolute;left:0;text-align:left;margin-left:-42.1pt;margin-top:.35pt;width:32.7pt;height:62.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" strokecolor="white [3212]">
                      <v:textbox style="layout-flow:vertical">
                        <w:txbxContent>
                          <w:sdt>
                            <w:sdtPr>
                              <w:id w:val="9945791"/>
                              <w:docPartObj>
                                <w:docPartGallery w:val="Page Numbers (Bottom of Page)"/>
                                <w:docPartUnique/>
                              </w:docPartObj>
                            </w:sdtPr>
                            <w:sdtEndPr>
                              <w:rPr>
                                <w:rFonts w:asciiTheme="minorEastAsia" w:hAnsiTheme="minorEastAsia"/>
                                <w:sz w:val="28"/>
                                <w:szCs w:val="28"/>
                              </w:rPr>
                            </w:sdtEndPr>
                            <w:sdtContent>
                              <w:p w14:paraId="19CE4DD2"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A8C325E" w14:textId="77777777" w:rsidR="00A5023C" w:rsidRPr="00D61B7F" w:rsidRDefault="00A5023C" w:rsidP="008F14BF"/>
                        </w:txbxContent>
                      </v:textbox>
                    </v:shape>
                  </w:pict>
                </mc:Fallback>
              </mc:AlternateContent>
            </w:r>
          </w:p>
          <w:p w14:paraId="209EFA02" w14:textId="77777777" w:rsidR="0004642D" w:rsidRDefault="0004642D" w:rsidP="00A5023C">
            <w:pPr>
              <w:jc w:val="center"/>
              <w:rPr>
                <w:rFonts w:ascii="宋体" w:eastAsia="宋体" w:hAnsi="宋体"/>
              </w:rPr>
            </w:pPr>
            <w:r>
              <w:rPr>
                <w:rFonts w:ascii="宋体" w:eastAsia="宋体" w:hAnsi="宋体"/>
              </w:rPr>
              <w:t>1</w:t>
            </w:r>
            <w:r>
              <w:rPr>
                <w:rFonts w:ascii="宋体" w:eastAsia="宋体" w:hAnsi="宋体" w:hint="eastAsia"/>
              </w:rPr>
              <w:t>3</w:t>
            </w:r>
          </w:p>
        </w:tc>
        <w:tc>
          <w:tcPr>
            <w:tcW w:w="1299" w:type="dxa"/>
            <w:shd w:val="clear" w:color="auto" w:fill="FFFFFF" w:themeFill="background1"/>
            <w:vAlign w:val="center"/>
          </w:tcPr>
          <w:p w14:paraId="0DE9EDC7" w14:textId="77777777" w:rsidR="0004642D" w:rsidRDefault="0004642D" w:rsidP="0004642D">
            <w:pPr>
              <w:jc w:val="left"/>
              <w:rPr>
                <w:rFonts w:ascii="宋体" w:eastAsia="宋体" w:hAnsi="宋体"/>
              </w:rPr>
            </w:pPr>
            <w:r>
              <w:rPr>
                <w:rFonts w:ascii="宋体" w:eastAsia="宋体" w:hAnsi="宋体" w:hint="eastAsia"/>
              </w:rPr>
              <w:t>同仁市高山台建设项目</w:t>
            </w:r>
          </w:p>
        </w:tc>
        <w:tc>
          <w:tcPr>
            <w:tcW w:w="1086" w:type="dxa"/>
            <w:shd w:val="clear" w:color="auto" w:fill="FFFFFF" w:themeFill="background1"/>
            <w:vAlign w:val="center"/>
          </w:tcPr>
          <w:p w14:paraId="6253B6F8"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409F3377"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686413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7816EF1" w14:textId="77777777" w:rsidR="0004642D" w:rsidRDefault="0004642D" w:rsidP="0004642D">
            <w:pPr>
              <w:jc w:val="left"/>
              <w:rPr>
                <w:rFonts w:ascii="宋体" w:eastAsia="宋体" w:hAnsi="宋体"/>
              </w:rPr>
            </w:pPr>
            <w:r>
              <w:rPr>
                <w:rFonts w:ascii="宋体" w:eastAsia="宋体" w:hAnsi="宋体" w:hint="eastAsia"/>
              </w:rPr>
              <w:t>在同仁市建设四个广播电视无线发射台基础设施建设。</w:t>
            </w:r>
          </w:p>
        </w:tc>
        <w:tc>
          <w:tcPr>
            <w:tcW w:w="951" w:type="dxa"/>
            <w:shd w:val="clear" w:color="auto" w:fill="FFFFFF" w:themeFill="background1"/>
            <w:vAlign w:val="center"/>
          </w:tcPr>
          <w:p w14:paraId="1B89ECB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54B082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7A850B5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D122CBA" w14:textId="77777777" w:rsidR="0004642D" w:rsidRDefault="0004642D" w:rsidP="0004642D">
            <w:pPr>
              <w:jc w:val="left"/>
              <w:rPr>
                <w:rFonts w:ascii="宋体" w:eastAsia="宋体" w:hAnsi="宋体"/>
              </w:rPr>
            </w:pPr>
            <w:r>
              <w:rPr>
                <w:rFonts w:ascii="宋体" w:eastAsia="宋体" w:hAnsi="宋体"/>
              </w:rPr>
              <w:t>800</w:t>
            </w:r>
          </w:p>
        </w:tc>
        <w:tc>
          <w:tcPr>
            <w:tcW w:w="1134" w:type="dxa"/>
            <w:shd w:val="clear" w:color="auto" w:fill="FFFFFF" w:themeFill="background1"/>
            <w:vAlign w:val="center"/>
          </w:tcPr>
          <w:p w14:paraId="1D4AC718"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1FF82CE" w14:textId="77777777" w:rsidTr="0004642D">
        <w:trPr>
          <w:trHeight w:val="800"/>
          <w:jc w:val="center"/>
        </w:trPr>
        <w:tc>
          <w:tcPr>
            <w:tcW w:w="427" w:type="dxa"/>
            <w:shd w:val="clear" w:color="auto" w:fill="FFFFFF" w:themeFill="background1"/>
            <w:vAlign w:val="center"/>
          </w:tcPr>
          <w:p w14:paraId="0CAC1F84" w14:textId="64FFD685"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36064" behindDoc="0" locked="0" layoutInCell="1" allowOverlap="1" wp14:anchorId="1E5AD206" wp14:editId="0F345078">
                      <wp:simplePos x="0" y="0"/>
                      <wp:positionH relativeFrom="column">
                        <wp:posOffset>-507365</wp:posOffset>
                      </wp:positionH>
                      <wp:positionV relativeFrom="paragraph">
                        <wp:posOffset>-1113155</wp:posOffset>
                      </wp:positionV>
                      <wp:extent cx="415290" cy="795020"/>
                      <wp:effectExtent l="8255" t="13970" r="5080" b="10160"/>
                      <wp:wrapNone/>
                      <wp:docPr id="19"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3669"/>
                                    <w:docPartObj>
                                      <w:docPartGallery w:val="Page Numbers (Bottom of Page)"/>
                                      <w:docPartUnique/>
                                    </w:docPartObj>
                                  </w:sdtPr>
                                  <w:sdtEndPr>
                                    <w:rPr>
                                      <w:rFonts w:asciiTheme="minorEastAsia" w:hAnsiTheme="minorEastAsia"/>
                                      <w:sz w:val="28"/>
                                      <w:szCs w:val="28"/>
                                    </w:rPr>
                                  </w:sdtEndPr>
                                  <w:sdtContent>
                                    <w:p w14:paraId="162A31EC"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BC9F03A"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5AD206" id="Text Box 65" o:spid="_x0000_s1086" type="#_x0000_t202" style="position:absolute;left:0;text-align:left;margin-left:-39.95pt;margin-top:-87.65pt;width:32.7pt;height:62.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" strokecolor="white [3212]">
                      <v:textbox style="layout-flow:vertical">
                        <w:txbxContent>
                          <w:sdt>
                            <w:sdtPr>
                              <w:id w:val="94633669"/>
                              <w:docPartObj>
                                <w:docPartGallery w:val="Page Numbers (Bottom of Page)"/>
                                <w:docPartUnique/>
                              </w:docPartObj>
                            </w:sdtPr>
                            <w:sdtEndPr>
                              <w:rPr>
                                <w:rFonts w:asciiTheme="minorEastAsia" w:hAnsiTheme="minorEastAsia"/>
                                <w:sz w:val="28"/>
                                <w:szCs w:val="28"/>
                              </w:rPr>
                            </w:sdtEndPr>
                            <w:sdtContent>
                              <w:p w14:paraId="162A31EC"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BC9F03A" w14:textId="77777777" w:rsidR="00A5023C" w:rsidRPr="00D61B7F" w:rsidRDefault="00A5023C" w:rsidP="008F14BF"/>
                        </w:txbxContent>
                      </v:textbox>
                    </v:shape>
                  </w:pict>
                </mc:Fallback>
              </mc:AlternateContent>
            </w:r>
            <w:r w:rsidR="0004642D">
              <w:rPr>
                <w:rFonts w:ascii="宋体" w:eastAsia="宋体" w:hAnsi="宋体"/>
              </w:rPr>
              <w:t>1</w:t>
            </w:r>
            <w:r w:rsidR="0004642D">
              <w:rPr>
                <w:rFonts w:ascii="宋体" w:eastAsia="宋体" w:hAnsi="宋体" w:hint="eastAsia"/>
              </w:rPr>
              <w:t>4</w:t>
            </w:r>
          </w:p>
        </w:tc>
        <w:tc>
          <w:tcPr>
            <w:tcW w:w="1299" w:type="dxa"/>
            <w:shd w:val="clear" w:color="auto" w:fill="FFFFFF" w:themeFill="background1"/>
            <w:vAlign w:val="center"/>
          </w:tcPr>
          <w:p w14:paraId="4241BE81" w14:textId="77777777" w:rsidR="0004642D" w:rsidRDefault="0004642D" w:rsidP="0004642D">
            <w:pPr>
              <w:jc w:val="left"/>
              <w:rPr>
                <w:rFonts w:ascii="宋体" w:eastAsia="宋体" w:hAnsi="宋体"/>
              </w:rPr>
            </w:pPr>
            <w:r>
              <w:rPr>
                <w:rFonts w:ascii="宋体" w:eastAsia="宋体" w:hAnsi="宋体" w:hint="eastAsia"/>
              </w:rPr>
              <w:t>尖扎县西加吾具广播电视转播台基础设施建设</w:t>
            </w:r>
          </w:p>
        </w:tc>
        <w:tc>
          <w:tcPr>
            <w:tcW w:w="1086" w:type="dxa"/>
            <w:shd w:val="clear" w:color="auto" w:fill="FFFFFF" w:themeFill="background1"/>
            <w:vAlign w:val="center"/>
          </w:tcPr>
          <w:p w14:paraId="6F363380"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0D62B123"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1E32341B"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07059F9E" w14:textId="77777777" w:rsidR="0004642D" w:rsidRDefault="0004642D" w:rsidP="0004642D">
            <w:pPr>
              <w:jc w:val="left"/>
              <w:rPr>
                <w:rFonts w:ascii="宋体" w:eastAsia="宋体" w:hAnsi="宋体"/>
              </w:rPr>
            </w:pPr>
            <w:r>
              <w:rPr>
                <w:rFonts w:ascii="宋体" w:eastAsia="宋体" w:hAnsi="宋体" w:hint="eastAsia"/>
              </w:rPr>
              <w:t>拆除原有1984年修建的二层楼房，新建二层400㎡生活用房，包括宿舍、厨房、餐厅、健身室、洗浴室等。新建2间一层100㎡柴油发电机房。200米院墙、大门，40米铁塔围墙、大门建设。5公里专用道路硬化建设、边渠工程等。从化隆县</w:t>
            </w:r>
            <w:r>
              <w:rPr>
                <w:rFonts w:ascii="宋体" w:eastAsia="宋体" w:hAnsi="宋体" w:hint="eastAsia"/>
              </w:rPr>
              <w:lastRenderedPageBreak/>
              <w:t>德恒隆乡亚曲村接通15公里自来水管道，引入生活用水。拆除1984年建设的36米旧铁塔1座，新建60米铁塔1座。马克唐镇前端机房到西加吾具广播电视转播台20公里24芯光缆及水泥杆杆路架设。6套数字加模拟调频广播，4套数字电视设备更新，包括附属天馈线系统，UPS稳压电源设备，工业空调设备等。</w:t>
            </w:r>
          </w:p>
        </w:tc>
        <w:tc>
          <w:tcPr>
            <w:tcW w:w="951" w:type="dxa"/>
            <w:shd w:val="clear" w:color="auto" w:fill="FFFFFF" w:themeFill="background1"/>
            <w:vAlign w:val="center"/>
          </w:tcPr>
          <w:p w14:paraId="7DC91F86" w14:textId="77777777" w:rsidR="0004642D" w:rsidRDefault="0004642D" w:rsidP="0004642D">
            <w:pPr>
              <w:jc w:val="left"/>
              <w:rPr>
                <w:rFonts w:ascii="宋体" w:eastAsia="宋体" w:hAnsi="宋体"/>
              </w:rPr>
            </w:pPr>
            <w:r>
              <w:rPr>
                <w:rFonts w:ascii="宋体" w:eastAsia="宋体" w:hAnsi="宋体"/>
              </w:rPr>
              <w:lastRenderedPageBreak/>
              <w:t>2021.5</w:t>
            </w:r>
          </w:p>
        </w:tc>
        <w:tc>
          <w:tcPr>
            <w:tcW w:w="978" w:type="dxa"/>
            <w:shd w:val="clear" w:color="auto" w:fill="FFFFFF" w:themeFill="background1"/>
            <w:vAlign w:val="center"/>
          </w:tcPr>
          <w:p w14:paraId="27CB618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406A1A1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177C337" w14:textId="77777777" w:rsidR="0004642D" w:rsidRDefault="0004642D" w:rsidP="0004642D">
            <w:pPr>
              <w:jc w:val="left"/>
              <w:rPr>
                <w:rFonts w:ascii="宋体" w:eastAsia="宋体" w:hAnsi="宋体"/>
              </w:rPr>
            </w:pPr>
            <w:r>
              <w:rPr>
                <w:rFonts w:ascii="宋体" w:eastAsia="宋体" w:hAnsi="宋体"/>
              </w:rPr>
              <w:t>186</w:t>
            </w:r>
            <w:r>
              <w:rPr>
                <w:rFonts w:ascii="宋体" w:eastAsia="宋体" w:hAnsi="宋体" w:hint="eastAsia"/>
              </w:rPr>
              <w:t>0</w:t>
            </w:r>
          </w:p>
        </w:tc>
        <w:tc>
          <w:tcPr>
            <w:tcW w:w="1134" w:type="dxa"/>
            <w:shd w:val="clear" w:color="auto" w:fill="FFFFFF" w:themeFill="background1"/>
            <w:vAlign w:val="center"/>
          </w:tcPr>
          <w:p w14:paraId="2A88ED2C"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58E3A046" w14:textId="77777777" w:rsidTr="0004642D">
        <w:trPr>
          <w:trHeight w:val="800"/>
          <w:jc w:val="center"/>
        </w:trPr>
        <w:tc>
          <w:tcPr>
            <w:tcW w:w="427" w:type="dxa"/>
            <w:shd w:val="clear" w:color="auto" w:fill="FFFFFF" w:themeFill="background1"/>
            <w:vAlign w:val="center"/>
          </w:tcPr>
          <w:p w14:paraId="224A002A" w14:textId="77777777" w:rsidR="0004642D" w:rsidRDefault="0004642D" w:rsidP="00A5023C">
            <w:pPr>
              <w:jc w:val="center"/>
              <w:rPr>
                <w:rFonts w:ascii="宋体" w:eastAsia="宋体" w:hAnsi="宋体"/>
              </w:rPr>
            </w:pPr>
            <w:r>
              <w:rPr>
                <w:rFonts w:ascii="宋体" w:eastAsia="宋体" w:hAnsi="宋体"/>
              </w:rPr>
              <w:t>1</w:t>
            </w:r>
            <w:r>
              <w:rPr>
                <w:rFonts w:ascii="宋体" w:eastAsia="宋体" w:hAnsi="宋体" w:hint="eastAsia"/>
              </w:rPr>
              <w:t>5</w:t>
            </w:r>
          </w:p>
        </w:tc>
        <w:tc>
          <w:tcPr>
            <w:tcW w:w="1299" w:type="dxa"/>
            <w:shd w:val="clear" w:color="auto" w:fill="FFFFFF" w:themeFill="background1"/>
            <w:vAlign w:val="center"/>
          </w:tcPr>
          <w:p w14:paraId="0BF5113F" w14:textId="77777777" w:rsidR="0004642D" w:rsidRDefault="0004642D" w:rsidP="0004642D">
            <w:pPr>
              <w:jc w:val="left"/>
              <w:rPr>
                <w:rFonts w:ascii="宋体" w:eastAsia="宋体" w:hAnsi="宋体"/>
              </w:rPr>
            </w:pPr>
            <w:r>
              <w:rPr>
                <w:rFonts w:ascii="宋体" w:eastAsia="宋体" w:hAnsi="宋体" w:hint="eastAsia"/>
              </w:rPr>
              <w:t>国标地面数字电视一体化机房铁塔建设改造项目</w:t>
            </w:r>
          </w:p>
        </w:tc>
        <w:tc>
          <w:tcPr>
            <w:tcW w:w="1086" w:type="dxa"/>
            <w:shd w:val="clear" w:color="auto" w:fill="FFFFFF" w:themeFill="background1"/>
            <w:vAlign w:val="center"/>
          </w:tcPr>
          <w:p w14:paraId="53A34406"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3975857A"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6C8E775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085B653" w14:textId="77777777" w:rsidR="0004642D" w:rsidRDefault="0004642D" w:rsidP="0004642D">
            <w:pPr>
              <w:jc w:val="left"/>
              <w:rPr>
                <w:rFonts w:ascii="宋体" w:eastAsia="宋体" w:hAnsi="宋体"/>
              </w:rPr>
            </w:pPr>
            <w:r>
              <w:rPr>
                <w:rFonts w:ascii="宋体" w:eastAsia="宋体" w:hAnsi="宋体" w:hint="eastAsia"/>
              </w:rPr>
              <w:t>完成</w:t>
            </w:r>
            <w:r>
              <w:rPr>
                <w:rFonts w:ascii="宋体" w:eastAsia="宋体" w:hAnsi="宋体"/>
              </w:rPr>
              <w:t>4座国标地面数字电视一体化机房铁塔建设</w:t>
            </w:r>
            <w:r>
              <w:rPr>
                <w:rFonts w:ascii="宋体" w:eastAsia="宋体" w:hAnsi="宋体" w:hint="eastAsia"/>
              </w:rPr>
              <w:t>。</w:t>
            </w:r>
          </w:p>
        </w:tc>
        <w:tc>
          <w:tcPr>
            <w:tcW w:w="951" w:type="dxa"/>
            <w:shd w:val="clear" w:color="auto" w:fill="FFFFFF" w:themeFill="background1"/>
            <w:vAlign w:val="center"/>
          </w:tcPr>
          <w:p w14:paraId="14B0671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E6FCE7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3251C29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5A3F122" w14:textId="77777777" w:rsidR="0004642D" w:rsidRDefault="0004642D" w:rsidP="0004642D">
            <w:pPr>
              <w:jc w:val="left"/>
              <w:rPr>
                <w:rFonts w:ascii="宋体" w:eastAsia="宋体" w:hAnsi="宋体"/>
              </w:rPr>
            </w:pPr>
            <w:r>
              <w:rPr>
                <w:rFonts w:ascii="宋体" w:eastAsia="宋体" w:hAnsi="宋体"/>
              </w:rPr>
              <w:t>150</w:t>
            </w:r>
            <w:r>
              <w:rPr>
                <w:rFonts w:ascii="宋体" w:eastAsia="宋体" w:hAnsi="宋体" w:hint="eastAsia"/>
              </w:rPr>
              <w:t>0</w:t>
            </w:r>
          </w:p>
        </w:tc>
        <w:tc>
          <w:tcPr>
            <w:tcW w:w="1134" w:type="dxa"/>
            <w:shd w:val="clear" w:color="auto" w:fill="FFFFFF" w:themeFill="background1"/>
            <w:vAlign w:val="center"/>
          </w:tcPr>
          <w:p w14:paraId="7D664EA2"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1E26B51F" w14:textId="77777777" w:rsidTr="0004642D">
        <w:trPr>
          <w:trHeight w:val="416"/>
          <w:jc w:val="center"/>
        </w:trPr>
        <w:tc>
          <w:tcPr>
            <w:tcW w:w="427" w:type="dxa"/>
            <w:shd w:val="clear" w:color="auto" w:fill="FFFFFF" w:themeFill="background1"/>
            <w:vAlign w:val="center"/>
          </w:tcPr>
          <w:p w14:paraId="2F888E59" w14:textId="77777777" w:rsidR="0004642D" w:rsidRDefault="0004642D" w:rsidP="00A5023C">
            <w:pPr>
              <w:jc w:val="center"/>
              <w:rPr>
                <w:rFonts w:ascii="宋体" w:eastAsia="宋体" w:hAnsi="宋体"/>
              </w:rPr>
            </w:pPr>
            <w:r>
              <w:rPr>
                <w:rFonts w:ascii="宋体" w:eastAsia="宋体" w:hAnsi="宋体"/>
              </w:rPr>
              <w:t>1</w:t>
            </w:r>
            <w:r>
              <w:rPr>
                <w:rFonts w:ascii="宋体" w:eastAsia="宋体" w:hAnsi="宋体" w:hint="eastAsia"/>
              </w:rPr>
              <w:t>6</w:t>
            </w:r>
          </w:p>
        </w:tc>
        <w:tc>
          <w:tcPr>
            <w:tcW w:w="1299" w:type="dxa"/>
            <w:shd w:val="clear" w:color="auto" w:fill="FFFFFF" w:themeFill="background1"/>
            <w:vAlign w:val="center"/>
          </w:tcPr>
          <w:p w14:paraId="24C9BBE8" w14:textId="77777777" w:rsidR="0004642D" w:rsidRDefault="0004642D" w:rsidP="0004642D">
            <w:pPr>
              <w:jc w:val="left"/>
              <w:rPr>
                <w:rFonts w:ascii="宋体" w:eastAsia="宋体" w:hAnsi="宋体"/>
              </w:rPr>
            </w:pPr>
            <w:r>
              <w:rPr>
                <w:rFonts w:ascii="宋体" w:eastAsia="宋体" w:hAnsi="宋体" w:hint="eastAsia"/>
              </w:rPr>
              <w:t>尖扎县自办藏语电视节目设备改造项目</w:t>
            </w:r>
          </w:p>
        </w:tc>
        <w:tc>
          <w:tcPr>
            <w:tcW w:w="1086" w:type="dxa"/>
            <w:shd w:val="clear" w:color="auto" w:fill="FFFFFF" w:themeFill="background1"/>
            <w:vAlign w:val="center"/>
          </w:tcPr>
          <w:p w14:paraId="6A3A895F"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62B4F666"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535D8EA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7378B11" w14:textId="77777777" w:rsidR="0004642D" w:rsidRDefault="0004642D" w:rsidP="0004642D">
            <w:pPr>
              <w:jc w:val="left"/>
              <w:rPr>
                <w:rFonts w:ascii="宋体" w:eastAsia="宋体" w:hAnsi="宋体"/>
              </w:rPr>
            </w:pPr>
            <w:r>
              <w:rPr>
                <w:rFonts w:ascii="宋体" w:eastAsia="宋体" w:hAnsi="宋体" w:hint="eastAsia"/>
              </w:rPr>
              <w:t>更新采、编、播设备，逐步实现数字化改造</w:t>
            </w:r>
          </w:p>
        </w:tc>
        <w:tc>
          <w:tcPr>
            <w:tcW w:w="951" w:type="dxa"/>
            <w:shd w:val="clear" w:color="auto" w:fill="FFFFFF" w:themeFill="background1"/>
            <w:vAlign w:val="center"/>
          </w:tcPr>
          <w:p w14:paraId="38DEED8F"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B4C4D6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1941788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FBA8BCA" w14:textId="77777777" w:rsidR="0004642D" w:rsidRDefault="0004642D" w:rsidP="0004642D">
            <w:pPr>
              <w:jc w:val="left"/>
              <w:rPr>
                <w:rFonts w:ascii="宋体" w:eastAsia="宋体" w:hAnsi="宋体"/>
              </w:rPr>
            </w:pPr>
            <w:r>
              <w:rPr>
                <w:rFonts w:ascii="宋体" w:eastAsia="宋体" w:hAnsi="宋体"/>
              </w:rPr>
              <w:t>40</w:t>
            </w:r>
            <w:r>
              <w:rPr>
                <w:rFonts w:ascii="宋体" w:eastAsia="宋体" w:hAnsi="宋体" w:hint="eastAsia"/>
              </w:rPr>
              <w:t>0</w:t>
            </w:r>
          </w:p>
        </w:tc>
        <w:tc>
          <w:tcPr>
            <w:tcW w:w="1134" w:type="dxa"/>
            <w:shd w:val="clear" w:color="auto" w:fill="FFFFFF" w:themeFill="background1"/>
            <w:vAlign w:val="center"/>
          </w:tcPr>
          <w:p w14:paraId="3291CB08"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5107934D" w14:textId="77777777" w:rsidTr="0004642D">
        <w:trPr>
          <w:trHeight w:val="800"/>
          <w:jc w:val="center"/>
        </w:trPr>
        <w:tc>
          <w:tcPr>
            <w:tcW w:w="427" w:type="dxa"/>
            <w:shd w:val="clear" w:color="auto" w:fill="FFFFFF" w:themeFill="background1"/>
            <w:vAlign w:val="center"/>
          </w:tcPr>
          <w:p w14:paraId="4DFF171D" w14:textId="77777777" w:rsidR="0004642D" w:rsidRDefault="0004642D" w:rsidP="00A5023C">
            <w:pPr>
              <w:jc w:val="center"/>
              <w:rPr>
                <w:rFonts w:ascii="宋体" w:eastAsia="宋体" w:hAnsi="宋体"/>
              </w:rPr>
            </w:pPr>
            <w:r>
              <w:rPr>
                <w:rFonts w:ascii="宋体" w:eastAsia="宋体" w:hAnsi="宋体"/>
              </w:rPr>
              <w:t>1</w:t>
            </w:r>
            <w:r>
              <w:rPr>
                <w:rFonts w:ascii="宋体" w:eastAsia="宋体" w:hAnsi="宋体" w:hint="eastAsia"/>
              </w:rPr>
              <w:t>7</w:t>
            </w:r>
          </w:p>
        </w:tc>
        <w:tc>
          <w:tcPr>
            <w:tcW w:w="1299" w:type="dxa"/>
            <w:shd w:val="clear" w:color="auto" w:fill="FFFFFF" w:themeFill="background1"/>
            <w:vAlign w:val="center"/>
          </w:tcPr>
          <w:p w14:paraId="4E269DDC" w14:textId="77777777" w:rsidR="0004642D" w:rsidRDefault="0004642D" w:rsidP="0004642D">
            <w:pPr>
              <w:jc w:val="left"/>
              <w:rPr>
                <w:rFonts w:ascii="宋体" w:eastAsia="宋体" w:hAnsi="宋体"/>
              </w:rPr>
            </w:pPr>
            <w:r>
              <w:rPr>
                <w:rFonts w:ascii="宋体" w:eastAsia="宋体" w:hAnsi="宋体" w:hint="eastAsia"/>
              </w:rPr>
              <w:t>尖扎县广播电视台业务综合楼</w:t>
            </w:r>
          </w:p>
        </w:tc>
        <w:tc>
          <w:tcPr>
            <w:tcW w:w="1086" w:type="dxa"/>
            <w:shd w:val="clear" w:color="auto" w:fill="FFFFFF" w:themeFill="background1"/>
            <w:vAlign w:val="center"/>
          </w:tcPr>
          <w:p w14:paraId="3A82D119"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479C6D32"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5715EB15"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EE86F40" w14:textId="77777777" w:rsidR="0004642D" w:rsidRDefault="0004642D" w:rsidP="0004642D">
            <w:pPr>
              <w:jc w:val="left"/>
              <w:rPr>
                <w:rFonts w:ascii="宋体" w:eastAsia="宋体" w:hAnsi="宋体"/>
              </w:rPr>
            </w:pPr>
            <w:r>
              <w:rPr>
                <w:rFonts w:ascii="宋体" w:eastAsia="宋体" w:hAnsi="宋体" w:hint="eastAsia"/>
              </w:rPr>
              <w:t>房建工程、设备购置购置及附属设施建设</w:t>
            </w:r>
          </w:p>
        </w:tc>
        <w:tc>
          <w:tcPr>
            <w:tcW w:w="951" w:type="dxa"/>
            <w:shd w:val="clear" w:color="auto" w:fill="FFFFFF" w:themeFill="background1"/>
            <w:vAlign w:val="center"/>
          </w:tcPr>
          <w:p w14:paraId="3600D64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929F8C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3A38C11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E54FD1B" w14:textId="77777777" w:rsidR="0004642D" w:rsidRDefault="0004642D" w:rsidP="0004642D">
            <w:pPr>
              <w:jc w:val="left"/>
              <w:rPr>
                <w:rFonts w:ascii="宋体" w:eastAsia="宋体" w:hAnsi="宋体"/>
              </w:rPr>
            </w:pPr>
            <w:r>
              <w:rPr>
                <w:rFonts w:ascii="宋体" w:eastAsia="宋体" w:hAnsi="宋体"/>
              </w:rPr>
              <w:t>240</w:t>
            </w:r>
            <w:r>
              <w:rPr>
                <w:rFonts w:ascii="宋体" w:eastAsia="宋体" w:hAnsi="宋体" w:hint="eastAsia"/>
              </w:rPr>
              <w:t>0</w:t>
            </w:r>
          </w:p>
        </w:tc>
        <w:tc>
          <w:tcPr>
            <w:tcW w:w="1134" w:type="dxa"/>
            <w:shd w:val="clear" w:color="auto" w:fill="FFFFFF" w:themeFill="background1"/>
            <w:vAlign w:val="center"/>
          </w:tcPr>
          <w:p w14:paraId="0D7EB58D"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497CEC62" w14:textId="77777777" w:rsidTr="0004642D">
        <w:trPr>
          <w:trHeight w:val="800"/>
          <w:jc w:val="center"/>
        </w:trPr>
        <w:tc>
          <w:tcPr>
            <w:tcW w:w="427" w:type="dxa"/>
            <w:shd w:val="clear" w:color="auto" w:fill="FFFFFF" w:themeFill="background1"/>
            <w:vAlign w:val="center"/>
          </w:tcPr>
          <w:p w14:paraId="2AAAC9D7" w14:textId="77777777" w:rsidR="0004642D" w:rsidRDefault="0004642D" w:rsidP="00A5023C">
            <w:pPr>
              <w:jc w:val="center"/>
              <w:rPr>
                <w:rFonts w:ascii="宋体" w:eastAsia="宋体" w:hAnsi="宋体"/>
              </w:rPr>
            </w:pPr>
            <w:r>
              <w:rPr>
                <w:rFonts w:ascii="宋体" w:eastAsia="宋体" w:hAnsi="宋体"/>
              </w:rPr>
              <w:t>1</w:t>
            </w:r>
            <w:r>
              <w:rPr>
                <w:rFonts w:ascii="宋体" w:eastAsia="宋体" w:hAnsi="宋体" w:hint="eastAsia"/>
              </w:rPr>
              <w:t>8</w:t>
            </w:r>
          </w:p>
        </w:tc>
        <w:tc>
          <w:tcPr>
            <w:tcW w:w="1299" w:type="dxa"/>
            <w:shd w:val="clear" w:color="auto" w:fill="FFFFFF" w:themeFill="background1"/>
            <w:vAlign w:val="center"/>
          </w:tcPr>
          <w:p w14:paraId="750E00EA" w14:textId="77777777" w:rsidR="0004642D" w:rsidRDefault="0004642D" w:rsidP="0004642D">
            <w:pPr>
              <w:jc w:val="left"/>
              <w:rPr>
                <w:rFonts w:ascii="宋体" w:eastAsia="宋体" w:hAnsi="宋体"/>
              </w:rPr>
            </w:pPr>
            <w:r>
              <w:rPr>
                <w:rFonts w:ascii="宋体" w:eastAsia="宋体" w:hAnsi="宋体" w:hint="eastAsia"/>
              </w:rPr>
              <w:t>尖扎县直播卫星户户通标清设备更新工程</w:t>
            </w:r>
          </w:p>
        </w:tc>
        <w:tc>
          <w:tcPr>
            <w:tcW w:w="1086" w:type="dxa"/>
            <w:shd w:val="clear" w:color="auto" w:fill="FFFFFF" w:themeFill="background1"/>
            <w:vAlign w:val="center"/>
          </w:tcPr>
          <w:p w14:paraId="3545F99C"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58859F07"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1932A2B7"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469911C9" w14:textId="77777777" w:rsidR="0004642D" w:rsidRDefault="0004642D" w:rsidP="0004642D">
            <w:pPr>
              <w:jc w:val="left"/>
              <w:rPr>
                <w:rFonts w:ascii="宋体" w:eastAsia="宋体" w:hAnsi="宋体"/>
              </w:rPr>
            </w:pPr>
            <w:r>
              <w:rPr>
                <w:rFonts w:ascii="宋体" w:eastAsia="宋体" w:hAnsi="宋体" w:hint="eastAsia"/>
              </w:rPr>
              <w:t>全县现有基站定位的标清直播卫星接收设备18000多套，因技术更新，需更换为卫星定位的高清接收设备18000至20000套。</w:t>
            </w:r>
          </w:p>
        </w:tc>
        <w:tc>
          <w:tcPr>
            <w:tcW w:w="951" w:type="dxa"/>
            <w:shd w:val="clear" w:color="auto" w:fill="FFFFFF" w:themeFill="background1"/>
            <w:vAlign w:val="center"/>
          </w:tcPr>
          <w:p w14:paraId="794C148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6BD387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542C25F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CB85A01" w14:textId="77777777" w:rsidR="0004642D" w:rsidRDefault="0004642D" w:rsidP="0004642D">
            <w:pPr>
              <w:jc w:val="left"/>
              <w:rPr>
                <w:rFonts w:ascii="宋体" w:eastAsia="宋体" w:hAnsi="宋体"/>
              </w:rPr>
            </w:pPr>
            <w:r>
              <w:rPr>
                <w:rFonts w:ascii="宋体" w:eastAsia="宋体" w:hAnsi="宋体"/>
              </w:rPr>
              <w:t>120</w:t>
            </w:r>
            <w:r>
              <w:rPr>
                <w:rFonts w:ascii="宋体" w:eastAsia="宋体" w:hAnsi="宋体" w:hint="eastAsia"/>
              </w:rPr>
              <w:t>0</w:t>
            </w:r>
          </w:p>
        </w:tc>
        <w:tc>
          <w:tcPr>
            <w:tcW w:w="1134" w:type="dxa"/>
            <w:shd w:val="clear" w:color="auto" w:fill="FFFFFF" w:themeFill="background1"/>
            <w:vAlign w:val="center"/>
          </w:tcPr>
          <w:p w14:paraId="0761AED6"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9A9D805" w14:textId="77777777" w:rsidTr="0004642D">
        <w:trPr>
          <w:trHeight w:val="800"/>
          <w:jc w:val="center"/>
        </w:trPr>
        <w:tc>
          <w:tcPr>
            <w:tcW w:w="427" w:type="dxa"/>
            <w:shd w:val="clear" w:color="auto" w:fill="FFFFFF" w:themeFill="background1"/>
            <w:vAlign w:val="center"/>
          </w:tcPr>
          <w:p w14:paraId="58853E9F" w14:textId="77777777" w:rsidR="0004642D" w:rsidRDefault="0004642D" w:rsidP="00A5023C">
            <w:pPr>
              <w:jc w:val="center"/>
              <w:rPr>
                <w:rFonts w:ascii="宋体" w:eastAsia="宋体" w:hAnsi="宋体"/>
              </w:rPr>
            </w:pPr>
            <w:r>
              <w:rPr>
                <w:rFonts w:ascii="宋体" w:eastAsia="宋体" w:hAnsi="宋体"/>
              </w:rPr>
              <w:t>1</w:t>
            </w:r>
            <w:r>
              <w:rPr>
                <w:rFonts w:ascii="宋体" w:eastAsia="宋体" w:hAnsi="宋体" w:hint="eastAsia"/>
              </w:rPr>
              <w:t>9</w:t>
            </w:r>
          </w:p>
        </w:tc>
        <w:tc>
          <w:tcPr>
            <w:tcW w:w="1299" w:type="dxa"/>
            <w:shd w:val="clear" w:color="auto" w:fill="FFFFFF" w:themeFill="background1"/>
            <w:vAlign w:val="center"/>
          </w:tcPr>
          <w:p w14:paraId="0AC03D7F" w14:textId="77777777" w:rsidR="0004642D" w:rsidRDefault="0004642D" w:rsidP="0004642D">
            <w:pPr>
              <w:jc w:val="left"/>
              <w:rPr>
                <w:rFonts w:ascii="宋体" w:eastAsia="宋体" w:hAnsi="宋体"/>
              </w:rPr>
            </w:pPr>
            <w:r>
              <w:rPr>
                <w:rFonts w:ascii="宋体" w:eastAsia="宋体" w:hAnsi="宋体" w:hint="eastAsia"/>
              </w:rPr>
              <w:t>泽库县广播电视台广播电视节目译制中心</w:t>
            </w:r>
          </w:p>
        </w:tc>
        <w:tc>
          <w:tcPr>
            <w:tcW w:w="1086" w:type="dxa"/>
            <w:shd w:val="clear" w:color="auto" w:fill="FFFFFF" w:themeFill="background1"/>
            <w:vAlign w:val="center"/>
          </w:tcPr>
          <w:p w14:paraId="0C03DB8D"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0B0A5C5C"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2785E86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7307221" w14:textId="77777777" w:rsidR="0004642D" w:rsidRDefault="0004642D" w:rsidP="0004642D">
            <w:pPr>
              <w:jc w:val="left"/>
              <w:rPr>
                <w:rFonts w:ascii="宋体" w:eastAsia="宋体" w:hAnsi="宋体"/>
              </w:rPr>
            </w:pPr>
            <w:r>
              <w:rPr>
                <w:rFonts w:ascii="宋体" w:eastAsia="宋体" w:hAnsi="宋体" w:hint="eastAsia"/>
              </w:rPr>
              <w:t>新建</w:t>
            </w:r>
            <w:r>
              <w:rPr>
                <w:rFonts w:ascii="宋体" w:eastAsia="宋体" w:hAnsi="宋体"/>
              </w:rPr>
              <w:t>700广播电视台广播电视节目译制中心</w:t>
            </w:r>
          </w:p>
        </w:tc>
        <w:tc>
          <w:tcPr>
            <w:tcW w:w="951" w:type="dxa"/>
            <w:shd w:val="clear" w:color="auto" w:fill="FFFFFF" w:themeFill="background1"/>
            <w:vAlign w:val="center"/>
          </w:tcPr>
          <w:p w14:paraId="7897523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03A46A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36B618F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2E88577"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2D54CF84"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72DAD7C8" w14:textId="77777777" w:rsidTr="0004642D">
        <w:trPr>
          <w:trHeight w:val="416"/>
          <w:jc w:val="center"/>
        </w:trPr>
        <w:tc>
          <w:tcPr>
            <w:tcW w:w="427" w:type="dxa"/>
            <w:shd w:val="clear" w:color="auto" w:fill="FFFFFF" w:themeFill="background1"/>
            <w:vAlign w:val="center"/>
          </w:tcPr>
          <w:p w14:paraId="73D0F2DB" w14:textId="77777777" w:rsidR="0004642D" w:rsidRDefault="0004642D" w:rsidP="00A5023C">
            <w:pPr>
              <w:jc w:val="center"/>
              <w:rPr>
                <w:rFonts w:ascii="宋体" w:eastAsia="宋体" w:hAnsi="宋体"/>
              </w:rPr>
            </w:pPr>
            <w:r>
              <w:rPr>
                <w:rFonts w:ascii="宋体" w:eastAsia="宋体" w:hAnsi="宋体"/>
              </w:rPr>
              <w:lastRenderedPageBreak/>
              <w:t>20</w:t>
            </w:r>
          </w:p>
        </w:tc>
        <w:tc>
          <w:tcPr>
            <w:tcW w:w="1299" w:type="dxa"/>
            <w:shd w:val="clear" w:color="auto" w:fill="FFFFFF" w:themeFill="background1"/>
            <w:vAlign w:val="center"/>
          </w:tcPr>
          <w:p w14:paraId="3201C0DB" w14:textId="77777777" w:rsidR="0004642D" w:rsidRDefault="0004642D" w:rsidP="0004642D">
            <w:pPr>
              <w:jc w:val="left"/>
              <w:rPr>
                <w:rFonts w:ascii="宋体" w:eastAsia="宋体" w:hAnsi="宋体"/>
              </w:rPr>
            </w:pPr>
            <w:r>
              <w:rPr>
                <w:rFonts w:ascii="宋体" w:eastAsia="宋体" w:hAnsi="宋体" w:hint="eastAsia"/>
              </w:rPr>
              <w:t>泽库县广播电视台高清融合制作系统建设项目</w:t>
            </w:r>
          </w:p>
        </w:tc>
        <w:tc>
          <w:tcPr>
            <w:tcW w:w="1086" w:type="dxa"/>
            <w:shd w:val="clear" w:color="auto" w:fill="FFFFFF" w:themeFill="background1"/>
            <w:vAlign w:val="center"/>
          </w:tcPr>
          <w:p w14:paraId="085070CC"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1103F06B"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F2AF61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E2F9332" w14:textId="77777777" w:rsidR="0004642D" w:rsidRDefault="0004642D" w:rsidP="0004642D">
            <w:pPr>
              <w:jc w:val="left"/>
              <w:rPr>
                <w:rFonts w:ascii="宋体" w:eastAsia="宋体" w:hAnsi="宋体"/>
              </w:rPr>
            </w:pPr>
            <w:r>
              <w:rPr>
                <w:rFonts w:ascii="宋体" w:eastAsia="宋体" w:hAnsi="宋体" w:hint="eastAsia"/>
              </w:rPr>
              <w:t>广播电视台高清融合制作系统建设项目</w:t>
            </w:r>
          </w:p>
        </w:tc>
        <w:tc>
          <w:tcPr>
            <w:tcW w:w="951" w:type="dxa"/>
            <w:shd w:val="clear" w:color="auto" w:fill="FFFFFF" w:themeFill="background1"/>
            <w:vAlign w:val="center"/>
          </w:tcPr>
          <w:p w14:paraId="522E998A"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0C51BB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04C4705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F16193C"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0DD30105"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34B0E719" w14:textId="77777777" w:rsidTr="0004642D">
        <w:trPr>
          <w:trHeight w:val="800"/>
          <w:jc w:val="center"/>
        </w:trPr>
        <w:tc>
          <w:tcPr>
            <w:tcW w:w="427" w:type="dxa"/>
            <w:shd w:val="clear" w:color="auto" w:fill="FFFFFF" w:themeFill="background1"/>
            <w:vAlign w:val="center"/>
          </w:tcPr>
          <w:p w14:paraId="509511FC" w14:textId="77777777" w:rsidR="0004642D" w:rsidRDefault="0004642D" w:rsidP="00A5023C">
            <w:pPr>
              <w:jc w:val="center"/>
              <w:rPr>
                <w:rFonts w:ascii="宋体" w:eastAsia="宋体" w:hAnsi="宋体"/>
              </w:rPr>
            </w:pPr>
            <w:r>
              <w:rPr>
                <w:rFonts w:ascii="宋体" w:eastAsia="宋体" w:hAnsi="宋体"/>
              </w:rPr>
              <w:t>21</w:t>
            </w:r>
          </w:p>
        </w:tc>
        <w:tc>
          <w:tcPr>
            <w:tcW w:w="1299" w:type="dxa"/>
            <w:shd w:val="clear" w:color="auto" w:fill="FFFFFF" w:themeFill="background1"/>
            <w:vAlign w:val="center"/>
          </w:tcPr>
          <w:p w14:paraId="01DFD3FB" w14:textId="77777777" w:rsidR="0004642D" w:rsidRDefault="0004642D" w:rsidP="0004642D">
            <w:pPr>
              <w:jc w:val="left"/>
              <w:rPr>
                <w:rFonts w:ascii="宋体" w:eastAsia="宋体" w:hAnsi="宋体"/>
              </w:rPr>
            </w:pPr>
            <w:r>
              <w:rPr>
                <w:rFonts w:ascii="宋体" w:eastAsia="宋体" w:hAnsi="宋体" w:hint="eastAsia"/>
              </w:rPr>
              <w:t>泽库县广播电视台高清设备采购项目</w:t>
            </w:r>
          </w:p>
        </w:tc>
        <w:tc>
          <w:tcPr>
            <w:tcW w:w="1086" w:type="dxa"/>
            <w:shd w:val="clear" w:color="auto" w:fill="FFFFFF" w:themeFill="background1"/>
            <w:vAlign w:val="center"/>
          </w:tcPr>
          <w:p w14:paraId="02D3F916"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19077D9D"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4F6AB87C" w14:textId="77777777" w:rsidR="0004642D" w:rsidRDefault="0004642D" w:rsidP="0004642D">
            <w:pPr>
              <w:jc w:val="left"/>
              <w:rPr>
                <w:rFonts w:ascii="宋体" w:eastAsia="宋体" w:hAnsi="宋体"/>
              </w:rPr>
            </w:pPr>
            <w:r>
              <w:rPr>
                <w:rFonts w:ascii="宋体" w:eastAsia="宋体" w:hAnsi="宋体" w:hint="eastAsia"/>
              </w:rPr>
              <w:t>设备购置</w:t>
            </w:r>
          </w:p>
        </w:tc>
        <w:tc>
          <w:tcPr>
            <w:tcW w:w="4734" w:type="dxa"/>
            <w:shd w:val="clear" w:color="auto" w:fill="FFFFFF" w:themeFill="background1"/>
            <w:vAlign w:val="center"/>
          </w:tcPr>
          <w:p w14:paraId="4C345810" w14:textId="77777777" w:rsidR="0004642D" w:rsidRDefault="0004642D" w:rsidP="0004642D">
            <w:pPr>
              <w:jc w:val="left"/>
              <w:rPr>
                <w:rFonts w:ascii="宋体" w:eastAsia="宋体" w:hAnsi="宋体"/>
              </w:rPr>
            </w:pPr>
            <w:r>
              <w:rPr>
                <w:rFonts w:ascii="宋体" w:eastAsia="宋体" w:hAnsi="宋体" w:hint="eastAsia"/>
              </w:rPr>
              <w:t>采购高清摄像机、照相机、航拍等高清设备及配套设备</w:t>
            </w:r>
          </w:p>
        </w:tc>
        <w:tc>
          <w:tcPr>
            <w:tcW w:w="951" w:type="dxa"/>
            <w:shd w:val="clear" w:color="auto" w:fill="FFFFFF" w:themeFill="background1"/>
            <w:vAlign w:val="center"/>
          </w:tcPr>
          <w:p w14:paraId="0F233E79"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5620679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4322E0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41D4C51" w14:textId="77777777" w:rsidR="0004642D" w:rsidRDefault="0004642D" w:rsidP="0004642D">
            <w:pPr>
              <w:jc w:val="left"/>
              <w:rPr>
                <w:rFonts w:ascii="宋体" w:eastAsia="宋体" w:hAnsi="宋体"/>
              </w:rPr>
            </w:pPr>
            <w:r>
              <w:rPr>
                <w:rFonts w:ascii="宋体" w:eastAsia="宋体" w:hAnsi="宋体"/>
              </w:rPr>
              <w:t>3000</w:t>
            </w:r>
          </w:p>
        </w:tc>
        <w:tc>
          <w:tcPr>
            <w:tcW w:w="1134" w:type="dxa"/>
            <w:shd w:val="clear" w:color="auto" w:fill="FFFFFF" w:themeFill="background1"/>
            <w:vAlign w:val="center"/>
          </w:tcPr>
          <w:p w14:paraId="73057D9D"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7C1B253E" w14:textId="77777777" w:rsidTr="0004642D">
        <w:trPr>
          <w:trHeight w:val="800"/>
          <w:jc w:val="center"/>
        </w:trPr>
        <w:tc>
          <w:tcPr>
            <w:tcW w:w="427" w:type="dxa"/>
            <w:shd w:val="clear" w:color="auto" w:fill="FFFFFF" w:themeFill="background1"/>
            <w:vAlign w:val="center"/>
          </w:tcPr>
          <w:p w14:paraId="019E75B0" w14:textId="77777777" w:rsidR="0004642D" w:rsidRDefault="0004642D" w:rsidP="00A5023C">
            <w:pPr>
              <w:jc w:val="center"/>
              <w:rPr>
                <w:rFonts w:ascii="宋体" w:eastAsia="宋体" w:hAnsi="宋体"/>
              </w:rPr>
            </w:pPr>
            <w:r>
              <w:rPr>
                <w:rFonts w:ascii="宋体" w:eastAsia="宋体" w:hAnsi="宋体"/>
              </w:rPr>
              <w:t>22</w:t>
            </w:r>
          </w:p>
        </w:tc>
        <w:tc>
          <w:tcPr>
            <w:tcW w:w="1299" w:type="dxa"/>
            <w:shd w:val="clear" w:color="auto" w:fill="FFFFFF" w:themeFill="background1"/>
            <w:vAlign w:val="center"/>
          </w:tcPr>
          <w:p w14:paraId="37159EFB" w14:textId="77777777" w:rsidR="0004642D" w:rsidRDefault="0004642D" w:rsidP="0004642D">
            <w:pPr>
              <w:jc w:val="left"/>
              <w:rPr>
                <w:rFonts w:ascii="宋体" w:eastAsia="宋体" w:hAnsi="宋体"/>
              </w:rPr>
            </w:pPr>
            <w:r>
              <w:rPr>
                <w:rFonts w:ascii="宋体" w:eastAsia="宋体" w:hAnsi="宋体" w:hint="eastAsia"/>
              </w:rPr>
              <w:t>泽库县乡镇广播室建设项目</w:t>
            </w:r>
          </w:p>
        </w:tc>
        <w:tc>
          <w:tcPr>
            <w:tcW w:w="1086" w:type="dxa"/>
            <w:shd w:val="clear" w:color="auto" w:fill="FFFFFF" w:themeFill="background1"/>
            <w:vAlign w:val="center"/>
          </w:tcPr>
          <w:p w14:paraId="5380C5F2" w14:textId="77777777" w:rsidR="0004642D" w:rsidRDefault="0004642D" w:rsidP="0004642D">
            <w:pPr>
              <w:jc w:val="left"/>
              <w:rPr>
                <w:rFonts w:ascii="宋体" w:eastAsia="宋体" w:hAnsi="宋体"/>
              </w:rPr>
            </w:pPr>
            <w:r>
              <w:rPr>
                <w:rFonts w:ascii="宋体" w:eastAsia="宋体" w:hAnsi="宋体" w:hint="eastAsia"/>
              </w:rPr>
              <w:t>广电基础设施</w:t>
            </w:r>
          </w:p>
        </w:tc>
        <w:tc>
          <w:tcPr>
            <w:tcW w:w="869" w:type="dxa"/>
            <w:shd w:val="clear" w:color="auto" w:fill="FFFFFF" w:themeFill="background1"/>
            <w:vAlign w:val="center"/>
          </w:tcPr>
          <w:p w14:paraId="0E36B427"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63A9EA7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895078A" w14:textId="77777777" w:rsidR="0004642D" w:rsidRDefault="0004642D" w:rsidP="0004642D">
            <w:pPr>
              <w:jc w:val="left"/>
              <w:rPr>
                <w:rFonts w:ascii="宋体" w:eastAsia="宋体" w:hAnsi="宋体"/>
              </w:rPr>
            </w:pPr>
            <w:r>
              <w:rPr>
                <w:rFonts w:ascii="宋体" w:eastAsia="宋体" w:hAnsi="宋体" w:hint="eastAsia"/>
              </w:rPr>
              <w:t>在全县</w:t>
            </w:r>
            <w:r>
              <w:rPr>
                <w:rFonts w:ascii="宋体" w:eastAsia="宋体" w:hAnsi="宋体"/>
              </w:rPr>
              <w:t>64个行政村新建面积各50平方米的村级广播室及附属设施</w:t>
            </w:r>
          </w:p>
        </w:tc>
        <w:tc>
          <w:tcPr>
            <w:tcW w:w="951" w:type="dxa"/>
            <w:shd w:val="clear" w:color="auto" w:fill="FFFFFF" w:themeFill="background1"/>
            <w:vAlign w:val="center"/>
          </w:tcPr>
          <w:p w14:paraId="584EFBF8"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692533D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3424AF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141F437" w14:textId="77777777" w:rsidR="0004642D" w:rsidRDefault="0004642D" w:rsidP="0004642D">
            <w:pPr>
              <w:jc w:val="left"/>
              <w:rPr>
                <w:rFonts w:ascii="宋体" w:eastAsia="宋体" w:hAnsi="宋体"/>
              </w:rPr>
            </w:pPr>
            <w:r>
              <w:rPr>
                <w:rFonts w:ascii="宋体" w:eastAsia="宋体" w:hAnsi="宋体"/>
              </w:rPr>
              <w:t>960</w:t>
            </w:r>
          </w:p>
        </w:tc>
        <w:tc>
          <w:tcPr>
            <w:tcW w:w="1134" w:type="dxa"/>
            <w:shd w:val="clear" w:color="auto" w:fill="FFFFFF" w:themeFill="background1"/>
            <w:vAlign w:val="center"/>
          </w:tcPr>
          <w:p w14:paraId="4A42B4B3"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DC94A90" w14:textId="77777777" w:rsidTr="0004642D">
        <w:trPr>
          <w:trHeight w:val="800"/>
          <w:jc w:val="center"/>
        </w:trPr>
        <w:tc>
          <w:tcPr>
            <w:tcW w:w="427" w:type="dxa"/>
            <w:shd w:val="clear" w:color="auto" w:fill="FFFFFF" w:themeFill="background1"/>
            <w:vAlign w:val="center"/>
          </w:tcPr>
          <w:p w14:paraId="3870C325" w14:textId="77777777" w:rsidR="0004642D" w:rsidRDefault="0004642D" w:rsidP="00A5023C">
            <w:pPr>
              <w:jc w:val="center"/>
              <w:rPr>
                <w:rFonts w:ascii="宋体" w:eastAsia="宋体" w:hAnsi="宋体"/>
              </w:rPr>
            </w:pPr>
            <w:r>
              <w:rPr>
                <w:rFonts w:ascii="宋体" w:eastAsia="宋体" w:hAnsi="宋体"/>
              </w:rPr>
              <w:t>23</w:t>
            </w:r>
          </w:p>
        </w:tc>
        <w:tc>
          <w:tcPr>
            <w:tcW w:w="1299" w:type="dxa"/>
            <w:shd w:val="clear" w:color="auto" w:fill="FFFFFF" w:themeFill="background1"/>
            <w:vAlign w:val="center"/>
          </w:tcPr>
          <w:p w14:paraId="58FB3396" w14:textId="77777777" w:rsidR="0004642D" w:rsidRDefault="0004642D" w:rsidP="0004642D">
            <w:pPr>
              <w:jc w:val="left"/>
              <w:rPr>
                <w:rFonts w:ascii="宋体" w:eastAsia="宋体" w:hAnsi="宋体"/>
              </w:rPr>
            </w:pPr>
            <w:r>
              <w:rPr>
                <w:rFonts w:ascii="宋体" w:eastAsia="宋体" w:hAnsi="宋体" w:hint="eastAsia"/>
              </w:rPr>
              <w:t>泽库县户户通标清设备更新工程</w:t>
            </w:r>
          </w:p>
        </w:tc>
        <w:tc>
          <w:tcPr>
            <w:tcW w:w="1086" w:type="dxa"/>
            <w:shd w:val="clear" w:color="auto" w:fill="FFFFFF" w:themeFill="background1"/>
            <w:vAlign w:val="center"/>
          </w:tcPr>
          <w:p w14:paraId="37F6F6D5"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18680E17"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6AF1517C" w14:textId="77777777" w:rsidR="0004642D" w:rsidRDefault="0004642D" w:rsidP="0004642D">
            <w:pPr>
              <w:jc w:val="left"/>
              <w:rPr>
                <w:rFonts w:ascii="宋体" w:eastAsia="宋体" w:hAnsi="宋体"/>
              </w:rPr>
            </w:pPr>
            <w:r>
              <w:rPr>
                <w:rFonts w:ascii="宋体" w:eastAsia="宋体" w:hAnsi="宋体" w:hint="eastAsia"/>
              </w:rPr>
              <w:t>设备购置</w:t>
            </w:r>
          </w:p>
        </w:tc>
        <w:tc>
          <w:tcPr>
            <w:tcW w:w="4734" w:type="dxa"/>
            <w:shd w:val="clear" w:color="auto" w:fill="FFFFFF" w:themeFill="background1"/>
            <w:vAlign w:val="center"/>
          </w:tcPr>
          <w:p w14:paraId="46CFE6AD" w14:textId="77777777" w:rsidR="0004642D" w:rsidRDefault="0004642D" w:rsidP="0004642D">
            <w:pPr>
              <w:jc w:val="left"/>
              <w:rPr>
                <w:rFonts w:ascii="宋体" w:eastAsia="宋体" w:hAnsi="宋体"/>
              </w:rPr>
            </w:pPr>
            <w:r>
              <w:rPr>
                <w:rFonts w:ascii="宋体" w:eastAsia="宋体" w:hAnsi="宋体"/>
              </w:rPr>
              <w:t>20000套标清设备更换为卫星定位高清设备</w:t>
            </w:r>
          </w:p>
        </w:tc>
        <w:tc>
          <w:tcPr>
            <w:tcW w:w="951" w:type="dxa"/>
            <w:shd w:val="clear" w:color="auto" w:fill="FFFFFF" w:themeFill="background1"/>
            <w:vAlign w:val="center"/>
          </w:tcPr>
          <w:p w14:paraId="30D15297" w14:textId="77777777" w:rsidR="0004642D" w:rsidRDefault="0004642D" w:rsidP="0004642D">
            <w:pPr>
              <w:jc w:val="left"/>
              <w:rPr>
                <w:rFonts w:ascii="宋体" w:eastAsia="宋体" w:hAnsi="宋体"/>
              </w:rPr>
            </w:pPr>
            <w:r>
              <w:rPr>
                <w:rFonts w:ascii="宋体" w:eastAsia="宋体" w:hAnsi="宋体"/>
              </w:rPr>
              <w:t>2022.7</w:t>
            </w:r>
          </w:p>
        </w:tc>
        <w:tc>
          <w:tcPr>
            <w:tcW w:w="978" w:type="dxa"/>
            <w:shd w:val="clear" w:color="auto" w:fill="FFFFFF" w:themeFill="background1"/>
            <w:vAlign w:val="center"/>
          </w:tcPr>
          <w:p w14:paraId="695A393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4552661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5249D5D" w14:textId="77777777" w:rsidR="0004642D" w:rsidRDefault="0004642D" w:rsidP="0004642D">
            <w:pPr>
              <w:jc w:val="left"/>
              <w:rPr>
                <w:rFonts w:ascii="宋体" w:eastAsia="宋体" w:hAnsi="宋体"/>
              </w:rPr>
            </w:pPr>
            <w:r>
              <w:rPr>
                <w:rFonts w:ascii="宋体" w:eastAsia="宋体" w:hAnsi="宋体"/>
              </w:rPr>
              <w:t>600</w:t>
            </w:r>
          </w:p>
        </w:tc>
        <w:tc>
          <w:tcPr>
            <w:tcW w:w="1134" w:type="dxa"/>
            <w:shd w:val="clear" w:color="auto" w:fill="FFFFFF" w:themeFill="background1"/>
            <w:vAlign w:val="center"/>
          </w:tcPr>
          <w:p w14:paraId="68B5B40D"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3BC822A5" w14:textId="77777777" w:rsidTr="0004642D">
        <w:trPr>
          <w:trHeight w:val="800"/>
          <w:jc w:val="center"/>
        </w:trPr>
        <w:tc>
          <w:tcPr>
            <w:tcW w:w="427" w:type="dxa"/>
            <w:shd w:val="clear" w:color="auto" w:fill="FFFFFF" w:themeFill="background1"/>
            <w:vAlign w:val="center"/>
          </w:tcPr>
          <w:p w14:paraId="4E3E491C" w14:textId="77777777" w:rsidR="0004642D" w:rsidRDefault="0004642D" w:rsidP="00A5023C">
            <w:pPr>
              <w:jc w:val="center"/>
              <w:rPr>
                <w:rFonts w:ascii="宋体" w:eastAsia="宋体" w:hAnsi="宋体"/>
              </w:rPr>
            </w:pPr>
            <w:r>
              <w:rPr>
                <w:rFonts w:ascii="宋体" w:eastAsia="宋体" w:hAnsi="宋体"/>
              </w:rPr>
              <w:t>24</w:t>
            </w:r>
          </w:p>
        </w:tc>
        <w:tc>
          <w:tcPr>
            <w:tcW w:w="1299" w:type="dxa"/>
            <w:shd w:val="clear" w:color="auto" w:fill="FFFFFF" w:themeFill="background1"/>
            <w:vAlign w:val="center"/>
          </w:tcPr>
          <w:p w14:paraId="468785FF" w14:textId="77777777" w:rsidR="0004642D" w:rsidRDefault="0004642D" w:rsidP="0004642D">
            <w:pPr>
              <w:jc w:val="left"/>
              <w:rPr>
                <w:rFonts w:ascii="宋体" w:eastAsia="宋体" w:hAnsi="宋体"/>
              </w:rPr>
            </w:pPr>
            <w:r>
              <w:rPr>
                <w:rFonts w:ascii="宋体" w:eastAsia="宋体" w:hAnsi="宋体" w:hint="eastAsia"/>
              </w:rPr>
              <w:t>泽库县演播大厅建设项目</w:t>
            </w:r>
          </w:p>
        </w:tc>
        <w:tc>
          <w:tcPr>
            <w:tcW w:w="1086" w:type="dxa"/>
            <w:shd w:val="clear" w:color="auto" w:fill="FFFFFF" w:themeFill="background1"/>
            <w:vAlign w:val="center"/>
          </w:tcPr>
          <w:p w14:paraId="582C64C5"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3A22D14D"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64C45AD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BDE3BE7" w14:textId="77777777" w:rsidR="0004642D" w:rsidRDefault="0004642D" w:rsidP="0004642D">
            <w:pPr>
              <w:jc w:val="left"/>
              <w:rPr>
                <w:rFonts w:ascii="宋体" w:eastAsia="宋体" w:hAnsi="宋体"/>
              </w:rPr>
            </w:pPr>
            <w:r>
              <w:rPr>
                <w:rFonts w:ascii="宋体" w:eastAsia="宋体" w:hAnsi="宋体" w:hint="eastAsia"/>
              </w:rPr>
              <w:t>新建</w:t>
            </w:r>
            <w:r>
              <w:rPr>
                <w:rFonts w:ascii="宋体" w:eastAsia="宋体" w:hAnsi="宋体"/>
              </w:rPr>
              <w:t>1000平方米演播大厅一座，配套附属设施及设备配套设施</w:t>
            </w:r>
          </w:p>
        </w:tc>
        <w:tc>
          <w:tcPr>
            <w:tcW w:w="951" w:type="dxa"/>
            <w:shd w:val="clear" w:color="auto" w:fill="FFFFFF" w:themeFill="background1"/>
            <w:vAlign w:val="center"/>
          </w:tcPr>
          <w:p w14:paraId="77ACFD88"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42874AD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5B4EB41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5604AC5" w14:textId="77777777" w:rsidR="0004642D" w:rsidRDefault="0004642D" w:rsidP="0004642D">
            <w:pPr>
              <w:jc w:val="left"/>
              <w:rPr>
                <w:rFonts w:ascii="宋体" w:eastAsia="宋体" w:hAnsi="宋体"/>
              </w:rPr>
            </w:pPr>
            <w:r>
              <w:rPr>
                <w:rFonts w:ascii="宋体" w:eastAsia="宋体" w:hAnsi="宋体"/>
              </w:rPr>
              <w:t>700</w:t>
            </w:r>
          </w:p>
        </w:tc>
        <w:tc>
          <w:tcPr>
            <w:tcW w:w="1134" w:type="dxa"/>
            <w:shd w:val="clear" w:color="auto" w:fill="FFFFFF" w:themeFill="background1"/>
            <w:vAlign w:val="center"/>
          </w:tcPr>
          <w:p w14:paraId="0A21550A"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7703350A" w14:textId="77777777" w:rsidTr="00236A6C">
        <w:trPr>
          <w:trHeight w:val="800"/>
          <w:jc w:val="center"/>
        </w:trPr>
        <w:tc>
          <w:tcPr>
            <w:tcW w:w="427" w:type="dxa"/>
            <w:shd w:val="clear" w:color="auto" w:fill="FFFFFF" w:themeFill="background1"/>
            <w:vAlign w:val="center"/>
          </w:tcPr>
          <w:p w14:paraId="07E5EEC2" w14:textId="77777777" w:rsidR="00236A6C" w:rsidRDefault="00236A6C" w:rsidP="00A5023C">
            <w:pPr>
              <w:jc w:val="center"/>
              <w:rPr>
                <w:rFonts w:ascii="宋体" w:eastAsia="宋体" w:hAnsi="宋体"/>
              </w:rPr>
            </w:pPr>
          </w:p>
          <w:p w14:paraId="1B0541A6" w14:textId="74B7947C"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37088" behindDoc="0" locked="0" layoutInCell="1" allowOverlap="1" wp14:anchorId="1D37E30F" wp14:editId="2AEA2C70">
                      <wp:simplePos x="0" y="0"/>
                      <wp:positionH relativeFrom="column">
                        <wp:posOffset>-509905</wp:posOffset>
                      </wp:positionH>
                      <wp:positionV relativeFrom="paragraph">
                        <wp:posOffset>415925</wp:posOffset>
                      </wp:positionV>
                      <wp:extent cx="415290" cy="795020"/>
                      <wp:effectExtent l="5715" t="11430" r="7620" b="12700"/>
                      <wp:wrapNone/>
                      <wp:docPr id="1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792"/>
                                    <w:docPartObj>
                                      <w:docPartGallery w:val="Page Numbers (Bottom of Page)"/>
                                      <w:docPartUnique/>
                                    </w:docPartObj>
                                  </w:sdtPr>
                                  <w:sdtEndPr>
                                    <w:rPr>
                                      <w:rFonts w:asciiTheme="minorEastAsia" w:hAnsiTheme="minorEastAsia"/>
                                      <w:sz w:val="28"/>
                                      <w:szCs w:val="28"/>
                                    </w:rPr>
                                  </w:sdtEndPr>
                                  <w:sdtContent>
                                    <w:p w14:paraId="71D25E16"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E706B3A" w14:textId="77777777" w:rsidR="00A5023C" w:rsidRPr="00D61B7F" w:rsidRDefault="00A5023C" w:rsidP="008F14BF"/>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37E30F" id="Text Box 66" o:spid="_x0000_s1087" type="#_x0000_t202" style="position:absolute;left:0;text-align:left;margin-left:-40.15pt;margin-top:32.75pt;width:32.7pt;height:62.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" strokecolor="white [3212]">
                      <v:textbox style="layout-flow:vertical">
                        <w:txbxContent>
                          <w:sdt>
                            <w:sdtPr>
                              <w:id w:val="9945792"/>
                              <w:docPartObj>
                                <w:docPartGallery w:val="Page Numbers (Bottom of Page)"/>
                                <w:docPartUnique/>
                              </w:docPartObj>
                            </w:sdtPr>
                            <w:sdtEndPr>
                              <w:rPr>
                                <w:rFonts w:asciiTheme="minorEastAsia" w:hAnsiTheme="minorEastAsia"/>
                                <w:sz w:val="28"/>
                                <w:szCs w:val="28"/>
                              </w:rPr>
                            </w:sdtEndPr>
                            <w:sdtContent>
                              <w:p w14:paraId="71D25E16" w14:textId="77777777" w:rsidR="00A5023C" w:rsidRDefault="00CC533C" w:rsidP="008F14BF">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E706B3A" w14:textId="77777777" w:rsidR="00A5023C" w:rsidRPr="00D61B7F" w:rsidRDefault="00A5023C" w:rsidP="008F14BF"/>
                        </w:txbxContent>
                      </v:textbox>
                    </v:shape>
                  </w:pict>
                </mc:Fallback>
              </mc:AlternateContent>
            </w:r>
            <w:r w:rsidR="0004642D">
              <w:rPr>
                <w:rFonts w:ascii="宋体" w:eastAsia="宋体" w:hAnsi="宋体"/>
              </w:rPr>
              <w:t>25</w:t>
            </w:r>
          </w:p>
        </w:tc>
        <w:tc>
          <w:tcPr>
            <w:tcW w:w="1299" w:type="dxa"/>
            <w:shd w:val="clear" w:color="auto" w:fill="FFFFFF" w:themeFill="background1"/>
            <w:vAlign w:val="center"/>
          </w:tcPr>
          <w:p w14:paraId="33B4477C" w14:textId="77777777" w:rsidR="0004642D" w:rsidRDefault="0004642D" w:rsidP="0004642D">
            <w:pPr>
              <w:jc w:val="left"/>
              <w:rPr>
                <w:rFonts w:ascii="宋体" w:eastAsia="宋体" w:hAnsi="宋体"/>
              </w:rPr>
            </w:pPr>
            <w:r>
              <w:rPr>
                <w:rFonts w:ascii="宋体" w:eastAsia="宋体" w:hAnsi="宋体" w:hint="eastAsia"/>
              </w:rPr>
              <w:t>泽库县广播电视台西部中波台及设备购置</w:t>
            </w:r>
          </w:p>
        </w:tc>
        <w:tc>
          <w:tcPr>
            <w:tcW w:w="1086" w:type="dxa"/>
            <w:shd w:val="clear" w:color="auto" w:fill="FFFFFF" w:themeFill="background1"/>
            <w:vAlign w:val="center"/>
          </w:tcPr>
          <w:p w14:paraId="26273325"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48E1D6C7"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1AF95CF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B6F82C8" w14:textId="77777777" w:rsidR="0004642D" w:rsidRDefault="0004642D" w:rsidP="0004642D">
            <w:pPr>
              <w:jc w:val="left"/>
              <w:rPr>
                <w:rFonts w:ascii="宋体" w:eastAsia="宋体" w:hAnsi="宋体"/>
              </w:rPr>
            </w:pPr>
            <w:r>
              <w:rPr>
                <w:rFonts w:ascii="宋体" w:eastAsia="宋体" w:hAnsi="宋体" w:hint="eastAsia"/>
              </w:rPr>
              <w:t>建设中波台、非线性编辑系统等</w:t>
            </w:r>
          </w:p>
        </w:tc>
        <w:tc>
          <w:tcPr>
            <w:tcW w:w="951" w:type="dxa"/>
            <w:shd w:val="clear" w:color="auto" w:fill="FFFFFF" w:themeFill="background1"/>
            <w:vAlign w:val="center"/>
          </w:tcPr>
          <w:p w14:paraId="2FF92ED0"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0585BAA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025.5</w:t>
            </w:r>
          </w:p>
        </w:tc>
        <w:tc>
          <w:tcPr>
            <w:tcW w:w="1134" w:type="dxa"/>
            <w:shd w:val="clear" w:color="auto" w:fill="FFFFFF" w:themeFill="background1"/>
            <w:vAlign w:val="center"/>
          </w:tcPr>
          <w:p w14:paraId="7656716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D4898D6" w14:textId="77777777" w:rsidR="0004642D" w:rsidRDefault="0004642D" w:rsidP="0004642D">
            <w:pPr>
              <w:jc w:val="left"/>
              <w:rPr>
                <w:rFonts w:ascii="宋体" w:eastAsia="宋体" w:hAnsi="宋体"/>
              </w:rPr>
            </w:pPr>
            <w:r>
              <w:rPr>
                <w:rFonts w:ascii="宋体" w:eastAsia="宋体" w:hAnsi="宋体"/>
              </w:rPr>
              <w:t>4000</w:t>
            </w:r>
          </w:p>
        </w:tc>
        <w:tc>
          <w:tcPr>
            <w:tcW w:w="1134" w:type="dxa"/>
            <w:shd w:val="clear" w:color="auto" w:fill="FFFFFF" w:themeFill="background1"/>
            <w:vAlign w:val="center"/>
          </w:tcPr>
          <w:p w14:paraId="151C3AA9"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6D2B1A87" w14:textId="77777777" w:rsidTr="0004642D">
        <w:trPr>
          <w:trHeight w:val="800"/>
          <w:jc w:val="center"/>
        </w:trPr>
        <w:tc>
          <w:tcPr>
            <w:tcW w:w="427" w:type="dxa"/>
            <w:shd w:val="clear" w:color="auto" w:fill="FFFFFF" w:themeFill="background1"/>
            <w:vAlign w:val="center"/>
          </w:tcPr>
          <w:p w14:paraId="5116C40E" w14:textId="77777777" w:rsidR="0004642D" w:rsidRDefault="0004642D" w:rsidP="00A5023C">
            <w:pPr>
              <w:jc w:val="center"/>
              <w:rPr>
                <w:rFonts w:ascii="宋体" w:eastAsia="宋体" w:hAnsi="宋体"/>
              </w:rPr>
            </w:pPr>
            <w:r>
              <w:rPr>
                <w:rFonts w:ascii="宋体" w:eastAsia="宋体" w:hAnsi="宋体"/>
              </w:rPr>
              <w:t>26</w:t>
            </w:r>
          </w:p>
        </w:tc>
        <w:tc>
          <w:tcPr>
            <w:tcW w:w="1299" w:type="dxa"/>
            <w:shd w:val="clear" w:color="auto" w:fill="FFFFFF" w:themeFill="background1"/>
            <w:vAlign w:val="center"/>
          </w:tcPr>
          <w:p w14:paraId="716C3E00" w14:textId="77777777" w:rsidR="0004642D" w:rsidRDefault="0004642D" w:rsidP="0004642D">
            <w:pPr>
              <w:jc w:val="left"/>
              <w:rPr>
                <w:rFonts w:ascii="宋体" w:eastAsia="宋体" w:hAnsi="宋体"/>
              </w:rPr>
            </w:pPr>
            <w:r>
              <w:rPr>
                <w:rFonts w:ascii="宋体" w:eastAsia="宋体" w:hAnsi="宋体" w:hint="eastAsia"/>
              </w:rPr>
              <w:t>泽库县广播电视发射台建设项目</w:t>
            </w:r>
          </w:p>
        </w:tc>
        <w:tc>
          <w:tcPr>
            <w:tcW w:w="1086" w:type="dxa"/>
            <w:shd w:val="clear" w:color="auto" w:fill="FFFFFF" w:themeFill="background1"/>
            <w:vAlign w:val="center"/>
          </w:tcPr>
          <w:p w14:paraId="60937BEF"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15067C6F"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34E0646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F79629F" w14:textId="77777777" w:rsidR="0004642D" w:rsidRDefault="0004642D" w:rsidP="0004642D">
            <w:pPr>
              <w:jc w:val="left"/>
              <w:rPr>
                <w:rFonts w:ascii="宋体" w:eastAsia="宋体" w:hAnsi="宋体"/>
              </w:rPr>
            </w:pPr>
            <w:r>
              <w:rPr>
                <w:rFonts w:ascii="宋体" w:eastAsia="宋体" w:hAnsi="宋体" w:hint="eastAsia"/>
              </w:rPr>
              <w:t>发射系统、天馈线系统、传输系统、自动化系统</w:t>
            </w:r>
          </w:p>
        </w:tc>
        <w:tc>
          <w:tcPr>
            <w:tcW w:w="951" w:type="dxa"/>
            <w:shd w:val="clear" w:color="auto" w:fill="FFFFFF" w:themeFill="background1"/>
            <w:vAlign w:val="center"/>
          </w:tcPr>
          <w:p w14:paraId="0EC92A02" w14:textId="77777777" w:rsidR="0004642D" w:rsidRDefault="0004642D" w:rsidP="0004642D">
            <w:pPr>
              <w:jc w:val="left"/>
              <w:rPr>
                <w:rFonts w:ascii="宋体" w:eastAsia="宋体" w:hAnsi="宋体"/>
              </w:rPr>
            </w:pPr>
            <w:r>
              <w:rPr>
                <w:rFonts w:ascii="宋体" w:eastAsia="宋体" w:hAnsi="宋体"/>
              </w:rPr>
              <w:t>2025.5</w:t>
            </w:r>
          </w:p>
        </w:tc>
        <w:tc>
          <w:tcPr>
            <w:tcW w:w="978" w:type="dxa"/>
            <w:shd w:val="clear" w:color="auto" w:fill="FFFFFF" w:themeFill="background1"/>
            <w:vAlign w:val="center"/>
          </w:tcPr>
          <w:p w14:paraId="565D43B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025.12</w:t>
            </w:r>
          </w:p>
        </w:tc>
        <w:tc>
          <w:tcPr>
            <w:tcW w:w="1134" w:type="dxa"/>
            <w:shd w:val="clear" w:color="auto" w:fill="FFFFFF" w:themeFill="background1"/>
            <w:vAlign w:val="center"/>
          </w:tcPr>
          <w:p w14:paraId="52FB13F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53A3185" w14:textId="77777777" w:rsidR="0004642D" w:rsidRDefault="0004642D" w:rsidP="0004642D">
            <w:pPr>
              <w:jc w:val="left"/>
              <w:rPr>
                <w:rFonts w:ascii="宋体" w:eastAsia="宋体" w:hAnsi="宋体"/>
              </w:rPr>
            </w:pPr>
            <w:r>
              <w:rPr>
                <w:rFonts w:ascii="宋体" w:eastAsia="宋体" w:hAnsi="宋体"/>
              </w:rPr>
              <w:t>4000</w:t>
            </w:r>
          </w:p>
        </w:tc>
        <w:tc>
          <w:tcPr>
            <w:tcW w:w="1134" w:type="dxa"/>
            <w:shd w:val="clear" w:color="auto" w:fill="FFFFFF" w:themeFill="background1"/>
            <w:vAlign w:val="center"/>
          </w:tcPr>
          <w:p w14:paraId="248A6AAC"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4DA70788" w14:textId="77777777" w:rsidTr="00236A6C">
        <w:trPr>
          <w:trHeight w:val="800"/>
          <w:jc w:val="center"/>
        </w:trPr>
        <w:tc>
          <w:tcPr>
            <w:tcW w:w="427" w:type="dxa"/>
            <w:shd w:val="clear" w:color="auto" w:fill="FFFFFF" w:themeFill="background1"/>
            <w:vAlign w:val="center"/>
          </w:tcPr>
          <w:p w14:paraId="29A5A947" w14:textId="77777777" w:rsidR="00236A6C" w:rsidRDefault="00236A6C" w:rsidP="00A5023C">
            <w:pPr>
              <w:jc w:val="center"/>
              <w:rPr>
                <w:rFonts w:ascii="宋体" w:eastAsia="宋体" w:hAnsi="宋体"/>
              </w:rPr>
            </w:pPr>
          </w:p>
          <w:p w14:paraId="535BC290" w14:textId="65A912C3"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38112" behindDoc="0" locked="0" layoutInCell="1" allowOverlap="1" wp14:anchorId="040E76BE" wp14:editId="1904BBE6">
                      <wp:simplePos x="0" y="0"/>
                      <wp:positionH relativeFrom="column">
                        <wp:posOffset>-542290</wp:posOffset>
                      </wp:positionH>
                      <wp:positionV relativeFrom="paragraph">
                        <wp:posOffset>-201295</wp:posOffset>
                      </wp:positionV>
                      <wp:extent cx="415290" cy="795020"/>
                      <wp:effectExtent l="11430" t="5715" r="11430" b="8890"/>
                      <wp:wrapNone/>
                      <wp:docPr id="1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3791"/>
                                    <w:docPartObj>
                                      <w:docPartGallery w:val="Page Numbers (Bottom of Page)"/>
                                      <w:docPartUnique/>
                                    </w:docPartObj>
                                  </w:sdtPr>
                                  <w:sdtEndPr>
                                    <w:rPr>
                                      <w:rFonts w:asciiTheme="minorEastAsia" w:hAnsiTheme="minorEastAsia"/>
                                      <w:sz w:val="28"/>
                                      <w:szCs w:val="28"/>
                                    </w:rPr>
                                  </w:sdtEndPr>
                                  <w:sdtContent>
                                    <w:p w14:paraId="6E2C680A"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38A03780" w14:textId="77777777" w:rsidR="00A5023C" w:rsidRPr="00D61B7F" w:rsidRDefault="00A5023C" w:rsidP="00323668"/>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0E76BE" id="Text Box 67" o:spid="_x0000_s1088" type="#_x0000_t202" style="position:absolute;left:0;text-align:left;margin-left:-42.7pt;margin-top:-15.85pt;width:32.7pt;height:62.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" strokecolor="white [3212]">
                      <v:textbox style="layout-flow:vertical">
                        <w:txbxContent>
                          <w:sdt>
                            <w:sdtPr>
                              <w:id w:val="94633791"/>
                              <w:docPartObj>
                                <w:docPartGallery w:val="Page Numbers (Bottom of Page)"/>
                                <w:docPartUnique/>
                              </w:docPartObj>
                            </w:sdtPr>
                            <w:sdtEndPr>
                              <w:rPr>
                                <w:rFonts w:asciiTheme="minorEastAsia" w:hAnsiTheme="minorEastAsia"/>
                                <w:sz w:val="28"/>
                                <w:szCs w:val="28"/>
                              </w:rPr>
                            </w:sdtEndPr>
                            <w:sdtContent>
                              <w:p w14:paraId="6E2C680A"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38A03780" w14:textId="77777777" w:rsidR="00A5023C" w:rsidRPr="00D61B7F" w:rsidRDefault="00A5023C" w:rsidP="00323668"/>
                        </w:txbxContent>
                      </v:textbox>
                    </v:shape>
                  </w:pict>
                </mc:Fallback>
              </mc:AlternateContent>
            </w:r>
            <w:r w:rsidR="0004642D">
              <w:rPr>
                <w:rFonts w:ascii="宋体" w:eastAsia="宋体" w:hAnsi="宋体"/>
              </w:rPr>
              <w:t>27</w:t>
            </w:r>
          </w:p>
        </w:tc>
        <w:tc>
          <w:tcPr>
            <w:tcW w:w="1299" w:type="dxa"/>
            <w:shd w:val="clear" w:color="auto" w:fill="FFFFFF" w:themeFill="background1"/>
            <w:vAlign w:val="center"/>
          </w:tcPr>
          <w:p w14:paraId="0243E9E1" w14:textId="77777777" w:rsidR="0004642D" w:rsidRDefault="0004642D" w:rsidP="0004642D">
            <w:pPr>
              <w:jc w:val="left"/>
              <w:rPr>
                <w:rFonts w:ascii="宋体" w:eastAsia="宋体" w:hAnsi="宋体"/>
              </w:rPr>
            </w:pPr>
            <w:r>
              <w:rPr>
                <w:rFonts w:ascii="宋体" w:eastAsia="宋体" w:hAnsi="宋体" w:hint="eastAsia"/>
              </w:rPr>
              <w:t>河南县广播电视硬件升级改造项目</w:t>
            </w:r>
          </w:p>
        </w:tc>
        <w:tc>
          <w:tcPr>
            <w:tcW w:w="1086" w:type="dxa"/>
            <w:shd w:val="clear" w:color="auto" w:fill="FFFFFF" w:themeFill="background1"/>
            <w:vAlign w:val="center"/>
          </w:tcPr>
          <w:p w14:paraId="02700EDF"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1FF721FC"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6DF8806" w14:textId="77777777" w:rsidR="0004642D" w:rsidRDefault="0004642D" w:rsidP="0004642D">
            <w:pPr>
              <w:jc w:val="left"/>
              <w:rPr>
                <w:rFonts w:ascii="宋体" w:eastAsia="宋体" w:hAnsi="宋体"/>
              </w:rPr>
            </w:pPr>
            <w:r>
              <w:rPr>
                <w:rFonts w:ascii="宋体" w:eastAsia="宋体" w:hAnsi="宋体" w:hint="eastAsia"/>
              </w:rPr>
              <w:t>改造</w:t>
            </w:r>
          </w:p>
        </w:tc>
        <w:tc>
          <w:tcPr>
            <w:tcW w:w="4734" w:type="dxa"/>
            <w:shd w:val="clear" w:color="auto" w:fill="FFFFFF" w:themeFill="background1"/>
            <w:vAlign w:val="center"/>
          </w:tcPr>
          <w:p w14:paraId="28722B51" w14:textId="77777777" w:rsidR="0004642D" w:rsidRDefault="0004642D" w:rsidP="0004642D">
            <w:pPr>
              <w:jc w:val="left"/>
              <w:rPr>
                <w:rFonts w:ascii="宋体" w:eastAsia="宋体" w:hAnsi="宋体"/>
              </w:rPr>
            </w:pPr>
            <w:r>
              <w:rPr>
                <w:rFonts w:ascii="宋体" w:eastAsia="宋体" w:hAnsi="宋体" w:hint="eastAsia"/>
              </w:rPr>
              <w:t>购置4K摄像机4台、4K高清编辑设备3台、高清播出设备、购置数字转播车1辆及设施采购等</w:t>
            </w:r>
          </w:p>
        </w:tc>
        <w:tc>
          <w:tcPr>
            <w:tcW w:w="951" w:type="dxa"/>
            <w:shd w:val="clear" w:color="auto" w:fill="FFFFFF" w:themeFill="background1"/>
            <w:vAlign w:val="center"/>
          </w:tcPr>
          <w:p w14:paraId="3EF493C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7D6DCF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18E8B49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2660204" w14:textId="77777777" w:rsidR="0004642D" w:rsidRDefault="0004642D" w:rsidP="0004642D">
            <w:pPr>
              <w:jc w:val="left"/>
              <w:rPr>
                <w:rFonts w:ascii="宋体" w:eastAsia="宋体" w:hAnsi="宋体"/>
              </w:rPr>
            </w:pPr>
            <w:r>
              <w:rPr>
                <w:rFonts w:ascii="宋体" w:eastAsia="宋体" w:hAnsi="宋体"/>
              </w:rPr>
              <w:t>400</w:t>
            </w:r>
          </w:p>
        </w:tc>
        <w:tc>
          <w:tcPr>
            <w:tcW w:w="1134" w:type="dxa"/>
            <w:shd w:val="clear" w:color="auto" w:fill="FFFFFF" w:themeFill="background1"/>
            <w:vAlign w:val="center"/>
          </w:tcPr>
          <w:p w14:paraId="0E682D85"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618EE75D" w14:textId="77777777" w:rsidTr="0004642D">
        <w:trPr>
          <w:trHeight w:val="800"/>
          <w:jc w:val="center"/>
        </w:trPr>
        <w:tc>
          <w:tcPr>
            <w:tcW w:w="427" w:type="dxa"/>
            <w:shd w:val="clear" w:color="auto" w:fill="FFFFFF" w:themeFill="background1"/>
            <w:vAlign w:val="center"/>
          </w:tcPr>
          <w:p w14:paraId="1BD8B96F" w14:textId="77777777" w:rsidR="0004642D" w:rsidRDefault="0004642D" w:rsidP="00A5023C">
            <w:pPr>
              <w:jc w:val="center"/>
              <w:rPr>
                <w:rFonts w:ascii="宋体" w:eastAsia="宋体" w:hAnsi="宋体"/>
              </w:rPr>
            </w:pPr>
            <w:r>
              <w:rPr>
                <w:rFonts w:ascii="宋体" w:eastAsia="宋体" w:hAnsi="宋体"/>
              </w:rPr>
              <w:lastRenderedPageBreak/>
              <w:t>28</w:t>
            </w:r>
          </w:p>
        </w:tc>
        <w:tc>
          <w:tcPr>
            <w:tcW w:w="1299" w:type="dxa"/>
            <w:shd w:val="clear" w:color="auto" w:fill="FFFFFF" w:themeFill="background1"/>
            <w:vAlign w:val="center"/>
          </w:tcPr>
          <w:p w14:paraId="644EA6AC" w14:textId="77777777" w:rsidR="0004642D" w:rsidRDefault="0004642D" w:rsidP="0004642D">
            <w:pPr>
              <w:jc w:val="left"/>
              <w:rPr>
                <w:rFonts w:ascii="宋体" w:eastAsia="宋体" w:hAnsi="宋体"/>
              </w:rPr>
            </w:pPr>
            <w:r>
              <w:rPr>
                <w:rFonts w:ascii="宋体" w:eastAsia="宋体" w:hAnsi="宋体" w:hint="eastAsia"/>
              </w:rPr>
              <w:t>河南县广播电视大楼建设项目</w:t>
            </w:r>
          </w:p>
        </w:tc>
        <w:tc>
          <w:tcPr>
            <w:tcW w:w="1086" w:type="dxa"/>
            <w:shd w:val="clear" w:color="auto" w:fill="FFFFFF" w:themeFill="background1"/>
            <w:vAlign w:val="center"/>
          </w:tcPr>
          <w:p w14:paraId="385CFC09"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623DC028"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7601A50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8251054" w14:textId="77777777" w:rsidR="0004642D" w:rsidRDefault="0004642D" w:rsidP="0004642D">
            <w:pPr>
              <w:jc w:val="left"/>
              <w:rPr>
                <w:rFonts w:ascii="宋体" w:eastAsia="宋体" w:hAnsi="宋体"/>
              </w:rPr>
            </w:pPr>
            <w:r>
              <w:rPr>
                <w:rFonts w:ascii="宋体" w:eastAsia="宋体" w:hAnsi="宋体" w:hint="eastAsia"/>
              </w:rPr>
              <w:t>建设广播电视大楼1200平方米及基础配套设施</w:t>
            </w:r>
          </w:p>
        </w:tc>
        <w:tc>
          <w:tcPr>
            <w:tcW w:w="951" w:type="dxa"/>
            <w:shd w:val="clear" w:color="auto" w:fill="FFFFFF" w:themeFill="background1"/>
            <w:vAlign w:val="center"/>
          </w:tcPr>
          <w:p w14:paraId="00F03A1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AF03F9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0DC4848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71C4FD9"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24300725"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4462C278" w14:textId="77777777" w:rsidTr="0004642D">
        <w:trPr>
          <w:trHeight w:val="800"/>
          <w:jc w:val="center"/>
        </w:trPr>
        <w:tc>
          <w:tcPr>
            <w:tcW w:w="427" w:type="dxa"/>
            <w:shd w:val="clear" w:color="auto" w:fill="FFFFFF" w:themeFill="background1"/>
            <w:vAlign w:val="center"/>
          </w:tcPr>
          <w:p w14:paraId="424EBB38" w14:textId="77777777" w:rsidR="0004642D" w:rsidRDefault="0004642D" w:rsidP="00A5023C">
            <w:pPr>
              <w:jc w:val="center"/>
              <w:rPr>
                <w:rFonts w:ascii="宋体" w:eastAsia="宋体" w:hAnsi="宋体"/>
              </w:rPr>
            </w:pPr>
            <w:r>
              <w:rPr>
                <w:rFonts w:ascii="宋体" w:eastAsia="宋体" w:hAnsi="宋体"/>
              </w:rPr>
              <w:t>29</w:t>
            </w:r>
          </w:p>
        </w:tc>
        <w:tc>
          <w:tcPr>
            <w:tcW w:w="1299" w:type="dxa"/>
            <w:shd w:val="clear" w:color="auto" w:fill="FFFFFF" w:themeFill="background1"/>
            <w:vAlign w:val="center"/>
          </w:tcPr>
          <w:p w14:paraId="6171246A" w14:textId="77777777" w:rsidR="0004642D" w:rsidRDefault="0004642D" w:rsidP="0004642D">
            <w:pPr>
              <w:jc w:val="left"/>
              <w:rPr>
                <w:rFonts w:ascii="宋体" w:eastAsia="宋体" w:hAnsi="宋体"/>
              </w:rPr>
            </w:pPr>
            <w:r>
              <w:rPr>
                <w:rFonts w:ascii="宋体" w:eastAsia="宋体" w:hAnsi="宋体" w:hint="eastAsia"/>
              </w:rPr>
              <w:t>河南县广播电视演播大厅建设项目</w:t>
            </w:r>
          </w:p>
        </w:tc>
        <w:tc>
          <w:tcPr>
            <w:tcW w:w="1086" w:type="dxa"/>
            <w:shd w:val="clear" w:color="auto" w:fill="FFFFFF" w:themeFill="background1"/>
            <w:vAlign w:val="center"/>
          </w:tcPr>
          <w:p w14:paraId="4C8EE4E0" w14:textId="77777777" w:rsidR="0004642D" w:rsidRDefault="0004642D" w:rsidP="0004642D">
            <w:pPr>
              <w:jc w:val="left"/>
              <w:rPr>
                <w:rFonts w:ascii="宋体" w:eastAsia="宋体" w:hAnsi="宋体"/>
              </w:rPr>
            </w:pPr>
            <w:r>
              <w:rPr>
                <w:rFonts w:ascii="宋体" w:eastAsia="宋体" w:hAnsi="宋体" w:hint="eastAsia"/>
              </w:rPr>
              <w:t>智慧广电</w:t>
            </w:r>
          </w:p>
        </w:tc>
        <w:tc>
          <w:tcPr>
            <w:tcW w:w="869" w:type="dxa"/>
            <w:shd w:val="clear" w:color="auto" w:fill="FFFFFF" w:themeFill="background1"/>
            <w:vAlign w:val="center"/>
          </w:tcPr>
          <w:p w14:paraId="20EF5492"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188C2DC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4C5ACE5" w14:textId="77777777" w:rsidR="0004642D" w:rsidRDefault="0004642D" w:rsidP="0004642D">
            <w:pPr>
              <w:jc w:val="left"/>
              <w:rPr>
                <w:rFonts w:ascii="宋体" w:eastAsia="宋体" w:hAnsi="宋体"/>
              </w:rPr>
            </w:pPr>
            <w:r>
              <w:rPr>
                <w:rFonts w:ascii="宋体" w:eastAsia="宋体" w:hAnsi="宋体" w:hint="eastAsia"/>
              </w:rPr>
              <w:t>建设演播大厅1000平方米及基础设施、配套设施设备</w:t>
            </w:r>
          </w:p>
        </w:tc>
        <w:tc>
          <w:tcPr>
            <w:tcW w:w="951" w:type="dxa"/>
            <w:shd w:val="clear" w:color="auto" w:fill="FFFFFF" w:themeFill="background1"/>
            <w:vAlign w:val="center"/>
          </w:tcPr>
          <w:p w14:paraId="3E86B97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185CFC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15805B4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839D0A2"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5D05D900"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63DDEE09" w14:textId="77777777" w:rsidTr="0004642D">
        <w:trPr>
          <w:trHeight w:val="800"/>
          <w:jc w:val="center"/>
        </w:trPr>
        <w:tc>
          <w:tcPr>
            <w:tcW w:w="14312" w:type="dxa"/>
            <w:gridSpan w:val="11"/>
            <w:shd w:val="clear" w:color="auto" w:fill="FFFFFF" w:themeFill="background1"/>
            <w:vAlign w:val="center"/>
          </w:tcPr>
          <w:p w14:paraId="1BCB5DE5" w14:textId="33B543CC" w:rsidR="0004642D" w:rsidRDefault="00B1568A" w:rsidP="00A5023C">
            <w:pPr>
              <w:jc w:val="center"/>
              <w:rPr>
                <w:rFonts w:ascii="宋体" w:eastAsia="宋体" w:hAnsi="宋体"/>
                <w:b/>
                <w:bCs/>
              </w:rPr>
            </w:pPr>
            <w:r>
              <w:rPr>
                <w:rFonts w:ascii="宋体" w:eastAsia="宋体" w:hAnsi="宋体" w:hint="eastAsia"/>
                <w:b/>
                <w:bCs/>
              </w:rPr>
              <w:t>（</w:t>
            </w:r>
            <w:r w:rsidR="0004642D">
              <w:rPr>
                <w:rFonts w:ascii="宋体" w:eastAsia="宋体" w:hAnsi="宋体" w:hint="eastAsia"/>
                <w:b/>
                <w:bCs/>
              </w:rPr>
              <w:t>十三</w:t>
            </w:r>
            <w:r>
              <w:rPr>
                <w:rFonts w:ascii="宋体" w:eastAsia="宋体" w:hAnsi="宋体" w:hint="eastAsia"/>
                <w:b/>
                <w:bCs/>
              </w:rPr>
              <w:t>）</w:t>
            </w:r>
            <w:r w:rsidR="0004642D">
              <w:rPr>
                <w:rFonts w:ascii="宋体" w:eastAsia="宋体" w:hAnsi="宋体" w:hint="eastAsia"/>
                <w:b/>
                <w:bCs/>
              </w:rPr>
              <w:t>融媒体及惠民工程</w:t>
            </w:r>
          </w:p>
        </w:tc>
      </w:tr>
      <w:tr w:rsidR="0004642D" w14:paraId="199E4F25" w14:textId="77777777" w:rsidTr="0004642D">
        <w:trPr>
          <w:trHeight w:val="800"/>
          <w:jc w:val="center"/>
        </w:trPr>
        <w:tc>
          <w:tcPr>
            <w:tcW w:w="427" w:type="dxa"/>
            <w:shd w:val="clear" w:color="auto" w:fill="FFFFFF" w:themeFill="background1"/>
            <w:vAlign w:val="center"/>
          </w:tcPr>
          <w:p w14:paraId="5401B2EC" w14:textId="77777777" w:rsidR="0004642D" w:rsidRDefault="0004642D" w:rsidP="00A5023C">
            <w:pPr>
              <w:widowControl/>
              <w:jc w:val="center"/>
              <w:rPr>
                <w:rFonts w:ascii="仿宋" w:eastAsia="仿宋" w:hAnsi="仿宋" w:cs="宋体"/>
                <w:kern w:val="0"/>
                <w:sz w:val="24"/>
                <w:szCs w:val="24"/>
              </w:rPr>
            </w:pPr>
            <w:r>
              <w:rPr>
                <w:rFonts w:ascii="宋体" w:eastAsia="宋体" w:hAnsi="宋体" w:hint="eastAsia"/>
                <w:b/>
                <w:bCs/>
              </w:rPr>
              <w:t>序号</w:t>
            </w:r>
          </w:p>
        </w:tc>
        <w:tc>
          <w:tcPr>
            <w:tcW w:w="1299" w:type="dxa"/>
            <w:shd w:val="clear" w:color="auto" w:fill="FFFFFF" w:themeFill="background1"/>
            <w:vAlign w:val="center"/>
          </w:tcPr>
          <w:p w14:paraId="6039F7E6"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2AE82F89"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287473B6"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1687D7E6"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747250AB"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608DA036"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34482DA1"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500B568C"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5E0429A0" w14:textId="77777777" w:rsidR="0004642D" w:rsidRDefault="0004642D" w:rsidP="0004642D">
            <w:pPr>
              <w:jc w:val="left"/>
              <w:rPr>
                <w:rFonts w:ascii="宋体" w:eastAsia="宋体" w:hAnsi="宋体"/>
                <w:b/>
                <w:bCs/>
              </w:rPr>
            </w:pPr>
            <w:r>
              <w:rPr>
                <w:rFonts w:ascii="宋体" w:eastAsia="宋体" w:hAnsi="宋体" w:hint="eastAsia"/>
                <w:b/>
                <w:bCs/>
              </w:rPr>
              <w:t>总投资</w:t>
            </w:r>
          </w:p>
          <w:p w14:paraId="60BDC720"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6B8CF4F5"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0E7C3BE5" w14:textId="77777777" w:rsidTr="0004642D">
        <w:trPr>
          <w:trHeight w:val="800"/>
          <w:jc w:val="center"/>
        </w:trPr>
        <w:tc>
          <w:tcPr>
            <w:tcW w:w="427" w:type="dxa"/>
            <w:shd w:val="clear" w:color="auto" w:fill="FFFFFF" w:themeFill="background1"/>
            <w:vAlign w:val="center"/>
          </w:tcPr>
          <w:p w14:paraId="694F06E5"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17C871D6" w14:textId="77777777" w:rsidR="0004642D" w:rsidRDefault="0004642D" w:rsidP="0004642D">
            <w:pPr>
              <w:jc w:val="left"/>
              <w:rPr>
                <w:rFonts w:ascii="宋体" w:eastAsia="宋体" w:hAnsi="宋体"/>
              </w:rPr>
            </w:pPr>
            <w:r>
              <w:rPr>
                <w:rFonts w:ascii="宋体" w:eastAsia="宋体" w:hAnsi="宋体" w:hint="eastAsia"/>
              </w:rPr>
              <w:t>同仁市</w:t>
            </w:r>
            <w:r>
              <w:rPr>
                <w:rFonts w:ascii="宋体" w:eastAsia="宋体" w:hAnsi="宋体"/>
              </w:rPr>
              <w:t>12个乡镇放映点建设项目</w:t>
            </w:r>
          </w:p>
        </w:tc>
        <w:tc>
          <w:tcPr>
            <w:tcW w:w="1086" w:type="dxa"/>
            <w:shd w:val="clear" w:color="auto" w:fill="FFFFFF" w:themeFill="background1"/>
            <w:vAlign w:val="center"/>
          </w:tcPr>
          <w:p w14:paraId="7FC3CEC5" w14:textId="77777777" w:rsidR="0004642D" w:rsidRDefault="0004642D" w:rsidP="0004642D">
            <w:pPr>
              <w:jc w:val="left"/>
              <w:rPr>
                <w:rFonts w:ascii="宋体" w:eastAsia="宋体" w:hAnsi="宋体"/>
              </w:rPr>
            </w:pPr>
            <w:r>
              <w:rPr>
                <w:rFonts w:ascii="宋体" w:eastAsia="宋体" w:hAnsi="宋体" w:hint="eastAsia"/>
              </w:rPr>
              <w:t>惠民工程</w:t>
            </w:r>
          </w:p>
        </w:tc>
        <w:tc>
          <w:tcPr>
            <w:tcW w:w="869" w:type="dxa"/>
            <w:shd w:val="clear" w:color="auto" w:fill="FFFFFF" w:themeFill="background1"/>
            <w:vAlign w:val="center"/>
          </w:tcPr>
          <w:p w14:paraId="15E045F8"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7E8EBD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DADAD5E" w14:textId="77777777" w:rsidR="0004642D" w:rsidRDefault="0004642D" w:rsidP="0004642D">
            <w:pPr>
              <w:jc w:val="left"/>
              <w:rPr>
                <w:rFonts w:ascii="宋体" w:eastAsia="宋体" w:hAnsi="宋体"/>
              </w:rPr>
            </w:pPr>
            <w:r>
              <w:rPr>
                <w:rFonts w:ascii="宋体" w:eastAsia="宋体" w:hAnsi="宋体" w:hint="eastAsia"/>
              </w:rPr>
              <w:t>建设占地</w:t>
            </w:r>
            <w:r>
              <w:rPr>
                <w:rFonts w:ascii="宋体" w:eastAsia="宋体" w:hAnsi="宋体"/>
              </w:rPr>
              <w:t>3000㎡的放映厅1座及配套设施及设备。</w:t>
            </w:r>
          </w:p>
        </w:tc>
        <w:tc>
          <w:tcPr>
            <w:tcW w:w="951" w:type="dxa"/>
            <w:shd w:val="clear" w:color="auto" w:fill="FFFFFF" w:themeFill="background1"/>
            <w:vAlign w:val="center"/>
          </w:tcPr>
          <w:p w14:paraId="2AE0C37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BB6AD2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7A1D889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A0EA189"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7E57EF17"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72A6FE71" w14:textId="77777777" w:rsidTr="0004642D">
        <w:trPr>
          <w:trHeight w:val="800"/>
          <w:jc w:val="center"/>
        </w:trPr>
        <w:tc>
          <w:tcPr>
            <w:tcW w:w="427" w:type="dxa"/>
            <w:shd w:val="clear" w:color="auto" w:fill="FFFFFF" w:themeFill="background1"/>
            <w:vAlign w:val="center"/>
          </w:tcPr>
          <w:p w14:paraId="4F128174" w14:textId="77777777" w:rsidR="0004642D" w:rsidRDefault="0004642D" w:rsidP="00A5023C">
            <w:pPr>
              <w:jc w:val="center"/>
              <w:rPr>
                <w:rFonts w:ascii="宋体" w:eastAsia="宋体" w:hAnsi="宋体"/>
              </w:rPr>
            </w:pPr>
            <w:r>
              <w:rPr>
                <w:rFonts w:ascii="宋体" w:eastAsia="宋体" w:hAnsi="宋体" w:hint="eastAsia"/>
              </w:rPr>
              <w:t>2</w:t>
            </w:r>
          </w:p>
        </w:tc>
        <w:tc>
          <w:tcPr>
            <w:tcW w:w="1299" w:type="dxa"/>
            <w:shd w:val="clear" w:color="auto" w:fill="FFFFFF" w:themeFill="background1"/>
            <w:vAlign w:val="center"/>
          </w:tcPr>
          <w:p w14:paraId="13FD2100" w14:textId="77777777" w:rsidR="0004642D" w:rsidRDefault="0004642D" w:rsidP="0004642D">
            <w:pPr>
              <w:jc w:val="left"/>
              <w:rPr>
                <w:rFonts w:ascii="宋体" w:eastAsia="宋体" w:hAnsi="宋体"/>
              </w:rPr>
            </w:pPr>
            <w:r>
              <w:rPr>
                <w:rFonts w:ascii="宋体" w:eastAsia="宋体" w:hAnsi="宋体" w:hint="eastAsia"/>
              </w:rPr>
              <w:t>同仁市数字电影院建设项目</w:t>
            </w:r>
          </w:p>
        </w:tc>
        <w:tc>
          <w:tcPr>
            <w:tcW w:w="1086" w:type="dxa"/>
            <w:shd w:val="clear" w:color="auto" w:fill="FFFFFF" w:themeFill="background1"/>
            <w:vAlign w:val="center"/>
          </w:tcPr>
          <w:p w14:paraId="70E7B904" w14:textId="77777777" w:rsidR="0004642D" w:rsidRDefault="0004642D" w:rsidP="0004642D">
            <w:pPr>
              <w:jc w:val="left"/>
              <w:rPr>
                <w:rFonts w:ascii="宋体" w:eastAsia="宋体" w:hAnsi="宋体"/>
              </w:rPr>
            </w:pPr>
            <w:r>
              <w:rPr>
                <w:rFonts w:ascii="宋体" w:eastAsia="宋体" w:hAnsi="宋体" w:hint="eastAsia"/>
              </w:rPr>
              <w:t>惠民工程</w:t>
            </w:r>
          </w:p>
        </w:tc>
        <w:tc>
          <w:tcPr>
            <w:tcW w:w="869" w:type="dxa"/>
            <w:shd w:val="clear" w:color="auto" w:fill="FFFFFF" w:themeFill="background1"/>
            <w:vAlign w:val="center"/>
          </w:tcPr>
          <w:p w14:paraId="04B1BB41"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169563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11CB519" w14:textId="77777777" w:rsidR="0004642D" w:rsidRDefault="0004642D" w:rsidP="0004642D">
            <w:pPr>
              <w:jc w:val="left"/>
              <w:rPr>
                <w:rFonts w:ascii="宋体" w:eastAsia="宋体" w:hAnsi="宋体"/>
              </w:rPr>
            </w:pPr>
            <w:r>
              <w:rPr>
                <w:rFonts w:ascii="宋体" w:eastAsia="宋体" w:hAnsi="宋体" w:hint="eastAsia"/>
              </w:rPr>
              <w:t>建设占地</w:t>
            </w:r>
            <w:r>
              <w:rPr>
                <w:rFonts w:ascii="宋体" w:eastAsia="宋体" w:hAnsi="宋体"/>
              </w:rPr>
              <w:t>2000㎡的数字放映厅5—7个及配套设施及设备。</w:t>
            </w:r>
          </w:p>
        </w:tc>
        <w:tc>
          <w:tcPr>
            <w:tcW w:w="951" w:type="dxa"/>
            <w:shd w:val="clear" w:color="auto" w:fill="FFFFFF" w:themeFill="background1"/>
            <w:vAlign w:val="center"/>
          </w:tcPr>
          <w:p w14:paraId="355C605E"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3E9B94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2875F5C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0624EA6"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6670061A"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3A86F3C" w14:textId="77777777" w:rsidTr="0004642D">
        <w:trPr>
          <w:trHeight w:val="416"/>
          <w:jc w:val="center"/>
        </w:trPr>
        <w:tc>
          <w:tcPr>
            <w:tcW w:w="427" w:type="dxa"/>
            <w:shd w:val="clear" w:color="auto" w:fill="FFFFFF" w:themeFill="background1"/>
            <w:vAlign w:val="center"/>
          </w:tcPr>
          <w:p w14:paraId="0B7C1D94" w14:textId="77777777" w:rsidR="0004642D" w:rsidRDefault="0004642D" w:rsidP="00A5023C">
            <w:pPr>
              <w:jc w:val="center"/>
              <w:rPr>
                <w:rFonts w:ascii="宋体" w:eastAsia="宋体" w:hAnsi="宋体"/>
              </w:rPr>
            </w:pPr>
            <w:r>
              <w:rPr>
                <w:rFonts w:ascii="宋体" w:eastAsia="宋体" w:hAnsi="宋体" w:hint="eastAsia"/>
              </w:rPr>
              <w:t>3</w:t>
            </w:r>
          </w:p>
        </w:tc>
        <w:tc>
          <w:tcPr>
            <w:tcW w:w="1299" w:type="dxa"/>
            <w:shd w:val="clear" w:color="auto" w:fill="FFFFFF" w:themeFill="background1"/>
            <w:vAlign w:val="center"/>
          </w:tcPr>
          <w:p w14:paraId="3387793A" w14:textId="77777777" w:rsidR="0004642D" w:rsidRDefault="0004642D" w:rsidP="0004642D">
            <w:pPr>
              <w:jc w:val="left"/>
              <w:rPr>
                <w:rFonts w:ascii="宋体" w:eastAsia="宋体" w:hAnsi="宋体"/>
              </w:rPr>
            </w:pPr>
            <w:r>
              <w:rPr>
                <w:rFonts w:ascii="宋体" w:eastAsia="宋体" w:hAnsi="宋体" w:hint="eastAsia"/>
              </w:rPr>
              <w:t>尖扎县融媒体中心建设项目</w:t>
            </w:r>
          </w:p>
        </w:tc>
        <w:tc>
          <w:tcPr>
            <w:tcW w:w="1086" w:type="dxa"/>
            <w:shd w:val="clear" w:color="auto" w:fill="FFFFFF" w:themeFill="background1"/>
            <w:vAlign w:val="center"/>
          </w:tcPr>
          <w:p w14:paraId="6F428454" w14:textId="77777777" w:rsidR="0004642D" w:rsidRDefault="0004642D" w:rsidP="0004642D">
            <w:pPr>
              <w:jc w:val="left"/>
              <w:rPr>
                <w:rFonts w:ascii="宋体" w:eastAsia="宋体" w:hAnsi="宋体"/>
              </w:rPr>
            </w:pPr>
            <w:r>
              <w:rPr>
                <w:rFonts w:ascii="宋体" w:eastAsia="宋体" w:hAnsi="宋体" w:hint="eastAsia"/>
              </w:rPr>
              <w:t>融媒体</w:t>
            </w:r>
          </w:p>
        </w:tc>
        <w:tc>
          <w:tcPr>
            <w:tcW w:w="869" w:type="dxa"/>
            <w:shd w:val="clear" w:color="auto" w:fill="FFFFFF" w:themeFill="background1"/>
            <w:vAlign w:val="center"/>
          </w:tcPr>
          <w:p w14:paraId="65DB77AF"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2F8B677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20C1EFD" w14:textId="77777777" w:rsidR="0004642D" w:rsidRDefault="0004642D" w:rsidP="0004642D">
            <w:pPr>
              <w:jc w:val="left"/>
              <w:rPr>
                <w:rFonts w:ascii="宋体" w:eastAsia="宋体" w:hAnsi="宋体"/>
              </w:rPr>
            </w:pPr>
            <w:r>
              <w:rPr>
                <w:rFonts w:ascii="宋体" w:eastAsia="宋体" w:hAnsi="宋体" w:hint="eastAsia"/>
              </w:rPr>
              <w:t>新建四层2000平方米业务、办公用房。演播室装修、办公用品等。4K（8K）超高清采、编、播设备采购。新闻采访等业务用车4辆</w:t>
            </w:r>
          </w:p>
        </w:tc>
        <w:tc>
          <w:tcPr>
            <w:tcW w:w="951" w:type="dxa"/>
            <w:shd w:val="clear" w:color="auto" w:fill="FFFFFF" w:themeFill="background1"/>
            <w:vAlign w:val="center"/>
          </w:tcPr>
          <w:p w14:paraId="760D8794"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017376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15B4F6A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A666FA1" w14:textId="77777777" w:rsidR="0004642D" w:rsidRDefault="0004642D" w:rsidP="0004642D">
            <w:pPr>
              <w:jc w:val="left"/>
              <w:rPr>
                <w:rFonts w:ascii="宋体" w:eastAsia="宋体" w:hAnsi="宋体"/>
              </w:rPr>
            </w:pPr>
            <w:r>
              <w:rPr>
                <w:rFonts w:ascii="宋体" w:eastAsia="宋体" w:hAnsi="宋体"/>
              </w:rPr>
              <w:t>3800</w:t>
            </w:r>
          </w:p>
        </w:tc>
        <w:tc>
          <w:tcPr>
            <w:tcW w:w="1134" w:type="dxa"/>
            <w:shd w:val="clear" w:color="auto" w:fill="FFFFFF" w:themeFill="background1"/>
            <w:vAlign w:val="center"/>
          </w:tcPr>
          <w:p w14:paraId="26D565A0"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53D283E6" w14:textId="77777777" w:rsidTr="0004642D">
        <w:trPr>
          <w:trHeight w:val="800"/>
          <w:jc w:val="center"/>
        </w:trPr>
        <w:tc>
          <w:tcPr>
            <w:tcW w:w="427" w:type="dxa"/>
            <w:shd w:val="clear" w:color="auto" w:fill="FFFFFF" w:themeFill="background1"/>
            <w:vAlign w:val="center"/>
          </w:tcPr>
          <w:p w14:paraId="4FC02EE8" w14:textId="77777777" w:rsidR="0004642D" w:rsidRDefault="0004642D" w:rsidP="00A5023C">
            <w:pPr>
              <w:jc w:val="center"/>
              <w:rPr>
                <w:rFonts w:ascii="宋体" w:eastAsia="宋体" w:hAnsi="宋体"/>
              </w:rPr>
            </w:pPr>
            <w:r>
              <w:rPr>
                <w:rFonts w:ascii="宋体" w:eastAsia="宋体" w:hAnsi="宋体" w:hint="eastAsia"/>
              </w:rPr>
              <w:t>4</w:t>
            </w:r>
          </w:p>
        </w:tc>
        <w:tc>
          <w:tcPr>
            <w:tcW w:w="1299" w:type="dxa"/>
            <w:shd w:val="clear" w:color="auto" w:fill="FFFFFF" w:themeFill="background1"/>
            <w:vAlign w:val="center"/>
          </w:tcPr>
          <w:p w14:paraId="1AD45985" w14:textId="77777777" w:rsidR="0004642D" w:rsidRDefault="0004642D" w:rsidP="0004642D">
            <w:pPr>
              <w:jc w:val="left"/>
              <w:rPr>
                <w:rFonts w:ascii="宋体" w:eastAsia="宋体" w:hAnsi="宋体"/>
              </w:rPr>
            </w:pPr>
            <w:r>
              <w:rPr>
                <w:rFonts w:ascii="宋体" w:eastAsia="宋体" w:hAnsi="宋体" w:hint="eastAsia"/>
              </w:rPr>
              <w:t>尖扎县无线数字化覆盖工程乡镇补点补建项目</w:t>
            </w:r>
          </w:p>
        </w:tc>
        <w:tc>
          <w:tcPr>
            <w:tcW w:w="1086" w:type="dxa"/>
            <w:shd w:val="clear" w:color="auto" w:fill="FFFFFF" w:themeFill="background1"/>
            <w:vAlign w:val="center"/>
          </w:tcPr>
          <w:p w14:paraId="5F7AF19F" w14:textId="77777777" w:rsidR="0004642D" w:rsidRDefault="0004642D" w:rsidP="0004642D">
            <w:pPr>
              <w:jc w:val="left"/>
              <w:rPr>
                <w:rFonts w:ascii="宋体" w:eastAsia="宋体" w:hAnsi="宋体"/>
              </w:rPr>
            </w:pPr>
            <w:r>
              <w:rPr>
                <w:rFonts w:ascii="宋体" w:eastAsia="宋体" w:hAnsi="宋体" w:hint="eastAsia"/>
              </w:rPr>
              <w:t>惠民工程</w:t>
            </w:r>
          </w:p>
        </w:tc>
        <w:tc>
          <w:tcPr>
            <w:tcW w:w="869" w:type="dxa"/>
            <w:shd w:val="clear" w:color="auto" w:fill="FFFFFF" w:themeFill="background1"/>
            <w:vAlign w:val="center"/>
          </w:tcPr>
          <w:p w14:paraId="0A944458"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750EA6CD"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4E220793" w14:textId="77777777" w:rsidR="0004642D" w:rsidRDefault="0004642D" w:rsidP="0004642D">
            <w:pPr>
              <w:jc w:val="left"/>
              <w:rPr>
                <w:rFonts w:ascii="宋体" w:eastAsia="宋体" w:hAnsi="宋体"/>
              </w:rPr>
            </w:pPr>
            <w:r>
              <w:rPr>
                <w:rFonts w:ascii="宋体" w:eastAsia="宋体" w:hAnsi="宋体" w:hint="eastAsia"/>
              </w:rPr>
              <w:t>目前无线数字化覆盖工程覆盖全县93%的人口。补建6至10个乡镇补点建设后，人口覆盖率将达到99%以上。</w:t>
            </w:r>
          </w:p>
        </w:tc>
        <w:tc>
          <w:tcPr>
            <w:tcW w:w="951" w:type="dxa"/>
            <w:shd w:val="clear" w:color="auto" w:fill="FFFFFF" w:themeFill="background1"/>
            <w:vAlign w:val="center"/>
          </w:tcPr>
          <w:p w14:paraId="0A896B0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4DC5A4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247FB14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1C1C591" w14:textId="77777777" w:rsidR="0004642D" w:rsidRDefault="0004642D" w:rsidP="0004642D">
            <w:pPr>
              <w:jc w:val="left"/>
              <w:rPr>
                <w:rFonts w:ascii="宋体" w:eastAsia="宋体" w:hAnsi="宋体"/>
              </w:rPr>
            </w:pPr>
            <w:r>
              <w:rPr>
                <w:rFonts w:ascii="宋体" w:eastAsia="宋体" w:hAnsi="宋体"/>
              </w:rPr>
              <w:t>800</w:t>
            </w:r>
          </w:p>
        </w:tc>
        <w:tc>
          <w:tcPr>
            <w:tcW w:w="1134" w:type="dxa"/>
            <w:shd w:val="clear" w:color="auto" w:fill="FFFFFF" w:themeFill="background1"/>
            <w:vAlign w:val="center"/>
          </w:tcPr>
          <w:p w14:paraId="11C5296A"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4445BE4E" w14:textId="77777777" w:rsidTr="0004642D">
        <w:trPr>
          <w:trHeight w:val="800"/>
          <w:jc w:val="center"/>
        </w:trPr>
        <w:tc>
          <w:tcPr>
            <w:tcW w:w="427" w:type="dxa"/>
            <w:shd w:val="clear" w:color="auto" w:fill="FFFFFF" w:themeFill="background1"/>
            <w:vAlign w:val="center"/>
          </w:tcPr>
          <w:p w14:paraId="4E1AF7D4" w14:textId="77777777" w:rsidR="0004642D" w:rsidRDefault="0004642D" w:rsidP="00A5023C">
            <w:pPr>
              <w:jc w:val="center"/>
              <w:rPr>
                <w:rFonts w:ascii="宋体" w:eastAsia="宋体" w:hAnsi="宋体"/>
              </w:rPr>
            </w:pPr>
            <w:r>
              <w:rPr>
                <w:rFonts w:ascii="宋体" w:eastAsia="宋体" w:hAnsi="宋体" w:hint="eastAsia"/>
              </w:rPr>
              <w:t>5</w:t>
            </w:r>
          </w:p>
        </w:tc>
        <w:tc>
          <w:tcPr>
            <w:tcW w:w="1299" w:type="dxa"/>
            <w:shd w:val="clear" w:color="auto" w:fill="FFFFFF" w:themeFill="background1"/>
            <w:vAlign w:val="center"/>
          </w:tcPr>
          <w:p w14:paraId="7BA261B8" w14:textId="77777777" w:rsidR="0004642D" w:rsidRPr="004615C2" w:rsidRDefault="0004642D" w:rsidP="0004642D">
            <w:pPr>
              <w:jc w:val="left"/>
              <w:rPr>
                <w:rFonts w:ascii="宋体" w:eastAsia="宋体" w:hAnsi="宋体"/>
                <w:spacing w:val="-16"/>
              </w:rPr>
            </w:pPr>
            <w:r w:rsidRPr="004615C2">
              <w:rPr>
                <w:rFonts w:ascii="宋体" w:eastAsia="宋体" w:hAnsi="宋体" w:hint="eastAsia"/>
                <w:spacing w:val="-16"/>
              </w:rPr>
              <w:t>制作非物质文化遗产长篇电视片项目</w:t>
            </w:r>
          </w:p>
        </w:tc>
        <w:tc>
          <w:tcPr>
            <w:tcW w:w="1086" w:type="dxa"/>
            <w:shd w:val="clear" w:color="auto" w:fill="FFFFFF" w:themeFill="background1"/>
            <w:vAlign w:val="center"/>
          </w:tcPr>
          <w:p w14:paraId="1F8BCAA7" w14:textId="77777777" w:rsidR="0004642D" w:rsidRDefault="0004642D" w:rsidP="0004642D">
            <w:pPr>
              <w:jc w:val="left"/>
              <w:rPr>
                <w:rFonts w:ascii="宋体" w:eastAsia="宋体" w:hAnsi="宋体"/>
              </w:rPr>
            </w:pPr>
            <w:r>
              <w:rPr>
                <w:rFonts w:ascii="宋体" w:eastAsia="宋体" w:hAnsi="宋体" w:hint="eastAsia"/>
              </w:rPr>
              <w:t>视听作品创作</w:t>
            </w:r>
          </w:p>
        </w:tc>
        <w:tc>
          <w:tcPr>
            <w:tcW w:w="869" w:type="dxa"/>
            <w:shd w:val="clear" w:color="auto" w:fill="FFFFFF" w:themeFill="background1"/>
            <w:vAlign w:val="center"/>
          </w:tcPr>
          <w:p w14:paraId="50EA376B"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45CDA0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9258720" w14:textId="77777777" w:rsidR="0004642D" w:rsidRDefault="0004642D" w:rsidP="0004642D">
            <w:pPr>
              <w:jc w:val="left"/>
              <w:rPr>
                <w:rFonts w:ascii="宋体" w:eastAsia="宋体" w:hAnsi="宋体"/>
              </w:rPr>
            </w:pPr>
            <w:r>
              <w:rPr>
                <w:rFonts w:ascii="宋体" w:eastAsia="宋体" w:hAnsi="宋体" w:hint="eastAsia"/>
              </w:rPr>
              <w:t>拍摄、录音和制作以南宗尼姑寺“诵经乐”为主的长篇电视片</w:t>
            </w:r>
          </w:p>
        </w:tc>
        <w:tc>
          <w:tcPr>
            <w:tcW w:w="951" w:type="dxa"/>
            <w:shd w:val="clear" w:color="auto" w:fill="FFFFFF" w:themeFill="background1"/>
            <w:vAlign w:val="center"/>
          </w:tcPr>
          <w:p w14:paraId="6FBDBA2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C9A663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021.12</w:t>
            </w:r>
          </w:p>
        </w:tc>
        <w:tc>
          <w:tcPr>
            <w:tcW w:w="1134" w:type="dxa"/>
            <w:shd w:val="clear" w:color="auto" w:fill="FFFFFF" w:themeFill="background1"/>
            <w:vAlign w:val="center"/>
          </w:tcPr>
          <w:p w14:paraId="2A50514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64AEFF3" w14:textId="77777777" w:rsidR="0004642D" w:rsidRDefault="0004642D" w:rsidP="0004642D">
            <w:pPr>
              <w:jc w:val="left"/>
              <w:rPr>
                <w:rFonts w:ascii="宋体" w:eastAsia="宋体" w:hAnsi="宋体"/>
              </w:rPr>
            </w:pPr>
            <w:r>
              <w:rPr>
                <w:rFonts w:ascii="宋体" w:eastAsia="宋体" w:hAnsi="宋体"/>
              </w:rPr>
              <w:t>100</w:t>
            </w:r>
          </w:p>
        </w:tc>
        <w:tc>
          <w:tcPr>
            <w:tcW w:w="1134" w:type="dxa"/>
            <w:shd w:val="clear" w:color="auto" w:fill="FFFFFF" w:themeFill="background1"/>
            <w:vAlign w:val="center"/>
          </w:tcPr>
          <w:p w14:paraId="63E43157"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12174AE8" w14:textId="77777777" w:rsidTr="0004642D">
        <w:trPr>
          <w:trHeight w:val="800"/>
          <w:jc w:val="center"/>
        </w:trPr>
        <w:tc>
          <w:tcPr>
            <w:tcW w:w="427" w:type="dxa"/>
            <w:shd w:val="clear" w:color="auto" w:fill="FFFFFF" w:themeFill="background1"/>
            <w:vAlign w:val="center"/>
          </w:tcPr>
          <w:p w14:paraId="42A29F29" w14:textId="77777777" w:rsidR="0004642D" w:rsidRDefault="0004642D" w:rsidP="00A5023C">
            <w:pPr>
              <w:jc w:val="center"/>
              <w:rPr>
                <w:rFonts w:ascii="宋体" w:eastAsia="宋体" w:hAnsi="宋体"/>
              </w:rPr>
            </w:pPr>
            <w:r>
              <w:rPr>
                <w:rFonts w:ascii="宋体" w:eastAsia="宋体" w:hAnsi="宋体" w:hint="eastAsia"/>
              </w:rPr>
              <w:lastRenderedPageBreak/>
              <w:t>6</w:t>
            </w:r>
          </w:p>
        </w:tc>
        <w:tc>
          <w:tcPr>
            <w:tcW w:w="1299" w:type="dxa"/>
            <w:shd w:val="clear" w:color="auto" w:fill="FFFFFF" w:themeFill="background1"/>
            <w:vAlign w:val="center"/>
          </w:tcPr>
          <w:p w14:paraId="73C0C627" w14:textId="77777777" w:rsidR="0004642D" w:rsidRDefault="0004642D" w:rsidP="0004642D">
            <w:pPr>
              <w:jc w:val="left"/>
              <w:rPr>
                <w:rFonts w:ascii="宋体" w:eastAsia="宋体" w:hAnsi="宋体"/>
              </w:rPr>
            </w:pPr>
            <w:r>
              <w:rPr>
                <w:rFonts w:ascii="宋体" w:eastAsia="宋体" w:hAnsi="宋体" w:hint="eastAsia"/>
              </w:rPr>
              <w:t>尖扎县乡镇电影院建设项目</w:t>
            </w:r>
          </w:p>
        </w:tc>
        <w:tc>
          <w:tcPr>
            <w:tcW w:w="1086" w:type="dxa"/>
            <w:shd w:val="clear" w:color="auto" w:fill="FFFFFF" w:themeFill="background1"/>
            <w:vAlign w:val="center"/>
          </w:tcPr>
          <w:p w14:paraId="457EB357" w14:textId="77777777" w:rsidR="0004642D" w:rsidRDefault="0004642D" w:rsidP="0004642D">
            <w:pPr>
              <w:jc w:val="left"/>
              <w:rPr>
                <w:rFonts w:ascii="宋体" w:eastAsia="宋体" w:hAnsi="宋体"/>
              </w:rPr>
            </w:pPr>
            <w:r>
              <w:rPr>
                <w:rFonts w:ascii="宋体" w:eastAsia="宋体" w:hAnsi="宋体" w:hint="eastAsia"/>
              </w:rPr>
              <w:t>惠民工程</w:t>
            </w:r>
          </w:p>
        </w:tc>
        <w:tc>
          <w:tcPr>
            <w:tcW w:w="869" w:type="dxa"/>
            <w:shd w:val="clear" w:color="auto" w:fill="FFFFFF" w:themeFill="background1"/>
            <w:vAlign w:val="center"/>
          </w:tcPr>
          <w:p w14:paraId="28B2DD1C"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70D9401A"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97D29D8" w14:textId="77777777" w:rsidR="0004642D" w:rsidRDefault="0004642D" w:rsidP="0004642D">
            <w:pPr>
              <w:jc w:val="left"/>
              <w:rPr>
                <w:rFonts w:ascii="宋体" w:eastAsia="宋体" w:hAnsi="宋体"/>
              </w:rPr>
            </w:pPr>
            <w:r>
              <w:rPr>
                <w:rFonts w:ascii="宋体" w:eastAsia="宋体" w:hAnsi="宋体"/>
              </w:rPr>
              <w:t>9个乡镇建设影剧院，包括附属设施</w:t>
            </w:r>
          </w:p>
        </w:tc>
        <w:tc>
          <w:tcPr>
            <w:tcW w:w="951" w:type="dxa"/>
            <w:shd w:val="clear" w:color="auto" w:fill="FFFFFF" w:themeFill="background1"/>
            <w:vAlign w:val="center"/>
          </w:tcPr>
          <w:p w14:paraId="31BB1BCF"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226B3F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51D29D1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7E1422A" w14:textId="77777777" w:rsidR="0004642D" w:rsidRDefault="0004642D" w:rsidP="0004642D">
            <w:pPr>
              <w:jc w:val="left"/>
              <w:rPr>
                <w:rFonts w:ascii="宋体" w:eastAsia="宋体" w:hAnsi="宋体"/>
              </w:rPr>
            </w:pPr>
            <w:r>
              <w:rPr>
                <w:rFonts w:ascii="宋体" w:eastAsia="宋体" w:hAnsi="宋体"/>
              </w:rPr>
              <w:t>2700</w:t>
            </w:r>
          </w:p>
        </w:tc>
        <w:tc>
          <w:tcPr>
            <w:tcW w:w="1134" w:type="dxa"/>
            <w:shd w:val="clear" w:color="auto" w:fill="FFFFFF" w:themeFill="background1"/>
            <w:vAlign w:val="center"/>
          </w:tcPr>
          <w:p w14:paraId="37B411AF"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147CC168" w14:textId="77777777" w:rsidTr="0004642D">
        <w:trPr>
          <w:trHeight w:val="800"/>
          <w:jc w:val="center"/>
        </w:trPr>
        <w:tc>
          <w:tcPr>
            <w:tcW w:w="427" w:type="dxa"/>
            <w:shd w:val="clear" w:color="auto" w:fill="FFFFFF" w:themeFill="background1"/>
            <w:vAlign w:val="center"/>
          </w:tcPr>
          <w:p w14:paraId="22A16213" w14:textId="77777777" w:rsidR="0004642D" w:rsidRDefault="0004642D" w:rsidP="00A5023C">
            <w:pPr>
              <w:jc w:val="center"/>
              <w:rPr>
                <w:rFonts w:ascii="宋体" w:eastAsia="宋体" w:hAnsi="宋体"/>
              </w:rPr>
            </w:pPr>
            <w:r>
              <w:rPr>
                <w:rFonts w:ascii="宋体" w:eastAsia="宋体" w:hAnsi="宋体" w:hint="eastAsia"/>
              </w:rPr>
              <w:t>7</w:t>
            </w:r>
          </w:p>
        </w:tc>
        <w:tc>
          <w:tcPr>
            <w:tcW w:w="1299" w:type="dxa"/>
            <w:shd w:val="clear" w:color="auto" w:fill="FFFFFF" w:themeFill="background1"/>
            <w:vAlign w:val="center"/>
          </w:tcPr>
          <w:p w14:paraId="243C4ACC" w14:textId="77777777" w:rsidR="0004642D" w:rsidRDefault="0004642D" w:rsidP="0004642D">
            <w:pPr>
              <w:jc w:val="left"/>
              <w:rPr>
                <w:rFonts w:ascii="宋体" w:eastAsia="宋体" w:hAnsi="宋体"/>
              </w:rPr>
            </w:pPr>
            <w:r>
              <w:rPr>
                <w:rFonts w:ascii="宋体" w:eastAsia="宋体" w:hAnsi="宋体" w:hint="eastAsia"/>
              </w:rPr>
              <w:t>泽库县融媒体中心业务用房建设项目</w:t>
            </w:r>
          </w:p>
        </w:tc>
        <w:tc>
          <w:tcPr>
            <w:tcW w:w="1086" w:type="dxa"/>
            <w:shd w:val="clear" w:color="auto" w:fill="FFFFFF" w:themeFill="background1"/>
            <w:vAlign w:val="center"/>
          </w:tcPr>
          <w:p w14:paraId="380E2A0F" w14:textId="77777777" w:rsidR="0004642D" w:rsidRDefault="0004642D" w:rsidP="0004642D">
            <w:pPr>
              <w:jc w:val="left"/>
              <w:rPr>
                <w:rFonts w:ascii="宋体" w:eastAsia="宋体" w:hAnsi="宋体"/>
              </w:rPr>
            </w:pPr>
            <w:r>
              <w:rPr>
                <w:rFonts w:ascii="宋体" w:eastAsia="宋体" w:hAnsi="宋体" w:hint="eastAsia"/>
              </w:rPr>
              <w:t>融媒体建设</w:t>
            </w:r>
          </w:p>
        </w:tc>
        <w:tc>
          <w:tcPr>
            <w:tcW w:w="869" w:type="dxa"/>
            <w:shd w:val="clear" w:color="auto" w:fill="FFFFFF" w:themeFill="background1"/>
            <w:vAlign w:val="center"/>
          </w:tcPr>
          <w:p w14:paraId="127052E6"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7A29060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2D98839" w14:textId="77777777" w:rsidR="0004642D" w:rsidRDefault="0004642D" w:rsidP="0004642D">
            <w:pPr>
              <w:jc w:val="left"/>
              <w:rPr>
                <w:rFonts w:ascii="宋体" w:eastAsia="宋体" w:hAnsi="宋体"/>
              </w:rPr>
            </w:pPr>
            <w:r>
              <w:rPr>
                <w:rFonts w:ascii="宋体" w:eastAsia="宋体" w:hAnsi="宋体" w:hint="eastAsia"/>
              </w:rPr>
              <w:t>新建融媒体中心业务用房</w:t>
            </w:r>
            <w:r>
              <w:rPr>
                <w:rFonts w:ascii="宋体" w:eastAsia="宋体" w:hAnsi="宋体"/>
              </w:rPr>
              <w:t>2500平方米及附属设施</w:t>
            </w:r>
          </w:p>
        </w:tc>
        <w:tc>
          <w:tcPr>
            <w:tcW w:w="951" w:type="dxa"/>
            <w:shd w:val="clear" w:color="auto" w:fill="FFFFFF" w:themeFill="background1"/>
            <w:vAlign w:val="center"/>
          </w:tcPr>
          <w:p w14:paraId="3E4BBD6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AAE42A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0A3FF4E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2A25173" w14:textId="77777777" w:rsidR="0004642D" w:rsidRDefault="0004642D" w:rsidP="0004642D">
            <w:pPr>
              <w:jc w:val="left"/>
              <w:rPr>
                <w:rFonts w:ascii="宋体" w:eastAsia="宋体" w:hAnsi="宋体"/>
              </w:rPr>
            </w:pPr>
            <w:r>
              <w:rPr>
                <w:rFonts w:ascii="宋体" w:eastAsia="宋体" w:hAnsi="宋体"/>
              </w:rPr>
              <w:t>1800</w:t>
            </w:r>
          </w:p>
        </w:tc>
        <w:tc>
          <w:tcPr>
            <w:tcW w:w="1134" w:type="dxa"/>
            <w:shd w:val="clear" w:color="auto" w:fill="FFFFFF" w:themeFill="background1"/>
            <w:vAlign w:val="center"/>
          </w:tcPr>
          <w:p w14:paraId="381B9054"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68C96682" w14:textId="77777777" w:rsidTr="0004642D">
        <w:trPr>
          <w:trHeight w:val="800"/>
          <w:jc w:val="center"/>
        </w:trPr>
        <w:tc>
          <w:tcPr>
            <w:tcW w:w="427" w:type="dxa"/>
            <w:shd w:val="clear" w:color="auto" w:fill="FFFFFF" w:themeFill="background1"/>
            <w:vAlign w:val="center"/>
          </w:tcPr>
          <w:p w14:paraId="111472EC" w14:textId="77777777" w:rsidR="0004642D" w:rsidRDefault="0004642D" w:rsidP="00A5023C">
            <w:pPr>
              <w:jc w:val="center"/>
              <w:rPr>
                <w:rFonts w:ascii="宋体" w:eastAsia="宋体" w:hAnsi="宋体"/>
              </w:rPr>
            </w:pPr>
            <w:r>
              <w:rPr>
                <w:rFonts w:ascii="宋体" w:eastAsia="宋体" w:hAnsi="宋体" w:hint="eastAsia"/>
              </w:rPr>
              <w:t>8</w:t>
            </w:r>
          </w:p>
        </w:tc>
        <w:tc>
          <w:tcPr>
            <w:tcW w:w="1299" w:type="dxa"/>
            <w:shd w:val="clear" w:color="auto" w:fill="FFFFFF" w:themeFill="background1"/>
            <w:vAlign w:val="center"/>
          </w:tcPr>
          <w:p w14:paraId="58898DCB" w14:textId="77777777" w:rsidR="0004642D" w:rsidRDefault="0004642D" w:rsidP="0004642D">
            <w:pPr>
              <w:jc w:val="left"/>
              <w:rPr>
                <w:rFonts w:ascii="宋体" w:eastAsia="宋体" w:hAnsi="宋体"/>
              </w:rPr>
            </w:pPr>
            <w:r>
              <w:rPr>
                <w:rFonts w:ascii="宋体" w:eastAsia="宋体" w:hAnsi="宋体" w:hint="eastAsia"/>
              </w:rPr>
              <w:t>泽库县融媒体数据中心建设项目</w:t>
            </w:r>
          </w:p>
        </w:tc>
        <w:tc>
          <w:tcPr>
            <w:tcW w:w="1086" w:type="dxa"/>
            <w:shd w:val="clear" w:color="auto" w:fill="FFFFFF" w:themeFill="background1"/>
            <w:vAlign w:val="center"/>
          </w:tcPr>
          <w:p w14:paraId="30117838" w14:textId="77777777" w:rsidR="0004642D" w:rsidRDefault="0004642D" w:rsidP="0004642D">
            <w:pPr>
              <w:jc w:val="left"/>
              <w:rPr>
                <w:rFonts w:ascii="宋体" w:eastAsia="宋体" w:hAnsi="宋体"/>
              </w:rPr>
            </w:pPr>
            <w:r>
              <w:rPr>
                <w:rFonts w:ascii="宋体" w:eastAsia="宋体" w:hAnsi="宋体" w:hint="eastAsia"/>
              </w:rPr>
              <w:t>融媒体建设</w:t>
            </w:r>
          </w:p>
        </w:tc>
        <w:tc>
          <w:tcPr>
            <w:tcW w:w="869" w:type="dxa"/>
            <w:shd w:val="clear" w:color="auto" w:fill="FFFFFF" w:themeFill="background1"/>
            <w:vAlign w:val="center"/>
          </w:tcPr>
          <w:p w14:paraId="293DBD29"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408E85F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6B5434C" w14:textId="77777777" w:rsidR="0004642D" w:rsidRDefault="0004642D" w:rsidP="0004642D">
            <w:pPr>
              <w:jc w:val="left"/>
              <w:rPr>
                <w:rFonts w:ascii="宋体" w:eastAsia="宋体" w:hAnsi="宋体"/>
              </w:rPr>
            </w:pPr>
            <w:r>
              <w:rPr>
                <w:rFonts w:ascii="宋体" w:eastAsia="宋体" w:hAnsi="宋体" w:hint="eastAsia"/>
              </w:rPr>
              <w:t>主流舆论阵地、社区信息枢纽、综合服务中心</w:t>
            </w:r>
          </w:p>
        </w:tc>
        <w:tc>
          <w:tcPr>
            <w:tcW w:w="951" w:type="dxa"/>
            <w:shd w:val="clear" w:color="auto" w:fill="FFFFFF" w:themeFill="background1"/>
            <w:vAlign w:val="center"/>
          </w:tcPr>
          <w:p w14:paraId="62E37ECB"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C8416D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026C77C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63B6F40"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0127A3F4"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27897D8A" w14:textId="77777777" w:rsidTr="0004642D">
        <w:trPr>
          <w:trHeight w:val="800"/>
          <w:jc w:val="center"/>
        </w:trPr>
        <w:tc>
          <w:tcPr>
            <w:tcW w:w="427" w:type="dxa"/>
            <w:shd w:val="clear" w:color="auto" w:fill="FFFFFF" w:themeFill="background1"/>
            <w:vAlign w:val="center"/>
          </w:tcPr>
          <w:p w14:paraId="116E8324" w14:textId="77777777" w:rsidR="0004642D" w:rsidRDefault="0004642D" w:rsidP="00A5023C">
            <w:pPr>
              <w:jc w:val="center"/>
              <w:rPr>
                <w:rFonts w:ascii="宋体" w:eastAsia="宋体" w:hAnsi="宋体"/>
              </w:rPr>
            </w:pPr>
            <w:r>
              <w:rPr>
                <w:rFonts w:ascii="宋体" w:eastAsia="宋体" w:hAnsi="宋体" w:hint="eastAsia"/>
              </w:rPr>
              <w:t>9</w:t>
            </w:r>
          </w:p>
        </w:tc>
        <w:tc>
          <w:tcPr>
            <w:tcW w:w="1299" w:type="dxa"/>
            <w:shd w:val="clear" w:color="auto" w:fill="FFFFFF" w:themeFill="background1"/>
            <w:vAlign w:val="center"/>
          </w:tcPr>
          <w:p w14:paraId="57A9A8F6" w14:textId="77777777" w:rsidR="0004642D" w:rsidRDefault="0004642D" w:rsidP="0004642D">
            <w:pPr>
              <w:jc w:val="left"/>
              <w:rPr>
                <w:rFonts w:ascii="宋体" w:eastAsia="宋体" w:hAnsi="宋体"/>
              </w:rPr>
            </w:pPr>
            <w:r>
              <w:rPr>
                <w:rFonts w:ascii="宋体" w:eastAsia="宋体" w:hAnsi="宋体" w:hint="eastAsia"/>
              </w:rPr>
              <w:t>泽库县乡镇电影放映点建设项目</w:t>
            </w:r>
          </w:p>
        </w:tc>
        <w:tc>
          <w:tcPr>
            <w:tcW w:w="1086" w:type="dxa"/>
            <w:shd w:val="clear" w:color="auto" w:fill="FFFFFF" w:themeFill="background1"/>
            <w:vAlign w:val="center"/>
          </w:tcPr>
          <w:p w14:paraId="22C3B7A4" w14:textId="77777777" w:rsidR="0004642D" w:rsidRDefault="0004642D" w:rsidP="0004642D">
            <w:pPr>
              <w:jc w:val="left"/>
              <w:rPr>
                <w:rFonts w:ascii="宋体" w:eastAsia="宋体" w:hAnsi="宋体"/>
              </w:rPr>
            </w:pPr>
            <w:r>
              <w:rPr>
                <w:rFonts w:ascii="宋体" w:eastAsia="宋体" w:hAnsi="宋体" w:hint="eastAsia"/>
              </w:rPr>
              <w:t>惠民工程</w:t>
            </w:r>
          </w:p>
        </w:tc>
        <w:tc>
          <w:tcPr>
            <w:tcW w:w="869" w:type="dxa"/>
            <w:shd w:val="clear" w:color="auto" w:fill="FFFFFF" w:themeFill="background1"/>
            <w:vAlign w:val="center"/>
          </w:tcPr>
          <w:p w14:paraId="4968D2FD"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573078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8F4BB28" w14:textId="77777777" w:rsidR="0004642D" w:rsidRDefault="0004642D" w:rsidP="0004642D">
            <w:pPr>
              <w:jc w:val="left"/>
              <w:rPr>
                <w:rFonts w:ascii="宋体" w:eastAsia="宋体" w:hAnsi="宋体"/>
              </w:rPr>
            </w:pPr>
            <w:r>
              <w:rPr>
                <w:rFonts w:ascii="宋体" w:eastAsia="宋体" w:hAnsi="宋体" w:hint="eastAsia"/>
              </w:rPr>
              <w:t>在</w:t>
            </w:r>
            <w:r>
              <w:rPr>
                <w:rFonts w:ascii="宋体" w:eastAsia="宋体" w:hAnsi="宋体"/>
              </w:rPr>
              <w:t>7个乡镇新建面积各1000平方米放映厅一座及配套附属设施和放映设备</w:t>
            </w:r>
          </w:p>
        </w:tc>
        <w:tc>
          <w:tcPr>
            <w:tcW w:w="951" w:type="dxa"/>
            <w:shd w:val="clear" w:color="auto" w:fill="FFFFFF" w:themeFill="background1"/>
            <w:vAlign w:val="center"/>
          </w:tcPr>
          <w:p w14:paraId="1FBCC3B3"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27AC7F8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1FA4F4D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650FE86" w14:textId="77777777" w:rsidR="0004642D" w:rsidRDefault="0004642D" w:rsidP="0004642D">
            <w:pPr>
              <w:jc w:val="left"/>
              <w:rPr>
                <w:rFonts w:ascii="宋体" w:eastAsia="宋体" w:hAnsi="宋体"/>
              </w:rPr>
            </w:pPr>
            <w:r>
              <w:rPr>
                <w:rFonts w:ascii="宋体" w:eastAsia="宋体" w:hAnsi="宋体"/>
              </w:rPr>
              <w:t>4200</w:t>
            </w:r>
          </w:p>
        </w:tc>
        <w:tc>
          <w:tcPr>
            <w:tcW w:w="1134" w:type="dxa"/>
            <w:shd w:val="clear" w:color="auto" w:fill="FFFFFF" w:themeFill="background1"/>
            <w:vAlign w:val="center"/>
          </w:tcPr>
          <w:p w14:paraId="3C41132D"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5C7D8421" w14:textId="77777777" w:rsidTr="0004642D">
        <w:trPr>
          <w:trHeight w:val="800"/>
          <w:jc w:val="center"/>
        </w:trPr>
        <w:tc>
          <w:tcPr>
            <w:tcW w:w="427" w:type="dxa"/>
            <w:shd w:val="clear" w:color="auto" w:fill="FFFFFF" w:themeFill="background1"/>
            <w:vAlign w:val="center"/>
          </w:tcPr>
          <w:p w14:paraId="60A1E8F4"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0</w:t>
            </w:r>
          </w:p>
        </w:tc>
        <w:tc>
          <w:tcPr>
            <w:tcW w:w="1299" w:type="dxa"/>
            <w:shd w:val="clear" w:color="auto" w:fill="FFFFFF" w:themeFill="background1"/>
            <w:vAlign w:val="center"/>
          </w:tcPr>
          <w:p w14:paraId="3E72BFF8" w14:textId="77777777" w:rsidR="0004642D" w:rsidRDefault="0004642D" w:rsidP="0004642D">
            <w:pPr>
              <w:jc w:val="left"/>
              <w:rPr>
                <w:rFonts w:ascii="宋体" w:eastAsia="宋体" w:hAnsi="宋体"/>
              </w:rPr>
            </w:pPr>
            <w:r>
              <w:rPr>
                <w:rFonts w:ascii="宋体" w:eastAsia="宋体" w:hAnsi="宋体" w:hint="eastAsia"/>
              </w:rPr>
              <w:t>河南县融媒体中心建设项目</w:t>
            </w:r>
          </w:p>
        </w:tc>
        <w:tc>
          <w:tcPr>
            <w:tcW w:w="1086" w:type="dxa"/>
            <w:shd w:val="clear" w:color="auto" w:fill="FFFFFF" w:themeFill="background1"/>
            <w:vAlign w:val="center"/>
          </w:tcPr>
          <w:p w14:paraId="533B5313" w14:textId="77777777" w:rsidR="0004642D" w:rsidRDefault="0004642D" w:rsidP="0004642D">
            <w:pPr>
              <w:jc w:val="left"/>
              <w:rPr>
                <w:rFonts w:ascii="宋体" w:eastAsia="宋体" w:hAnsi="宋体"/>
              </w:rPr>
            </w:pPr>
            <w:r>
              <w:rPr>
                <w:rFonts w:ascii="宋体" w:eastAsia="宋体" w:hAnsi="宋体" w:hint="eastAsia"/>
              </w:rPr>
              <w:t>融媒体建设</w:t>
            </w:r>
          </w:p>
        </w:tc>
        <w:tc>
          <w:tcPr>
            <w:tcW w:w="869" w:type="dxa"/>
            <w:shd w:val="clear" w:color="auto" w:fill="FFFFFF" w:themeFill="background1"/>
            <w:vAlign w:val="center"/>
          </w:tcPr>
          <w:p w14:paraId="25EEF2C5"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5AE4348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FBEF088" w14:textId="77777777" w:rsidR="0004642D" w:rsidRDefault="0004642D" w:rsidP="0004642D">
            <w:pPr>
              <w:jc w:val="left"/>
              <w:rPr>
                <w:rFonts w:ascii="宋体" w:eastAsia="宋体" w:hAnsi="宋体"/>
              </w:rPr>
            </w:pPr>
            <w:r>
              <w:rPr>
                <w:rFonts w:ascii="宋体" w:eastAsia="宋体" w:hAnsi="宋体" w:hint="eastAsia"/>
              </w:rPr>
              <w:t>建设融媒体中心2000平方米及相关配套设施设备</w:t>
            </w:r>
          </w:p>
        </w:tc>
        <w:tc>
          <w:tcPr>
            <w:tcW w:w="951" w:type="dxa"/>
            <w:shd w:val="clear" w:color="auto" w:fill="FFFFFF" w:themeFill="background1"/>
            <w:vAlign w:val="center"/>
          </w:tcPr>
          <w:p w14:paraId="5B1E9009"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E88823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15F81C6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A66332B"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6DC5E8B6"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5A4473FF" w14:textId="77777777" w:rsidTr="004615C2">
        <w:trPr>
          <w:trHeight w:val="498"/>
          <w:jc w:val="center"/>
        </w:trPr>
        <w:tc>
          <w:tcPr>
            <w:tcW w:w="14312" w:type="dxa"/>
            <w:gridSpan w:val="11"/>
            <w:shd w:val="clear" w:color="auto" w:fill="FFFFFF" w:themeFill="background1"/>
            <w:vAlign w:val="center"/>
          </w:tcPr>
          <w:p w14:paraId="5642C320" w14:textId="3D6CDBF6" w:rsidR="0004642D" w:rsidRDefault="00B1568A" w:rsidP="00A5023C">
            <w:pPr>
              <w:jc w:val="center"/>
              <w:rPr>
                <w:rFonts w:ascii="宋体" w:eastAsia="宋体" w:hAnsi="宋体"/>
              </w:rPr>
            </w:pPr>
            <w:r>
              <w:rPr>
                <w:rFonts w:ascii="宋体" w:eastAsia="宋体" w:hAnsi="宋体" w:hint="eastAsia"/>
                <w:b/>
                <w:bCs/>
              </w:rPr>
              <w:t>（</w:t>
            </w:r>
            <w:r w:rsidR="0004642D">
              <w:rPr>
                <w:rFonts w:ascii="宋体" w:eastAsia="宋体" w:hAnsi="宋体" w:hint="eastAsia"/>
                <w:b/>
                <w:bCs/>
              </w:rPr>
              <w:t>十四</w:t>
            </w:r>
            <w:r>
              <w:rPr>
                <w:rFonts w:ascii="宋体" w:eastAsia="宋体" w:hAnsi="宋体" w:hint="eastAsia"/>
                <w:b/>
                <w:bCs/>
              </w:rPr>
              <w:t>）</w:t>
            </w:r>
            <w:r w:rsidR="0004642D">
              <w:rPr>
                <w:rFonts w:ascii="宋体" w:eastAsia="宋体" w:hAnsi="宋体" w:hint="eastAsia"/>
                <w:b/>
                <w:bCs/>
              </w:rPr>
              <w:t>体育基础设施与全民健身</w:t>
            </w:r>
          </w:p>
        </w:tc>
      </w:tr>
      <w:tr w:rsidR="0004642D" w14:paraId="6546CD50" w14:textId="77777777" w:rsidTr="004615C2">
        <w:trPr>
          <w:trHeight w:val="832"/>
          <w:jc w:val="center"/>
        </w:trPr>
        <w:tc>
          <w:tcPr>
            <w:tcW w:w="427" w:type="dxa"/>
            <w:shd w:val="clear" w:color="auto" w:fill="FFFFFF" w:themeFill="background1"/>
            <w:vAlign w:val="center"/>
          </w:tcPr>
          <w:p w14:paraId="0F22E185" w14:textId="77777777" w:rsidR="0004642D" w:rsidRDefault="0004642D" w:rsidP="00A5023C">
            <w:pPr>
              <w:widowControl/>
              <w:jc w:val="center"/>
              <w:rPr>
                <w:rFonts w:ascii="仿宋" w:eastAsia="仿宋" w:hAnsi="仿宋" w:cs="宋体"/>
                <w:kern w:val="0"/>
                <w:sz w:val="24"/>
                <w:szCs w:val="24"/>
              </w:rPr>
            </w:pPr>
            <w:r>
              <w:rPr>
                <w:rFonts w:ascii="宋体" w:eastAsia="宋体" w:hAnsi="宋体" w:hint="eastAsia"/>
                <w:b/>
                <w:bCs/>
              </w:rPr>
              <w:t>序号</w:t>
            </w:r>
          </w:p>
        </w:tc>
        <w:tc>
          <w:tcPr>
            <w:tcW w:w="1299" w:type="dxa"/>
            <w:shd w:val="clear" w:color="auto" w:fill="FFFFFF" w:themeFill="background1"/>
            <w:vAlign w:val="center"/>
          </w:tcPr>
          <w:p w14:paraId="483263AA"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50263B03"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65B2BC27"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14E90ABF"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4B4E0E6A"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0C8BC7DC"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697F041B"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48CD810F"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0EDD02F4" w14:textId="77777777" w:rsidR="0004642D" w:rsidRDefault="0004642D" w:rsidP="0004642D">
            <w:pPr>
              <w:jc w:val="left"/>
              <w:rPr>
                <w:rFonts w:ascii="宋体" w:eastAsia="宋体" w:hAnsi="宋体"/>
                <w:b/>
                <w:bCs/>
              </w:rPr>
            </w:pPr>
            <w:r>
              <w:rPr>
                <w:rFonts w:ascii="宋体" w:eastAsia="宋体" w:hAnsi="宋体" w:hint="eastAsia"/>
                <w:b/>
                <w:bCs/>
              </w:rPr>
              <w:t>总投资</w:t>
            </w:r>
          </w:p>
          <w:p w14:paraId="4FC710B3"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22D87680"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26489728" w14:textId="77777777" w:rsidTr="004615C2">
        <w:trPr>
          <w:trHeight w:val="1030"/>
          <w:jc w:val="center"/>
        </w:trPr>
        <w:tc>
          <w:tcPr>
            <w:tcW w:w="427" w:type="dxa"/>
            <w:shd w:val="clear" w:color="auto" w:fill="FFFFFF" w:themeFill="background1"/>
            <w:vAlign w:val="center"/>
          </w:tcPr>
          <w:p w14:paraId="683F5478" w14:textId="32144A87" w:rsidR="00236A6C"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39136" behindDoc="0" locked="0" layoutInCell="1" allowOverlap="1" wp14:anchorId="39EE04A8" wp14:editId="6898341E">
                      <wp:simplePos x="0" y="0"/>
                      <wp:positionH relativeFrom="column">
                        <wp:posOffset>-508000</wp:posOffset>
                      </wp:positionH>
                      <wp:positionV relativeFrom="paragraph">
                        <wp:posOffset>45720</wp:posOffset>
                      </wp:positionV>
                      <wp:extent cx="415290" cy="795020"/>
                      <wp:effectExtent l="7620" t="8255" r="5715" b="6350"/>
                      <wp:wrapNone/>
                      <wp:docPr id="11"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945964"/>
                                    <w:docPartObj>
                                      <w:docPartGallery w:val="Page Numbers (Bottom of Page)"/>
                                      <w:docPartUnique/>
                                    </w:docPartObj>
                                  </w:sdtPr>
                                  <w:sdtEndPr>
                                    <w:rPr>
                                      <w:rFonts w:asciiTheme="minorEastAsia" w:hAnsiTheme="minorEastAsia"/>
                                      <w:sz w:val="28"/>
                                      <w:szCs w:val="28"/>
                                    </w:rPr>
                                  </w:sdtEndPr>
                                  <w:sdtContent>
                                    <w:p w14:paraId="7F6CA59A"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619F079" w14:textId="77777777" w:rsidR="00A5023C" w:rsidRPr="00D61B7F" w:rsidRDefault="00A5023C" w:rsidP="00323668"/>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EE04A8" id="Text Box 68" o:spid="_x0000_s1089" type="#_x0000_t202" style="position:absolute;left:0;text-align:left;margin-left:-40pt;margin-top:3.6pt;width:32.7pt;height:62.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" strokecolor="white [3212]">
                      <v:textbox style="layout-flow:vertical">
                        <w:txbxContent>
                          <w:sdt>
                            <w:sdtPr>
                              <w:id w:val="9945964"/>
                              <w:docPartObj>
                                <w:docPartGallery w:val="Page Numbers (Bottom of Page)"/>
                                <w:docPartUnique/>
                              </w:docPartObj>
                            </w:sdtPr>
                            <w:sdtEndPr>
                              <w:rPr>
                                <w:rFonts w:asciiTheme="minorEastAsia" w:hAnsiTheme="minorEastAsia"/>
                                <w:sz w:val="28"/>
                                <w:szCs w:val="28"/>
                              </w:rPr>
                            </w:sdtEndPr>
                            <w:sdtContent>
                              <w:p w14:paraId="7F6CA59A"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0619F079" w14:textId="77777777" w:rsidR="00A5023C" w:rsidRPr="00D61B7F" w:rsidRDefault="00A5023C" w:rsidP="00323668"/>
                        </w:txbxContent>
                      </v:textbox>
                    </v:shape>
                  </w:pict>
                </mc:Fallback>
              </mc:AlternateContent>
            </w:r>
          </w:p>
          <w:p w14:paraId="60987AB3"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54A80F93" w14:textId="77777777" w:rsidR="0004642D" w:rsidRDefault="0004642D" w:rsidP="0004642D">
            <w:pPr>
              <w:jc w:val="left"/>
              <w:rPr>
                <w:rFonts w:ascii="宋体" w:eastAsia="宋体" w:hAnsi="宋体"/>
              </w:rPr>
            </w:pPr>
            <w:r>
              <w:rPr>
                <w:rFonts w:ascii="宋体" w:eastAsia="宋体" w:hAnsi="宋体" w:hint="eastAsia"/>
              </w:rPr>
              <w:t>黄南州体育中心综合体育场馆建设项目</w:t>
            </w:r>
          </w:p>
        </w:tc>
        <w:tc>
          <w:tcPr>
            <w:tcW w:w="1086" w:type="dxa"/>
            <w:shd w:val="clear" w:color="auto" w:fill="FFFFFF" w:themeFill="background1"/>
            <w:vAlign w:val="center"/>
          </w:tcPr>
          <w:p w14:paraId="4E6A5F7B"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61DDCCCB"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1506832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5E24F3A" w14:textId="77777777" w:rsidR="0004642D" w:rsidRDefault="0004642D" w:rsidP="0004642D">
            <w:pPr>
              <w:jc w:val="left"/>
              <w:rPr>
                <w:rFonts w:ascii="宋体" w:eastAsia="宋体" w:hAnsi="宋体"/>
              </w:rPr>
            </w:pPr>
            <w:r>
              <w:rPr>
                <w:rFonts w:ascii="宋体" w:eastAsia="宋体" w:hAnsi="宋体" w:hint="eastAsia"/>
              </w:rPr>
              <w:t>建设城北体育场、看台、综合体育馆、游泳馆等基础设施项目</w:t>
            </w:r>
          </w:p>
        </w:tc>
        <w:tc>
          <w:tcPr>
            <w:tcW w:w="951" w:type="dxa"/>
            <w:shd w:val="clear" w:color="auto" w:fill="FFFFFF" w:themeFill="background1"/>
            <w:vAlign w:val="center"/>
          </w:tcPr>
          <w:p w14:paraId="460638A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7B8AE5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0306397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0D78B09" w14:textId="77777777" w:rsidR="0004642D" w:rsidRDefault="0004642D" w:rsidP="0004642D">
            <w:pPr>
              <w:jc w:val="left"/>
              <w:rPr>
                <w:rFonts w:ascii="宋体" w:eastAsia="宋体" w:hAnsi="宋体"/>
              </w:rPr>
            </w:pPr>
            <w:r>
              <w:rPr>
                <w:rFonts w:ascii="宋体" w:eastAsia="宋体" w:hAnsi="宋体"/>
              </w:rPr>
              <w:t>20000</w:t>
            </w:r>
          </w:p>
        </w:tc>
        <w:tc>
          <w:tcPr>
            <w:tcW w:w="1134" w:type="dxa"/>
            <w:shd w:val="clear" w:color="auto" w:fill="FFFFFF" w:themeFill="background1"/>
            <w:vAlign w:val="center"/>
          </w:tcPr>
          <w:p w14:paraId="07FD94F8" w14:textId="77777777" w:rsidR="0004642D" w:rsidRDefault="0004642D" w:rsidP="0004642D">
            <w:pPr>
              <w:jc w:val="left"/>
              <w:rPr>
                <w:rFonts w:ascii="宋体" w:eastAsia="宋体" w:hAnsi="宋体"/>
              </w:rPr>
            </w:pPr>
            <w:r>
              <w:rPr>
                <w:rFonts w:ascii="宋体" w:eastAsia="宋体" w:hAnsi="宋体" w:hint="eastAsia"/>
              </w:rPr>
              <w:t>黄南州文体旅游广电局</w:t>
            </w:r>
          </w:p>
        </w:tc>
      </w:tr>
      <w:tr w:rsidR="0004642D" w14:paraId="70894D1A" w14:textId="77777777" w:rsidTr="004615C2">
        <w:trPr>
          <w:trHeight w:val="800"/>
          <w:jc w:val="center"/>
        </w:trPr>
        <w:tc>
          <w:tcPr>
            <w:tcW w:w="427" w:type="dxa"/>
            <w:shd w:val="clear" w:color="auto" w:fill="FFFFFF" w:themeFill="background1"/>
            <w:vAlign w:val="center"/>
          </w:tcPr>
          <w:p w14:paraId="49DBA1B0" w14:textId="649126D6" w:rsidR="004615C2" w:rsidRDefault="005A2672" w:rsidP="004615C2">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40160" behindDoc="0" locked="0" layoutInCell="1" allowOverlap="1" wp14:anchorId="7B356C42" wp14:editId="4D8E3B98">
                      <wp:simplePos x="0" y="0"/>
                      <wp:positionH relativeFrom="column">
                        <wp:posOffset>-561340</wp:posOffset>
                      </wp:positionH>
                      <wp:positionV relativeFrom="paragraph">
                        <wp:posOffset>12065</wp:posOffset>
                      </wp:positionV>
                      <wp:extent cx="415290" cy="795020"/>
                      <wp:effectExtent l="11430" t="11430" r="11430" b="12700"/>
                      <wp:wrapNone/>
                      <wp:docPr id="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3914"/>
                                    <w:docPartObj>
                                      <w:docPartGallery w:val="Page Numbers (Bottom of Page)"/>
                                      <w:docPartUnique/>
                                    </w:docPartObj>
                                  </w:sdtPr>
                                  <w:sdtEndPr>
                                    <w:rPr>
                                      <w:rFonts w:asciiTheme="minorEastAsia" w:hAnsiTheme="minorEastAsia"/>
                                      <w:sz w:val="28"/>
                                      <w:szCs w:val="28"/>
                                    </w:rPr>
                                  </w:sdtEndPr>
                                  <w:sdtContent>
                                    <w:p w14:paraId="07825BC3"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F06F745" w14:textId="77777777" w:rsidR="00A5023C" w:rsidRPr="00D61B7F" w:rsidRDefault="00A5023C" w:rsidP="00323668"/>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356C42" id="Text Box 69" o:spid="_x0000_s1090" type="#_x0000_t202" style="position:absolute;left:0;text-align:left;margin-left:-44.2pt;margin-top:.95pt;width:32.7pt;height:62.6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" strokecolor="white [3212]">
                      <v:textbox style="layout-flow:vertical">
                        <w:txbxContent>
                          <w:sdt>
                            <w:sdtPr>
                              <w:id w:val="94633914"/>
                              <w:docPartObj>
                                <w:docPartGallery w:val="Page Numbers (Bottom of Page)"/>
                                <w:docPartUnique/>
                              </w:docPartObj>
                            </w:sdtPr>
                            <w:sdtEndPr>
                              <w:rPr>
                                <w:rFonts w:asciiTheme="minorEastAsia" w:hAnsiTheme="minorEastAsia"/>
                                <w:sz w:val="28"/>
                                <w:szCs w:val="28"/>
                              </w:rPr>
                            </w:sdtEndPr>
                            <w:sdtContent>
                              <w:p w14:paraId="07825BC3"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2F06F745" w14:textId="77777777" w:rsidR="00A5023C" w:rsidRPr="00D61B7F" w:rsidRDefault="00A5023C" w:rsidP="00323668"/>
                        </w:txbxContent>
                      </v:textbox>
                    </v:shape>
                  </w:pict>
                </mc:Fallback>
              </mc:AlternateContent>
            </w:r>
          </w:p>
          <w:p w14:paraId="09D6B3B5" w14:textId="77777777" w:rsidR="0004642D" w:rsidRDefault="0004642D" w:rsidP="004615C2">
            <w:pPr>
              <w:jc w:val="center"/>
              <w:rPr>
                <w:rFonts w:ascii="宋体" w:eastAsia="宋体" w:hAnsi="宋体"/>
              </w:rPr>
            </w:pPr>
            <w:r>
              <w:rPr>
                <w:rFonts w:ascii="宋体" w:eastAsia="宋体" w:hAnsi="宋体" w:hint="eastAsia"/>
              </w:rPr>
              <w:t>2</w:t>
            </w:r>
          </w:p>
        </w:tc>
        <w:tc>
          <w:tcPr>
            <w:tcW w:w="1299" w:type="dxa"/>
            <w:shd w:val="clear" w:color="auto" w:fill="FFFFFF" w:themeFill="background1"/>
            <w:vAlign w:val="center"/>
          </w:tcPr>
          <w:p w14:paraId="0CB8E745" w14:textId="77777777" w:rsidR="0004642D" w:rsidRDefault="0004642D" w:rsidP="0004642D">
            <w:pPr>
              <w:jc w:val="left"/>
              <w:rPr>
                <w:rFonts w:ascii="宋体" w:eastAsia="宋体" w:hAnsi="宋体"/>
              </w:rPr>
            </w:pPr>
            <w:r>
              <w:rPr>
                <w:rFonts w:ascii="宋体" w:eastAsia="宋体" w:hAnsi="宋体" w:hint="eastAsia"/>
              </w:rPr>
              <w:t>多哇镇赛马场基础设施建设项目</w:t>
            </w:r>
          </w:p>
        </w:tc>
        <w:tc>
          <w:tcPr>
            <w:tcW w:w="1086" w:type="dxa"/>
            <w:shd w:val="clear" w:color="auto" w:fill="FFFFFF" w:themeFill="background1"/>
            <w:vAlign w:val="center"/>
          </w:tcPr>
          <w:p w14:paraId="2C8D049B"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38F66D2D"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0C71A0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13E9812" w14:textId="77777777" w:rsidR="0004642D" w:rsidRDefault="0004642D" w:rsidP="0004642D">
            <w:pPr>
              <w:jc w:val="left"/>
              <w:rPr>
                <w:rFonts w:ascii="宋体" w:eastAsia="宋体" w:hAnsi="宋体"/>
              </w:rPr>
            </w:pPr>
            <w:r>
              <w:rPr>
                <w:rFonts w:ascii="宋体" w:eastAsia="宋体" w:hAnsi="宋体" w:hint="eastAsia"/>
              </w:rPr>
              <w:t>修建跑道、看台等基础设施</w:t>
            </w:r>
          </w:p>
        </w:tc>
        <w:tc>
          <w:tcPr>
            <w:tcW w:w="951" w:type="dxa"/>
            <w:shd w:val="clear" w:color="auto" w:fill="FFFFFF" w:themeFill="background1"/>
            <w:vAlign w:val="center"/>
          </w:tcPr>
          <w:p w14:paraId="695CCB5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7F1E2E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0599D1D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914FC59" w14:textId="77777777" w:rsidR="0004642D" w:rsidRDefault="0004642D" w:rsidP="0004642D">
            <w:pPr>
              <w:jc w:val="left"/>
              <w:rPr>
                <w:rFonts w:ascii="宋体" w:eastAsia="宋体" w:hAnsi="宋体"/>
              </w:rPr>
            </w:pPr>
            <w:r>
              <w:rPr>
                <w:rFonts w:ascii="宋体" w:eastAsia="宋体" w:hAnsi="宋体"/>
              </w:rPr>
              <w:t>1100</w:t>
            </w:r>
          </w:p>
        </w:tc>
        <w:tc>
          <w:tcPr>
            <w:tcW w:w="1134" w:type="dxa"/>
            <w:shd w:val="clear" w:color="auto" w:fill="FFFFFF" w:themeFill="background1"/>
            <w:vAlign w:val="center"/>
          </w:tcPr>
          <w:p w14:paraId="3521E635"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D2C980E" w14:textId="77777777" w:rsidTr="0004642D">
        <w:trPr>
          <w:trHeight w:val="800"/>
          <w:jc w:val="center"/>
        </w:trPr>
        <w:tc>
          <w:tcPr>
            <w:tcW w:w="427" w:type="dxa"/>
            <w:shd w:val="clear" w:color="auto" w:fill="FFFFFF" w:themeFill="background1"/>
            <w:vAlign w:val="center"/>
          </w:tcPr>
          <w:p w14:paraId="5E5FD415" w14:textId="77777777" w:rsidR="0004642D" w:rsidRDefault="0004642D" w:rsidP="00A5023C">
            <w:pPr>
              <w:jc w:val="center"/>
              <w:rPr>
                <w:rFonts w:ascii="宋体" w:eastAsia="宋体" w:hAnsi="宋体"/>
              </w:rPr>
            </w:pPr>
            <w:r>
              <w:rPr>
                <w:rFonts w:ascii="宋体" w:eastAsia="宋体" w:hAnsi="宋体" w:hint="eastAsia"/>
              </w:rPr>
              <w:lastRenderedPageBreak/>
              <w:t>3</w:t>
            </w:r>
          </w:p>
        </w:tc>
        <w:tc>
          <w:tcPr>
            <w:tcW w:w="1299" w:type="dxa"/>
            <w:shd w:val="clear" w:color="auto" w:fill="FFFFFF" w:themeFill="background1"/>
            <w:vAlign w:val="center"/>
          </w:tcPr>
          <w:p w14:paraId="1D580A5D" w14:textId="77777777" w:rsidR="0004642D" w:rsidRDefault="0004642D" w:rsidP="0004642D">
            <w:pPr>
              <w:jc w:val="left"/>
              <w:rPr>
                <w:rFonts w:ascii="宋体" w:eastAsia="宋体" w:hAnsi="宋体"/>
              </w:rPr>
            </w:pPr>
            <w:r>
              <w:rPr>
                <w:rFonts w:ascii="宋体" w:eastAsia="宋体" w:hAnsi="宋体" w:hint="eastAsia"/>
              </w:rPr>
              <w:t>同仁市健身步道、骑行道建设项目</w:t>
            </w:r>
          </w:p>
        </w:tc>
        <w:tc>
          <w:tcPr>
            <w:tcW w:w="1086" w:type="dxa"/>
            <w:shd w:val="clear" w:color="auto" w:fill="FFFFFF" w:themeFill="background1"/>
            <w:vAlign w:val="center"/>
          </w:tcPr>
          <w:p w14:paraId="5592585E"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6A54EC08"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56EFDF9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B61D19D" w14:textId="77777777" w:rsidR="0004642D" w:rsidRDefault="0004642D" w:rsidP="0004642D">
            <w:pPr>
              <w:jc w:val="left"/>
              <w:rPr>
                <w:rFonts w:ascii="宋体" w:eastAsia="宋体" w:hAnsi="宋体"/>
              </w:rPr>
            </w:pPr>
            <w:r>
              <w:rPr>
                <w:rFonts w:ascii="宋体" w:eastAsia="宋体" w:hAnsi="宋体" w:hint="eastAsia"/>
              </w:rPr>
              <w:t>修建健身步道、骑行道及附属设施</w:t>
            </w:r>
          </w:p>
        </w:tc>
        <w:tc>
          <w:tcPr>
            <w:tcW w:w="951" w:type="dxa"/>
            <w:shd w:val="clear" w:color="auto" w:fill="FFFFFF" w:themeFill="background1"/>
            <w:vAlign w:val="center"/>
          </w:tcPr>
          <w:p w14:paraId="02B3567F"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3509ED2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8DCA32D"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36CDF4C" w14:textId="77777777" w:rsidR="0004642D" w:rsidRDefault="0004642D" w:rsidP="0004642D">
            <w:pPr>
              <w:jc w:val="left"/>
              <w:rPr>
                <w:rFonts w:ascii="宋体" w:eastAsia="宋体" w:hAnsi="宋体"/>
              </w:rPr>
            </w:pPr>
            <w:r>
              <w:rPr>
                <w:rFonts w:ascii="宋体" w:eastAsia="宋体" w:hAnsi="宋体"/>
              </w:rPr>
              <w:t>15000</w:t>
            </w:r>
          </w:p>
        </w:tc>
        <w:tc>
          <w:tcPr>
            <w:tcW w:w="1134" w:type="dxa"/>
            <w:shd w:val="clear" w:color="auto" w:fill="FFFFFF" w:themeFill="background1"/>
            <w:vAlign w:val="center"/>
          </w:tcPr>
          <w:p w14:paraId="22BF3A4E"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9692F7F" w14:textId="77777777" w:rsidTr="0004642D">
        <w:trPr>
          <w:trHeight w:val="800"/>
          <w:jc w:val="center"/>
        </w:trPr>
        <w:tc>
          <w:tcPr>
            <w:tcW w:w="427" w:type="dxa"/>
            <w:shd w:val="clear" w:color="auto" w:fill="FFFFFF" w:themeFill="background1"/>
            <w:vAlign w:val="center"/>
          </w:tcPr>
          <w:p w14:paraId="52D22322" w14:textId="77777777" w:rsidR="0004642D" w:rsidRDefault="0004642D" w:rsidP="00A5023C">
            <w:pPr>
              <w:jc w:val="center"/>
              <w:rPr>
                <w:rFonts w:ascii="宋体" w:eastAsia="宋体" w:hAnsi="宋体"/>
              </w:rPr>
            </w:pPr>
            <w:r>
              <w:rPr>
                <w:rFonts w:ascii="宋体" w:eastAsia="宋体" w:hAnsi="宋体" w:hint="eastAsia"/>
              </w:rPr>
              <w:t>4</w:t>
            </w:r>
          </w:p>
        </w:tc>
        <w:tc>
          <w:tcPr>
            <w:tcW w:w="1299" w:type="dxa"/>
            <w:shd w:val="clear" w:color="auto" w:fill="FFFFFF" w:themeFill="background1"/>
            <w:vAlign w:val="center"/>
          </w:tcPr>
          <w:p w14:paraId="629AA538" w14:textId="77777777" w:rsidR="0004642D" w:rsidRDefault="0004642D" w:rsidP="0004642D">
            <w:pPr>
              <w:jc w:val="left"/>
              <w:rPr>
                <w:rFonts w:ascii="宋体" w:eastAsia="宋体" w:hAnsi="宋体"/>
              </w:rPr>
            </w:pPr>
            <w:r>
              <w:rPr>
                <w:rFonts w:ascii="宋体" w:eastAsia="宋体" w:hAnsi="宋体" w:hint="eastAsia"/>
              </w:rPr>
              <w:t>同仁市乡镇综合体育馆</w:t>
            </w:r>
          </w:p>
        </w:tc>
        <w:tc>
          <w:tcPr>
            <w:tcW w:w="1086" w:type="dxa"/>
            <w:shd w:val="clear" w:color="auto" w:fill="FFFFFF" w:themeFill="background1"/>
            <w:vAlign w:val="center"/>
          </w:tcPr>
          <w:p w14:paraId="61C13553"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4C27A524"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7F736D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1FE9025" w14:textId="77777777" w:rsidR="0004642D" w:rsidRDefault="0004642D" w:rsidP="0004642D">
            <w:pPr>
              <w:jc w:val="left"/>
              <w:rPr>
                <w:rFonts w:ascii="宋体" w:eastAsia="宋体" w:hAnsi="宋体"/>
              </w:rPr>
            </w:pPr>
            <w:r>
              <w:rPr>
                <w:rFonts w:ascii="宋体" w:eastAsia="宋体" w:hAnsi="宋体" w:hint="eastAsia"/>
              </w:rPr>
              <w:t>建设篮球馆、羽毛球场等。</w:t>
            </w:r>
          </w:p>
        </w:tc>
        <w:tc>
          <w:tcPr>
            <w:tcW w:w="951" w:type="dxa"/>
            <w:shd w:val="clear" w:color="auto" w:fill="FFFFFF" w:themeFill="background1"/>
            <w:vAlign w:val="center"/>
          </w:tcPr>
          <w:p w14:paraId="2DECB954"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D8E95D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1217608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5DDF108" w14:textId="77777777" w:rsidR="0004642D" w:rsidRDefault="0004642D" w:rsidP="0004642D">
            <w:pPr>
              <w:jc w:val="left"/>
              <w:rPr>
                <w:rFonts w:ascii="宋体" w:eastAsia="宋体" w:hAnsi="宋体"/>
              </w:rPr>
            </w:pPr>
            <w:r>
              <w:rPr>
                <w:rFonts w:ascii="宋体" w:eastAsia="宋体" w:hAnsi="宋体"/>
              </w:rPr>
              <w:t>7200</w:t>
            </w:r>
          </w:p>
        </w:tc>
        <w:tc>
          <w:tcPr>
            <w:tcW w:w="1134" w:type="dxa"/>
            <w:shd w:val="clear" w:color="auto" w:fill="FFFFFF" w:themeFill="background1"/>
            <w:vAlign w:val="center"/>
          </w:tcPr>
          <w:p w14:paraId="4E749446"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3A0EBD69" w14:textId="77777777" w:rsidTr="0004642D">
        <w:trPr>
          <w:trHeight w:val="800"/>
          <w:jc w:val="center"/>
        </w:trPr>
        <w:tc>
          <w:tcPr>
            <w:tcW w:w="427" w:type="dxa"/>
            <w:shd w:val="clear" w:color="auto" w:fill="FFFFFF" w:themeFill="background1"/>
            <w:vAlign w:val="center"/>
          </w:tcPr>
          <w:p w14:paraId="035014D3" w14:textId="77777777" w:rsidR="0004642D" w:rsidRDefault="0004642D" w:rsidP="00A5023C">
            <w:pPr>
              <w:jc w:val="center"/>
              <w:rPr>
                <w:rFonts w:ascii="宋体" w:eastAsia="宋体" w:hAnsi="宋体"/>
              </w:rPr>
            </w:pPr>
            <w:r>
              <w:rPr>
                <w:rFonts w:ascii="宋体" w:eastAsia="宋体" w:hAnsi="宋体" w:hint="eastAsia"/>
              </w:rPr>
              <w:t>5</w:t>
            </w:r>
          </w:p>
        </w:tc>
        <w:tc>
          <w:tcPr>
            <w:tcW w:w="1299" w:type="dxa"/>
            <w:shd w:val="clear" w:color="auto" w:fill="FFFFFF" w:themeFill="background1"/>
            <w:vAlign w:val="center"/>
          </w:tcPr>
          <w:p w14:paraId="323B9588" w14:textId="77777777" w:rsidR="0004642D" w:rsidRDefault="0004642D" w:rsidP="0004642D">
            <w:pPr>
              <w:jc w:val="left"/>
              <w:rPr>
                <w:rFonts w:ascii="宋体" w:eastAsia="宋体" w:hAnsi="宋体"/>
              </w:rPr>
            </w:pPr>
            <w:r>
              <w:rPr>
                <w:rFonts w:ascii="宋体" w:eastAsia="宋体" w:hAnsi="宋体" w:hint="eastAsia"/>
              </w:rPr>
              <w:t>同仁市乡镇笼式足球场</w:t>
            </w:r>
          </w:p>
        </w:tc>
        <w:tc>
          <w:tcPr>
            <w:tcW w:w="1086" w:type="dxa"/>
            <w:shd w:val="clear" w:color="auto" w:fill="FFFFFF" w:themeFill="background1"/>
            <w:vAlign w:val="center"/>
          </w:tcPr>
          <w:p w14:paraId="32E442B3"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79DF91A9"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10E3E8E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26B6833" w14:textId="77777777" w:rsidR="0004642D" w:rsidRDefault="0004642D" w:rsidP="0004642D">
            <w:pPr>
              <w:jc w:val="left"/>
              <w:rPr>
                <w:rFonts w:ascii="宋体" w:eastAsia="宋体" w:hAnsi="宋体"/>
              </w:rPr>
            </w:pPr>
            <w:r>
              <w:rPr>
                <w:rFonts w:ascii="宋体" w:eastAsia="宋体" w:hAnsi="宋体" w:hint="eastAsia"/>
              </w:rPr>
              <w:t>于十二个乡镇各修建</w:t>
            </w:r>
            <w:r>
              <w:rPr>
                <w:rFonts w:ascii="宋体" w:eastAsia="宋体" w:hAnsi="宋体"/>
              </w:rPr>
              <w:t>600平米笼式足球场</w:t>
            </w:r>
            <w:r>
              <w:rPr>
                <w:rFonts w:ascii="宋体" w:eastAsia="宋体" w:hAnsi="宋体" w:hint="eastAsia"/>
              </w:rPr>
              <w:t>。</w:t>
            </w:r>
          </w:p>
        </w:tc>
        <w:tc>
          <w:tcPr>
            <w:tcW w:w="951" w:type="dxa"/>
            <w:shd w:val="clear" w:color="auto" w:fill="FFFFFF" w:themeFill="background1"/>
            <w:vAlign w:val="center"/>
          </w:tcPr>
          <w:p w14:paraId="3D89246D"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5147306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3318D23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A451F95" w14:textId="77777777" w:rsidR="0004642D" w:rsidRDefault="0004642D" w:rsidP="0004642D">
            <w:pPr>
              <w:jc w:val="left"/>
              <w:rPr>
                <w:rFonts w:ascii="宋体" w:eastAsia="宋体" w:hAnsi="宋体"/>
              </w:rPr>
            </w:pPr>
            <w:r>
              <w:rPr>
                <w:rFonts w:ascii="宋体" w:eastAsia="宋体" w:hAnsi="宋体"/>
              </w:rPr>
              <w:t>720</w:t>
            </w:r>
          </w:p>
        </w:tc>
        <w:tc>
          <w:tcPr>
            <w:tcW w:w="1134" w:type="dxa"/>
            <w:shd w:val="clear" w:color="auto" w:fill="FFFFFF" w:themeFill="background1"/>
            <w:vAlign w:val="center"/>
          </w:tcPr>
          <w:p w14:paraId="28D97949"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79DA462" w14:textId="77777777" w:rsidTr="0004642D">
        <w:trPr>
          <w:trHeight w:val="800"/>
          <w:jc w:val="center"/>
        </w:trPr>
        <w:tc>
          <w:tcPr>
            <w:tcW w:w="427" w:type="dxa"/>
            <w:shd w:val="clear" w:color="auto" w:fill="FFFFFF" w:themeFill="background1"/>
            <w:vAlign w:val="center"/>
          </w:tcPr>
          <w:p w14:paraId="62854174" w14:textId="77777777" w:rsidR="0004642D" w:rsidRDefault="0004642D" w:rsidP="00A5023C">
            <w:pPr>
              <w:jc w:val="center"/>
              <w:rPr>
                <w:rFonts w:ascii="宋体" w:eastAsia="宋体" w:hAnsi="宋体"/>
              </w:rPr>
            </w:pPr>
            <w:r>
              <w:rPr>
                <w:rFonts w:ascii="宋体" w:eastAsia="宋体" w:hAnsi="宋体" w:hint="eastAsia"/>
              </w:rPr>
              <w:t>6</w:t>
            </w:r>
          </w:p>
        </w:tc>
        <w:tc>
          <w:tcPr>
            <w:tcW w:w="1299" w:type="dxa"/>
            <w:shd w:val="clear" w:color="auto" w:fill="FFFFFF" w:themeFill="background1"/>
            <w:vAlign w:val="center"/>
          </w:tcPr>
          <w:p w14:paraId="2D2CF6F4" w14:textId="77777777" w:rsidR="0004642D" w:rsidRDefault="0004642D" w:rsidP="0004642D">
            <w:pPr>
              <w:jc w:val="left"/>
              <w:rPr>
                <w:rFonts w:ascii="宋体" w:eastAsia="宋体" w:hAnsi="宋体"/>
              </w:rPr>
            </w:pPr>
            <w:r>
              <w:rPr>
                <w:rFonts w:ascii="宋体" w:eastAsia="宋体" w:hAnsi="宋体" w:hint="eastAsia"/>
              </w:rPr>
              <w:t>同仁市游泳馆建设项目</w:t>
            </w:r>
          </w:p>
        </w:tc>
        <w:tc>
          <w:tcPr>
            <w:tcW w:w="1086" w:type="dxa"/>
            <w:shd w:val="clear" w:color="auto" w:fill="FFFFFF" w:themeFill="background1"/>
            <w:vAlign w:val="center"/>
          </w:tcPr>
          <w:p w14:paraId="310AB320"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0286AD38"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03AFE19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D6EF438"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1500平方米游泳馆及配套设施</w:t>
            </w:r>
            <w:r>
              <w:rPr>
                <w:rFonts w:ascii="宋体" w:eastAsia="宋体" w:hAnsi="宋体" w:hint="eastAsia"/>
              </w:rPr>
              <w:t>。</w:t>
            </w:r>
          </w:p>
        </w:tc>
        <w:tc>
          <w:tcPr>
            <w:tcW w:w="951" w:type="dxa"/>
            <w:shd w:val="clear" w:color="auto" w:fill="FFFFFF" w:themeFill="background1"/>
            <w:vAlign w:val="center"/>
          </w:tcPr>
          <w:p w14:paraId="749BCAF1"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17C582D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0F3A2B8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5A4D2AD"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5F33219E"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4719487" w14:textId="77777777" w:rsidTr="0004642D">
        <w:trPr>
          <w:trHeight w:val="800"/>
          <w:jc w:val="center"/>
        </w:trPr>
        <w:tc>
          <w:tcPr>
            <w:tcW w:w="427" w:type="dxa"/>
            <w:shd w:val="clear" w:color="auto" w:fill="FFFFFF" w:themeFill="background1"/>
            <w:vAlign w:val="center"/>
          </w:tcPr>
          <w:p w14:paraId="05B8125B" w14:textId="77777777" w:rsidR="0004642D" w:rsidRDefault="0004642D" w:rsidP="00A5023C">
            <w:pPr>
              <w:jc w:val="center"/>
              <w:rPr>
                <w:rFonts w:ascii="宋体" w:eastAsia="宋体" w:hAnsi="宋体"/>
              </w:rPr>
            </w:pPr>
            <w:r>
              <w:rPr>
                <w:rFonts w:ascii="宋体" w:eastAsia="宋体" w:hAnsi="宋体" w:hint="eastAsia"/>
              </w:rPr>
              <w:t>7</w:t>
            </w:r>
          </w:p>
        </w:tc>
        <w:tc>
          <w:tcPr>
            <w:tcW w:w="1299" w:type="dxa"/>
            <w:shd w:val="clear" w:color="auto" w:fill="FFFFFF" w:themeFill="background1"/>
            <w:vAlign w:val="center"/>
          </w:tcPr>
          <w:p w14:paraId="01A4DCDE" w14:textId="77777777" w:rsidR="0004642D" w:rsidRDefault="0004642D" w:rsidP="0004642D">
            <w:pPr>
              <w:jc w:val="left"/>
              <w:rPr>
                <w:rFonts w:ascii="宋体" w:eastAsia="宋体" w:hAnsi="宋体"/>
              </w:rPr>
            </w:pPr>
            <w:r>
              <w:rPr>
                <w:rFonts w:ascii="宋体" w:eastAsia="宋体" w:hAnsi="宋体" w:hint="eastAsia"/>
              </w:rPr>
              <w:t>同仁市</w:t>
            </w:r>
            <w:r>
              <w:rPr>
                <w:rFonts w:ascii="宋体" w:eastAsia="宋体" w:hAnsi="宋体"/>
              </w:rPr>
              <w:t>射箭场建设项目</w:t>
            </w:r>
          </w:p>
        </w:tc>
        <w:tc>
          <w:tcPr>
            <w:tcW w:w="1086" w:type="dxa"/>
            <w:shd w:val="clear" w:color="auto" w:fill="FFFFFF" w:themeFill="background1"/>
            <w:vAlign w:val="center"/>
          </w:tcPr>
          <w:p w14:paraId="2CB9DFC8"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71CAB8CC"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092057D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8D6C0BA" w14:textId="77777777" w:rsidR="0004642D" w:rsidRPr="008B7D90" w:rsidRDefault="0004642D" w:rsidP="0004642D">
            <w:pPr>
              <w:jc w:val="left"/>
              <w:rPr>
                <w:rFonts w:ascii="宋体" w:eastAsia="宋体" w:hAnsi="宋体"/>
                <w:spacing w:val="-4"/>
              </w:rPr>
            </w:pPr>
            <w:r w:rsidRPr="004615C2">
              <w:rPr>
                <w:rFonts w:ascii="宋体" w:eastAsia="宋体" w:hAnsi="宋体" w:hint="eastAsia"/>
              </w:rPr>
              <w:t>在同仁市隆务镇维哇村、吾屯下庄村、四合吉村；同仁市扎毛乡牙什当村、玛什当村、和日村；同仁市黄乃亥乡日秀玛村、羊直沟村、奴让村；同仁市牙浪乡牙浪村、阿庄村、阿宁村、娘洛村；同仁市多哇镇直跃村、曲日那村；同仁市保安镇双处村、下庄村、东干木村；同仁市曲库乎乡多哇村、索乃亥村、瓜什则村、木合沙村、江龙农业村；同仁市加吾乡吉仓村；同仁市兰采乡土房村；同仁市双朋西乡双朋西村、环主村、宁他村各新建长度为</w:t>
            </w:r>
            <w:r w:rsidRPr="004615C2">
              <w:rPr>
                <w:rFonts w:ascii="宋体" w:eastAsia="宋体" w:hAnsi="宋体"/>
              </w:rPr>
              <w:t>80米，宽度为20米的射箭场及配套设施。</w:t>
            </w:r>
          </w:p>
        </w:tc>
        <w:tc>
          <w:tcPr>
            <w:tcW w:w="951" w:type="dxa"/>
            <w:shd w:val="clear" w:color="auto" w:fill="FFFFFF" w:themeFill="background1"/>
            <w:vAlign w:val="center"/>
          </w:tcPr>
          <w:p w14:paraId="21AC6F72"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F3C340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3A461D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44AF7B0" w14:textId="77777777" w:rsidR="0004642D" w:rsidRDefault="0004642D" w:rsidP="0004642D">
            <w:pPr>
              <w:jc w:val="left"/>
              <w:rPr>
                <w:rFonts w:ascii="宋体" w:eastAsia="宋体" w:hAnsi="宋体"/>
              </w:rPr>
            </w:pPr>
            <w:r>
              <w:rPr>
                <w:rFonts w:ascii="宋体" w:eastAsia="宋体" w:hAnsi="宋体"/>
              </w:rPr>
              <w:t>1600</w:t>
            </w:r>
          </w:p>
        </w:tc>
        <w:tc>
          <w:tcPr>
            <w:tcW w:w="1134" w:type="dxa"/>
            <w:shd w:val="clear" w:color="auto" w:fill="FFFFFF" w:themeFill="background1"/>
            <w:vAlign w:val="center"/>
          </w:tcPr>
          <w:p w14:paraId="4B0CC86B"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25D71B6" w14:textId="77777777" w:rsidTr="0004642D">
        <w:trPr>
          <w:trHeight w:val="800"/>
          <w:jc w:val="center"/>
        </w:trPr>
        <w:tc>
          <w:tcPr>
            <w:tcW w:w="427" w:type="dxa"/>
            <w:shd w:val="clear" w:color="auto" w:fill="FFFFFF" w:themeFill="background1"/>
            <w:vAlign w:val="center"/>
          </w:tcPr>
          <w:p w14:paraId="545BC8D9" w14:textId="77777777" w:rsidR="0004642D" w:rsidRDefault="0004642D" w:rsidP="00A5023C">
            <w:pPr>
              <w:jc w:val="center"/>
              <w:rPr>
                <w:rFonts w:ascii="宋体" w:eastAsia="宋体" w:hAnsi="宋体"/>
              </w:rPr>
            </w:pPr>
            <w:r>
              <w:rPr>
                <w:rFonts w:ascii="宋体" w:eastAsia="宋体" w:hAnsi="宋体" w:hint="eastAsia"/>
              </w:rPr>
              <w:t>8</w:t>
            </w:r>
          </w:p>
        </w:tc>
        <w:tc>
          <w:tcPr>
            <w:tcW w:w="1299" w:type="dxa"/>
            <w:shd w:val="clear" w:color="auto" w:fill="FFFFFF" w:themeFill="background1"/>
            <w:vAlign w:val="center"/>
          </w:tcPr>
          <w:p w14:paraId="60350373" w14:textId="77777777" w:rsidR="0004642D" w:rsidRDefault="0004642D" w:rsidP="0004642D">
            <w:pPr>
              <w:jc w:val="left"/>
              <w:rPr>
                <w:rFonts w:ascii="宋体" w:eastAsia="宋体" w:hAnsi="宋体"/>
              </w:rPr>
            </w:pPr>
            <w:r>
              <w:rPr>
                <w:rFonts w:ascii="宋体" w:eastAsia="宋体" w:hAnsi="宋体" w:hint="eastAsia"/>
              </w:rPr>
              <w:t>同仁市城北新区体育中心建设项目</w:t>
            </w:r>
          </w:p>
        </w:tc>
        <w:tc>
          <w:tcPr>
            <w:tcW w:w="1086" w:type="dxa"/>
            <w:shd w:val="clear" w:color="auto" w:fill="FFFFFF" w:themeFill="background1"/>
            <w:vAlign w:val="center"/>
          </w:tcPr>
          <w:p w14:paraId="6CD22BB7" w14:textId="77777777" w:rsidR="0004642D" w:rsidRDefault="0004642D" w:rsidP="0004642D">
            <w:pPr>
              <w:jc w:val="left"/>
              <w:rPr>
                <w:rFonts w:ascii="宋体" w:eastAsia="宋体" w:hAnsi="宋体"/>
              </w:rPr>
            </w:pPr>
            <w:r>
              <w:rPr>
                <w:rFonts w:ascii="宋体" w:eastAsia="宋体" w:hAnsi="宋体" w:hint="eastAsia"/>
              </w:rPr>
              <w:t>基础设施</w:t>
            </w:r>
          </w:p>
        </w:tc>
        <w:tc>
          <w:tcPr>
            <w:tcW w:w="869" w:type="dxa"/>
            <w:shd w:val="clear" w:color="auto" w:fill="FFFFFF" w:themeFill="background1"/>
            <w:vAlign w:val="center"/>
          </w:tcPr>
          <w:p w14:paraId="55E3FC9F"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65F446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FCF87FF" w14:textId="77777777" w:rsidR="0004642D" w:rsidRDefault="0004642D" w:rsidP="0004642D">
            <w:pPr>
              <w:jc w:val="left"/>
              <w:rPr>
                <w:rFonts w:ascii="宋体" w:eastAsia="宋体" w:hAnsi="宋体"/>
              </w:rPr>
            </w:pPr>
            <w:r>
              <w:rPr>
                <w:rFonts w:ascii="宋体" w:eastAsia="宋体" w:hAnsi="宋体" w:hint="eastAsia"/>
              </w:rPr>
              <w:t>新建足球场、室内篮球馆、室内游泳馆、羽毛球馆、室外大型停车场、公共卫生间及配套设施</w:t>
            </w:r>
          </w:p>
        </w:tc>
        <w:tc>
          <w:tcPr>
            <w:tcW w:w="951" w:type="dxa"/>
            <w:shd w:val="clear" w:color="auto" w:fill="FFFFFF" w:themeFill="background1"/>
            <w:vAlign w:val="center"/>
          </w:tcPr>
          <w:p w14:paraId="47A1090B"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07E4C8C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6EF8708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C03031A" w14:textId="77777777" w:rsidR="0004642D" w:rsidRDefault="0004642D" w:rsidP="0004642D">
            <w:pPr>
              <w:jc w:val="left"/>
              <w:rPr>
                <w:rFonts w:ascii="宋体" w:eastAsia="宋体" w:hAnsi="宋体"/>
              </w:rPr>
            </w:pPr>
            <w:r>
              <w:rPr>
                <w:rFonts w:ascii="宋体" w:eastAsia="宋体" w:hAnsi="宋体"/>
              </w:rPr>
              <w:t>160000</w:t>
            </w:r>
          </w:p>
        </w:tc>
        <w:tc>
          <w:tcPr>
            <w:tcW w:w="1134" w:type="dxa"/>
            <w:shd w:val="clear" w:color="auto" w:fill="FFFFFF" w:themeFill="background1"/>
            <w:vAlign w:val="center"/>
          </w:tcPr>
          <w:p w14:paraId="2A9ADEAE"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43951257" w14:textId="77777777" w:rsidTr="0004642D">
        <w:trPr>
          <w:trHeight w:val="416"/>
          <w:jc w:val="center"/>
        </w:trPr>
        <w:tc>
          <w:tcPr>
            <w:tcW w:w="427" w:type="dxa"/>
            <w:shd w:val="clear" w:color="auto" w:fill="FFFFFF" w:themeFill="background1"/>
            <w:vAlign w:val="center"/>
          </w:tcPr>
          <w:p w14:paraId="25E004F2" w14:textId="77777777" w:rsidR="0004642D" w:rsidRDefault="0004642D" w:rsidP="00A5023C">
            <w:pPr>
              <w:jc w:val="center"/>
              <w:rPr>
                <w:rFonts w:ascii="宋体" w:eastAsia="宋体" w:hAnsi="宋体"/>
              </w:rPr>
            </w:pPr>
            <w:r>
              <w:rPr>
                <w:rFonts w:ascii="宋体" w:eastAsia="宋体" w:hAnsi="宋体" w:hint="eastAsia"/>
              </w:rPr>
              <w:t>9</w:t>
            </w:r>
          </w:p>
        </w:tc>
        <w:tc>
          <w:tcPr>
            <w:tcW w:w="1299" w:type="dxa"/>
            <w:shd w:val="clear" w:color="auto" w:fill="FFFFFF" w:themeFill="background1"/>
            <w:vAlign w:val="center"/>
          </w:tcPr>
          <w:p w14:paraId="1E2A89BD" w14:textId="77777777" w:rsidR="0004642D" w:rsidRDefault="0004642D" w:rsidP="0004642D">
            <w:pPr>
              <w:jc w:val="left"/>
              <w:rPr>
                <w:rFonts w:ascii="宋体" w:eastAsia="宋体" w:hAnsi="宋体"/>
              </w:rPr>
            </w:pPr>
            <w:r>
              <w:rPr>
                <w:rFonts w:ascii="宋体" w:eastAsia="宋体" w:hAnsi="宋体" w:hint="eastAsia"/>
              </w:rPr>
              <w:t>文旅特色乡村东干木村</w:t>
            </w:r>
            <w:r>
              <w:rPr>
                <w:rFonts w:ascii="宋体" w:eastAsia="宋体" w:hAnsi="宋体" w:hint="eastAsia"/>
              </w:rPr>
              <w:lastRenderedPageBreak/>
              <w:t>体育健身休闲基地项目</w:t>
            </w:r>
          </w:p>
        </w:tc>
        <w:tc>
          <w:tcPr>
            <w:tcW w:w="1086" w:type="dxa"/>
            <w:shd w:val="clear" w:color="auto" w:fill="FFFFFF" w:themeFill="background1"/>
            <w:vAlign w:val="center"/>
          </w:tcPr>
          <w:p w14:paraId="60F2D89F" w14:textId="77777777" w:rsidR="0004642D" w:rsidRDefault="0004642D" w:rsidP="0004642D">
            <w:pPr>
              <w:jc w:val="left"/>
              <w:rPr>
                <w:rFonts w:ascii="宋体" w:eastAsia="宋体" w:hAnsi="宋体"/>
              </w:rPr>
            </w:pPr>
            <w:r>
              <w:rPr>
                <w:rFonts w:ascii="宋体" w:eastAsia="宋体" w:hAnsi="宋体" w:hint="eastAsia"/>
              </w:rPr>
              <w:lastRenderedPageBreak/>
              <w:t>全民健身</w:t>
            </w:r>
          </w:p>
        </w:tc>
        <w:tc>
          <w:tcPr>
            <w:tcW w:w="869" w:type="dxa"/>
            <w:shd w:val="clear" w:color="auto" w:fill="FFFFFF" w:themeFill="background1"/>
            <w:vAlign w:val="center"/>
          </w:tcPr>
          <w:p w14:paraId="5F6D381B"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7C0E56A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D1FEFC8" w14:textId="77777777" w:rsidR="0004642D" w:rsidRDefault="0004642D" w:rsidP="0004642D">
            <w:pPr>
              <w:jc w:val="left"/>
              <w:rPr>
                <w:rFonts w:ascii="宋体" w:eastAsia="宋体" w:hAnsi="宋体"/>
              </w:rPr>
            </w:pPr>
            <w:r>
              <w:rPr>
                <w:rFonts w:ascii="宋体" w:eastAsia="宋体" w:hAnsi="宋体" w:hint="eastAsia"/>
              </w:rPr>
              <w:t>建设健身步道、赛马场、射箭场、攀岩等体育设施。</w:t>
            </w:r>
          </w:p>
        </w:tc>
        <w:tc>
          <w:tcPr>
            <w:tcW w:w="951" w:type="dxa"/>
            <w:shd w:val="clear" w:color="auto" w:fill="FFFFFF" w:themeFill="background1"/>
            <w:vAlign w:val="center"/>
          </w:tcPr>
          <w:p w14:paraId="5D3EA9B1"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800C39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605B6A7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E103A70"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3F9EA10C" w14:textId="77777777" w:rsidR="0004642D" w:rsidRDefault="0004642D" w:rsidP="0004642D">
            <w:pPr>
              <w:jc w:val="left"/>
              <w:rPr>
                <w:rFonts w:ascii="宋体" w:eastAsia="宋体" w:hAnsi="宋体"/>
              </w:rPr>
            </w:pPr>
            <w:r>
              <w:rPr>
                <w:rFonts w:ascii="宋体" w:eastAsia="宋体" w:hAnsi="宋体" w:hint="eastAsia"/>
              </w:rPr>
              <w:t>同仁市文体旅游广</w:t>
            </w:r>
            <w:r>
              <w:rPr>
                <w:rFonts w:ascii="宋体" w:eastAsia="宋体" w:hAnsi="宋体" w:hint="eastAsia"/>
              </w:rPr>
              <w:lastRenderedPageBreak/>
              <w:t>电局</w:t>
            </w:r>
          </w:p>
        </w:tc>
      </w:tr>
      <w:tr w:rsidR="0004642D" w14:paraId="1AFE2381" w14:textId="77777777" w:rsidTr="0004642D">
        <w:trPr>
          <w:trHeight w:val="800"/>
          <w:jc w:val="center"/>
        </w:trPr>
        <w:tc>
          <w:tcPr>
            <w:tcW w:w="427" w:type="dxa"/>
            <w:shd w:val="clear" w:color="auto" w:fill="FFFFFF" w:themeFill="background1"/>
            <w:vAlign w:val="center"/>
          </w:tcPr>
          <w:p w14:paraId="48ED6A4C" w14:textId="77777777" w:rsidR="0004642D" w:rsidRDefault="0004642D" w:rsidP="00A5023C">
            <w:pPr>
              <w:jc w:val="center"/>
              <w:rPr>
                <w:rFonts w:ascii="宋体" w:eastAsia="宋体" w:hAnsi="宋体"/>
              </w:rPr>
            </w:pPr>
            <w:r>
              <w:rPr>
                <w:rFonts w:ascii="宋体" w:eastAsia="宋体" w:hAnsi="宋体" w:hint="eastAsia"/>
              </w:rPr>
              <w:lastRenderedPageBreak/>
              <w:t>1</w:t>
            </w:r>
            <w:r>
              <w:rPr>
                <w:rFonts w:ascii="宋体" w:eastAsia="宋体" w:hAnsi="宋体"/>
              </w:rPr>
              <w:t>0</w:t>
            </w:r>
          </w:p>
        </w:tc>
        <w:tc>
          <w:tcPr>
            <w:tcW w:w="1299" w:type="dxa"/>
            <w:shd w:val="clear" w:color="auto" w:fill="FFFFFF" w:themeFill="background1"/>
            <w:vAlign w:val="center"/>
          </w:tcPr>
          <w:p w14:paraId="5713C584" w14:textId="77777777" w:rsidR="0004642D" w:rsidRDefault="0004642D" w:rsidP="0004642D">
            <w:pPr>
              <w:jc w:val="left"/>
              <w:rPr>
                <w:rFonts w:ascii="宋体" w:eastAsia="宋体" w:hAnsi="宋体"/>
              </w:rPr>
            </w:pPr>
            <w:r>
              <w:rPr>
                <w:rFonts w:ascii="宋体" w:eastAsia="宋体" w:hAnsi="宋体" w:hint="eastAsia"/>
              </w:rPr>
              <w:t>尖扎县沿黄健身步道建设项目</w:t>
            </w:r>
          </w:p>
        </w:tc>
        <w:tc>
          <w:tcPr>
            <w:tcW w:w="1086" w:type="dxa"/>
            <w:shd w:val="clear" w:color="auto" w:fill="FFFFFF" w:themeFill="background1"/>
            <w:vAlign w:val="center"/>
          </w:tcPr>
          <w:p w14:paraId="2C8D45FA" w14:textId="77777777" w:rsidR="0004642D" w:rsidRDefault="0004642D" w:rsidP="0004642D">
            <w:pPr>
              <w:jc w:val="left"/>
              <w:rPr>
                <w:rFonts w:ascii="宋体" w:eastAsia="宋体" w:hAnsi="宋体"/>
              </w:rPr>
            </w:pPr>
            <w:r>
              <w:rPr>
                <w:rFonts w:ascii="宋体" w:eastAsia="宋体" w:hAnsi="宋体" w:hint="eastAsia"/>
              </w:rPr>
              <w:t>全民健身</w:t>
            </w:r>
          </w:p>
        </w:tc>
        <w:tc>
          <w:tcPr>
            <w:tcW w:w="869" w:type="dxa"/>
            <w:shd w:val="clear" w:color="auto" w:fill="FFFFFF" w:themeFill="background1"/>
            <w:vAlign w:val="center"/>
          </w:tcPr>
          <w:p w14:paraId="42C24650"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3210314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23F0579" w14:textId="77777777" w:rsidR="0004642D" w:rsidRDefault="0004642D" w:rsidP="0004642D">
            <w:pPr>
              <w:jc w:val="left"/>
              <w:rPr>
                <w:rFonts w:ascii="宋体" w:eastAsia="宋体" w:hAnsi="宋体"/>
              </w:rPr>
            </w:pPr>
            <w:r>
              <w:rPr>
                <w:rFonts w:ascii="宋体" w:eastAsia="宋体" w:hAnsi="宋体" w:hint="eastAsia"/>
              </w:rPr>
              <w:t>新建县城马克唐镇至昂拉乡</w:t>
            </w:r>
            <w:r>
              <w:rPr>
                <w:rFonts w:ascii="宋体" w:eastAsia="宋体" w:hAnsi="宋体"/>
              </w:rPr>
              <w:t>11.5千米健身步道和新建坎布拉镇至坎布拉镇红旗社16千米健身步道</w:t>
            </w:r>
            <w:r>
              <w:rPr>
                <w:rFonts w:ascii="宋体" w:eastAsia="宋体" w:hAnsi="宋体" w:hint="eastAsia"/>
              </w:rPr>
              <w:t>。</w:t>
            </w:r>
          </w:p>
        </w:tc>
        <w:tc>
          <w:tcPr>
            <w:tcW w:w="951" w:type="dxa"/>
            <w:shd w:val="clear" w:color="auto" w:fill="FFFFFF" w:themeFill="background1"/>
            <w:vAlign w:val="center"/>
          </w:tcPr>
          <w:p w14:paraId="36C1D1E4"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49DF6F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7B19159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C5EE960" w14:textId="77777777" w:rsidR="0004642D" w:rsidRDefault="0004642D" w:rsidP="0004642D">
            <w:pPr>
              <w:jc w:val="left"/>
              <w:rPr>
                <w:rFonts w:ascii="宋体" w:eastAsia="宋体" w:hAnsi="宋体"/>
              </w:rPr>
            </w:pPr>
            <w:r>
              <w:rPr>
                <w:rFonts w:ascii="宋体" w:eastAsia="宋体" w:hAnsi="宋体"/>
              </w:rPr>
              <w:t>3500</w:t>
            </w:r>
          </w:p>
        </w:tc>
        <w:tc>
          <w:tcPr>
            <w:tcW w:w="1134" w:type="dxa"/>
            <w:shd w:val="clear" w:color="auto" w:fill="FFFFFF" w:themeFill="background1"/>
            <w:vAlign w:val="center"/>
          </w:tcPr>
          <w:p w14:paraId="302BCA56"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3B52F3C8" w14:textId="77777777" w:rsidTr="0004642D">
        <w:trPr>
          <w:trHeight w:val="800"/>
          <w:jc w:val="center"/>
        </w:trPr>
        <w:tc>
          <w:tcPr>
            <w:tcW w:w="427" w:type="dxa"/>
            <w:shd w:val="clear" w:color="auto" w:fill="FFFFFF" w:themeFill="background1"/>
            <w:vAlign w:val="center"/>
          </w:tcPr>
          <w:p w14:paraId="22A4D2AC"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1</w:t>
            </w:r>
          </w:p>
        </w:tc>
        <w:tc>
          <w:tcPr>
            <w:tcW w:w="1299" w:type="dxa"/>
            <w:shd w:val="clear" w:color="auto" w:fill="FFFFFF" w:themeFill="background1"/>
            <w:vAlign w:val="center"/>
          </w:tcPr>
          <w:p w14:paraId="2832DCEA" w14:textId="77777777" w:rsidR="0004642D" w:rsidRDefault="0004642D" w:rsidP="0004642D">
            <w:pPr>
              <w:jc w:val="left"/>
              <w:rPr>
                <w:rFonts w:ascii="宋体" w:eastAsia="宋体" w:hAnsi="宋体"/>
              </w:rPr>
            </w:pPr>
            <w:r>
              <w:rPr>
                <w:rFonts w:ascii="宋体" w:eastAsia="宋体" w:hAnsi="宋体" w:hint="eastAsia"/>
              </w:rPr>
              <w:t>尖扎县加让沟湿地公园体育公园建设项目</w:t>
            </w:r>
          </w:p>
        </w:tc>
        <w:tc>
          <w:tcPr>
            <w:tcW w:w="1086" w:type="dxa"/>
            <w:shd w:val="clear" w:color="auto" w:fill="FFFFFF" w:themeFill="background1"/>
            <w:vAlign w:val="center"/>
          </w:tcPr>
          <w:p w14:paraId="4251BAF9" w14:textId="77777777" w:rsidR="0004642D" w:rsidRDefault="0004642D" w:rsidP="0004642D">
            <w:pPr>
              <w:jc w:val="left"/>
              <w:rPr>
                <w:rFonts w:ascii="宋体" w:eastAsia="宋体" w:hAnsi="宋体"/>
              </w:rPr>
            </w:pPr>
            <w:r>
              <w:rPr>
                <w:rFonts w:ascii="宋体" w:eastAsia="宋体" w:hAnsi="宋体" w:hint="eastAsia"/>
              </w:rPr>
              <w:t>全民健身</w:t>
            </w:r>
          </w:p>
        </w:tc>
        <w:tc>
          <w:tcPr>
            <w:tcW w:w="869" w:type="dxa"/>
            <w:shd w:val="clear" w:color="auto" w:fill="FFFFFF" w:themeFill="background1"/>
            <w:vAlign w:val="center"/>
          </w:tcPr>
          <w:p w14:paraId="547EC49D"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1E4992E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7966A6A" w14:textId="77777777" w:rsidR="0004642D" w:rsidRDefault="0004642D" w:rsidP="0004642D">
            <w:pPr>
              <w:jc w:val="left"/>
              <w:rPr>
                <w:rFonts w:ascii="宋体" w:eastAsia="宋体" w:hAnsi="宋体"/>
              </w:rPr>
            </w:pPr>
            <w:r>
              <w:rPr>
                <w:rFonts w:ascii="宋体" w:eastAsia="宋体" w:hAnsi="宋体" w:hint="eastAsia"/>
              </w:rPr>
              <w:t>新建体育公园</w:t>
            </w:r>
            <w:r>
              <w:rPr>
                <w:rFonts w:ascii="宋体" w:eastAsia="宋体" w:hAnsi="宋体"/>
              </w:rPr>
              <w:t>6500平方米，配套完善体育公园各类体育器材及设施</w:t>
            </w:r>
            <w:r>
              <w:rPr>
                <w:rFonts w:ascii="宋体" w:eastAsia="宋体" w:hAnsi="宋体" w:hint="eastAsia"/>
              </w:rPr>
              <w:t>。</w:t>
            </w:r>
          </w:p>
        </w:tc>
        <w:tc>
          <w:tcPr>
            <w:tcW w:w="951" w:type="dxa"/>
            <w:shd w:val="clear" w:color="auto" w:fill="FFFFFF" w:themeFill="background1"/>
            <w:vAlign w:val="center"/>
          </w:tcPr>
          <w:p w14:paraId="307D0F9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8CBFEB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54F719F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6AC7CD0"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423D0E1B"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7C2060FF" w14:textId="77777777" w:rsidTr="0004642D">
        <w:trPr>
          <w:trHeight w:val="800"/>
          <w:jc w:val="center"/>
        </w:trPr>
        <w:tc>
          <w:tcPr>
            <w:tcW w:w="427" w:type="dxa"/>
            <w:shd w:val="clear" w:color="auto" w:fill="FFFFFF" w:themeFill="background1"/>
            <w:vAlign w:val="center"/>
          </w:tcPr>
          <w:p w14:paraId="785F0E8D"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2</w:t>
            </w:r>
          </w:p>
        </w:tc>
        <w:tc>
          <w:tcPr>
            <w:tcW w:w="1299" w:type="dxa"/>
            <w:shd w:val="clear" w:color="auto" w:fill="FFFFFF" w:themeFill="background1"/>
            <w:vAlign w:val="center"/>
          </w:tcPr>
          <w:p w14:paraId="71BE41B0" w14:textId="77777777" w:rsidR="0004642D" w:rsidRDefault="0004642D" w:rsidP="0004642D">
            <w:pPr>
              <w:jc w:val="left"/>
              <w:rPr>
                <w:rFonts w:ascii="宋体" w:eastAsia="宋体" w:hAnsi="宋体"/>
              </w:rPr>
            </w:pPr>
            <w:r>
              <w:rPr>
                <w:rFonts w:ascii="宋体" w:eastAsia="宋体" w:hAnsi="宋体" w:hint="eastAsia"/>
              </w:rPr>
              <w:t>尖扎国际搏击格斗训练中心</w:t>
            </w:r>
          </w:p>
        </w:tc>
        <w:tc>
          <w:tcPr>
            <w:tcW w:w="1086" w:type="dxa"/>
            <w:shd w:val="clear" w:color="auto" w:fill="FFFFFF" w:themeFill="background1"/>
            <w:vAlign w:val="center"/>
          </w:tcPr>
          <w:p w14:paraId="2AEAF08E" w14:textId="77777777" w:rsidR="0004642D" w:rsidRDefault="0004642D" w:rsidP="0004642D">
            <w:pPr>
              <w:jc w:val="left"/>
              <w:rPr>
                <w:rFonts w:ascii="宋体" w:eastAsia="宋体" w:hAnsi="宋体"/>
              </w:rPr>
            </w:pPr>
            <w:r>
              <w:rPr>
                <w:rFonts w:ascii="宋体" w:eastAsia="宋体" w:hAnsi="宋体" w:hint="eastAsia"/>
              </w:rPr>
              <w:t>全民健身</w:t>
            </w:r>
          </w:p>
        </w:tc>
        <w:tc>
          <w:tcPr>
            <w:tcW w:w="869" w:type="dxa"/>
            <w:shd w:val="clear" w:color="auto" w:fill="FFFFFF" w:themeFill="background1"/>
            <w:vAlign w:val="center"/>
          </w:tcPr>
          <w:p w14:paraId="121B358E"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38E2446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B661521" w14:textId="77777777" w:rsidR="0004642D" w:rsidRDefault="0004642D" w:rsidP="0004642D">
            <w:pPr>
              <w:jc w:val="left"/>
              <w:rPr>
                <w:rFonts w:ascii="宋体" w:eastAsia="宋体" w:hAnsi="宋体"/>
              </w:rPr>
            </w:pPr>
            <w:r>
              <w:rPr>
                <w:rFonts w:ascii="宋体" w:eastAsia="宋体" w:hAnsi="宋体" w:hint="eastAsia"/>
              </w:rPr>
              <w:t>新建</w:t>
            </w:r>
            <w:r>
              <w:rPr>
                <w:rFonts w:ascii="宋体" w:eastAsia="宋体" w:hAnsi="宋体"/>
              </w:rPr>
              <w:t>搏击格斗器材及设施</w:t>
            </w:r>
            <w:r>
              <w:rPr>
                <w:rFonts w:ascii="宋体" w:eastAsia="宋体" w:hAnsi="宋体" w:hint="eastAsia"/>
              </w:rPr>
              <w:t>。</w:t>
            </w:r>
          </w:p>
        </w:tc>
        <w:tc>
          <w:tcPr>
            <w:tcW w:w="951" w:type="dxa"/>
            <w:shd w:val="clear" w:color="auto" w:fill="FFFFFF" w:themeFill="background1"/>
            <w:vAlign w:val="center"/>
          </w:tcPr>
          <w:p w14:paraId="76456F4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0CBAE6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00EF29C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223324D" w14:textId="77777777" w:rsidR="0004642D" w:rsidRDefault="0004642D" w:rsidP="0004642D">
            <w:pPr>
              <w:jc w:val="left"/>
              <w:rPr>
                <w:rFonts w:ascii="宋体" w:eastAsia="宋体" w:hAnsi="宋体"/>
              </w:rPr>
            </w:pPr>
            <w:r>
              <w:rPr>
                <w:rFonts w:ascii="宋体" w:eastAsia="宋体" w:hAnsi="宋体"/>
              </w:rPr>
              <w:t>15000</w:t>
            </w:r>
          </w:p>
        </w:tc>
        <w:tc>
          <w:tcPr>
            <w:tcW w:w="1134" w:type="dxa"/>
            <w:shd w:val="clear" w:color="auto" w:fill="FFFFFF" w:themeFill="background1"/>
            <w:vAlign w:val="center"/>
          </w:tcPr>
          <w:p w14:paraId="4B4DA0D8"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4EEB543A" w14:textId="77777777" w:rsidTr="001E3A5D">
        <w:trPr>
          <w:trHeight w:val="826"/>
          <w:jc w:val="center"/>
        </w:trPr>
        <w:tc>
          <w:tcPr>
            <w:tcW w:w="427" w:type="dxa"/>
            <w:shd w:val="clear" w:color="auto" w:fill="FFFFFF" w:themeFill="background1"/>
            <w:vAlign w:val="center"/>
          </w:tcPr>
          <w:p w14:paraId="01361160"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3</w:t>
            </w:r>
          </w:p>
        </w:tc>
        <w:tc>
          <w:tcPr>
            <w:tcW w:w="1299" w:type="dxa"/>
            <w:shd w:val="clear" w:color="auto" w:fill="FFFFFF" w:themeFill="background1"/>
            <w:vAlign w:val="center"/>
          </w:tcPr>
          <w:p w14:paraId="1245315F" w14:textId="77777777" w:rsidR="0004642D" w:rsidRDefault="0004642D" w:rsidP="0004642D">
            <w:pPr>
              <w:jc w:val="left"/>
              <w:rPr>
                <w:rFonts w:ascii="宋体" w:eastAsia="宋体" w:hAnsi="宋体"/>
              </w:rPr>
            </w:pPr>
            <w:r>
              <w:rPr>
                <w:rFonts w:ascii="宋体" w:eastAsia="宋体" w:hAnsi="宋体" w:hint="eastAsia"/>
              </w:rPr>
              <w:t>尖扎乡镇灯光球场建设项目</w:t>
            </w:r>
          </w:p>
        </w:tc>
        <w:tc>
          <w:tcPr>
            <w:tcW w:w="1086" w:type="dxa"/>
            <w:shd w:val="clear" w:color="auto" w:fill="FFFFFF" w:themeFill="background1"/>
            <w:vAlign w:val="center"/>
          </w:tcPr>
          <w:p w14:paraId="0383C469"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7112A647"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7381E7D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9A816DE" w14:textId="77777777" w:rsidR="0004642D" w:rsidRDefault="0004642D" w:rsidP="0004642D">
            <w:pPr>
              <w:jc w:val="left"/>
              <w:rPr>
                <w:rFonts w:ascii="宋体" w:eastAsia="宋体" w:hAnsi="宋体"/>
              </w:rPr>
            </w:pPr>
            <w:r>
              <w:rPr>
                <w:rFonts w:ascii="宋体" w:eastAsia="宋体" w:hAnsi="宋体" w:hint="eastAsia"/>
              </w:rPr>
              <w:t>全县</w:t>
            </w:r>
            <w:r>
              <w:rPr>
                <w:rFonts w:ascii="宋体" w:eastAsia="宋体" w:hAnsi="宋体"/>
              </w:rPr>
              <w:t>9个乡镇建设标准灯光篮球场及包括附属设施</w:t>
            </w:r>
            <w:r>
              <w:rPr>
                <w:rFonts w:ascii="宋体" w:eastAsia="宋体" w:hAnsi="宋体" w:hint="eastAsia"/>
              </w:rPr>
              <w:t>。</w:t>
            </w:r>
          </w:p>
        </w:tc>
        <w:tc>
          <w:tcPr>
            <w:tcW w:w="951" w:type="dxa"/>
            <w:shd w:val="clear" w:color="auto" w:fill="FFFFFF" w:themeFill="background1"/>
            <w:vAlign w:val="center"/>
          </w:tcPr>
          <w:p w14:paraId="208234EB"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E34CEE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0AF30C6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92E9425" w14:textId="77777777" w:rsidR="0004642D" w:rsidRDefault="0004642D" w:rsidP="0004642D">
            <w:pPr>
              <w:jc w:val="left"/>
              <w:rPr>
                <w:rFonts w:ascii="宋体" w:eastAsia="宋体" w:hAnsi="宋体"/>
              </w:rPr>
            </w:pPr>
            <w:r>
              <w:rPr>
                <w:rFonts w:ascii="宋体" w:eastAsia="宋体" w:hAnsi="宋体"/>
              </w:rPr>
              <w:t>1620</w:t>
            </w:r>
          </w:p>
        </w:tc>
        <w:tc>
          <w:tcPr>
            <w:tcW w:w="1134" w:type="dxa"/>
            <w:shd w:val="clear" w:color="auto" w:fill="FFFFFF" w:themeFill="background1"/>
            <w:vAlign w:val="center"/>
          </w:tcPr>
          <w:p w14:paraId="7AF61E0A"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5C49FA44" w14:textId="77777777" w:rsidTr="0004642D">
        <w:trPr>
          <w:trHeight w:val="800"/>
          <w:jc w:val="center"/>
        </w:trPr>
        <w:tc>
          <w:tcPr>
            <w:tcW w:w="427" w:type="dxa"/>
            <w:shd w:val="clear" w:color="auto" w:fill="FFFFFF" w:themeFill="background1"/>
            <w:vAlign w:val="center"/>
          </w:tcPr>
          <w:p w14:paraId="350B12CE"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4</w:t>
            </w:r>
          </w:p>
        </w:tc>
        <w:tc>
          <w:tcPr>
            <w:tcW w:w="1299" w:type="dxa"/>
            <w:shd w:val="clear" w:color="auto" w:fill="FFFFFF" w:themeFill="background1"/>
            <w:vAlign w:val="center"/>
          </w:tcPr>
          <w:p w14:paraId="04DD4B98" w14:textId="77777777" w:rsidR="0004642D" w:rsidRDefault="0004642D" w:rsidP="0004642D">
            <w:pPr>
              <w:jc w:val="left"/>
              <w:rPr>
                <w:rFonts w:ascii="宋体" w:eastAsia="宋体" w:hAnsi="宋体"/>
              </w:rPr>
            </w:pPr>
            <w:r>
              <w:rPr>
                <w:rFonts w:ascii="宋体" w:eastAsia="宋体" w:hAnsi="宋体" w:hint="eastAsia"/>
              </w:rPr>
              <w:t>尖扎县滨河新区自行车道建设项目</w:t>
            </w:r>
          </w:p>
        </w:tc>
        <w:tc>
          <w:tcPr>
            <w:tcW w:w="1086" w:type="dxa"/>
            <w:shd w:val="clear" w:color="auto" w:fill="FFFFFF" w:themeFill="background1"/>
            <w:vAlign w:val="center"/>
          </w:tcPr>
          <w:p w14:paraId="38A9C921"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6495D8B1"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63A6F91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7AF75D9"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10公里沿黄河健身自行车道及附属设施。</w:t>
            </w:r>
          </w:p>
        </w:tc>
        <w:tc>
          <w:tcPr>
            <w:tcW w:w="951" w:type="dxa"/>
            <w:shd w:val="clear" w:color="auto" w:fill="FFFFFF" w:themeFill="background1"/>
            <w:vAlign w:val="center"/>
          </w:tcPr>
          <w:p w14:paraId="4148D50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2216D8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77736A7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1C77D2B" w14:textId="77777777" w:rsidR="0004642D" w:rsidRDefault="0004642D" w:rsidP="0004642D">
            <w:pPr>
              <w:jc w:val="left"/>
              <w:rPr>
                <w:rFonts w:ascii="宋体" w:eastAsia="宋体" w:hAnsi="宋体"/>
              </w:rPr>
            </w:pPr>
            <w:r>
              <w:rPr>
                <w:rFonts w:ascii="宋体" w:eastAsia="宋体" w:hAnsi="宋体"/>
              </w:rPr>
              <w:t>4000</w:t>
            </w:r>
          </w:p>
        </w:tc>
        <w:tc>
          <w:tcPr>
            <w:tcW w:w="1134" w:type="dxa"/>
            <w:shd w:val="clear" w:color="auto" w:fill="FFFFFF" w:themeFill="background1"/>
            <w:vAlign w:val="center"/>
          </w:tcPr>
          <w:p w14:paraId="7D19A7DE"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7F263886" w14:textId="77777777" w:rsidTr="00236A6C">
        <w:trPr>
          <w:trHeight w:val="800"/>
          <w:jc w:val="center"/>
        </w:trPr>
        <w:tc>
          <w:tcPr>
            <w:tcW w:w="427" w:type="dxa"/>
            <w:shd w:val="clear" w:color="auto" w:fill="FFFFFF" w:themeFill="background1"/>
            <w:vAlign w:val="center"/>
          </w:tcPr>
          <w:p w14:paraId="1D12DE0B" w14:textId="77777777" w:rsidR="00236A6C" w:rsidRDefault="00236A6C" w:rsidP="00A5023C">
            <w:pPr>
              <w:jc w:val="center"/>
              <w:rPr>
                <w:rFonts w:ascii="宋体" w:eastAsia="宋体" w:hAnsi="宋体"/>
              </w:rPr>
            </w:pPr>
          </w:p>
          <w:p w14:paraId="77DD0F94"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5</w:t>
            </w:r>
          </w:p>
        </w:tc>
        <w:tc>
          <w:tcPr>
            <w:tcW w:w="1299" w:type="dxa"/>
            <w:shd w:val="clear" w:color="auto" w:fill="FFFFFF" w:themeFill="background1"/>
            <w:vAlign w:val="center"/>
          </w:tcPr>
          <w:p w14:paraId="76AB9AD2" w14:textId="77777777" w:rsidR="0004642D" w:rsidRDefault="0004642D" w:rsidP="0004642D">
            <w:pPr>
              <w:jc w:val="left"/>
              <w:rPr>
                <w:rFonts w:ascii="宋体" w:eastAsia="宋体" w:hAnsi="宋体"/>
              </w:rPr>
            </w:pPr>
            <w:r>
              <w:rPr>
                <w:rFonts w:ascii="宋体" w:eastAsia="宋体" w:hAnsi="宋体" w:hint="eastAsia"/>
              </w:rPr>
              <w:t>尖扎县社区体育健身站点建设项目</w:t>
            </w:r>
          </w:p>
        </w:tc>
        <w:tc>
          <w:tcPr>
            <w:tcW w:w="1086" w:type="dxa"/>
            <w:shd w:val="clear" w:color="auto" w:fill="FFFFFF" w:themeFill="background1"/>
            <w:vAlign w:val="center"/>
          </w:tcPr>
          <w:p w14:paraId="305F6672" w14:textId="77777777" w:rsidR="0004642D" w:rsidRDefault="0004642D" w:rsidP="0004642D">
            <w:pPr>
              <w:jc w:val="left"/>
              <w:rPr>
                <w:rFonts w:ascii="宋体" w:eastAsia="宋体" w:hAnsi="宋体"/>
              </w:rPr>
            </w:pPr>
            <w:r>
              <w:rPr>
                <w:rFonts w:ascii="宋体" w:eastAsia="宋体" w:hAnsi="宋体" w:hint="eastAsia"/>
              </w:rPr>
              <w:t>全民健身</w:t>
            </w:r>
          </w:p>
        </w:tc>
        <w:tc>
          <w:tcPr>
            <w:tcW w:w="869" w:type="dxa"/>
            <w:shd w:val="clear" w:color="auto" w:fill="FFFFFF" w:themeFill="background1"/>
            <w:vAlign w:val="center"/>
          </w:tcPr>
          <w:p w14:paraId="56E9FC81"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6988B99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D443F01" w14:textId="77777777" w:rsidR="0004642D" w:rsidRDefault="0004642D" w:rsidP="0004642D">
            <w:pPr>
              <w:jc w:val="left"/>
              <w:rPr>
                <w:rFonts w:ascii="宋体" w:eastAsia="宋体" w:hAnsi="宋体"/>
              </w:rPr>
            </w:pPr>
            <w:r>
              <w:rPr>
                <w:rFonts w:ascii="宋体" w:eastAsia="宋体" w:hAnsi="宋体" w:hint="eastAsia"/>
              </w:rPr>
              <w:t>全县</w:t>
            </w:r>
            <w:r>
              <w:rPr>
                <w:rFonts w:ascii="宋体" w:eastAsia="宋体" w:hAnsi="宋体"/>
              </w:rPr>
              <w:t>8个社区建设体育健身站点，包括健身广场、健身路径和便捷、实用的体育健身设施等</w:t>
            </w:r>
            <w:r>
              <w:rPr>
                <w:rFonts w:ascii="宋体" w:eastAsia="宋体" w:hAnsi="宋体" w:hint="eastAsia"/>
              </w:rPr>
              <w:t>。</w:t>
            </w:r>
          </w:p>
        </w:tc>
        <w:tc>
          <w:tcPr>
            <w:tcW w:w="951" w:type="dxa"/>
            <w:shd w:val="clear" w:color="auto" w:fill="FFFFFF" w:themeFill="background1"/>
            <w:vAlign w:val="center"/>
          </w:tcPr>
          <w:p w14:paraId="7E31D3D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898CE1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7926893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669F1EB" w14:textId="77777777" w:rsidR="0004642D" w:rsidRDefault="0004642D" w:rsidP="0004642D">
            <w:pPr>
              <w:jc w:val="left"/>
              <w:rPr>
                <w:rFonts w:ascii="宋体" w:eastAsia="宋体" w:hAnsi="宋体"/>
              </w:rPr>
            </w:pPr>
            <w:r>
              <w:rPr>
                <w:rFonts w:ascii="宋体" w:eastAsia="宋体" w:hAnsi="宋体"/>
              </w:rPr>
              <w:t>800</w:t>
            </w:r>
          </w:p>
        </w:tc>
        <w:tc>
          <w:tcPr>
            <w:tcW w:w="1134" w:type="dxa"/>
            <w:shd w:val="clear" w:color="auto" w:fill="FFFFFF" w:themeFill="background1"/>
            <w:vAlign w:val="center"/>
          </w:tcPr>
          <w:p w14:paraId="3972AB66"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3D005C33" w14:textId="77777777" w:rsidTr="00236A6C">
        <w:trPr>
          <w:trHeight w:val="800"/>
          <w:jc w:val="center"/>
        </w:trPr>
        <w:tc>
          <w:tcPr>
            <w:tcW w:w="427" w:type="dxa"/>
            <w:shd w:val="clear" w:color="auto" w:fill="FFFFFF" w:themeFill="background1"/>
            <w:vAlign w:val="center"/>
          </w:tcPr>
          <w:p w14:paraId="78537007" w14:textId="710F14ED" w:rsidR="00236A6C"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41184" behindDoc="0" locked="0" layoutInCell="1" allowOverlap="1" wp14:anchorId="4B8707E7" wp14:editId="4E8F7883">
                      <wp:simplePos x="0" y="0"/>
                      <wp:positionH relativeFrom="column">
                        <wp:posOffset>-549910</wp:posOffset>
                      </wp:positionH>
                      <wp:positionV relativeFrom="paragraph">
                        <wp:posOffset>165735</wp:posOffset>
                      </wp:positionV>
                      <wp:extent cx="415290" cy="795020"/>
                      <wp:effectExtent l="13335" t="13335" r="9525" b="10795"/>
                      <wp:wrapNone/>
                      <wp:docPr id="8"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3976"/>
                                    <w:docPartObj>
                                      <w:docPartGallery w:val="Page Numbers (Bottom of Page)"/>
                                      <w:docPartUnique/>
                                    </w:docPartObj>
                                  </w:sdtPr>
                                  <w:sdtEndPr>
                                    <w:rPr>
                                      <w:rFonts w:asciiTheme="minorEastAsia" w:hAnsiTheme="minorEastAsia"/>
                                      <w:sz w:val="28"/>
                                      <w:szCs w:val="28"/>
                                    </w:rPr>
                                  </w:sdtEndPr>
                                  <w:sdtContent>
                                    <w:p w14:paraId="3D6F5660"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351813B" w14:textId="77777777" w:rsidR="00A5023C" w:rsidRPr="00D61B7F" w:rsidRDefault="00A5023C" w:rsidP="00323668"/>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8707E7" id="Text Box 70" o:spid="_x0000_s1091" type="#_x0000_t202" style="position:absolute;left:0;text-align:left;margin-left:-43.3pt;margin-top:13.05pt;width:32.7pt;height:62.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" strokecolor="white [3212]">
                      <v:textbox style="layout-flow:vertical">
                        <w:txbxContent>
                          <w:sdt>
                            <w:sdtPr>
                              <w:id w:val="94633976"/>
                              <w:docPartObj>
                                <w:docPartGallery w:val="Page Numbers (Bottom of Page)"/>
                                <w:docPartUnique/>
                              </w:docPartObj>
                            </w:sdtPr>
                            <w:sdtEndPr>
                              <w:rPr>
                                <w:rFonts w:asciiTheme="minorEastAsia" w:hAnsiTheme="minorEastAsia"/>
                                <w:sz w:val="28"/>
                                <w:szCs w:val="28"/>
                              </w:rPr>
                            </w:sdtEndPr>
                            <w:sdtContent>
                              <w:p w14:paraId="3D6F5660"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351813B" w14:textId="77777777" w:rsidR="00A5023C" w:rsidRPr="00D61B7F" w:rsidRDefault="00A5023C" w:rsidP="00323668"/>
                        </w:txbxContent>
                      </v:textbox>
                    </v:shape>
                  </w:pict>
                </mc:Fallback>
              </mc:AlternateContent>
            </w:r>
          </w:p>
          <w:p w14:paraId="33FDA66B"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6</w:t>
            </w:r>
          </w:p>
        </w:tc>
        <w:tc>
          <w:tcPr>
            <w:tcW w:w="1299" w:type="dxa"/>
            <w:shd w:val="clear" w:color="auto" w:fill="FFFFFF" w:themeFill="background1"/>
            <w:vAlign w:val="center"/>
          </w:tcPr>
          <w:p w14:paraId="24E623AD" w14:textId="77777777" w:rsidR="0004642D" w:rsidRDefault="0004642D" w:rsidP="0004642D">
            <w:pPr>
              <w:jc w:val="left"/>
              <w:rPr>
                <w:rFonts w:ascii="宋体" w:eastAsia="宋体" w:hAnsi="宋体"/>
              </w:rPr>
            </w:pPr>
            <w:r>
              <w:rPr>
                <w:rFonts w:ascii="宋体" w:eastAsia="宋体" w:hAnsi="宋体" w:hint="eastAsia"/>
              </w:rPr>
              <w:t>尖扎县全民健身广场建设项目</w:t>
            </w:r>
          </w:p>
        </w:tc>
        <w:tc>
          <w:tcPr>
            <w:tcW w:w="1086" w:type="dxa"/>
            <w:shd w:val="clear" w:color="auto" w:fill="FFFFFF" w:themeFill="background1"/>
            <w:vAlign w:val="center"/>
          </w:tcPr>
          <w:p w14:paraId="2BF35E4B" w14:textId="77777777" w:rsidR="0004642D" w:rsidRDefault="0004642D" w:rsidP="0004642D">
            <w:pPr>
              <w:jc w:val="left"/>
              <w:rPr>
                <w:rFonts w:ascii="宋体" w:eastAsia="宋体" w:hAnsi="宋体"/>
              </w:rPr>
            </w:pPr>
            <w:r>
              <w:rPr>
                <w:rFonts w:ascii="宋体" w:eastAsia="宋体" w:hAnsi="宋体" w:hint="eastAsia"/>
              </w:rPr>
              <w:t>全民健身</w:t>
            </w:r>
          </w:p>
        </w:tc>
        <w:tc>
          <w:tcPr>
            <w:tcW w:w="869" w:type="dxa"/>
            <w:shd w:val="clear" w:color="auto" w:fill="FFFFFF" w:themeFill="background1"/>
            <w:vAlign w:val="center"/>
          </w:tcPr>
          <w:p w14:paraId="327530CC"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54DDDBD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E48EB14" w14:textId="77777777" w:rsidR="0004642D" w:rsidRDefault="0004642D" w:rsidP="0004642D">
            <w:pPr>
              <w:jc w:val="left"/>
              <w:rPr>
                <w:rFonts w:ascii="宋体" w:eastAsia="宋体" w:hAnsi="宋体"/>
              </w:rPr>
            </w:pPr>
            <w:r>
              <w:rPr>
                <w:rFonts w:ascii="宋体" w:eastAsia="宋体" w:hAnsi="宋体" w:hint="eastAsia"/>
              </w:rPr>
              <w:t>全县</w:t>
            </w:r>
            <w:r>
              <w:rPr>
                <w:rFonts w:ascii="宋体" w:eastAsia="宋体" w:hAnsi="宋体"/>
              </w:rPr>
              <w:t>9个乡镇各建1000平米体育健身广场和420平米灯光球场及看台、灯光及体育健身器材等附属设施</w:t>
            </w:r>
            <w:r>
              <w:rPr>
                <w:rFonts w:ascii="宋体" w:eastAsia="宋体" w:hAnsi="宋体" w:hint="eastAsia"/>
              </w:rPr>
              <w:t>。</w:t>
            </w:r>
          </w:p>
        </w:tc>
        <w:tc>
          <w:tcPr>
            <w:tcW w:w="951" w:type="dxa"/>
            <w:shd w:val="clear" w:color="auto" w:fill="FFFFFF" w:themeFill="background1"/>
            <w:vAlign w:val="center"/>
          </w:tcPr>
          <w:p w14:paraId="2E6F3BC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C550F2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6632CDB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60AC636" w14:textId="77777777" w:rsidR="0004642D" w:rsidRDefault="0004642D" w:rsidP="0004642D">
            <w:pPr>
              <w:jc w:val="left"/>
              <w:rPr>
                <w:rFonts w:ascii="宋体" w:eastAsia="宋体" w:hAnsi="宋体"/>
              </w:rPr>
            </w:pPr>
            <w:r>
              <w:rPr>
                <w:rFonts w:ascii="宋体" w:eastAsia="宋体" w:hAnsi="宋体"/>
              </w:rPr>
              <w:t>1700</w:t>
            </w:r>
          </w:p>
        </w:tc>
        <w:tc>
          <w:tcPr>
            <w:tcW w:w="1134" w:type="dxa"/>
            <w:shd w:val="clear" w:color="auto" w:fill="FFFFFF" w:themeFill="background1"/>
            <w:vAlign w:val="center"/>
          </w:tcPr>
          <w:p w14:paraId="2662F291"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B8FF943" w14:textId="77777777" w:rsidTr="0004642D">
        <w:trPr>
          <w:trHeight w:val="416"/>
          <w:jc w:val="center"/>
        </w:trPr>
        <w:tc>
          <w:tcPr>
            <w:tcW w:w="427" w:type="dxa"/>
            <w:shd w:val="clear" w:color="auto" w:fill="FFFFFF" w:themeFill="background1"/>
            <w:vAlign w:val="center"/>
          </w:tcPr>
          <w:p w14:paraId="51DDDADB"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7</w:t>
            </w:r>
          </w:p>
        </w:tc>
        <w:tc>
          <w:tcPr>
            <w:tcW w:w="1299" w:type="dxa"/>
            <w:shd w:val="clear" w:color="auto" w:fill="FFFFFF" w:themeFill="background1"/>
            <w:vAlign w:val="center"/>
          </w:tcPr>
          <w:p w14:paraId="4721E497" w14:textId="77777777" w:rsidR="0004642D" w:rsidRDefault="0004642D" w:rsidP="0004642D">
            <w:pPr>
              <w:jc w:val="left"/>
              <w:rPr>
                <w:rFonts w:ascii="宋体" w:eastAsia="宋体" w:hAnsi="宋体"/>
              </w:rPr>
            </w:pPr>
            <w:r w:rsidRPr="001E3A5D">
              <w:rPr>
                <w:rFonts w:ascii="宋体" w:eastAsia="宋体" w:hAnsi="宋体" w:hint="eastAsia"/>
                <w:sz w:val="18"/>
              </w:rPr>
              <w:t>尖扎县村级射箭场建设项目</w:t>
            </w:r>
          </w:p>
        </w:tc>
        <w:tc>
          <w:tcPr>
            <w:tcW w:w="1086" w:type="dxa"/>
            <w:shd w:val="clear" w:color="auto" w:fill="FFFFFF" w:themeFill="background1"/>
            <w:vAlign w:val="center"/>
          </w:tcPr>
          <w:p w14:paraId="7A4B574F"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37616577"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2E7E522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F21BC44" w14:textId="77777777" w:rsidR="0004642D" w:rsidRDefault="0004642D" w:rsidP="0004642D">
            <w:pPr>
              <w:jc w:val="left"/>
              <w:rPr>
                <w:rFonts w:ascii="宋体" w:eastAsia="宋体" w:hAnsi="宋体"/>
              </w:rPr>
            </w:pPr>
            <w:r>
              <w:rPr>
                <w:rFonts w:ascii="宋体" w:eastAsia="宋体" w:hAnsi="宋体" w:hint="eastAsia"/>
              </w:rPr>
              <w:t>全县</w:t>
            </w:r>
            <w:r>
              <w:rPr>
                <w:rFonts w:ascii="宋体" w:eastAsia="宋体" w:hAnsi="宋体"/>
              </w:rPr>
              <w:t>50个行政村建设集射箭、休闲、健身为一体的村级射箭场地。每个场地面积5000平米</w:t>
            </w:r>
            <w:r>
              <w:rPr>
                <w:rFonts w:ascii="宋体" w:eastAsia="宋体" w:hAnsi="宋体" w:hint="eastAsia"/>
              </w:rPr>
              <w:t>。</w:t>
            </w:r>
          </w:p>
        </w:tc>
        <w:tc>
          <w:tcPr>
            <w:tcW w:w="951" w:type="dxa"/>
            <w:shd w:val="clear" w:color="auto" w:fill="FFFFFF" w:themeFill="background1"/>
            <w:vAlign w:val="center"/>
          </w:tcPr>
          <w:p w14:paraId="0C405559"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1B16E63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88B80C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AD78111"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387F6D46" w14:textId="77777777" w:rsidR="0004642D" w:rsidRDefault="0004642D" w:rsidP="0004642D">
            <w:pPr>
              <w:jc w:val="left"/>
              <w:rPr>
                <w:rFonts w:ascii="宋体" w:eastAsia="宋体" w:hAnsi="宋体"/>
              </w:rPr>
            </w:pPr>
            <w:r w:rsidRPr="001E3A5D">
              <w:rPr>
                <w:rFonts w:ascii="宋体" w:eastAsia="宋体" w:hAnsi="宋体" w:hint="eastAsia"/>
                <w:sz w:val="18"/>
              </w:rPr>
              <w:t>尖扎县文体旅游广电局</w:t>
            </w:r>
          </w:p>
        </w:tc>
      </w:tr>
      <w:tr w:rsidR="0004642D" w14:paraId="11270275" w14:textId="77777777" w:rsidTr="0004642D">
        <w:trPr>
          <w:trHeight w:val="800"/>
          <w:jc w:val="center"/>
        </w:trPr>
        <w:tc>
          <w:tcPr>
            <w:tcW w:w="427" w:type="dxa"/>
            <w:shd w:val="clear" w:color="auto" w:fill="FFFFFF" w:themeFill="background1"/>
            <w:vAlign w:val="center"/>
          </w:tcPr>
          <w:p w14:paraId="2D5A4938" w14:textId="41E5A4D2" w:rsidR="001E3A5D" w:rsidRDefault="005A2672" w:rsidP="00A5023C">
            <w:pPr>
              <w:jc w:val="center"/>
              <w:rPr>
                <w:rFonts w:ascii="宋体" w:eastAsia="宋体" w:hAnsi="宋体"/>
              </w:rPr>
            </w:pPr>
            <w:r>
              <w:rPr>
                <w:rFonts w:ascii="宋体" w:eastAsia="宋体" w:hAnsi="宋体"/>
                <w:noProof/>
                <w:sz w:val="18"/>
              </w:rPr>
              <w:lastRenderedPageBreak/>
              <mc:AlternateContent>
                <mc:Choice Requires="wps">
                  <w:drawing>
                    <wp:anchor distT="0" distB="0" distL="114300" distR="114300" simplePos="0" relativeHeight="251742208" behindDoc="0" locked="0" layoutInCell="1" allowOverlap="1" wp14:anchorId="1647005D" wp14:editId="7D4E5A28">
                      <wp:simplePos x="0" y="0"/>
                      <wp:positionH relativeFrom="column">
                        <wp:posOffset>-528955</wp:posOffset>
                      </wp:positionH>
                      <wp:positionV relativeFrom="paragraph">
                        <wp:posOffset>12065</wp:posOffset>
                      </wp:positionV>
                      <wp:extent cx="415290" cy="795020"/>
                      <wp:effectExtent l="5715" t="11430" r="7620" b="12700"/>
                      <wp:wrapNone/>
                      <wp:docPr id="7"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4039"/>
                                    <w:docPartObj>
                                      <w:docPartGallery w:val="Page Numbers (Bottom of Page)"/>
                                      <w:docPartUnique/>
                                    </w:docPartObj>
                                  </w:sdtPr>
                                  <w:sdtEndPr>
                                    <w:rPr>
                                      <w:rFonts w:asciiTheme="minorEastAsia" w:hAnsiTheme="minorEastAsia"/>
                                      <w:sz w:val="28"/>
                                      <w:szCs w:val="28"/>
                                    </w:rPr>
                                  </w:sdtEndPr>
                                  <w:sdtContent>
                                    <w:p w14:paraId="23DDFE1F"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66ABAB0" w14:textId="77777777" w:rsidR="00A5023C" w:rsidRPr="00D61B7F" w:rsidRDefault="00A5023C" w:rsidP="00323668"/>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47005D" id="Text Box 71" o:spid="_x0000_s1092" type="#_x0000_t202" style="position:absolute;left:0;text-align:left;margin-left:-41.65pt;margin-top:.95pt;width:32.7pt;height:62.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" strokecolor="white [3212]">
                      <v:textbox style="layout-flow:vertical">
                        <w:txbxContent>
                          <w:sdt>
                            <w:sdtPr>
                              <w:id w:val="94634039"/>
                              <w:docPartObj>
                                <w:docPartGallery w:val="Page Numbers (Bottom of Page)"/>
                                <w:docPartUnique/>
                              </w:docPartObj>
                            </w:sdtPr>
                            <w:sdtEndPr>
                              <w:rPr>
                                <w:rFonts w:asciiTheme="minorEastAsia" w:hAnsiTheme="minorEastAsia"/>
                                <w:sz w:val="28"/>
                                <w:szCs w:val="28"/>
                              </w:rPr>
                            </w:sdtEndPr>
                            <w:sdtContent>
                              <w:p w14:paraId="23DDFE1F"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66ABAB0" w14:textId="77777777" w:rsidR="00A5023C" w:rsidRPr="00D61B7F" w:rsidRDefault="00A5023C" w:rsidP="00323668"/>
                        </w:txbxContent>
                      </v:textbox>
                    </v:shape>
                  </w:pict>
                </mc:Fallback>
              </mc:AlternateContent>
            </w:r>
          </w:p>
          <w:p w14:paraId="7BB7C6ED"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8</w:t>
            </w:r>
          </w:p>
        </w:tc>
        <w:tc>
          <w:tcPr>
            <w:tcW w:w="1299" w:type="dxa"/>
            <w:shd w:val="clear" w:color="auto" w:fill="FFFFFF" w:themeFill="background1"/>
            <w:vAlign w:val="center"/>
          </w:tcPr>
          <w:p w14:paraId="54576D47" w14:textId="77777777" w:rsidR="0004642D" w:rsidRDefault="0004642D" w:rsidP="0004642D">
            <w:pPr>
              <w:jc w:val="left"/>
              <w:rPr>
                <w:rFonts w:ascii="宋体" w:eastAsia="宋体" w:hAnsi="宋体"/>
              </w:rPr>
            </w:pPr>
            <w:r>
              <w:rPr>
                <w:rFonts w:ascii="宋体" w:eastAsia="宋体" w:hAnsi="宋体" w:hint="eastAsia"/>
              </w:rPr>
              <w:t>尖扎县足球场建设项目</w:t>
            </w:r>
          </w:p>
        </w:tc>
        <w:tc>
          <w:tcPr>
            <w:tcW w:w="1086" w:type="dxa"/>
            <w:shd w:val="clear" w:color="auto" w:fill="FFFFFF" w:themeFill="background1"/>
            <w:vAlign w:val="center"/>
          </w:tcPr>
          <w:p w14:paraId="39082E4F"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09E56DA9"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1ACA185"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6BD3CD7" w14:textId="77777777" w:rsidR="0004642D" w:rsidRDefault="0004642D" w:rsidP="0004642D">
            <w:pPr>
              <w:jc w:val="left"/>
              <w:rPr>
                <w:rFonts w:ascii="宋体" w:eastAsia="宋体" w:hAnsi="宋体"/>
              </w:rPr>
            </w:pPr>
            <w:r>
              <w:rPr>
                <w:rFonts w:ascii="宋体" w:eastAsia="宋体" w:hAnsi="宋体" w:hint="eastAsia"/>
              </w:rPr>
              <w:t>贾加乡等</w:t>
            </w:r>
            <w:r>
              <w:rPr>
                <w:rFonts w:ascii="宋体" w:eastAsia="宋体" w:hAnsi="宋体"/>
              </w:rPr>
              <w:t>5个乡镇建设标准足球场。</w:t>
            </w:r>
          </w:p>
        </w:tc>
        <w:tc>
          <w:tcPr>
            <w:tcW w:w="951" w:type="dxa"/>
            <w:shd w:val="clear" w:color="auto" w:fill="FFFFFF" w:themeFill="background1"/>
            <w:vAlign w:val="center"/>
          </w:tcPr>
          <w:p w14:paraId="74D3CF8E"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7CCE776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17C80F0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0F53A36"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0AC70C14"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4B1C050" w14:textId="77777777" w:rsidTr="0004642D">
        <w:trPr>
          <w:trHeight w:val="800"/>
          <w:jc w:val="center"/>
        </w:trPr>
        <w:tc>
          <w:tcPr>
            <w:tcW w:w="427" w:type="dxa"/>
            <w:shd w:val="clear" w:color="auto" w:fill="FFFFFF" w:themeFill="background1"/>
            <w:vAlign w:val="center"/>
          </w:tcPr>
          <w:p w14:paraId="2095F5E8"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9</w:t>
            </w:r>
          </w:p>
        </w:tc>
        <w:tc>
          <w:tcPr>
            <w:tcW w:w="1299" w:type="dxa"/>
            <w:shd w:val="clear" w:color="auto" w:fill="FFFFFF" w:themeFill="background1"/>
            <w:vAlign w:val="center"/>
          </w:tcPr>
          <w:p w14:paraId="34078FFC" w14:textId="77777777" w:rsidR="0004642D" w:rsidRDefault="0004642D" w:rsidP="0004642D">
            <w:pPr>
              <w:jc w:val="left"/>
              <w:rPr>
                <w:rFonts w:ascii="宋体" w:eastAsia="宋体" w:hAnsi="宋体"/>
              </w:rPr>
            </w:pPr>
            <w:r>
              <w:rPr>
                <w:rFonts w:ascii="宋体" w:eastAsia="宋体" w:hAnsi="宋体" w:hint="eastAsia"/>
              </w:rPr>
              <w:t>尖扎县公共体育场建设项目</w:t>
            </w:r>
          </w:p>
        </w:tc>
        <w:tc>
          <w:tcPr>
            <w:tcW w:w="1086" w:type="dxa"/>
            <w:shd w:val="clear" w:color="auto" w:fill="FFFFFF" w:themeFill="background1"/>
            <w:vAlign w:val="center"/>
          </w:tcPr>
          <w:p w14:paraId="212B940F"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1FDBD14D"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EF9463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C08BF78" w14:textId="77777777" w:rsidR="0004642D" w:rsidRDefault="0004642D" w:rsidP="0004642D">
            <w:pPr>
              <w:jc w:val="left"/>
              <w:rPr>
                <w:rFonts w:ascii="宋体" w:eastAsia="宋体" w:hAnsi="宋体"/>
              </w:rPr>
            </w:pPr>
            <w:r>
              <w:rPr>
                <w:rFonts w:ascii="宋体" w:eastAsia="宋体" w:hAnsi="宋体" w:hint="eastAsia"/>
              </w:rPr>
              <w:t>拟在尖扎滩乡、坎布拉镇、康杨镇、昂拉乡、贾加乡、措周乡建设公共体育场各一个。</w:t>
            </w:r>
          </w:p>
        </w:tc>
        <w:tc>
          <w:tcPr>
            <w:tcW w:w="951" w:type="dxa"/>
            <w:shd w:val="clear" w:color="auto" w:fill="FFFFFF" w:themeFill="background1"/>
            <w:vAlign w:val="center"/>
          </w:tcPr>
          <w:p w14:paraId="06A63D9B"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3296231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44CC597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E91ABC2" w14:textId="77777777" w:rsidR="0004642D" w:rsidRDefault="0004642D" w:rsidP="0004642D">
            <w:pPr>
              <w:jc w:val="left"/>
              <w:rPr>
                <w:rFonts w:ascii="宋体" w:eastAsia="宋体" w:hAnsi="宋体"/>
              </w:rPr>
            </w:pPr>
            <w:r>
              <w:rPr>
                <w:rFonts w:ascii="宋体" w:eastAsia="宋体" w:hAnsi="宋体"/>
              </w:rPr>
              <w:t>4000</w:t>
            </w:r>
          </w:p>
        </w:tc>
        <w:tc>
          <w:tcPr>
            <w:tcW w:w="1134" w:type="dxa"/>
            <w:shd w:val="clear" w:color="auto" w:fill="FFFFFF" w:themeFill="background1"/>
            <w:vAlign w:val="center"/>
          </w:tcPr>
          <w:p w14:paraId="657716C7"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12070716" w14:textId="77777777" w:rsidTr="0004642D">
        <w:trPr>
          <w:trHeight w:val="800"/>
          <w:jc w:val="center"/>
        </w:trPr>
        <w:tc>
          <w:tcPr>
            <w:tcW w:w="427" w:type="dxa"/>
            <w:shd w:val="clear" w:color="auto" w:fill="FFFFFF" w:themeFill="background1"/>
            <w:vAlign w:val="center"/>
          </w:tcPr>
          <w:p w14:paraId="522B85BE"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0</w:t>
            </w:r>
          </w:p>
        </w:tc>
        <w:tc>
          <w:tcPr>
            <w:tcW w:w="1299" w:type="dxa"/>
            <w:shd w:val="clear" w:color="auto" w:fill="FFFFFF" w:themeFill="background1"/>
            <w:vAlign w:val="center"/>
          </w:tcPr>
          <w:p w14:paraId="6AB6AB34" w14:textId="77777777" w:rsidR="0004642D" w:rsidRDefault="0004642D" w:rsidP="0004642D">
            <w:pPr>
              <w:jc w:val="left"/>
              <w:rPr>
                <w:rFonts w:ascii="宋体" w:eastAsia="宋体" w:hAnsi="宋体"/>
              </w:rPr>
            </w:pPr>
            <w:r>
              <w:rPr>
                <w:rFonts w:ascii="宋体" w:eastAsia="宋体" w:hAnsi="宋体" w:hint="eastAsia"/>
              </w:rPr>
              <w:t>尖扎县乡镇农民健身广场</w:t>
            </w:r>
          </w:p>
        </w:tc>
        <w:tc>
          <w:tcPr>
            <w:tcW w:w="1086" w:type="dxa"/>
            <w:shd w:val="clear" w:color="auto" w:fill="FFFFFF" w:themeFill="background1"/>
            <w:vAlign w:val="center"/>
          </w:tcPr>
          <w:p w14:paraId="7CD2DA48"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400CE7AE"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A20CAD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7135327" w14:textId="77777777" w:rsidR="0004642D" w:rsidRDefault="0004642D" w:rsidP="0004642D">
            <w:pPr>
              <w:jc w:val="left"/>
              <w:rPr>
                <w:rFonts w:ascii="宋体" w:eastAsia="宋体" w:hAnsi="宋体"/>
              </w:rPr>
            </w:pPr>
            <w:r>
              <w:rPr>
                <w:rFonts w:ascii="宋体" w:eastAsia="宋体" w:hAnsi="宋体" w:hint="eastAsia"/>
              </w:rPr>
              <w:t>拟在为建设文化体育广场的行政村和社区建设健身广场</w:t>
            </w:r>
            <w:r>
              <w:rPr>
                <w:rFonts w:ascii="宋体" w:eastAsia="宋体" w:hAnsi="宋体"/>
              </w:rPr>
              <w:t>30个</w:t>
            </w:r>
            <w:r>
              <w:rPr>
                <w:rFonts w:ascii="宋体" w:eastAsia="宋体" w:hAnsi="宋体" w:hint="eastAsia"/>
              </w:rPr>
              <w:t>。</w:t>
            </w:r>
          </w:p>
        </w:tc>
        <w:tc>
          <w:tcPr>
            <w:tcW w:w="951" w:type="dxa"/>
            <w:shd w:val="clear" w:color="auto" w:fill="FFFFFF" w:themeFill="background1"/>
            <w:vAlign w:val="center"/>
          </w:tcPr>
          <w:p w14:paraId="6B69FB52"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5BDB782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0D9DDB5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BF58581" w14:textId="77777777" w:rsidR="0004642D" w:rsidRDefault="0004642D" w:rsidP="0004642D">
            <w:pPr>
              <w:jc w:val="left"/>
              <w:rPr>
                <w:rFonts w:ascii="宋体" w:eastAsia="宋体" w:hAnsi="宋体"/>
              </w:rPr>
            </w:pPr>
            <w:r>
              <w:rPr>
                <w:rFonts w:ascii="宋体" w:eastAsia="宋体" w:hAnsi="宋体"/>
              </w:rPr>
              <w:t>1800</w:t>
            </w:r>
          </w:p>
        </w:tc>
        <w:tc>
          <w:tcPr>
            <w:tcW w:w="1134" w:type="dxa"/>
            <w:shd w:val="clear" w:color="auto" w:fill="FFFFFF" w:themeFill="background1"/>
            <w:vAlign w:val="center"/>
          </w:tcPr>
          <w:p w14:paraId="150F9655"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76BFA7DE" w14:textId="77777777" w:rsidTr="0004642D">
        <w:trPr>
          <w:trHeight w:val="800"/>
          <w:jc w:val="center"/>
        </w:trPr>
        <w:tc>
          <w:tcPr>
            <w:tcW w:w="427" w:type="dxa"/>
            <w:shd w:val="clear" w:color="auto" w:fill="FFFFFF" w:themeFill="background1"/>
            <w:vAlign w:val="center"/>
          </w:tcPr>
          <w:p w14:paraId="32A7800E"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1</w:t>
            </w:r>
          </w:p>
        </w:tc>
        <w:tc>
          <w:tcPr>
            <w:tcW w:w="1299" w:type="dxa"/>
            <w:shd w:val="clear" w:color="auto" w:fill="FFFFFF" w:themeFill="background1"/>
            <w:vAlign w:val="center"/>
          </w:tcPr>
          <w:p w14:paraId="5EE8613E" w14:textId="77777777" w:rsidR="0004642D" w:rsidRDefault="0004642D" w:rsidP="0004642D">
            <w:pPr>
              <w:jc w:val="left"/>
              <w:rPr>
                <w:rFonts w:ascii="宋体" w:eastAsia="宋体" w:hAnsi="宋体"/>
              </w:rPr>
            </w:pPr>
            <w:r>
              <w:rPr>
                <w:rFonts w:ascii="宋体" w:eastAsia="宋体" w:hAnsi="宋体" w:hint="eastAsia"/>
              </w:rPr>
              <w:t>尖扎县沿黄乡镇拼装式游泳池建设项目</w:t>
            </w:r>
          </w:p>
        </w:tc>
        <w:tc>
          <w:tcPr>
            <w:tcW w:w="1086" w:type="dxa"/>
            <w:shd w:val="clear" w:color="auto" w:fill="FFFFFF" w:themeFill="background1"/>
            <w:vAlign w:val="center"/>
          </w:tcPr>
          <w:p w14:paraId="13E75E4B"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2E1923C3"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157DB26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230F21B" w14:textId="77777777" w:rsidR="0004642D" w:rsidRDefault="0004642D" w:rsidP="0004642D">
            <w:pPr>
              <w:jc w:val="left"/>
              <w:rPr>
                <w:rFonts w:ascii="宋体" w:eastAsia="宋体" w:hAnsi="宋体"/>
              </w:rPr>
            </w:pPr>
            <w:r>
              <w:rPr>
                <w:rFonts w:ascii="宋体" w:eastAsia="宋体" w:hAnsi="宋体" w:hint="eastAsia"/>
              </w:rPr>
              <w:t>拟在坎布拉镇、康杨镇、马克唐镇和昂拉乡建设拼装式游泳池各一个。</w:t>
            </w:r>
          </w:p>
        </w:tc>
        <w:tc>
          <w:tcPr>
            <w:tcW w:w="951" w:type="dxa"/>
            <w:shd w:val="clear" w:color="auto" w:fill="FFFFFF" w:themeFill="background1"/>
            <w:vAlign w:val="center"/>
          </w:tcPr>
          <w:p w14:paraId="7AC4B87E"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7E6ACF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1785541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0F70B0E" w14:textId="77777777" w:rsidR="0004642D" w:rsidRDefault="0004642D" w:rsidP="0004642D">
            <w:pPr>
              <w:jc w:val="left"/>
              <w:rPr>
                <w:rFonts w:ascii="宋体" w:eastAsia="宋体" w:hAnsi="宋体"/>
              </w:rPr>
            </w:pPr>
            <w:r>
              <w:rPr>
                <w:rFonts w:ascii="宋体" w:eastAsia="宋体" w:hAnsi="宋体"/>
              </w:rPr>
              <w:t>3200</w:t>
            </w:r>
          </w:p>
        </w:tc>
        <w:tc>
          <w:tcPr>
            <w:tcW w:w="1134" w:type="dxa"/>
            <w:shd w:val="clear" w:color="auto" w:fill="FFFFFF" w:themeFill="background1"/>
            <w:vAlign w:val="center"/>
          </w:tcPr>
          <w:p w14:paraId="50701417"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4FDF00C2" w14:textId="77777777" w:rsidTr="0004642D">
        <w:trPr>
          <w:trHeight w:val="800"/>
          <w:jc w:val="center"/>
        </w:trPr>
        <w:tc>
          <w:tcPr>
            <w:tcW w:w="427" w:type="dxa"/>
            <w:shd w:val="clear" w:color="auto" w:fill="FFFFFF" w:themeFill="background1"/>
            <w:vAlign w:val="center"/>
          </w:tcPr>
          <w:p w14:paraId="3197F6F8"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2</w:t>
            </w:r>
          </w:p>
        </w:tc>
        <w:tc>
          <w:tcPr>
            <w:tcW w:w="1299" w:type="dxa"/>
            <w:shd w:val="clear" w:color="auto" w:fill="FFFFFF" w:themeFill="background1"/>
            <w:vAlign w:val="center"/>
          </w:tcPr>
          <w:p w14:paraId="2DEA63BC" w14:textId="77777777" w:rsidR="0004642D" w:rsidRDefault="0004642D" w:rsidP="0004642D">
            <w:pPr>
              <w:jc w:val="left"/>
              <w:rPr>
                <w:rFonts w:ascii="宋体" w:eastAsia="宋体" w:hAnsi="宋体"/>
              </w:rPr>
            </w:pPr>
            <w:r>
              <w:rPr>
                <w:rFonts w:ascii="宋体" w:eastAsia="宋体" w:hAnsi="宋体" w:hint="eastAsia"/>
              </w:rPr>
              <w:t>尖扎县滨河公园配套体育设施项目</w:t>
            </w:r>
          </w:p>
        </w:tc>
        <w:tc>
          <w:tcPr>
            <w:tcW w:w="1086" w:type="dxa"/>
            <w:shd w:val="clear" w:color="auto" w:fill="FFFFFF" w:themeFill="background1"/>
            <w:vAlign w:val="center"/>
          </w:tcPr>
          <w:p w14:paraId="1400DC65"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0013D1E8"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1368622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6899CAE" w14:textId="77777777" w:rsidR="0004642D" w:rsidRDefault="0004642D" w:rsidP="0004642D">
            <w:pPr>
              <w:jc w:val="left"/>
              <w:rPr>
                <w:rFonts w:ascii="宋体" w:eastAsia="宋体" w:hAnsi="宋体"/>
              </w:rPr>
            </w:pPr>
            <w:r>
              <w:rPr>
                <w:rFonts w:ascii="宋体" w:eastAsia="宋体" w:hAnsi="宋体" w:hint="eastAsia"/>
              </w:rPr>
              <w:t>拟在滨河公园建设一处建身馆，配套完善健身设施等。</w:t>
            </w:r>
          </w:p>
        </w:tc>
        <w:tc>
          <w:tcPr>
            <w:tcW w:w="951" w:type="dxa"/>
            <w:shd w:val="clear" w:color="auto" w:fill="FFFFFF" w:themeFill="background1"/>
            <w:vAlign w:val="center"/>
          </w:tcPr>
          <w:p w14:paraId="084C76AE"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7871ACB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BFB57C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4630D70" w14:textId="77777777" w:rsidR="0004642D" w:rsidRDefault="0004642D" w:rsidP="0004642D">
            <w:pPr>
              <w:jc w:val="left"/>
              <w:rPr>
                <w:rFonts w:ascii="宋体" w:eastAsia="宋体" w:hAnsi="宋体"/>
              </w:rPr>
            </w:pPr>
            <w:r>
              <w:rPr>
                <w:rFonts w:ascii="宋体" w:eastAsia="宋体" w:hAnsi="宋体"/>
              </w:rPr>
              <w:t>800</w:t>
            </w:r>
          </w:p>
        </w:tc>
        <w:tc>
          <w:tcPr>
            <w:tcW w:w="1134" w:type="dxa"/>
            <w:shd w:val="clear" w:color="auto" w:fill="FFFFFF" w:themeFill="background1"/>
            <w:vAlign w:val="center"/>
          </w:tcPr>
          <w:p w14:paraId="5707589A"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DE80298" w14:textId="77777777" w:rsidTr="0004642D">
        <w:trPr>
          <w:trHeight w:val="800"/>
          <w:jc w:val="center"/>
        </w:trPr>
        <w:tc>
          <w:tcPr>
            <w:tcW w:w="427" w:type="dxa"/>
            <w:shd w:val="clear" w:color="auto" w:fill="FFFFFF" w:themeFill="background1"/>
            <w:vAlign w:val="center"/>
          </w:tcPr>
          <w:p w14:paraId="392CF323"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3</w:t>
            </w:r>
          </w:p>
        </w:tc>
        <w:tc>
          <w:tcPr>
            <w:tcW w:w="1299" w:type="dxa"/>
            <w:shd w:val="clear" w:color="auto" w:fill="FFFFFF" w:themeFill="background1"/>
            <w:vAlign w:val="center"/>
          </w:tcPr>
          <w:p w14:paraId="0C784555" w14:textId="77777777" w:rsidR="0004642D" w:rsidRDefault="0004642D" w:rsidP="0004642D">
            <w:pPr>
              <w:jc w:val="left"/>
              <w:rPr>
                <w:rFonts w:ascii="宋体" w:eastAsia="宋体" w:hAnsi="宋体"/>
              </w:rPr>
            </w:pPr>
            <w:r>
              <w:rPr>
                <w:rFonts w:ascii="宋体" w:eastAsia="宋体" w:hAnsi="宋体" w:hint="eastAsia"/>
              </w:rPr>
              <w:t>尖扎县体育健身中心</w:t>
            </w:r>
          </w:p>
        </w:tc>
        <w:tc>
          <w:tcPr>
            <w:tcW w:w="1086" w:type="dxa"/>
            <w:shd w:val="clear" w:color="auto" w:fill="FFFFFF" w:themeFill="background1"/>
            <w:vAlign w:val="center"/>
          </w:tcPr>
          <w:p w14:paraId="7D088985"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4B90A3A2"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06E2627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5E8E05A" w14:textId="77777777" w:rsidR="0004642D" w:rsidRDefault="0004642D" w:rsidP="0004642D">
            <w:pPr>
              <w:jc w:val="left"/>
              <w:rPr>
                <w:rFonts w:ascii="宋体" w:eastAsia="宋体" w:hAnsi="宋体"/>
              </w:rPr>
            </w:pPr>
            <w:r>
              <w:rPr>
                <w:rFonts w:ascii="宋体" w:eastAsia="宋体" w:hAnsi="宋体" w:hint="eastAsia"/>
              </w:rPr>
              <w:t>建设面积</w:t>
            </w:r>
            <w:r>
              <w:rPr>
                <w:rFonts w:ascii="宋体" w:eastAsia="宋体" w:hAnsi="宋体"/>
              </w:rPr>
              <w:t>1800平方米</w:t>
            </w:r>
            <w:r>
              <w:rPr>
                <w:rFonts w:ascii="宋体" w:eastAsia="宋体" w:hAnsi="宋体" w:hint="eastAsia"/>
              </w:rPr>
              <w:t>体育中心。</w:t>
            </w:r>
          </w:p>
        </w:tc>
        <w:tc>
          <w:tcPr>
            <w:tcW w:w="951" w:type="dxa"/>
            <w:shd w:val="clear" w:color="auto" w:fill="FFFFFF" w:themeFill="background1"/>
            <w:vAlign w:val="center"/>
          </w:tcPr>
          <w:p w14:paraId="41F3A41A"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3AEB574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17F425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A20C265" w14:textId="77777777" w:rsidR="0004642D" w:rsidRDefault="0004642D" w:rsidP="0004642D">
            <w:pPr>
              <w:jc w:val="left"/>
              <w:rPr>
                <w:rFonts w:ascii="宋体" w:eastAsia="宋体" w:hAnsi="宋体"/>
              </w:rPr>
            </w:pPr>
            <w:r>
              <w:rPr>
                <w:rFonts w:ascii="宋体" w:eastAsia="宋体" w:hAnsi="宋体"/>
              </w:rPr>
              <w:t>800</w:t>
            </w:r>
          </w:p>
        </w:tc>
        <w:tc>
          <w:tcPr>
            <w:tcW w:w="1134" w:type="dxa"/>
            <w:shd w:val="clear" w:color="auto" w:fill="FFFFFF" w:themeFill="background1"/>
            <w:vAlign w:val="center"/>
          </w:tcPr>
          <w:p w14:paraId="15CE7EED"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5A96CB2" w14:textId="77777777" w:rsidTr="0004642D">
        <w:trPr>
          <w:trHeight w:val="800"/>
          <w:jc w:val="center"/>
        </w:trPr>
        <w:tc>
          <w:tcPr>
            <w:tcW w:w="427" w:type="dxa"/>
            <w:shd w:val="clear" w:color="auto" w:fill="FFFFFF" w:themeFill="background1"/>
            <w:vAlign w:val="center"/>
          </w:tcPr>
          <w:p w14:paraId="38B85969"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4</w:t>
            </w:r>
          </w:p>
        </w:tc>
        <w:tc>
          <w:tcPr>
            <w:tcW w:w="1299" w:type="dxa"/>
            <w:shd w:val="clear" w:color="auto" w:fill="FFFFFF" w:themeFill="background1"/>
            <w:vAlign w:val="center"/>
          </w:tcPr>
          <w:p w14:paraId="134AE2F8" w14:textId="77777777" w:rsidR="0004642D" w:rsidRDefault="0004642D" w:rsidP="0004642D">
            <w:pPr>
              <w:jc w:val="left"/>
              <w:rPr>
                <w:rFonts w:ascii="宋体" w:eastAsia="宋体" w:hAnsi="宋体"/>
              </w:rPr>
            </w:pPr>
            <w:r>
              <w:rPr>
                <w:rFonts w:ascii="宋体" w:eastAsia="宋体" w:hAnsi="宋体" w:hint="eastAsia"/>
              </w:rPr>
              <w:t>泽库县基层室内球场建设项目</w:t>
            </w:r>
          </w:p>
        </w:tc>
        <w:tc>
          <w:tcPr>
            <w:tcW w:w="1086" w:type="dxa"/>
            <w:shd w:val="clear" w:color="auto" w:fill="FFFFFF" w:themeFill="background1"/>
            <w:vAlign w:val="center"/>
          </w:tcPr>
          <w:p w14:paraId="3AF2050F"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71B8D66E"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B072CD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D4F8606" w14:textId="77777777" w:rsidR="0004642D" w:rsidRDefault="0004642D" w:rsidP="0004642D">
            <w:pPr>
              <w:jc w:val="left"/>
              <w:rPr>
                <w:rFonts w:ascii="宋体" w:eastAsia="宋体" w:hAnsi="宋体"/>
              </w:rPr>
            </w:pPr>
            <w:r>
              <w:rPr>
                <w:rFonts w:ascii="宋体" w:eastAsia="宋体" w:hAnsi="宋体"/>
              </w:rPr>
              <w:t>7</w:t>
            </w:r>
            <w:r>
              <w:rPr>
                <w:rFonts w:ascii="宋体" w:eastAsia="宋体" w:hAnsi="宋体" w:hint="eastAsia"/>
              </w:rPr>
              <w:t>个</w:t>
            </w:r>
            <w:r>
              <w:rPr>
                <w:rFonts w:ascii="宋体" w:eastAsia="宋体" w:hAnsi="宋体"/>
              </w:rPr>
              <w:t>乡镇，各建1500平方米</w:t>
            </w:r>
            <w:r>
              <w:rPr>
                <w:rFonts w:ascii="宋体" w:eastAsia="宋体" w:hAnsi="宋体" w:hint="eastAsia"/>
              </w:rPr>
              <w:t>室内球场。</w:t>
            </w:r>
          </w:p>
        </w:tc>
        <w:tc>
          <w:tcPr>
            <w:tcW w:w="951" w:type="dxa"/>
            <w:shd w:val="clear" w:color="auto" w:fill="FFFFFF" w:themeFill="background1"/>
            <w:vAlign w:val="center"/>
          </w:tcPr>
          <w:p w14:paraId="2ED5792F"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4E96D43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025.5</w:t>
            </w:r>
          </w:p>
        </w:tc>
        <w:tc>
          <w:tcPr>
            <w:tcW w:w="1134" w:type="dxa"/>
            <w:shd w:val="clear" w:color="auto" w:fill="FFFFFF" w:themeFill="background1"/>
            <w:vAlign w:val="center"/>
          </w:tcPr>
          <w:p w14:paraId="0B58418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3D5F7E9" w14:textId="77777777" w:rsidR="0004642D" w:rsidRDefault="0004642D" w:rsidP="0004642D">
            <w:pPr>
              <w:jc w:val="left"/>
              <w:rPr>
                <w:rFonts w:ascii="宋体" w:eastAsia="宋体" w:hAnsi="宋体"/>
              </w:rPr>
            </w:pPr>
            <w:r>
              <w:rPr>
                <w:rFonts w:ascii="宋体" w:eastAsia="宋体" w:hAnsi="宋体" w:hint="eastAsia"/>
              </w:rPr>
              <w:t>3</w:t>
            </w:r>
            <w:r>
              <w:rPr>
                <w:rFonts w:ascii="宋体" w:eastAsia="宋体" w:hAnsi="宋体"/>
              </w:rPr>
              <w:t>500</w:t>
            </w:r>
          </w:p>
        </w:tc>
        <w:tc>
          <w:tcPr>
            <w:tcW w:w="1134" w:type="dxa"/>
            <w:shd w:val="clear" w:color="auto" w:fill="FFFFFF" w:themeFill="background1"/>
            <w:vAlign w:val="center"/>
          </w:tcPr>
          <w:p w14:paraId="52947DC2"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FCCA29D" w14:textId="77777777" w:rsidTr="0004642D">
        <w:trPr>
          <w:trHeight w:val="274"/>
          <w:jc w:val="center"/>
        </w:trPr>
        <w:tc>
          <w:tcPr>
            <w:tcW w:w="427" w:type="dxa"/>
            <w:shd w:val="clear" w:color="auto" w:fill="FFFFFF" w:themeFill="background1"/>
            <w:vAlign w:val="center"/>
          </w:tcPr>
          <w:p w14:paraId="6FBBADBF"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5</w:t>
            </w:r>
          </w:p>
        </w:tc>
        <w:tc>
          <w:tcPr>
            <w:tcW w:w="1299" w:type="dxa"/>
            <w:shd w:val="clear" w:color="auto" w:fill="FFFFFF" w:themeFill="background1"/>
            <w:vAlign w:val="center"/>
          </w:tcPr>
          <w:p w14:paraId="0E05645D" w14:textId="77777777" w:rsidR="0004642D" w:rsidRDefault="0004642D" w:rsidP="0004642D">
            <w:pPr>
              <w:jc w:val="left"/>
              <w:rPr>
                <w:rFonts w:ascii="宋体" w:eastAsia="宋体" w:hAnsi="宋体"/>
              </w:rPr>
            </w:pPr>
            <w:r>
              <w:rPr>
                <w:rFonts w:ascii="宋体" w:eastAsia="宋体" w:hAnsi="宋体" w:hint="eastAsia"/>
              </w:rPr>
              <w:t>泽库县综合体育场馆建设项目</w:t>
            </w:r>
          </w:p>
        </w:tc>
        <w:tc>
          <w:tcPr>
            <w:tcW w:w="1086" w:type="dxa"/>
            <w:shd w:val="clear" w:color="auto" w:fill="FFFFFF" w:themeFill="background1"/>
            <w:vAlign w:val="center"/>
          </w:tcPr>
          <w:p w14:paraId="7FE7ED84"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7F8FE7D2"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4EBD61B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259ADA0" w14:textId="77777777" w:rsidR="0004642D" w:rsidRDefault="0004642D" w:rsidP="0004642D">
            <w:pPr>
              <w:jc w:val="left"/>
              <w:rPr>
                <w:rFonts w:ascii="宋体" w:eastAsia="宋体" w:hAnsi="宋体"/>
              </w:rPr>
            </w:pPr>
            <w:r>
              <w:rPr>
                <w:rFonts w:ascii="宋体" w:eastAsia="宋体" w:hAnsi="宋体" w:hint="eastAsia"/>
              </w:rPr>
              <w:t>新建室内体育场馆</w:t>
            </w:r>
            <w:r>
              <w:rPr>
                <w:rFonts w:ascii="宋体" w:eastAsia="宋体" w:hAnsi="宋体"/>
              </w:rPr>
              <w:t>3000平方米、游泳馆、看台</w:t>
            </w:r>
            <w:r>
              <w:rPr>
                <w:rFonts w:ascii="宋体" w:eastAsia="宋体" w:hAnsi="宋体" w:hint="eastAsia"/>
              </w:rPr>
              <w:t>。</w:t>
            </w:r>
          </w:p>
        </w:tc>
        <w:tc>
          <w:tcPr>
            <w:tcW w:w="951" w:type="dxa"/>
            <w:shd w:val="clear" w:color="auto" w:fill="FFFFFF" w:themeFill="background1"/>
            <w:vAlign w:val="center"/>
          </w:tcPr>
          <w:p w14:paraId="5566A34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D93821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022.5</w:t>
            </w:r>
          </w:p>
        </w:tc>
        <w:tc>
          <w:tcPr>
            <w:tcW w:w="1134" w:type="dxa"/>
            <w:shd w:val="clear" w:color="auto" w:fill="FFFFFF" w:themeFill="background1"/>
            <w:vAlign w:val="center"/>
          </w:tcPr>
          <w:p w14:paraId="7EF259E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2702A45" w14:textId="77777777" w:rsidR="0004642D" w:rsidRDefault="0004642D" w:rsidP="0004642D">
            <w:pPr>
              <w:jc w:val="left"/>
              <w:rPr>
                <w:rFonts w:ascii="宋体" w:eastAsia="宋体" w:hAnsi="宋体"/>
              </w:rPr>
            </w:pPr>
            <w:r>
              <w:rPr>
                <w:rFonts w:ascii="宋体" w:eastAsia="宋体" w:hAnsi="宋体" w:hint="eastAsia"/>
              </w:rPr>
              <w:t>5</w:t>
            </w:r>
            <w:r>
              <w:rPr>
                <w:rFonts w:ascii="宋体" w:eastAsia="宋体" w:hAnsi="宋体"/>
              </w:rPr>
              <w:t>000</w:t>
            </w:r>
          </w:p>
        </w:tc>
        <w:tc>
          <w:tcPr>
            <w:tcW w:w="1134" w:type="dxa"/>
            <w:shd w:val="clear" w:color="auto" w:fill="FFFFFF" w:themeFill="background1"/>
            <w:vAlign w:val="center"/>
          </w:tcPr>
          <w:p w14:paraId="14125ED4"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25CC3F8F" w14:textId="77777777" w:rsidTr="0004642D">
        <w:trPr>
          <w:trHeight w:val="800"/>
          <w:jc w:val="center"/>
        </w:trPr>
        <w:tc>
          <w:tcPr>
            <w:tcW w:w="427" w:type="dxa"/>
            <w:shd w:val="clear" w:color="auto" w:fill="FFFFFF" w:themeFill="background1"/>
            <w:vAlign w:val="center"/>
          </w:tcPr>
          <w:p w14:paraId="08873256"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6</w:t>
            </w:r>
          </w:p>
        </w:tc>
        <w:tc>
          <w:tcPr>
            <w:tcW w:w="1299" w:type="dxa"/>
            <w:shd w:val="clear" w:color="auto" w:fill="FFFFFF" w:themeFill="background1"/>
            <w:vAlign w:val="center"/>
          </w:tcPr>
          <w:p w14:paraId="45A2C3CA" w14:textId="77777777" w:rsidR="0004642D" w:rsidRDefault="0004642D" w:rsidP="0004642D">
            <w:pPr>
              <w:jc w:val="left"/>
              <w:rPr>
                <w:rFonts w:ascii="宋体" w:eastAsia="宋体" w:hAnsi="宋体"/>
              </w:rPr>
            </w:pPr>
            <w:r w:rsidRPr="001E3A5D">
              <w:rPr>
                <w:rFonts w:ascii="宋体" w:eastAsia="宋体" w:hAnsi="宋体" w:hint="eastAsia"/>
                <w:sz w:val="18"/>
              </w:rPr>
              <w:t>泽库县</w:t>
            </w:r>
            <w:r w:rsidRPr="001E3A5D">
              <w:rPr>
                <w:rFonts w:ascii="宋体" w:eastAsia="宋体" w:hAnsi="宋体"/>
                <w:sz w:val="18"/>
              </w:rPr>
              <w:t>30个村全民健身场地建设项目</w:t>
            </w:r>
          </w:p>
        </w:tc>
        <w:tc>
          <w:tcPr>
            <w:tcW w:w="1086" w:type="dxa"/>
            <w:shd w:val="clear" w:color="auto" w:fill="FFFFFF" w:themeFill="background1"/>
            <w:vAlign w:val="center"/>
          </w:tcPr>
          <w:p w14:paraId="103DFF37" w14:textId="77777777" w:rsidR="0004642D" w:rsidRDefault="0004642D" w:rsidP="0004642D">
            <w:pPr>
              <w:jc w:val="left"/>
              <w:rPr>
                <w:rFonts w:ascii="宋体" w:eastAsia="宋体" w:hAnsi="宋体"/>
              </w:rPr>
            </w:pPr>
            <w:r>
              <w:rPr>
                <w:rFonts w:ascii="宋体" w:eastAsia="宋体" w:hAnsi="宋体" w:hint="eastAsia"/>
              </w:rPr>
              <w:t>全民健身</w:t>
            </w:r>
          </w:p>
        </w:tc>
        <w:tc>
          <w:tcPr>
            <w:tcW w:w="869" w:type="dxa"/>
            <w:shd w:val="clear" w:color="auto" w:fill="FFFFFF" w:themeFill="background1"/>
            <w:vAlign w:val="center"/>
          </w:tcPr>
          <w:p w14:paraId="3574AADC"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7CB978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8802B0C" w14:textId="77777777" w:rsidR="0004642D" w:rsidRDefault="0004642D" w:rsidP="0004642D">
            <w:pPr>
              <w:jc w:val="left"/>
              <w:rPr>
                <w:rFonts w:ascii="宋体" w:eastAsia="宋体" w:hAnsi="宋体"/>
              </w:rPr>
            </w:pPr>
            <w:r>
              <w:rPr>
                <w:rFonts w:ascii="宋体" w:eastAsia="宋体" w:hAnsi="宋体"/>
              </w:rPr>
              <w:t>30个村各新建全民健身广场800平方米及健身器材购置</w:t>
            </w:r>
            <w:r>
              <w:rPr>
                <w:rFonts w:ascii="宋体" w:eastAsia="宋体" w:hAnsi="宋体" w:hint="eastAsia"/>
              </w:rPr>
              <w:t>。</w:t>
            </w:r>
          </w:p>
        </w:tc>
        <w:tc>
          <w:tcPr>
            <w:tcW w:w="951" w:type="dxa"/>
            <w:shd w:val="clear" w:color="auto" w:fill="FFFFFF" w:themeFill="background1"/>
            <w:vAlign w:val="center"/>
          </w:tcPr>
          <w:p w14:paraId="28003684"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2B38208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024.5</w:t>
            </w:r>
          </w:p>
        </w:tc>
        <w:tc>
          <w:tcPr>
            <w:tcW w:w="1134" w:type="dxa"/>
            <w:shd w:val="clear" w:color="auto" w:fill="FFFFFF" w:themeFill="background1"/>
            <w:vAlign w:val="center"/>
          </w:tcPr>
          <w:p w14:paraId="2345765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ADA05DB" w14:textId="77777777" w:rsidR="0004642D" w:rsidRDefault="0004642D" w:rsidP="0004642D">
            <w:pPr>
              <w:jc w:val="left"/>
              <w:rPr>
                <w:rFonts w:ascii="宋体" w:eastAsia="宋体" w:hAnsi="宋体"/>
              </w:rPr>
            </w:pPr>
            <w:r>
              <w:rPr>
                <w:rFonts w:ascii="宋体" w:eastAsia="宋体" w:hAnsi="宋体"/>
              </w:rPr>
              <w:t>2400</w:t>
            </w:r>
          </w:p>
        </w:tc>
        <w:tc>
          <w:tcPr>
            <w:tcW w:w="1134" w:type="dxa"/>
            <w:shd w:val="clear" w:color="auto" w:fill="FFFFFF" w:themeFill="background1"/>
            <w:vAlign w:val="center"/>
          </w:tcPr>
          <w:p w14:paraId="591F6E03"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3261FBBA" w14:textId="77777777" w:rsidTr="0004642D">
        <w:trPr>
          <w:trHeight w:val="800"/>
          <w:jc w:val="center"/>
        </w:trPr>
        <w:tc>
          <w:tcPr>
            <w:tcW w:w="427" w:type="dxa"/>
            <w:shd w:val="clear" w:color="auto" w:fill="FFFFFF" w:themeFill="background1"/>
            <w:vAlign w:val="center"/>
          </w:tcPr>
          <w:p w14:paraId="27AF1BF4" w14:textId="77777777" w:rsidR="0004642D" w:rsidRDefault="0004642D" w:rsidP="00A5023C">
            <w:pPr>
              <w:jc w:val="center"/>
              <w:rPr>
                <w:rFonts w:ascii="宋体" w:eastAsia="宋体" w:hAnsi="宋体"/>
              </w:rPr>
            </w:pPr>
            <w:r>
              <w:rPr>
                <w:rFonts w:ascii="宋体" w:eastAsia="宋体" w:hAnsi="宋体" w:hint="eastAsia"/>
              </w:rPr>
              <w:lastRenderedPageBreak/>
              <w:t>2</w:t>
            </w:r>
            <w:r>
              <w:rPr>
                <w:rFonts w:ascii="宋体" w:eastAsia="宋体" w:hAnsi="宋体"/>
              </w:rPr>
              <w:t>7</w:t>
            </w:r>
          </w:p>
        </w:tc>
        <w:tc>
          <w:tcPr>
            <w:tcW w:w="1299" w:type="dxa"/>
            <w:shd w:val="clear" w:color="auto" w:fill="FFFFFF" w:themeFill="background1"/>
            <w:vAlign w:val="center"/>
          </w:tcPr>
          <w:p w14:paraId="03D032AA" w14:textId="77777777" w:rsidR="0004642D" w:rsidRDefault="0004642D" w:rsidP="0004642D">
            <w:pPr>
              <w:jc w:val="left"/>
              <w:rPr>
                <w:rFonts w:ascii="宋体" w:eastAsia="宋体" w:hAnsi="宋体"/>
              </w:rPr>
            </w:pPr>
            <w:r>
              <w:rPr>
                <w:rFonts w:ascii="宋体" w:eastAsia="宋体" w:hAnsi="宋体" w:hint="eastAsia"/>
              </w:rPr>
              <w:t>泽库县9个乡镇射箭场建设项目</w:t>
            </w:r>
          </w:p>
        </w:tc>
        <w:tc>
          <w:tcPr>
            <w:tcW w:w="1086" w:type="dxa"/>
            <w:shd w:val="clear" w:color="auto" w:fill="FFFFFF" w:themeFill="background1"/>
            <w:vAlign w:val="center"/>
          </w:tcPr>
          <w:p w14:paraId="6534611F"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257ED966"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E66F08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E272A8A" w14:textId="77777777" w:rsidR="0004642D" w:rsidRDefault="0004642D" w:rsidP="0004642D">
            <w:pPr>
              <w:jc w:val="left"/>
              <w:rPr>
                <w:rFonts w:ascii="宋体" w:eastAsia="宋体" w:hAnsi="宋体"/>
              </w:rPr>
            </w:pPr>
            <w:r>
              <w:rPr>
                <w:rFonts w:ascii="宋体" w:eastAsia="宋体" w:hAnsi="宋体" w:hint="eastAsia"/>
              </w:rPr>
              <w:t>分别在西卜沙乡、巴滩牧场、王家乡、泽曲镇、和日镇、宁秀镇、麦秀镇、多禾茂乡、恰科日社区建设射箭场及附属设施。</w:t>
            </w:r>
          </w:p>
        </w:tc>
        <w:tc>
          <w:tcPr>
            <w:tcW w:w="951" w:type="dxa"/>
            <w:shd w:val="clear" w:color="auto" w:fill="FFFFFF" w:themeFill="background1"/>
            <w:vAlign w:val="center"/>
          </w:tcPr>
          <w:p w14:paraId="5F97B763"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5A634733" w14:textId="77777777" w:rsidR="0004642D" w:rsidRDefault="0004642D" w:rsidP="0004642D">
            <w:pPr>
              <w:jc w:val="left"/>
              <w:rPr>
                <w:rFonts w:ascii="宋体" w:eastAsia="宋体" w:hAnsi="宋体"/>
              </w:rPr>
            </w:pPr>
            <w:r>
              <w:rPr>
                <w:rFonts w:ascii="宋体" w:eastAsia="宋体" w:hAnsi="宋体"/>
              </w:rPr>
              <w:t>2023.5</w:t>
            </w:r>
          </w:p>
        </w:tc>
        <w:tc>
          <w:tcPr>
            <w:tcW w:w="1134" w:type="dxa"/>
            <w:shd w:val="clear" w:color="auto" w:fill="FFFFFF" w:themeFill="background1"/>
            <w:vAlign w:val="center"/>
          </w:tcPr>
          <w:p w14:paraId="2DAF617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C3C032E" w14:textId="77777777" w:rsidR="0004642D" w:rsidRDefault="0004642D" w:rsidP="0004642D">
            <w:pPr>
              <w:jc w:val="left"/>
              <w:rPr>
                <w:rFonts w:ascii="宋体" w:eastAsia="宋体" w:hAnsi="宋体"/>
              </w:rPr>
            </w:pPr>
            <w:r>
              <w:rPr>
                <w:rFonts w:ascii="宋体" w:eastAsia="宋体" w:hAnsi="宋体" w:hint="eastAsia"/>
              </w:rPr>
              <w:t>9</w:t>
            </w:r>
            <w:r>
              <w:rPr>
                <w:rFonts w:ascii="宋体" w:eastAsia="宋体" w:hAnsi="宋体"/>
              </w:rPr>
              <w:t>00</w:t>
            </w:r>
          </w:p>
        </w:tc>
        <w:tc>
          <w:tcPr>
            <w:tcW w:w="1134" w:type="dxa"/>
            <w:shd w:val="clear" w:color="auto" w:fill="FFFFFF" w:themeFill="background1"/>
            <w:vAlign w:val="center"/>
          </w:tcPr>
          <w:p w14:paraId="6552BE78"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72CE8157" w14:textId="77777777" w:rsidTr="0004642D">
        <w:trPr>
          <w:trHeight w:val="800"/>
          <w:jc w:val="center"/>
        </w:trPr>
        <w:tc>
          <w:tcPr>
            <w:tcW w:w="427" w:type="dxa"/>
            <w:shd w:val="clear" w:color="auto" w:fill="FFFFFF" w:themeFill="background1"/>
            <w:vAlign w:val="center"/>
          </w:tcPr>
          <w:p w14:paraId="7402EB41"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8</w:t>
            </w:r>
          </w:p>
        </w:tc>
        <w:tc>
          <w:tcPr>
            <w:tcW w:w="1299" w:type="dxa"/>
            <w:shd w:val="clear" w:color="auto" w:fill="FFFFFF" w:themeFill="background1"/>
            <w:vAlign w:val="center"/>
          </w:tcPr>
          <w:p w14:paraId="2F0810E7" w14:textId="77777777" w:rsidR="0004642D" w:rsidRDefault="0004642D" w:rsidP="0004642D">
            <w:pPr>
              <w:jc w:val="left"/>
              <w:rPr>
                <w:rFonts w:ascii="宋体" w:eastAsia="宋体" w:hAnsi="宋体"/>
              </w:rPr>
            </w:pPr>
            <w:r>
              <w:rPr>
                <w:rFonts w:ascii="宋体" w:eastAsia="宋体" w:hAnsi="宋体" w:hint="eastAsia"/>
              </w:rPr>
              <w:t>泽库县</w:t>
            </w:r>
            <w:r>
              <w:rPr>
                <w:rFonts w:ascii="宋体" w:eastAsia="宋体" w:hAnsi="宋体"/>
              </w:rPr>
              <w:t>10个城镇社区全民健身活动场所建设项目</w:t>
            </w:r>
          </w:p>
        </w:tc>
        <w:tc>
          <w:tcPr>
            <w:tcW w:w="1086" w:type="dxa"/>
            <w:shd w:val="clear" w:color="auto" w:fill="FFFFFF" w:themeFill="background1"/>
            <w:vAlign w:val="center"/>
          </w:tcPr>
          <w:p w14:paraId="637D4429" w14:textId="77777777" w:rsidR="0004642D" w:rsidRDefault="0004642D" w:rsidP="0004642D">
            <w:pPr>
              <w:jc w:val="left"/>
              <w:rPr>
                <w:rFonts w:ascii="宋体" w:eastAsia="宋体" w:hAnsi="宋体"/>
              </w:rPr>
            </w:pPr>
            <w:r>
              <w:rPr>
                <w:rFonts w:ascii="宋体" w:eastAsia="宋体" w:hAnsi="宋体" w:hint="eastAsia"/>
              </w:rPr>
              <w:t>全民健身</w:t>
            </w:r>
          </w:p>
        </w:tc>
        <w:tc>
          <w:tcPr>
            <w:tcW w:w="869" w:type="dxa"/>
            <w:shd w:val="clear" w:color="auto" w:fill="FFFFFF" w:themeFill="background1"/>
            <w:vAlign w:val="center"/>
          </w:tcPr>
          <w:p w14:paraId="57ACB55B"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17B6437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64628A8" w14:textId="77777777" w:rsidR="0004642D" w:rsidRDefault="0004642D" w:rsidP="0004642D">
            <w:pPr>
              <w:jc w:val="left"/>
              <w:rPr>
                <w:rFonts w:ascii="宋体" w:eastAsia="宋体" w:hAnsi="宋体"/>
              </w:rPr>
            </w:pPr>
            <w:r>
              <w:rPr>
                <w:rFonts w:ascii="宋体" w:eastAsia="宋体" w:hAnsi="宋体" w:hint="eastAsia"/>
              </w:rPr>
              <w:t>业务用房、广场、室外篮球场等。</w:t>
            </w:r>
          </w:p>
        </w:tc>
        <w:tc>
          <w:tcPr>
            <w:tcW w:w="951" w:type="dxa"/>
            <w:shd w:val="clear" w:color="auto" w:fill="FFFFFF" w:themeFill="background1"/>
            <w:vAlign w:val="center"/>
          </w:tcPr>
          <w:p w14:paraId="0C92905F"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DB95018" w14:textId="77777777" w:rsidR="0004642D" w:rsidRDefault="0004642D" w:rsidP="0004642D">
            <w:pPr>
              <w:jc w:val="left"/>
              <w:rPr>
                <w:rFonts w:ascii="宋体" w:eastAsia="宋体" w:hAnsi="宋体"/>
              </w:rPr>
            </w:pPr>
            <w:r>
              <w:rPr>
                <w:rFonts w:ascii="宋体" w:eastAsia="宋体" w:hAnsi="宋体"/>
              </w:rPr>
              <w:t>2023.5</w:t>
            </w:r>
          </w:p>
        </w:tc>
        <w:tc>
          <w:tcPr>
            <w:tcW w:w="1134" w:type="dxa"/>
            <w:shd w:val="clear" w:color="auto" w:fill="FFFFFF" w:themeFill="background1"/>
            <w:vAlign w:val="center"/>
          </w:tcPr>
          <w:p w14:paraId="7942A2C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C6B8217"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136A5F16"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67D3EBE7" w14:textId="77777777" w:rsidTr="001E3A5D">
        <w:trPr>
          <w:trHeight w:val="1153"/>
          <w:jc w:val="center"/>
        </w:trPr>
        <w:tc>
          <w:tcPr>
            <w:tcW w:w="427" w:type="dxa"/>
            <w:shd w:val="clear" w:color="auto" w:fill="FFFFFF" w:themeFill="background1"/>
            <w:vAlign w:val="center"/>
          </w:tcPr>
          <w:p w14:paraId="7744E934" w14:textId="77777777" w:rsidR="0004642D" w:rsidRDefault="0004642D" w:rsidP="00A5023C">
            <w:pPr>
              <w:jc w:val="center"/>
              <w:rPr>
                <w:rFonts w:ascii="宋体" w:eastAsia="宋体" w:hAnsi="宋体"/>
              </w:rPr>
            </w:pPr>
            <w:r>
              <w:rPr>
                <w:rFonts w:ascii="宋体" w:eastAsia="宋体" w:hAnsi="宋体" w:hint="eastAsia"/>
              </w:rPr>
              <w:t>2</w:t>
            </w:r>
            <w:r>
              <w:rPr>
                <w:rFonts w:ascii="宋体" w:eastAsia="宋体" w:hAnsi="宋体"/>
              </w:rPr>
              <w:t>9</w:t>
            </w:r>
          </w:p>
        </w:tc>
        <w:tc>
          <w:tcPr>
            <w:tcW w:w="1299" w:type="dxa"/>
            <w:shd w:val="clear" w:color="auto" w:fill="FFFFFF" w:themeFill="background1"/>
            <w:vAlign w:val="center"/>
          </w:tcPr>
          <w:p w14:paraId="29B360CF" w14:textId="77777777" w:rsidR="0004642D" w:rsidRDefault="0004642D" w:rsidP="0004642D">
            <w:pPr>
              <w:jc w:val="left"/>
              <w:rPr>
                <w:rFonts w:ascii="宋体" w:eastAsia="宋体" w:hAnsi="宋体"/>
              </w:rPr>
            </w:pPr>
            <w:r>
              <w:rPr>
                <w:rFonts w:ascii="宋体" w:eastAsia="宋体" w:hAnsi="宋体" w:hint="eastAsia"/>
              </w:rPr>
              <w:t>泽库县民族体育场二期工程</w:t>
            </w:r>
          </w:p>
        </w:tc>
        <w:tc>
          <w:tcPr>
            <w:tcW w:w="1086" w:type="dxa"/>
            <w:shd w:val="clear" w:color="auto" w:fill="FFFFFF" w:themeFill="background1"/>
            <w:vAlign w:val="center"/>
          </w:tcPr>
          <w:p w14:paraId="6195B4D9"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4747C5E5"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277FAC9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80D2B38" w14:textId="77777777" w:rsidR="0004642D" w:rsidRDefault="0004642D" w:rsidP="0004642D">
            <w:pPr>
              <w:jc w:val="left"/>
              <w:rPr>
                <w:rFonts w:ascii="宋体" w:eastAsia="宋体" w:hAnsi="宋体"/>
              </w:rPr>
            </w:pPr>
            <w:r>
              <w:rPr>
                <w:rFonts w:ascii="宋体" w:eastAsia="宋体" w:hAnsi="宋体"/>
              </w:rPr>
              <w:t>1000米赛马跑道、30亩射箭场、马厩及附属设施等</w:t>
            </w:r>
            <w:r>
              <w:rPr>
                <w:rFonts w:ascii="宋体" w:eastAsia="宋体" w:hAnsi="宋体" w:hint="eastAsia"/>
              </w:rPr>
              <w:t>。</w:t>
            </w:r>
          </w:p>
        </w:tc>
        <w:tc>
          <w:tcPr>
            <w:tcW w:w="951" w:type="dxa"/>
            <w:shd w:val="clear" w:color="auto" w:fill="FFFFFF" w:themeFill="background1"/>
            <w:vAlign w:val="center"/>
          </w:tcPr>
          <w:p w14:paraId="5C3FE1AD"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9C19DFD" w14:textId="77777777" w:rsidR="0004642D" w:rsidRDefault="0004642D" w:rsidP="0004642D">
            <w:pPr>
              <w:jc w:val="left"/>
              <w:rPr>
                <w:rFonts w:ascii="宋体" w:eastAsia="宋体" w:hAnsi="宋体"/>
              </w:rPr>
            </w:pPr>
            <w:r>
              <w:rPr>
                <w:rFonts w:ascii="宋体" w:eastAsia="宋体" w:hAnsi="宋体"/>
              </w:rPr>
              <w:t>2022.5</w:t>
            </w:r>
          </w:p>
        </w:tc>
        <w:tc>
          <w:tcPr>
            <w:tcW w:w="1134" w:type="dxa"/>
            <w:shd w:val="clear" w:color="auto" w:fill="FFFFFF" w:themeFill="background1"/>
            <w:vAlign w:val="center"/>
          </w:tcPr>
          <w:p w14:paraId="33D6BB3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FD911AF"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55884535"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0B82CD9" w14:textId="77777777" w:rsidTr="001E3A5D">
        <w:trPr>
          <w:trHeight w:val="1068"/>
          <w:jc w:val="center"/>
        </w:trPr>
        <w:tc>
          <w:tcPr>
            <w:tcW w:w="427" w:type="dxa"/>
            <w:shd w:val="clear" w:color="auto" w:fill="FFFFFF" w:themeFill="background1"/>
            <w:vAlign w:val="center"/>
          </w:tcPr>
          <w:p w14:paraId="480DDB1A"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0</w:t>
            </w:r>
          </w:p>
        </w:tc>
        <w:tc>
          <w:tcPr>
            <w:tcW w:w="1299" w:type="dxa"/>
            <w:shd w:val="clear" w:color="auto" w:fill="FFFFFF" w:themeFill="background1"/>
            <w:vAlign w:val="center"/>
          </w:tcPr>
          <w:p w14:paraId="569B5AA5" w14:textId="77777777" w:rsidR="0004642D" w:rsidRDefault="0004642D" w:rsidP="0004642D">
            <w:pPr>
              <w:jc w:val="left"/>
              <w:rPr>
                <w:rFonts w:ascii="宋体" w:eastAsia="宋体" w:hAnsi="宋体"/>
              </w:rPr>
            </w:pPr>
            <w:r>
              <w:rPr>
                <w:rFonts w:ascii="宋体" w:eastAsia="宋体" w:hAnsi="宋体" w:hint="eastAsia"/>
              </w:rPr>
              <w:t>泽库县西部民族体育场建设项目</w:t>
            </w:r>
          </w:p>
        </w:tc>
        <w:tc>
          <w:tcPr>
            <w:tcW w:w="1086" w:type="dxa"/>
            <w:shd w:val="clear" w:color="auto" w:fill="FFFFFF" w:themeFill="background1"/>
            <w:vAlign w:val="center"/>
          </w:tcPr>
          <w:p w14:paraId="20F162DB"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676A2926"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6EB97C7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CE9672E" w14:textId="77777777" w:rsidR="0004642D" w:rsidRDefault="0004642D" w:rsidP="0004642D">
            <w:pPr>
              <w:jc w:val="left"/>
              <w:rPr>
                <w:rFonts w:ascii="宋体" w:eastAsia="宋体" w:hAnsi="宋体"/>
              </w:rPr>
            </w:pPr>
            <w:r>
              <w:rPr>
                <w:rFonts w:ascii="宋体" w:eastAsia="宋体" w:hAnsi="宋体" w:hint="eastAsia"/>
              </w:rPr>
              <w:t>新建标准民族体育场。</w:t>
            </w:r>
          </w:p>
        </w:tc>
        <w:tc>
          <w:tcPr>
            <w:tcW w:w="951" w:type="dxa"/>
            <w:shd w:val="clear" w:color="auto" w:fill="FFFFFF" w:themeFill="background1"/>
            <w:vAlign w:val="center"/>
          </w:tcPr>
          <w:p w14:paraId="01282A27"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7CE5D6DB" w14:textId="77777777" w:rsidR="0004642D" w:rsidRDefault="0004642D" w:rsidP="0004642D">
            <w:pPr>
              <w:jc w:val="left"/>
              <w:rPr>
                <w:rFonts w:ascii="宋体" w:eastAsia="宋体" w:hAnsi="宋体"/>
              </w:rPr>
            </w:pPr>
            <w:r>
              <w:rPr>
                <w:rFonts w:ascii="宋体" w:eastAsia="宋体" w:hAnsi="宋体"/>
              </w:rPr>
              <w:t>2023.12</w:t>
            </w:r>
          </w:p>
        </w:tc>
        <w:tc>
          <w:tcPr>
            <w:tcW w:w="1134" w:type="dxa"/>
            <w:shd w:val="clear" w:color="auto" w:fill="FFFFFF" w:themeFill="background1"/>
            <w:vAlign w:val="center"/>
          </w:tcPr>
          <w:p w14:paraId="187094B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205C097"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21BA3CB8"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22F177B" w14:textId="77777777" w:rsidTr="001E3A5D">
        <w:trPr>
          <w:trHeight w:val="1110"/>
          <w:jc w:val="center"/>
        </w:trPr>
        <w:tc>
          <w:tcPr>
            <w:tcW w:w="427" w:type="dxa"/>
            <w:shd w:val="clear" w:color="auto" w:fill="FFFFFF" w:themeFill="background1"/>
            <w:vAlign w:val="center"/>
          </w:tcPr>
          <w:p w14:paraId="349D37AE"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1</w:t>
            </w:r>
          </w:p>
        </w:tc>
        <w:tc>
          <w:tcPr>
            <w:tcW w:w="1299" w:type="dxa"/>
            <w:shd w:val="clear" w:color="auto" w:fill="FFFFFF" w:themeFill="background1"/>
            <w:vAlign w:val="center"/>
          </w:tcPr>
          <w:p w14:paraId="0E6DE68E" w14:textId="77777777" w:rsidR="0004642D" w:rsidRDefault="0004642D" w:rsidP="0004642D">
            <w:pPr>
              <w:jc w:val="left"/>
              <w:rPr>
                <w:rFonts w:ascii="宋体" w:eastAsia="宋体" w:hAnsi="宋体"/>
              </w:rPr>
            </w:pPr>
            <w:r>
              <w:rPr>
                <w:rFonts w:ascii="宋体" w:eastAsia="宋体" w:hAnsi="宋体" w:hint="eastAsia"/>
              </w:rPr>
              <w:t>泽库县县域室内射箭场建设项目</w:t>
            </w:r>
          </w:p>
        </w:tc>
        <w:tc>
          <w:tcPr>
            <w:tcW w:w="1086" w:type="dxa"/>
            <w:shd w:val="clear" w:color="auto" w:fill="FFFFFF" w:themeFill="background1"/>
            <w:vAlign w:val="center"/>
          </w:tcPr>
          <w:p w14:paraId="29329A7C"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155D4E6B"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3796260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63D400F" w14:textId="77777777" w:rsidR="0004642D" w:rsidRDefault="0004642D" w:rsidP="0004642D">
            <w:pPr>
              <w:jc w:val="left"/>
              <w:rPr>
                <w:rFonts w:ascii="宋体" w:eastAsia="宋体" w:hAnsi="宋体"/>
              </w:rPr>
            </w:pPr>
            <w:r>
              <w:rPr>
                <w:rFonts w:ascii="宋体" w:eastAsia="宋体" w:hAnsi="宋体" w:hint="eastAsia"/>
              </w:rPr>
              <w:t>室内射箭场及附属设施。</w:t>
            </w:r>
          </w:p>
        </w:tc>
        <w:tc>
          <w:tcPr>
            <w:tcW w:w="951" w:type="dxa"/>
            <w:shd w:val="clear" w:color="auto" w:fill="FFFFFF" w:themeFill="background1"/>
            <w:vAlign w:val="center"/>
          </w:tcPr>
          <w:p w14:paraId="46CF3E17"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178DCC8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35EB23A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8C41072" w14:textId="77777777" w:rsidR="0004642D" w:rsidRDefault="0004642D" w:rsidP="0004642D">
            <w:pPr>
              <w:jc w:val="left"/>
              <w:rPr>
                <w:rFonts w:ascii="宋体" w:eastAsia="宋体" w:hAnsi="宋体"/>
              </w:rPr>
            </w:pPr>
            <w:r>
              <w:rPr>
                <w:rFonts w:ascii="宋体" w:eastAsia="宋体" w:hAnsi="宋体" w:hint="eastAsia"/>
              </w:rPr>
              <w:t>6</w:t>
            </w:r>
            <w:r>
              <w:rPr>
                <w:rFonts w:ascii="宋体" w:eastAsia="宋体" w:hAnsi="宋体"/>
              </w:rPr>
              <w:t>00</w:t>
            </w:r>
          </w:p>
        </w:tc>
        <w:tc>
          <w:tcPr>
            <w:tcW w:w="1134" w:type="dxa"/>
            <w:shd w:val="clear" w:color="auto" w:fill="FFFFFF" w:themeFill="background1"/>
            <w:vAlign w:val="center"/>
          </w:tcPr>
          <w:p w14:paraId="34B7972B"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4DF60E44" w14:textId="77777777" w:rsidTr="00236A6C">
        <w:trPr>
          <w:trHeight w:val="800"/>
          <w:jc w:val="center"/>
        </w:trPr>
        <w:tc>
          <w:tcPr>
            <w:tcW w:w="427" w:type="dxa"/>
            <w:shd w:val="clear" w:color="auto" w:fill="FFFFFF" w:themeFill="background1"/>
            <w:vAlign w:val="center"/>
          </w:tcPr>
          <w:p w14:paraId="63A46867" w14:textId="77777777" w:rsidR="00236A6C" w:rsidRDefault="00236A6C" w:rsidP="00A5023C">
            <w:pPr>
              <w:jc w:val="center"/>
              <w:rPr>
                <w:rFonts w:ascii="宋体" w:eastAsia="宋体" w:hAnsi="宋体"/>
              </w:rPr>
            </w:pPr>
          </w:p>
          <w:p w14:paraId="35462365"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2</w:t>
            </w:r>
          </w:p>
        </w:tc>
        <w:tc>
          <w:tcPr>
            <w:tcW w:w="1299" w:type="dxa"/>
            <w:shd w:val="clear" w:color="auto" w:fill="FFFFFF" w:themeFill="background1"/>
            <w:vAlign w:val="center"/>
          </w:tcPr>
          <w:p w14:paraId="5EC89A5A" w14:textId="77777777" w:rsidR="0004642D" w:rsidRDefault="0004642D" w:rsidP="0004642D">
            <w:pPr>
              <w:jc w:val="left"/>
              <w:rPr>
                <w:rFonts w:ascii="宋体" w:eastAsia="宋体" w:hAnsi="宋体"/>
              </w:rPr>
            </w:pPr>
            <w:r>
              <w:rPr>
                <w:rFonts w:ascii="宋体" w:eastAsia="宋体" w:hAnsi="宋体" w:hint="eastAsia"/>
              </w:rPr>
              <w:t>泽库县原体育馆维修改造项目</w:t>
            </w:r>
          </w:p>
        </w:tc>
        <w:tc>
          <w:tcPr>
            <w:tcW w:w="1086" w:type="dxa"/>
            <w:shd w:val="clear" w:color="auto" w:fill="FFFFFF" w:themeFill="background1"/>
            <w:vAlign w:val="center"/>
          </w:tcPr>
          <w:p w14:paraId="50D66588"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4C01EF64"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149B922" w14:textId="77777777" w:rsidR="0004642D" w:rsidRDefault="0004642D" w:rsidP="0004642D">
            <w:pPr>
              <w:jc w:val="left"/>
              <w:rPr>
                <w:rFonts w:ascii="宋体" w:eastAsia="宋体" w:hAnsi="宋体"/>
              </w:rPr>
            </w:pPr>
            <w:r>
              <w:rPr>
                <w:rFonts w:ascii="宋体" w:eastAsia="宋体" w:hAnsi="宋体" w:hint="eastAsia"/>
              </w:rPr>
              <w:t>改扩建</w:t>
            </w:r>
          </w:p>
        </w:tc>
        <w:tc>
          <w:tcPr>
            <w:tcW w:w="4734" w:type="dxa"/>
            <w:shd w:val="clear" w:color="auto" w:fill="FFFFFF" w:themeFill="background1"/>
            <w:vAlign w:val="center"/>
          </w:tcPr>
          <w:p w14:paraId="044FECC0" w14:textId="77777777" w:rsidR="0004642D" w:rsidRDefault="0004642D" w:rsidP="0004642D">
            <w:pPr>
              <w:jc w:val="left"/>
              <w:rPr>
                <w:rFonts w:ascii="宋体" w:eastAsia="宋体" w:hAnsi="宋体"/>
              </w:rPr>
            </w:pPr>
            <w:r>
              <w:rPr>
                <w:rFonts w:ascii="宋体" w:eastAsia="宋体" w:hAnsi="宋体" w:hint="eastAsia"/>
              </w:rPr>
              <w:t>维修室内设施等。</w:t>
            </w:r>
          </w:p>
        </w:tc>
        <w:tc>
          <w:tcPr>
            <w:tcW w:w="951" w:type="dxa"/>
            <w:shd w:val="clear" w:color="auto" w:fill="FFFFFF" w:themeFill="background1"/>
            <w:vAlign w:val="center"/>
          </w:tcPr>
          <w:p w14:paraId="093A395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9B6E82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022.05</w:t>
            </w:r>
          </w:p>
        </w:tc>
        <w:tc>
          <w:tcPr>
            <w:tcW w:w="1134" w:type="dxa"/>
            <w:shd w:val="clear" w:color="auto" w:fill="FFFFFF" w:themeFill="background1"/>
            <w:vAlign w:val="center"/>
          </w:tcPr>
          <w:p w14:paraId="18F3F79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26D1679" w14:textId="77777777" w:rsidR="0004642D" w:rsidRDefault="0004642D" w:rsidP="0004642D">
            <w:pPr>
              <w:jc w:val="left"/>
              <w:rPr>
                <w:rFonts w:ascii="宋体" w:eastAsia="宋体" w:hAnsi="宋体"/>
              </w:rPr>
            </w:pPr>
            <w:r>
              <w:rPr>
                <w:rFonts w:ascii="宋体" w:eastAsia="宋体" w:hAnsi="宋体"/>
              </w:rPr>
              <w:t>300</w:t>
            </w:r>
          </w:p>
        </w:tc>
        <w:tc>
          <w:tcPr>
            <w:tcW w:w="1134" w:type="dxa"/>
            <w:shd w:val="clear" w:color="auto" w:fill="FFFFFF" w:themeFill="background1"/>
            <w:vAlign w:val="center"/>
          </w:tcPr>
          <w:p w14:paraId="0E041714"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35B392ED" w14:textId="77777777" w:rsidTr="00236A6C">
        <w:trPr>
          <w:trHeight w:val="800"/>
          <w:jc w:val="center"/>
        </w:trPr>
        <w:tc>
          <w:tcPr>
            <w:tcW w:w="427" w:type="dxa"/>
            <w:shd w:val="clear" w:color="auto" w:fill="FFFFFF" w:themeFill="background1"/>
            <w:vAlign w:val="center"/>
          </w:tcPr>
          <w:p w14:paraId="738E22CA" w14:textId="77777777" w:rsidR="00236A6C" w:rsidRDefault="00236A6C" w:rsidP="00A5023C">
            <w:pPr>
              <w:jc w:val="center"/>
              <w:rPr>
                <w:rFonts w:ascii="宋体" w:eastAsia="宋体" w:hAnsi="宋体"/>
              </w:rPr>
            </w:pPr>
          </w:p>
          <w:p w14:paraId="2ED9824A" w14:textId="06EBB2B6" w:rsidR="0004642D"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43232" behindDoc="0" locked="0" layoutInCell="1" allowOverlap="1" wp14:anchorId="3CE5A24A" wp14:editId="09907BD8">
                      <wp:simplePos x="0" y="0"/>
                      <wp:positionH relativeFrom="column">
                        <wp:posOffset>-521335</wp:posOffset>
                      </wp:positionH>
                      <wp:positionV relativeFrom="paragraph">
                        <wp:posOffset>165735</wp:posOffset>
                      </wp:positionV>
                      <wp:extent cx="415290" cy="795020"/>
                      <wp:effectExtent l="13335" t="9525" r="9525" b="5080"/>
                      <wp:wrapNone/>
                      <wp:docPr id="6"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4103"/>
                                    <w:docPartObj>
                                      <w:docPartGallery w:val="Page Numbers (Bottom of Page)"/>
                                      <w:docPartUnique/>
                                    </w:docPartObj>
                                  </w:sdtPr>
                                  <w:sdtEndPr>
                                    <w:rPr>
                                      <w:rFonts w:asciiTheme="minorEastAsia" w:hAnsiTheme="minorEastAsia"/>
                                      <w:sz w:val="28"/>
                                      <w:szCs w:val="28"/>
                                    </w:rPr>
                                  </w:sdtEndPr>
                                  <w:sdtContent>
                                    <w:p w14:paraId="7358017C"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23DD8ED" w14:textId="77777777" w:rsidR="00A5023C" w:rsidRPr="00D61B7F" w:rsidRDefault="00A5023C" w:rsidP="00323668"/>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E5A24A" id="Text Box 72" o:spid="_x0000_s1093" type="#_x0000_t202" style="position:absolute;left:0;text-align:left;margin-left:-41.05pt;margin-top:13.05pt;width:32.7pt;height:62.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" strokecolor="white [3212]">
                      <v:textbox style="layout-flow:vertical">
                        <w:txbxContent>
                          <w:sdt>
                            <w:sdtPr>
                              <w:id w:val="94634103"/>
                              <w:docPartObj>
                                <w:docPartGallery w:val="Page Numbers (Bottom of Page)"/>
                                <w:docPartUnique/>
                              </w:docPartObj>
                            </w:sdtPr>
                            <w:sdtEndPr>
                              <w:rPr>
                                <w:rFonts w:asciiTheme="minorEastAsia" w:hAnsiTheme="minorEastAsia"/>
                                <w:sz w:val="28"/>
                                <w:szCs w:val="28"/>
                              </w:rPr>
                            </w:sdtEndPr>
                            <w:sdtContent>
                              <w:p w14:paraId="7358017C"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123DD8ED" w14:textId="77777777" w:rsidR="00A5023C" w:rsidRPr="00D61B7F" w:rsidRDefault="00A5023C" w:rsidP="00323668"/>
                        </w:txbxContent>
                      </v:textbox>
                    </v:shape>
                  </w:pict>
                </mc:Fallback>
              </mc:AlternateContent>
            </w:r>
            <w:r w:rsidR="0004642D">
              <w:rPr>
                <w:rFonts w:ascii="宋体" w:eastAsia="宋体" w:hAnsi="宋体" w:hint="eastAsia"/>
              </w:rPr>
              <w:t>3</w:t>
            </w:r>
            <w:r w:rsidR="0004642D">
              <w:rPr>
                <w:rFonts w:ascii="宋体" w:eastAsia="宋体" w:hAnsi="宋体"/>
              </w:rPr>
              <w:t>3</w:t>
            </w:r>
          </w:p>
        </w:tc>
        <w:tc>
          <w:tcPr>
            <w:tcW w:w="1299" w:type="dxa"/>
            <w:shd w:val="clear" w:color="auto" w:fill="FFFFFF" w:themeFill="background1"/>
            <w:vAlign w:val="center"/>
          </w:tcPr>
          <w:p w14:paraId="696821BA" w14:textId="77777777" w:rsidR="0004642D" w:rsidRPr="008B7D90" w:rsidRDefault="0004642D" w:rsidP="0004642D">
            <w:pPr>
              <w:jc w:val="left"/>
              <w:rPr>
                <w:rFonts w:ascii="宋体" w:eastAsia="宋体" w:hAnsi="宋体"/>
                <w:spacing w:val="-16"/>
              </w:rPr>
            </w:pPr>
            <w:r w:rsidRPr="008B7D90">
              <w:rPr>
                <w:rFonts w:ascii="宋体" w:eastAsia="宋体" w:hAnsi="宋体" w:hint="eastAsia"/>
                <w:spacing w:val="-16"/>
              </w:rPr>
              <w:t>泽库县城及</w:t>
            </w:r>
            <w:r w:rsidRPr="008B7D90">
              <w:rPr>
                <w:rFonts w:ascii="宋体" w:eastAsia="宋体" w:hAnsi="宋体"/>
                <w:spacing w:val="-16"/>
              </w:rPr>
              <w:t>7个乡镇体育馆建设项目</w:t>
            </w:r>
          </w:p>
        </w:tc>
        <w:tc>
          <w:tcPr>
            <w:tcW w:w="1086" w:type="dxa"/>
            <w:shd w:val="clear" w:color="auto" w:fill="FFFFFF" w:themeFill="background1"/>
            <w:vAlign w:val="center"/>
          </w:tcPr>
          <w:p w14:paraId="5AE2DC66"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4C2E0A3F"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1D4C00E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7CAAA75" w14:textId="77777777" w:rsidR="0004642D" w:rsidRDefault="0004642D" w:rsidP="0004642D">
            <w:pPr>
              <w:jc w:val="left"/>
              <w:rPr>
                <w:rFonts w:ascii="宋体" w:eastAsia="宋体" w:hAnsi="宋体"/>
              </w:rPr>
            </w:pPr>
            <w:r>
              <w:rPr>
                <w:rFonts w:ascii="宋体" w:eastAsia="宋体" w:hAnsi="宋体" w:hint="eastAsia"/>
              </w:rPr>
              <w:t>建设县城及</w:t>
            </w:r>
            <w:r>
              <w:rPr>
                <w:rFonts w:ascii="宋体" w:eastAsia="宋体" w:hAnsi="宋体"/>
              </w:rPr>
              <w:t>7个乡镇体育馆建设项目</w:t>
            </w:r>
            <w:r>
              <w:rPr>
                <w:rFonts w:ascii="宋体" w:eastAsia="宋体" w:hAnsi="宋体" w:hint="eastAsia"/>
              </w:rPr>
              <w:t>。</w:t>
            </w:r>
          </w:p>
        </w:tc>
        <w:tc>
          <w:tcPr>
            <w:tcW w:w="951" w:type="dxa"/>
            <w:shd w:val="clear" w:color="auto" w:fill="FFFFFF" w:themeFill="background1"/>
            <w:vAlign w:val="center"/>
          </w:tcPr>
          <w:p w14:paraId="04FA0181"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061871C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72D1B6C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725F0308" w14:textId="77777777" w:rsidR="0004642D" w:rsidRDefault="0004642D" w:rsidP="0004642D">
            <w:pPr>
              <w:jc w:val="left"/>
              <w:rPr>
                <w:rFonts w:ascii="宋体" w:eastAsia="宋体" w:hAnsi="宋体"/>
              </w:rPr>
            </w:pPr>
            <w:r>
              <w:rPr>
                <w:rFonts w:ascii="宋体" w:eastAsia="宋体" w:hAnsi="宋体"/>
              </w:rPr>
              <w:t>3200</w:t>
            </w:r>
          </w:p>
        </w:tc>
        <w:tc>
          <w:tcPr>
            <w:tcW w:w="1134" w:type="dxa"/>
            <w:shd w:val="clear" w:color="auto" w:fill="FFFFFF" w:themeFill="background1"/>
            <w:vAlign w:val="center"/>
          </w:tcPr>
          <w:p w14:paraId="42043009"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7E6AB63" w14:textId="77777777" w:rsidTr="0004642D">
        <w:trPr>
          <w:trHeight w:val="800"/>
          <w:jc w:val="center"/>
        </w:trPr>
        <w:tc>
          <w:tcPr>
            <w:tcW w:w="427" w:type="dxa"/>
            <w:shd w:val="clear" w:color="auto" w:fill="FFFFFF" w:themeFill="background1"/>
            <w:vAlign w:val="center"/>
          </w:tcPr>
          <w:p w14:paraId="451856C7"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4</w:t>
            </w:r>
          </w:p>
        </w:tc>
        <w:tc>
          <w:tcPr>
            <w:tcW w:w="1299" w:type="dxa"/>
            <w:shd w:val="clear" w:color="auto" w:fill="FFFFFF" w:themeFill="background1"/>
            <w:vAlign w:val="center"/>
          </w:tcPr>
          <w:p w14:paraId="51C5F179" w14:textId="77777777" w:rsidR="0004642D" w:rsidRPr="008B7D90" w:rsidRDefault="0004642D" w:rsidP="0004642D">
            <w:pPr>
              <w:jc w:val="left"/>
              <w:rPr>
                <w:rFonts w:ascii="宋体" w:eastAsia="宋体" w:hAnsi="宋体"/>
                <w:spacing w:val="-16"/>
              </w:rPr>
            </w:pPr>
            <w:r w:rsidRPr="008B7D90">
              <w:rPr>
                <w:rFonts w:ascii="宋体" w:eastAsia="宋体" w:hAnsi="宋体" w:hint="eastAsia"/>
                <w:spacing w:val="-16"/>
              </w:rPr>
              <w:t>泽库县健身步道建设项目</w:t>
            </w:r>
          </w:p>
        </w:tc>
        <w:tc>
          <w:tcPr>
            <w:tcW w:w="1086" w:type="dxa"/>
            <w:shd w:val="clear" w:color="auto" w:fill="FFFFFF" w:themeFill="background1"/>
            <w:vAlign w:val="center"/>
          </w:tcPr>
          <w:p w14:paraId="31CD9F5A" w14:textId="77777777" w:rsidR="0004642D" w:rsidRDefault="0004642D" w:rsidP="0004642D">
            <w:pPr>
              <w:jc w:val="left"/>
              <w:rPr>
                <w:rFonts w:ascii="宋体" w:eastAsia="宋体" w:hAnsi="宋体"/>
              </w:rPr>
            </w:pPr>
            <w:r>
              <w:rPr>
                <w:rFonts w:ascii="宋体" w:eastAsia="宋体" w:hAnsi="宋体" w:hint="eastAsia"/>
              </w:rPr>
              <w:t>全民健身</w:t>
            </w:r>
          </w:p>
        </w:tc>
        <w:tc>
          <w:tcPr>
            <w:tcW w:w="869" w:type="dxa"/>
            <w:shd w:val="clear" w:color="auto" w:fill="FFFFFF" w:themeFill="background1"/>
            <w:vAlign w:val="center"/>
          </w:tcPr>
          <w:p w14:paraId="386704DB"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6332122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2EE949F" w14:textId="77777777" w:rsidR="0004642D" w:rsidRDefault="0004642D" w:rsidP="0004642D">
            <w:pPr>
              <w:jc w:val="left"/>
              <w:rPr>
                <w:rFonts w:ascii="宋体" w:eastAsia="宋体" w:hAnsi="宋体"/>
              </w:rPr>
            </w:pPr>
            <w:r>
              <w:rPr>
                <w:rFonts w:ascii="宋体" w:eastAsia="宋体" w:hAnsi="宋体" w:hint="eastAsia"/>
              </w:rPr>
              <w:t>主要建设健身步道</w:t>
            </w:r>
            <w:r>
              <w:rPr>
                <w:rFonts w:ascii="宋体" w:eastAsia="宋体" w:hAnsi="宋体"/>
              </w:rPr>
              <w:t>300公里</w:t>
            </w:r>
            <w:r>
              <w:rPr>
                <w:rFonts w:ascii="宋体" w:eastAsia="宋体" w:hAnsi="宋体" w:hint="eastAsia"/>
              </w:rPr>
              <w:t>。</w:t>
            </w:r>
          </w:p>
        </w:tc>
        <w:tc>
          <w:tcPr>
            <w:tcW w:w="951" w:type="dxa"/>
            <w:shd w:val="clear" w:color="auto" w:fill="FFFFFF" w:themeFill="background1"/>
            <w:vAlign w:val="center"/>
          </w:tcPr>
          <w:p w14:paraId="65C84B4F" w14:textId="77777777" w:rsidR="0004642D" w:rsidRDefault="0004642D" w:rsidP="0004642D">
            <w:pPr>
              <w:jc w:val="left"/>
              <w:rPr>
                <w:rFonts w:ascii="宋体" w:eastAsia="宋体" w:hAnsi="宋体"/>
              </w:rPr>
            </w:pPr>
            <w:r>
              <w:rPr>
                <w:rFonts w:ascii="宋体" w:eastAsia="宋体" w:hAnsi="宋体"/>
              </w:rPr>
              <w:t>2023.5</w:t>
            </w:r>
          </w:p>
        </w:tc>
        <w:tc>
          <w:tcPr>
            <w:tcW w:w="978" w:type="dxa"/>
            <w:shd w:val="clear" w:color="auto" w:fill="FFFFFF" w:themeFill="background1"/>
            <w:vAlign w:val="center"/>
          </w:tcPr>
          <w:p w14:paraId="4FFE14B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024.12</w:t>
            </w:r>
          </w:p>
        </w:tc>
        <w:tc>
          <w:tcPr>
            <w:tcW w:w="1134" w:type="dxa"/>
            <w:shd w:val="clear" w:color="auto" w:fill="FFFFFF" w:themeFill="background1"/>
            <w:vAlign w:val="center"/>
          </w:tcPr>
          <w:p w14:paraId="616D12A8"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071ABFF" w14:textId="77777777" w:rsidR="0004642D" w:rsidRDefault="0004642D" w:rsidP="0004642D">
            <w:pPr>
              <w:jc w:val="left"/>
              <w:rPr>
                <w:rFonts w:ascii="宋体" w:eastAsia="宋体" w:hAnsi="宋体"/>
              </w:rPr>
            </w:pPr>
            <w:r>
              <w:rPr>
                <w:rFonts w:ascii="宋体" w:eastAsia="宋体" w:hAnsi="宋体"/>
              </w:rPr>
              <w:t>24000</w:t>
            </w:r>
          </w:p>
        </w:tc>
        <w:tc>
          <w:tcPr>
            <w:tcW w:w="1134" w:type="dxa"/>
            <w:shd w:val="clear" w:color="auto" w:fill="FFFFFF" w:themeFill="background1"/>
            <w:vAlign w:val="center"/>
          </w:tcPr>
          <w:p w14:paraId="13E01DDF"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44C1C9E2" w14:textId="77777777" w:rsidTr="001E3A5D">
        <w:trPr>
          <w:trHeight w:val="800"/>
          <w:jc w:val="center"/>
        </w:trPr>
        <w:tc>
          <w:tcPr>
            <w:tcW w:w="427" w:type="dxa"/>
            <w:shd w:val="clear" w:color="auto" w:fill="FFFFFF" w:themeFill="background1"/>
            <w:vAlign w:val="center"/>
          </w:tcPr>
          <w:p w14:paraId="0749B15C" w14:textId="3BB67F99" w:rsidR="001E3A5D" w:rsidRDefault="005A2672" w:rsidP="001E3A5D">
            <w:pPr>
              <w:jc w:val="center"/>
              <w:rPr>
                <w:rFonts w:ascii="宋体" w:eastAsia="宋体" w:hAnsi="宋体"/>
              </w:rPr>
            </w:pPr>
            <w:r>
              <w:rPr>
                <w:rFonts w:ascii="宋体" w:eastAsia="宋体" w:hAnsi="宋体"/>
                <w:noProof/>
                <w:spacing w:val="-16"/>
              </w:rPr>
              <w:lastRenderedPageBreak/>
              <mc:AlternateContent>
                <mc:Choice Requires="wps">
                  <w:drawing>
                    <wp:anchor distT="0" distB="0" distL="114300" distR="114300" simplePos="0" relativeHeight="251744256" behindDoc="0" locked="0" layoutInCell="1" allowOverlap="1" wp14:anchorId="508FB4B1" wp14:editId="4EC376EF">
                      <wp:simplePos x="0" y="0"/>
                      <wp:positionH relativeFrom="column">
                        <wp:posOffset>-523240</wp:posOffset>
                      </wp:positionH>
                      <wp:positionV relativeFrom="paragraph">
                        <wp:posOffset>12065</wp:posOffset>
                      </wp:positionV>
                      <wp:extent cx="415290" cy="795020"/>
                      <wp:effectExtent l="11430" t="11430" r="11430" b="12700"/>
                      <wp:wrapNone/>
                      <wp:docPr id="5"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4170"/>
                                    <w:docPartObj>
                                      <w:docPartGallery w:val="Page Numbers (Bottom of Page)"/>
                                      <w:docPartUnique/>
                                    </w:docPartObj>
                                  </w:sdtPr>
                                  <w:sdtEndPr>
                                    <w:rPr>
                                      <w:rFonts w:asciiTheme="minorEastAsia" w:hAnsiTheme="minorEastAsia"/>
                                      <w:sz w:val="28"/>
                                      <w:szCs w:val="28"/>
                                    </w:rPr>
                                  </w:sdtEndPr>
                                  <w:sdtContent>
                                    <w:p w14:paraId="491C11F3"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54E97C34" w14:textId="77777777" w:rsidR="00A5023C" w:rsidRPr="00D61B7F" w:rsidRDefault="00A5023C" w:rsidP="00323668"/>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8FB4B1" id="Text Box 73" o:spid="_x0000_s1094" type="#_x0000_t202" style="position:absolute;left:0;text-align:left;margin-left:-41.2pt;margin-top:.95pt;width:32.7pt;height:62.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" strokecolor="white [3212]">
                      <v:textbox style="layout-flow:vertical">
                        <w:txbxContent>
                          <w:sdt>
                            <w:sdtPr>
                              <w:id w:val="94634170"/>
                              <w:docPartObj>
                                <w:docPartGallery w:val="Page Numbers (Bottom of Page)"/>
                                <w:docPartUnique/>
                              </w:docPartObj>
                            </w:sdtPr>
                            <w:sdtEndPr>
                              <w:rPr>
                                <w:rFonts w:asciiTheme="minorEastAsia" w:hAnsiTheme="minorEastAsia"/>
                                <w:sz w:val="28"/>
                                <w:szCs w:val="28"/>
                              </w:rPr>
                            </w:sdtEndPr>
                            <w:sdtContent>
                              <w:p w14:paraId="491C11F3"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54E97C34" w14:textId="77777777" w:rsidR="00A5023C" w:rsidRPr="00D61B7F" w:rsidRDefault="00A5023C" w:rsidP="00323668"/>
                        </w:txbxContent>
                      </v:textbox>
                    </v:shape>
                  </w:pict>
                </mc:Fallback>
              </mc:AlternateContent>
            </w:r>
          </w:p>
          <w:p w14:paraId="3125D956" w14:textId="77777777" w:rsidR="0004642D" w:rsidRDefault="0004642D" w:rsidP="001E3A5D">
            <w:pPr>
              <w:jc w:val="center"/>
              <w:rPr>
                <w:rFonts w:ascii="宋体" w:eastAsia="宋体" w:hAnsi="宋体"/>
              </w:rPr>
            </w:pPr>
            <w:r>
              <w:rPr>
                <w:rFonts w:ascii="宋体" w:eastAsia="宋体" w:hAnsi="宋体" w:hint="eastAsia"/>
              </w:rPr>
              <w:t>3</w:t>
            </w:r>
            <w:r>
              <w:rPr>
                <w:rFonts w:ascii="宋体" w:eastAsia="宋体" w:hAnsi="宋体"/>
              </w:rPr>
              <w:t>5</w:t>
            </w:r>
          </w:p>
        </w:tc>
        <w:tc>
          <w:tcPr>
            <w:tcW w:w="1299" w:type="dxa"/>
            <w:shd w:val="clear" w:color="auto" w:fill="FFFFFF" w:themeFill="background1"/>
            <w:vAlign w:val="center"/>
          </w:tcPr>
          <w:p w14:paraId="140F7397" w14:textId="77777777" w:rsidR="0004642D" w:rsidRDefault="0004642D" w:rsidP="0004642D">
            <w:pPr>
              <w:jc w:val="left"/>
              <w:rPr>
                <w:rFonts w:ascii="宋体" w:eastAsia="宋体" w:hAnsi="宋体"/>
              </w:rPr>
            </w:pPr>
            <w:r>
              <w:rPr>
                <w:rFonts w:ascii="宋体" w:eastAsia="宋体" w:hAnsi="宋体" w:hint="eastAsia"/>
              </w:rPr>
              <w:t>泽库县全民健身中心装饰装修及设备采购项目</w:t>
            </w:r>
          </w:p>
        </w:tc>
        <w:tc>
          <w:tcPr>
            <w:tcW w:w="1086" w:type="dxa"/>
            <w:shd w:val="clear" w:color="auto" w:fill="FFFFFF" w:themeFill="background1"/>
            <w:vAlign w:val="center"/>
          </w:tcPr>
          <w:p w14:paraId="2FD215F0" w14:textId="77777777" w:rsidR="0004642D" w:rsidRDefault="0004642D" w:rsidP="0004642D">
            <w:pPr>
              <w:jc w:val="left"/>
              <w:rPr>
                <w:rFonts w:ascii="宋体" w:eastAsia="宋体" w:hAnsi="宋体"/>
              </w:rPr>
            </w:pPr>
            <w:r>
              <w:rPr>
                <w:rFonts w:ascii="宋体" w:eastAsia="宋体" w:hAnsi="宋体" w:hint="eastAsia"/>
              </w:rPr>
              <w:t>全民健身</w:t>
            </w:r>
          </w:p>
        </w:tc>
        <w:tc>
          <w:tcPr>
            <w:tcW w:w="869" w:type="dxa"/>
            <w:shd w:val="clear" w:color="auto" w:fill="FFFFFF" w:themeFill="background1"/>
            <w:vAlign w:val="center"/>
          </w:tcPr>
          <w:p w14:paraId="29A066DD"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0996FB7D" w14:textId="77777777" w:rsidR="0004642D" w:rsidRDefault="0004642D" w:rsidP="0004642D">
            <w:pPr>
              <w:jc w:val="left"/>
              <w:rPr>
                <w:rFonts w:ascii="宋体" w:eastAsia="宋体" w:hAnsi="宋体"/>
              </w:rPr>
            </w:pPr>
            <w:r>
              <w:rPr>
                <w:rFonts w:ascii="宋体" w:eastAsia="宋体" w:hAnsi="宋体" w:hint="eastAsia"/>
              </w:rPr>
              <w:t>改扩建</w:t>
            </w:r>
          </w:p>
        </w:tc>
        <w:tc>
          <w:tcPr>
            <w:tcW w:w="4734" w:type="dxa"/>
            <w:shd w:val="clear" w:color="auto" w:fill="FFFFFF" w:themeFill="background1"/>
            <w:vAlign w:val="center"/>
          </w:tcPr>
          <w:p w14:paraId="003A9DAA" w14:textId="77777777" w:rsidR="0004642D" w:rsidRDefault="0004642D" w:rsidP="0004642D">
            <w:pPr>
              <w:jc w:val="left"/>
              <w:rPr>
                <w:rFonts w:ascii="宋体" w:eastAsia="宋体" w:hAnsi="宋体"/>
              </w:rPr>
            </w:pPr>
            <w:r>
              <w:rPr>
                <w:rFonts w:ascii="宋体" w:eastAsia="宋体" w:hAnsi="宋体" w:hint="eastAsia"/>
              </w:rPr>
              <w:t>主要对全民健身中心内部进行装饰装潢及健身器材、办公设备采购。</w:t>
            </w:r>
          </w:p>
        </w:tc>
        <w:tc>
          <w:tcPr>
            <w:tcW w:w="951" w:type="dxa"/>
            <w:shd w:val="clear" w:color="auto" w:fill="FFFFFF" w:themeFill="background1"/>
            <w:vAlign w:val="center"/>
          </w:tcPr>
          <w:p w14:paraId="63BF3F86"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AF4DD6F"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022.05</w:t>
            </w:r>
          </w:p>
        </w:tc>
        <w:tc>
          <w:tcPr>
            <w:tcW w:w="1134" w:type="dxa"/>
            <w:shd w:val="clear" w:color="auto" w:fill="FFFFFF" w:themeFill="background1"/>
            <w:vAlign w:val="center"/>
          </w:tcPr>
          <w:p w14:paraId="5EDFC6C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9DAEB16" w14:textId="77777777" w:rsidR="0004642D" w:rsidRDefault="0004642D" w:rsidP="0004642D">
            <w:pPr>
              <w:jc w:val="left"/>
              <w:rPr>
                <w:rFonts w:ascii="宋体" w:eastAsia="宋体" w:hAnsi="宋体"/>
              </w:rPr>
            </w:pPr>
            <w:r>
              <w:rPr>
                <w:rFonts w:ascii="宋体" w:eastAsia="宋体" w:hAnsi="宋体"/>
              </w:rPr>
              <w:t>300</w:t>
            </w:r>
          </w:p>
        </w:tc>
        <w:tc>
          <w:tcPr>
            <w:tcW w:w="1134" w:type="dxa"/>
            <w:shd w:val="clear" w:color="auto" w:fill="FFFFFF" w:themeFill="background1"/>
            <w:vAlign w:val="center"/>
          </w:tcPr>
          <w:p w14:paraId="6E797671"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06A98CD" w14:textId="77777777" w:rsidTr="0004642D">
        <w:trPr>
          <w:trHeight w:val="800"/>
          <w:jc w:val="center"/>
        </w:trPr>
        <w:tc>
          <w:tcPr>
            <w:tcW w:w="427" w:type="dxa"/>
            <w:shd w:val="clear" w:color="auto" w:fill="FFFFFF" w:themeFill="background1"/>
            <w:vAlign w:val="center"/>
          </w:tcPr>
          <w:p w14:paraId="596AAE41"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6</w:t>
            </w:r>
          </w:p>
        </w:tc>
        <w:tc>
          <w:tcPr>
            <w:tcW w:w="1299" w:type="dxa"/>
            <w:shd w:val="clear" w:color="auto" w:fill="FFFFFF" w:themeFill="background1"/>
            <w:vAlign w:val="center"/>
          </w:tcPr>
          <w:p w14:paraId="6CABD491" w14:textId="77777777" w:rsidR="0004642D" w:rsidRPr="008B7D90" w:rsidRDefault="0004642D" w:rsidP="0004642D">
            <w:pPr>
              <w:jc w:val="left"/>
              <w:rPr>
                <w:rFonts w:ascii="宋体" w:eastAsia="宋体" w:hAnsi="宋体"/>
                <w:spacing w:val="-16"/>
              </w:rPr>
            </w:pPr>
            <w:r w:rsidRPr="001E3A5D">
              <w:rPr>
                <w:rFonts w:ascii="宋体" w:eastAsia="宋体" w:hAnsi="宋体" w:hint="eastAsia"/>
              </w:rPr>
              <w:t>河南县黄河、洮河、泽曲河健身步道建设项目</w:t>
            </w:r>
          </w:p>
        </w:tc>
        <w:tc>
          <w:tcPr>
            <w:tcW w:w="1086" w:type="dxa"/>
            <w:shd w:val="clear" w:color="auto" w:fill="FFFFFF" w:themeFill="background1"/>
            <w:vAlign w:val="center"/>
          </w:tcPr>
          <w:p w14:paraId="1706C088" w14:textId="77777777" w:rsidR="0004642D" w:rsidRDefault="0004642D" w:rsidP="0004642D">
            <w:pPr>
              <w:jc w:val="left"/>
              <w:rPr>
                <w:rFonts w:ascii="宋体" w:eastAsia="宋体" w:hAnsi="宋体"/>
              </w:rPr>
            </w:pPr>
            <w:r>
              <w:rPr>
                <w:rFonts w:ascii="宋体" w:eastAsia="宋体" w:hAnsi="宋体" w:hint="eastAsia"/>
              </w:rPr>
              <w:t>全民健身</w:t>
            </w:r>
          </w:p>
        </w:tc>
        <w:tc>
          <w:tcPr>
            <w:tcW w:w="869" w:type="dxa"/>
            <w:shd w:val="clear" w:color="auto" w:fill="FFFFFF" w:themeFill="background1"/>
            <w:vAlign w:val="center"/>
          </w:tcPr>
          <w:p w14:paraId="7914CCA3"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2DFB8200"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4B70C59"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300公里健身步道、自行车道、观景台</w:t>
            </w:r>
            <w:r>
              <w:rPr>
                <w:rFonts w:ascii="宋体" w:eastAsia="宋体" w:hAnsi="宋体" w:hint="eastAsia"/>
              </w:rPr>
              <w:t>。</w:t>
            </w:r>
          </w:p>
        </w:tc>
        <w:tc>
          <w:tcPr>
            <w:tcW w:w="951" w:type="dxa"/>
            <w:shd w:val="clear" w:color="auto" w:fill="FFFFFF" w:themeFill="background1"/>
            <w:vAlign w:val="center"/>
          </w:tcPr>
          <w:p w14:paraId="1D617DB6"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40207E9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023.05</w:t>
            </w:r>
          </w:p>
        </w:tc>
        <w:tc>
          <w:tcPr>
            <w:tcW w:w="1134" w:type="dxa"/>
            <w:shd w:val="clear" w:color="auto" w:fill="FFFFFF" w:themeFill="background1"/>
            <w:vAlign w:val="center"/>
          </w:tcPr>
          <w:p w14:paraId="39A64286"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A52E154" w14:textId="77777777" w:rsidR="0004642D" w:rsidRDefault="0004642D" w:rsidP="0004642D">
            <w:pPr>
              <w:jc w:val="left"/>
              <w:rPr>
                <w:rFonts w:ascii="宋体" w:eastAsia="宋体" w:hAnsi="宋体"/>
              </w:rPr>
            </w:pPr>
            <w:r>
              <w:rPr>
                <w:rFonts w:ascii="宋体" w:eastAsia="宋体" w:hAnsi="宋体"/>
              </w:rPr>
              <w:t>30000</w:t>
            </w:r>
          </w:p>
        </w:tc>
        <w:tc>
          <w:tcPr>
            <w:tcW w:w="1134" w:type="dxa"/>
            <w:shd w:val="clear" w:color="auto" w:fill="FFFFFF" w:themeFill="background1"/>
            <w:vAlign w:val="center"/>
          </w:tcPr>
          <w:p w14:paraId="189B1468"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180FDCA7" w14:textId="77777777" w:rsidTr="0004642D">
        <w:trPr>
          <w:trHeight w:val="800"/>
          <w:jc w:val="center"/>
        </w:trPr>
        <w:tc>
          <w:tcPr>
            <w:tcW w:w="427" w:type="dxa"/>
            <w:shd w:val="clear" w:color="auto" w:fill="FFFFFF" w:themeFill="background1"/>
            <w:vAlign w:val="center"/>
          </w:tcPr>
          <w:p w14:paraId="64749ABB"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7</w:t>
            </w:r>
          </w:p>
        </w:tc>
        <w:tc>
          <w:tcPr>
            <w:tcW w:w="1299" w:type="dxa"/>
            <w:shd w:val="clear" w:color="auto" w:fill="FFFFFF" w:themeFill="background1"/>
            <w:vAlign w:val="center"/>
          </w:tcPr>
          <w:p w14:paraId="6860E2DB" w14:textId="77777777" w:rsidR="0004642D" w:rsidRDefault="0004642D" w:rsidP="0004642D">
            <w:pPr>
              <w:jc w:val="left"/>
              <w:rPr>
                <w:rFonts w:ascii="宋体" w:eastAsia="宋体" w:hAnsi="宋体"/>
              </w:rPr>
            </w:pPr>
            <w:r>
              <w:rPr>
                <w:rFonts w:ascii="宋体" w:eastAsia="宋体" w:hAnsi="宋体" w:hint="eastAsia"/>
              </w:rPr>
              <w:t>河南县游泳馆建设项目</w:t>
            </w:r>
          </w:p>
        </w:tc>
        <w:tc>
          <w:tcPr>
            <w:tcW w:w="1086" w:type="dxa"/>
            <w:shd w:val="clear" w:color="auto" w:fill="FFFFFF" w:themeFill="background1"/>
            <w:vAlign w:val="center"/>
          </w:tcPr>
          <w:p w14:paraId="67EBCD1D"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5C28BE68"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221D72B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EC60B7A"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2000平方米的游泳馆及配套设施</w:t>
            </w:r>
            <w:r>
              <w:rPr>
                <w:rFonts w:ascii="宋体" w:eastAsia="宋体" w:hAnsi="宋体" w:hint="eastAsia"/>
              </w:rPr>
              <w:t>。</w:t>
            </w:r>
          </w:p>
        </w:tc>
        <w:tc>
          <w:tcPr>
            <w:tcW w:w="951" w:type="dxa"/>
            <w:shd w:val="clear" w:color="auto" w:fill="FFFFFF" w:themeFill="background1"/>
            <w:vAlign w:val="center"/>
          </w:tcPr>
          <w:p w14:paraId="6EB327FA"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A1187C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023.05</w:t>
            </w:r>
          </w:p>
        </w:tc>
        <w:tc>
          <w:tcPr>
            <w:tcW w:w="1134" w:type="dxa"/>
            <w:shd w:val="clear" w:color="auto" w:fill="FFFFFF" w:themeFill="background1"/>
            <w:vAlign w:val="center"/>
          </w:tcPr>
          <w:p w14:paraId="3D937F3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E834BB9"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6DFCD8A3"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07EFF145" w14:textId="77777777" w:rsidTr="0004642D">
        <w:trPr>
          <w:trHeight w:val="800"/>
          <w:jc w:val="center"/>
        </w:trPr>
        <w:tc>
          <w:tcPr>
            <w:tcW w:w="427" w:type="dxa"/>
            <w:shd w:val="clear" w:color="auto" w:fill="FFFFFF" w:themeFill="background1"/>
            <w:vAlign w:val="center"/>
          </w:tcPr>
          <w:p w14:paraId="3390BAD3"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8</w:t>
            </w:r>
          </w:p>
        </w:tc>
        <w:tc>
          <w:tcPr>
            <w:tcW w:w="1299" w:type="dxa"/>
            <w:shd w:val="clear" w:color="auto" w:fill="FFFFFF" w:themeFill="background1"/>
            <w:vAlign w:val="center"/>
          </w:tcPr>
          <w:p w14:paraId="525C076B" w14:textId="77777777" w:rsidR="0004642D" w:rsidRDefault="0004642D" w:rsidP="0004642D">
            <w:pPr>
              <w:jc w:val="left"/>
              <w:rPr>
                <w:rFonts w:ascii="宋体" w:eastAsia="宋体" w:hAnsi="宋体"/>
              </w:rPr>
            </w:pPr>
            <w:r>
              <w:rPr>
                <w:rFonts w:ascii="宋体" w:eastAsia="宋体" w:hAnsi="宋体" w:hint="eastAsia"/>
              </w:rPr>
              <w:t>河南县综合体育馆建设项目</w:t>
            </w:r>
          </w:p>
        </w:tc>
        <w:tc>
          <w:tcPr>
            <w:tcW w:w="1086" w:type="dxa"/>
            <w:shd w:val="clear" w:color="auto" w:fill="FFFFFF" w:themeFill="background1"/>
            <w:vAlign w:val="center"/>
          </w:tcPr>
          <w:p w14:paraId="2F957AC0"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1492DA4A"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0CD07BF"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4AF1370"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5000平方米综合体育馆及配套设施</w:t>
            </w:r>
            <w:r>
              <w:rPr>
                <w:rFonts w:ascii="宋体" w:eastAsia="宋体" w:hAnsi="宋体" w:hint="eastAsia"/>
              </w:rPr>
              <w:t>。</w:t>
            </w:r>
          </w:p>
        </w:tc>
        <w:tc>
          <w:tcPr>
            <w:tcW w:w="951" w:type="dxa"/>
            <w:shd w:val="clear" w:color="auto" w:fill="FFFFFF" w:themeFill="background1"/>
            <w:vAlign w:val="center"/>
          </w:tcPr>
          <w:p w14:paraId="3B897C7D"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2479A83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023.05</w:t>
            </w:r>
          </w:p>
        </w:tc>
        <w:tc>
          <w:tcPr>
            <w:tcW w:w="1134" w:type="dxa"/>
            <w:shd w:val="clear" w:color="auto" w:fill="FFFFFF" w:themeFill="background1"/>
            <w:vAlign w:val="center"/>
          </w:tcPr>
          <w:p w14:paraId="6A3739E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3B4DFF4"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2D0084B5"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58A088E2" w14:textId="77777777" w:rsidTr="0004642D">
        <w:trPr>
          <w:trHeight w:val="800"/>
          <w:jc w:val="center"/>
        </w:trPr>
        <w:tc>
          <w:tcPr>
            <w:tcW w:w="427" w:type="dxa"/>
            <w:shd w:val="clear" w:color="auto" w:fill="FFFFFF" w:themeFill="background1"/>
            <w:vAlign w:val="center"/>
          </w:tcPr>
          <w:p w14:paraId="1B078B8E" w14:textId="77777777" w:rsidR="0004642D" w:rsidRDefault="0004642D" w:rsidP="00A5023C">
            <w:pPr>
              <w:jc w:val="center"/>
              <w:rPr>
                <w:rFonts w:ascii="宋体" w:eastAsia="宋体" w:hAnsi="宋体"/>
              </w:rPr>
            </w:pPr>
            <w:r>
              <w:rPr>
                <w:rFonts w:ascii="宋体" w:eastAsia="宋体" w:hAnsi="宋体" w:hint="eastAsia"/>
              </w:rPr>
              <w:t>3</w:t>
            </w:r>
            <w:r>
              <w:rPr>
                <w:rFonts w:ascii="宋体" w:eastAsia="宋体" w:hAnsi="宋体"/>
              </w:rPr>
              <w:t>9</w:t>
            </w:r>
          </w:p>
        </w:tc>
        <w:tc>
          <w:tcPr>
            <w:tcW w:w="1299" w:type="dxa"/>
            <w:shd w:val="clear" w:color="auto" w:fill="FFFFFF" w:themeFill="background1"/>
            <w:vAlign w:val="center"/>
          </w:tcPr>
          <w:p w14:paraId="0B8195DD" w14:textId="77777777" w:rsidR="0004642D" w:rsidRDefault="0004642D" w:rsidP="0004642D">
            <w:pPr>
              <w:jc w:val="left"/>
              <w:rPr>
                <w:rFonts w:ascii="宋体" w:eastAsia="宋体" w:hAnsi="宋体"/>
              </w:rPr>
            </w:pPr>
            <w:r>
              <w:rPr>
                <w:rFonts w:ascii="宋体" w:eastAsia="宋体" w:hAnsi="宋体" w:hint="eastAsia"/>
              </w:rPr>
              <w:t>河南县39个村委会笼式足球场建设项目</w:t>
            </w:r>
          </w:p>
        </w:tc>
        <w:tc>
          <w:tcPr>
            <w:tcW w:w="1086" w:type="dxa"/>
            <w:shd w:val="clear" w:color="auto" w:fill="FFFFFF" w:themeFill="background1"/>
            <w:vAlign w:val="center"/>
          </w:tcPr>
          <w:p w14:paraId="055EF982" w14:textId="77777777" w:rsidR="0004642D" w:rsidRDefault="0004642D" w:rsidP="0004642D">
            <w:pPr>
              <w:jc w:val="left"/>
              <w:rPr>
                <w:rFonts w:ascii="宋体" w:eastAsia="宋体" w:hAnsi="宋体"/>
              </w:rPr>
            </w:pPr>
            <w:r>
              <w:rPr>
                <w:rFonts w:ascii="宋体" w:eastAsia="宋体" w:hAnsi="宋体" w:hint="eastAsia"/>
              </w:rPr>
              <w:t>体育基础设施</w:t>
            </w:r>
          </w:p>
        </w:tc>
        <w:tc>
          <w:tcPr>
            <w:tcW w:w="869" w:type="dxa"/>
            <w:shd w:val="clear" w:color="auto" w:fill="FFFFFF" w:themeFill="background1"/>
            <w:vAlign w:val="center"/>
          </w:tcPr>
          <w:p w14:paraId="2796A8E0"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59D9592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023D83A9" w14:textId="77777777" w:rsidR="0004642D" w:rsidRDefault="0004642D" w:rsidP="0004642D">
            <w:pPr>
              <w:jc w:val="left"/>
              <w:rPr>
                <w:rFonts w:ascii="宋体" w:eastAsia="宋体" w:hAnsi="宋体"/>
              </w:rPr>
            </w:pPr>
            <w:r>
              <w:rPr>
                <w:rFonts w:ascii="宋体" w:eastAsia="宋体" w:hAnsi="宋体" w:hint="eastAsia"/>
              </w:rPr>
              <w:t>39个村委会修建笼式足球场。</w:t>
            </w:r>
          </w:p>
        </w:tc>
        <w:tc>
          <w:tcPr>
            <w:tcW w:w="951" w:type="dxa"/>
            <w:shd w:val="clear" w:color="auto" w:fill="FFFFFF" w:themeFill="background1"/>
            <w:vAlign w:val="center"/>
          </w:tcPr>
          <w:p w14:paraId="0CF0AC1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8076D1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023.05</w:t>
            </w:r>
          </w:p>
        </w:tc>
        <w:tc>
          <w:tcPr>
            <w:tcW w:w="1134" w:type="dxa"/>
            <w:shd w:val="clear" w:color="auto" w:fill="FFFFFF" w:themeFill="background1"/>
            <w:vAlign w:val="center"/>
          </w:tcPr>
          <w:p w14:paraId="1FF1D23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1B192BCC" w14:textId="77777777" w:rsidR="0004642D" w:rsidRDefault="0004642D" w:rsidP="0004642D">
            <w:pPr>
              <w:jc w:val="left"/>
              <w:rPr>
                <w:rFonts w:ascii="宋体" w:eastAsia="宋体" w:hAnsi="宋体"/>
              </w:rPr>
            </w:pPr>
            <w:r>
              <w:rPr>
                <w:rFonts w:ascii="宋体" w:eastAsia="宋体" w:hAnsi="宋体"/>
              </w:rPr>
              <w:t>1950</w:t>
            </w:r>
          </w:p>
        </w:tc>
        <w:tc>
          <w:tcPr>
            <w:tcW w:w="1134" w:type="dxa"/>
            <w:shd w:val="clear" w:color="auto" w:fill="FFFFFF" w:themeFill="background1"/>
            <w:vAlign w:val="center"/>
          </w:tcPr>
          <w:p w14:paraId="2FB1F213"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0BE0092C" w14:textId="77777777" w:rsidTr="0004642D">
        <w:trPr>
          <w:trHeight w:val="558"/>
          <w:jc w:val="center"/>
        </w:trPr>
        <w:tc>
          <w:tcPr>
            <w:tcW w:w="427" w:type="dxa"/>
            <w:shd w:val="clear" w:color="auto" w:fill="FFFFFF" w:themeFill="background1"/>
            <w:vAlign w:val="center"/>
          </w:tcPr>
          <w:p w14:paraId="21B038F8"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0</w:t>
            </w:r>
          </w:p>
        </w:tc>
        <w:tc>
          <w:tcPr>
            <w:tcW w:w="1299" w:type="dxa"/>
            <w:shd w:val="clear" w:color="auto" w:fill="FFFFFF" w:themeFill="background1"/>
            <w:vAlign w:val="center"/>
          </w:tcPr>
          <w:p w14:paraId="00864708" w14:textId="77777777" w:rsidR="0004642D" w:rsidRPr="008B7D90" w:rsidRDefault="0004642D" w:rsidP="0004642D">
            <w:pPr>
              <w:jc w:val="left"/>
              <w:rPr>
                <w:rFonts w:ascii="宋体" w:eastAsia="宋体" w:hAnsi="宋体"/>
                <w:spacing w:val="-8"/>
              </w:rPr>
            </w:pPr>
            <w:r w:rsidRPr="001E3A5D">
              <w:rPr>
                <w:rFonts w:ascii="宋体" w:eastAsia="宋体" w:hAnsi="宋体" w:hint="eastAsia"/>
              </w:rPr>
              <w:t>河南县6个乡镇、4个社区、39个村委会民族射箭场</w:t>
            </w:r>
          </w:p>
        </w:tc>
        <w:tc>
          <w:tcPr>
            <w:tcW w:w="1086" w:type="dxa"/>
            <w:shd w:val="clear" w:color="auto" w:fill="FFFFFF" w:themeFill="background1"/>
            <w:vAlign w:val="center"/>
          </w:tcPr>
          <w:p w14:paraId="3A5FB594" w14:textId="77777777" w:rsidR="0004642D" w:rsidRDefault="0004642D" w:rsidP="0004642D">
            <w:pPr>
              <w:jc w:val="left"/>
              <w:rPr>
                <w:rFonts w:ascii="宋体" w:eastAsia="宋体" w:hAnsi="宋体"/>
              </w:rPr>
            </w:pPr>
            <w:r>
              <w:rPr>
                <w:rFonts w:ascii="宋体" w:eastAsia="宋体" w:hAnsi="宋体" w:hint="eastAsia"/>
              </w:rPr>
              <w:t>全民健身</w:t>
            </w:r>
          </w:p>
        </w:tc>
        <w:tc>
          <w:tcPr>
            <w:tcW w:w="869" w:type="dxa"/>
            <w:shd w:val="clear" w:color="auto" w:fill="FFFFFF" w:themeFill="background1"/>
            <w:vAlign w:val="center"/>
          </w:tcPr>
          <w:p w14:paraId="04C5C709"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3271622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2CF9A15" w14:textId="77777777" w:rsidR="0004642D" w:rsidRDefault="0004642D" w:rsidP="0004642D">
            <w:pPr>
              <w:jc w:val="left"/>
              <w:rPr>
                <w:rFonts w:ascii="宋体" w:eastAsia="宋体" w:hAnsi="宋体"/>
              </w:rPr>
            </w:pPr>
            <w:r>
              <w:rPr>
                <w:rFonts w:ascii="宋体" w:eastAsia="宋体" w:hAnsi="宋体" w:hint="eastAsia"/>
              </w:rPr>
              <w:t>河南县6个乡镇、4个社区、39个村委会民族射箭场个1个。</w:t>
            </w:r>
          </w:p>
        </w:tc>
        <w:tc>
          <w:tcPr>
            <w:tcW w:w="951" w:type="dxa"/>
            <w:shd w:val="clear" w:color="auto" w:fill="FFFFFF" w:themeFill="background1"/>
            <w:vAlign w:val="center"/>
          </w:tcPr>
          <w:p w14:paraId="3156F3A4"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6FCDB683"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023.05</w:t>
            </w:r>
          </w:p>
        </w:tc>
        <w:tc>
          <w:tcPr>
            <w:tcW w:w="1134" w:type="dxa"/>
            <w:shd w:val="clear" w:color="auto" w:fill="FFFFFF" w:themeFill="background1"/>
            <w:vAlign w:val="center"/>
          </w:tcPr>
          <w:p w14:paraId="41DFBAEC"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F12C8F9" w14:textId="77777777" w:rsidR="0004642D" w:rsidRDefault="0004642D" w:rsidP="0004642D">
            <w:pPr>
              <w:jc w:val="left"/>
              <w:rPr>
                <w:rFonts w:ascii="宋体" w:eastAsia="宋体" w:hAnsi="宋体"/>
              </w:rPr>
            </w:pPr>
            <w:r>
              <w:rPr>
                <w:rFonts w:ascii="宋体" w:eastAsia="宋体" w:hAnsi="宋体"/>
              </w:rPr>
              <w:t>4900</w:t>
            </w:r>
          </w:p>
        </w:tc>
        <w:tc>
          <w:tcPr>
            <w:tcW w:w="1134" w:type="dxa"/>
            <w:shd w:val="clear" w:color="auto" w:fill="FFFFFF" w:themeFill="background1"/>
            <w:vAlign w:val="center"/>
          </w:tcPr>
          <w:p w14:paraId="4EB4DF1C"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1803658A" w14:textId="77777777" w:rsidTr="0004642D">
        <w:trPr>
          <w:trHeight w:val="800"/>
          <w:jc w:val="center"/>
        </w:trPr>
        <w:tc>
          <w:tcPr>
            <w:tcW w:w="427" w:type="dxa"/>
            <w:shd w:val="clear" w:color="auto" w:fill="FFFFFF" w:themeFill="background1"/>
            <w:vAlign w:val="center"/>
          </w:tcPr>
          <w:p w14:paraId="2CCC81DA" w14:textId="77777777" w:rsidR="0004642D" w:rsidRDefault="0004642D" w:rsidP="00A5023C">
            <w:pPr>
              <w:jc w:val="center"/>
              <w:rPr>
                <w:rFonts w:ascii="宋体" w:eastAsia="宋体" w:hAnsi="宋体"/>
              </w:rPr>
            </w:pPr>
            <w:r>
              <w:rPr>
                <w:rFonts w:ascii="宋体" w:eastAsia="宋体" w:hAnsi="宋体" w:hint="eastAsia"/>
              </w:rPr>
              <w:t>4</w:t>
            </w:r>
            <w:r>
              <w:rPr>
                <w:rFonts w:ascii="宋体" w:eastAsia="宋体" w:hAnsi="宋体"/>
              </w:rPr>
              <w:t>1</w:t>
            </w:r>
          </w:p>
        </w:tc>
        <w:tc>
          <w:tcPr>
            <w:tcW w:w="1299" w:type="dxa"/>
            <w:shd w:val="clear" w:color="auto" w:fill="FFFFFF" w:themeFill="background1"/>
            <w:vAlign w:val="center"/>
          </w:tcPr>
          <w:p w14:paraId="3C9E49C2" w14:textId="77777777" w:rsidR="0004642D" w:rsidRDefault="0004642D" w:rsidP="0004642D">
            <w:pPr>
              <w:jc w:val="left"/>
              <w:rPr>
                <w:rFonts w:ascii="宋体" w:eastAsia="宋体" w:hAnsi="宋体"/>
              </w:rPr>
            </w:pPr>
            <w:r>
              <w:rPr>
                <w:rFonts w:ascii="宋体" w:eastAsia="宋体" w:hAnsi="宋体" w:hint="eastAsia"/>
              </w:rPr>
              <w:t>河南县冰雪运动馆建设项目</w:t>
            </w:r>
          </w:p>
        </w:tc>
        <w:tc>
          <w:tcPr>
            <w:tcW w:w="1086" w:type="dxa"/>
            <w:shd w:val="clear" w:color="auto" w:fill="FFFFFF" w:themeFill="background1"/>
            <w:vAlign w:val="center"/>
          </w:tcPr>
          <w:p w14:paraId="1F806ED8" w14:textId="77777777" w:rsidR="0004642D" w:rsidRDefault="0004642D" w:rsidP="0004642D">
            <w:pPr>
              <w:jc w:val="left"/>
              <w:rPr>
                <w:rFonts w:ascii="宋体" w:eastAsia="宋体" w:hAnsi="宋体"/>
              </w:rPr>
            </w:pPr>
            <w:r>
              <w:rPr>
                <w:rFonts w:ascii="宋体" w:eastAsia="宋体" w:hAnsi="宋体" w:hint="eastAsia"/>
              </w:rPr>
              <w:t>全民健身</w:t>
            </w:r>
          </w:p>
        </w:tc>
        <w:tc>
          <w:tcPr>
            <w:tcW w:w="869" w:type="dxa"/>
            <w:shd w:val="clear" w:color="auto" w:fill="FFFFFF" w:themeFill="background1"/>
            <w:vAlign w:val="center"/>
          </w:tcPr>
          <w:p w14:paraId="1D29265E"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4EB1AC1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123637E"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3000平方米冰雪运动馆及配套设施</w:t>
            </w:r>
            <w:r>
              <w:rPr>
                <w:rFonts w:ascii="宋体" w:eastAsia="宋体" w:hAnsi="宋体" w:hint="eastAsia"/>
              </w:rPr>
              <w:t>。</w:t>
            </w:r>
          </w:p>
        </w:tc>
        <w:tc>
          <w:tcPr>
            <w:tcW w:w="951" w:type="dxa"/>
            <w:shd w:val="clear" w:color="auto" w:fill="FFFFFF" w:themeFill="background1"/>
            <w:vAlign w:val="center"/>
          </w:tcPr>
          <w:p w14:paraId="15ACA5A7"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B5BB915"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023.05</w:t>
            </w:r>
          </w:p>
        </w:tc>
        <w:tc>
          <w:tcPr>
            <w:tcW w:w="1134" w:type="dxa"/>
            <w:shd w:val="clear" w:color="auto" w:fill="FFFFFF" w:themeFill="background1"/>
            <w:vAlign w:val="center"/>
          </w:tcPr>
          <w:p w14:paraId="28D8240F"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6EC2D97"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2D9DC10A"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26216B97" w14:textId="77777777" w:rsidTr="001E3A5D">
        <w:trPr>
          <w:trHeight w:val="707"/>
          <w:jc w:val="center"/>
        </w:trPr>
        <w:tc>
          <w:tcPr>
            <w:tcW w:w="14312" w:type="dxa"/>
            <w:gridSpan w:val="11"/>
            <w:shd w:val="clear" w:color="auto" w:fill="FFFFFF" w:themeFill="background1"/>
            <w:vAlign w:val="center"/>
          </w:tcPr>
          <w:p w14:paraId="555B2EDB" w14:textId="122EACED" w:rsidR="0004642D" w:rsidRDefault="00B1568A" w:rsidP="00A5023C">
            <w:pPr>
              <w:jc w:val="center"/>
              <w:rPr>
                <w:rFonts w:ascii="宋体" w:eastAsia="宋体" w:hAnsi="宋体"/>
              </w:rPr>
            </w:pPr>
            <w:r>
              <w:rPr>
                <w:rFonts w:ascii="宋体" w:eastAsia="宋体" w:hAnsi="宋体" w:hint="eastAsia"/>
                <w:b/>
                <w:bCs/>
              </w:rPr>
              <w:lastRenderedPageBreak/>
              <w:t>（</w:t>
            </w:r>
            <w:r w:rsidR="0004642D">
              <w:rPr>
                <w:rFonts w:ascii="宋体" w:eastAsia="宋体" w:hAnsi="宋体" w:hint="eastAsia"/>
                <w:b/>
                <w:bCs/>
              </w:rPr>
              <w:t>十五</w:t>
            </w:r>
            <w:r>
              <w:rPr>
                <w:rFonts w:ascii="宋体" w:eastAsia="宋体" w:hAnsi="宋体" w:hint="eastAsia"/>
                <w:b/>
                <w:bCs/>
              </w:rPr>
              <w:t>）</w:t>
            </w:r>
            <w:r w:rsidR="0004642D">
              <w:rPr>
                <w:rFonts w:ascii="宋体" w:eastAsia="宋体" w:hAnsi="宋体" w:hint="eastAsia"/>
                <w:b/>
                <w:bCs/>
              </w:rPr>
              <w:t>体育产业及体旅融合项目</w:t>
            </w:r>
          </w:p>
        </w:tc>
      </w:tr>
      <w:tr w:rsidR="0004642D" w14:paraId="04BD686F" w14:textId="77777777" w:rsidTr="0004642D">
        <w:trPr>
          <w:trHeight w:val="800"/>
          <w:jc w:val="center"/>
        </w:trPr>
        <w:tc>
          <w:tcPr>
            <w:tcW w:w="427" w:type="dxa"/>
            <w:shd w:val="clear" w:color="auto" w:fill="FFFFFF" w:themeFill="background1"/>
            <w:vAlign w:val="center"/>
          </w:tcPr>
          <w:p w14:paraId="6B294623" w14:textId="77777777" w:rsidR="0004642D" w:rsidRDefault="0004642D" w:rsidP="00A5023C">
            <w:pPr>
              <w:widowControl/>
              <w:jc w:val="center"/>
              <w:rPr>
                <w:rFonts w:ascii="仿宋" w:eastAsia="仿宋" w:hAnsi="仿宋" w:cs="宋体"/>
                <w:kern w:val="0"/>
                <w:sz w:val="24"/>
                <w:szCs w:val="24"/>
              </w:rPr>
            </w:pPr>
            <w:r>
              <w:rPr>
                <w:rFonts w:ascii="宋体" w:eastAsia="宋体" w:hAnsi="宋体" w:hint="eastAsia"/>
                <w:b/>
                <w:bCs/>
              </w:rPr>
              <w:t>序号</w:t>
            </w:r>
          </w:p>
        </w:tc>
        <w:tc>
          <w:tcPr>
            <w:tcW w:w="1299" w:type="dxa"/>
            <w:shd w:val="clear" w:color="auto" w:fill="FFFFFF" w:themeFill="background1"/>
            <w:vAlign w:val="center"/>
          </w:tcPr>
          <w:p w14:paraId="29749517"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项目名称</w:t>
            </w:r>
          </w:p>
        </w:tc>
        <w:tc>
          <w:tcPr>
            <w:tcW w:w="1086" w:type="dxa"/>
            <w:shd w:val="clear" w:color="auto" w:fill="FFFFFF" w:themeFill="background1"/>
            <w:vAlign w:val="center"/>
          </w:tcPr>
          <w:p w14:paraId="78886E3E" w14:textId="77777777" w:rsidR="0004642D" w:rsidRDefault="0004642D" w:rsidP="0004642D">
            <w:pPr>
              <w:widowControl/>
              <w:jc w:val="center"/>
              <w:rPr>
                <w:rFonts w:ascii="宋体" w:eastAsia="宋体" w:hAnsi="宋体"/>
                <w:b/>
                <w:bCs/>
              </w:rPr>
            </w:pPr>
            <w:r>
              <w:rPr>
                <w:rFonts w:ascii="宋体" w:eastAsia="宋体" w:hAnsi="宋体" w:hint="eastAsia"/>
                <w:b/>
                <w:bCs/>
              </w:rPr>
              <w:t>细分类别</w:t>
            </w:r>
          </w:p>
        </w:tc>
        <w:tc>
          <w:tcPr>
            <w:tcW w:w="869" w:type="dxa"/>
            <w:shd w:val="clear" w:color="auto" w:fill="FFFFFF" w:themeFill="background1"/>
            <w:vAlign w:val="center"/>
          </w:tcPr>
          <w:p w14:paraId="24FA2707" w14:textId="77777777" w:rsidR="0004642D" w:rsidRDefault="0004642D" w:rsidP="0004642D">
            <w:pPr>
              <w:widowControl/>
              <w:jc w:val="center"/>
              <w:rPr>
                <w:rFonts w:ascii="宋体" w:eastAsia="宋体" w:hAnsi="宋体"/>
                <w:b/>
                <w:bCs/>
              </w:rPr>
            </w:pPr>
            <w:r>
              <w:rPr>
                <w:rFonts w:ascii="宋体" w:eastAsia="宋体" w:hAnsi="宋体" w:hint="eastAsia"/>
                <w:b/>
                <w:bCs/>
              </w:rPr>
              <w:t>建设地点</w:t>
            </w:r>
          </w:p>
        </w:tc>
        <w:tc>
          <w:tcPr>
            <w:tcW w:w="850" w:type="dxa"/>
            <w:shd w:val="clear" w:color="auto" w:fill="FFFFFF" w:themeFill="background1"/>
            <w:vAlign w:val="center"/>
          </w:tcPr>
          <w:p w14:paraId="2BB7FD9A"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建设性质</w:t>
            </w:r>
          </w:p>
        </w:tc>
        <w:tc>
          <w:tcPr>
            <w:tcW w:w="4734" w:type="dxa"/>
            <w:shd w:val="clear" w:color="auto" w:fill="FFFFFF" w:themeFill="background1"/>
            <w:vAlign w:val="center"/>
          </w:tcPr>
          <w:p w14:paraId="4C88D06A"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建设内容及规模</w:t>
            </w:r>
          </w:p>
        </w:tc>
        <w:tc>
          <w:tcPr>
            <w:tcW w:w="951" w:type="dxa"/>
            <w:shd w:val="clear" w:color="auto" w:fill="FFFFFF" w:themeFill="background1"/>
            <w:vAlign w:val="center"/>
          </w:tcPr>
          <w:p w14:paraId="37B059AF"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拟开工时间</w:t>
            </w:r>
          </w:p>
        </w:tc>
        <w:tc>
          <w:tcPr>
            <w:tcW w:w="978" w:type="dxa"/>
            <w:shd w:val="clear" w:color="auto" w:fill="FFFFFF" w:themeFill="background1"/>
            <w:vAlign w:val="center"/>
          </w:tcPr>
          <w:p w14:paraId="036D6CFD" w14:textId="77777777" w:rsidR="0004642D" w:rsidRDefault="0004642D" w:rsidP="0004642D">
            <w:pPr>
              <w:widowControl/>
              <w:jc w:val="center"/>
              <w:rPr>
                <w:rFonts w:ascii="宋体" w:eastAsia="宋体" w:hAnsi="宋体"/>
                <w:b/>
                <w:bCs/>
              </w:rPr>
            </w:pPr>
            <w:r>
              <w:rPr>
                <w:rFonts w:ascii="宋体" w:eastAsia="宋体" w:hAnsi="宋体" w:hint="eastAsia"/>
                <w:b/>
                <w:bCs/>
              </w:rPr>
              <w:t>拟建成时间</w:t>
            </w:r>
          </w:p>
        </w:tc>
        <w:tc>
          <w:tcPr>
            <w:tcW w:w="1134" w:type="dxa"/>
            <w:shd w:val="clear" w:color="auto" w:fill="FFFFFF" w:themeFill="background1"/>
            <w:vAlign w:val="center"/>
          </w:tcPr>
          <w:p w14:paraId="17FAD44B"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拟申报资金来源（渠道）</w:t>
            </w:r>
          </w:p>
        </w:tc>
        <w:tc>
          <w:tcPr>
            <w:tcW w:w="850" w:type="dxa"/>
            <w:shd w:val="clear" w:color="auto" w:fill="FFFFFF" w:themeFill="background1"/>
            <w:vAlign w:val="center"/>
          </w:tcPr>
          <w:p w14:paraId="0CAF056F" w14:textId="77777777" w:rsidR="0004642D" w:rsidRDefault="0004642D" w:rsidP="0004642D">
            <w:pPr>
              <w:jc w:val="left"/>
              <w:rPr>
                <w:rFonts w:ascii="宋体" w:eastAsia="宋体" w:hAnsi="宋体"/>
                <w:b/>
                <w:bCs/>
              </w:rPr>
            </w:pPr>
            <w:r>
              <w:rPr>
                <w:rFonts w:ascii="宋体" w:eastAsia="宋体" w:hAnsi="宋体" w:hint="eastAsia"/>
                <w:b/>
                <w:bCs/>
              </w:rPr>
              <w:t>总投资</w:t>
            </w:r>
          </w:p>
          <w:p w14:paraId="3170320A" w14:textId="77777777" w:rsidR="0004642D" w:rsidRDefault="0004642D" w:rsidP="0004642D">
            <w:pPr>
              <w:widowControl/>
              <w:jc w:val="left"/>
              <w:rPr>
                <w:rFonts w:ascii="仿宋" w:eastAsia="仿宋" w:hAnsi="仿宋" w:cs="宋体"/>
                <w:b/>
                <w:bCs/>
                <w:kern w:val="0"/>
                <w:sz w:val="24"/>
                <w:szCs w:val="24"/>
              </w:rPr>
            </w:pPr>
            <w:r>
              <w:rPr>
                <w:rFonts w:ascii="宋体" w:eastAsia="宋体" w:hAnsi="宋体" w:hint="eastAsia"/>
                <w:b/>
                <w:bCs/>
              </w:rPr>
              <w:t>（万元）</w:t>
            </w:r>
          </w:p>
        </w:tc>
        <w:tc>
          <w:tcPr>
            <w:tcW w:w="1134" w:type="dxa"/>
            <w:shd w:val="clear" w:color="auto" w:fill="FFFFFF" w:themeFill="background1"/>
            <w:vAlign w:val="center"/>
          </w:tcPr>
          <w:p w14:paraId="383C84BF" w14:textId="77777777" w:rsidR="0004642D" w:rsidRDefault="0004642D" w:rsidP="0004642D">
            <w:pPr>
              <w:widowControl/>
              <w:jc w:val="center"/>
              <w:rPr>
                <w:rFonts w:ascii="仿宋" w:eastAsia="仿宋" w:hAnsi="仿宋" w:cs="宋体"/>
                <w:b/>
                <w:bCs/>
                <w:kern w:val="0"/>
                <w:sz w:val="24"/>
                <w:szCs w:val="24"/>
              </w:rPr>
            </w:pPr>
            <w:r>
              <w:rPr>
                <w:rFonts w:ascii="宋体" w:eastAsia="宋体" w:hAnsi="宋体" w:hint="eastAsia"/>
                <w:b/>
                <w:bCs/>
              </w:rPr>
              <w:t>项目责任单位</w:t>
            </w:r>
          </w:p>
        </w:tc>
      </w:tr>
      <w:tr w:rsidR="0004642D" w14:paraId="34BD5896" w14:textId="77777777" w:rsidTr="001E3A5D">
        <w:trPr>
          <w:trHeight w:val="1033"/>
          <w:jc w:val="center"/>
        </w:trPr>
        <w:tc>
          <w:tcPr>
            <w:tcW w:w="427" w:type="dxa"/>
            <w:shd w:val="clear" w:color="auto" w:fill="FFFFFF" w:themeFill="background1"/>
            <w:vAlign w:val="center"/>
          </w:tcPr>
          <w:p w14:paraId="715C2404" w14:textId="77777777" w:rsidR="0004642D" w:rsidRDefault="0004642D" w:rsidP="00A5023C">
            <w:pPr>
              <w:jc w:val="center"/>
              <w:rPr>
                <w:rFonts w:ascii="宋体" w:eastAsia="宋体" w:hAnsi="宋体"/>
              </w:rPr>
            </w:pPr>
            <w:r>
              <w:rPr>
                <w:rFonts w:ascii="宋体" w:eastAsia="宋体" w:hAnsi="宋体" w:hint="eastAsia"/>
              </w:rPr>
              <w:t>1</w:t>
            </w:r>
          </w:p>
        </w:tc>
        <w:tc>
          <w:tcPr>
            <w:tcW w:w="1299" w:type="dxa"/>
            <w:shd w:val="clear" w:color="auto" w:fill="FFFFFF" w:themeFill="background1"/>
            <w:vAlign w:val="center"/>
          </w:tcPr>
          <w:p w14:paraId="76DEA868" w14:textId="77777777" w:rsidR="0004642D" w:rsidRDefault="0004642D" w:rsidP="0004642D">
            <w:pPr>
              <w:jc w:val="left"/>
              <w:rPr>
                <w:rFonts w:ascii="宋体" w:eastAsia="宋体" w:hAnsi="宋体"/>
              </w:rPr>
            </w:pPr>
            <w:r>
              <w:rPr>
                <w:rFonts w:ascii="宋体" w:eastAsia="宋体" w:hAnsi="宋体" w:hint="eastAsia"/>
              </w:rPr>
              <w:t>同仁阿米德合隆户外营地建设项目</w:t>
            </w:r>
          </w:p>
        </w:tc>
        <w:tc>
          <w:tcPr>
            <w:tcW w:w="1086" w:type="dxa"/>
            <w:shd w:val="clear" w:color="auto" w:fill="FFFFFF" w:themeFill="background1"/>
            <w:vAlign w:val="center"/>
          </w:tcPr>
          <w:p w14:paraId="56EFA0D4"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41F9D961"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9153B7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E96831F" w14:textId="77777777" w:rsidR="0004642D" w:rsidRDefault="0004642D" w:rsidP="0004642D">
            <w:pPr>
              <w:jc w:val="left"/>
              <w:rPr>
                <w:rFonts w:ascii="宋体" w:eastAsia="宋体" w:hAnsi="宋体"/>
              </w:rPr>
            </w:pPr>
            <w:r>
              <w:rPr>
                <w:rFonts w:ascii="宋体" w:eastAsia="宋体" w:hAnsi="宋体" w:hint="eastAsia"/>
              </w:rPr>
              <w:t>建设接待中心、栈道休闲娱乐区、停车场等基础设施。</w:t>
            </w:r>
          </w:p>
        </w:tc>
        <w:tc>
          <w:tcPr>
            <w:tcW w:w="951" w:type="dxa"/>
            <w:shd w:val="clear" w:color="auto" w:fill="FFFFFF" w:themeFill="background1"/>
            <w:vAlign w:val="center"/>
          </w:tcPr>
          <w:p w14:paraId="5F30F5A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44D0D1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4AFCFEA1"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6C1524F"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217F8927"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3CF22F21" w14:textId="77777777" w:rsidTr="001E3A5D">
        <w:trPr>
          <w:trHeight w:val="1117"/>
          <w:jc w:val="center"/>
        </w:trPr>
        <w:tc>
          <w:tcPr>
            <w:tcW w:w="427" w:type="dxa"/>
            <w:shd w:val="clear" w:color="auto" w:fill="FFFFFF" w:themeFill="background1"/>
            <w:vAlign w:val="center"/>
          </w:tcPr>
          <w:p w14:paraId="5EFC4DE7" w14:textId="77777777" w:rsidR="0004642D" w:rsidRDefault="0004642D" w:rsidP="00A5023C">
            <w:pPr>
              <w:jc w:val="center"/>
              <w:rPr>
                <w:rFonts w:ascii="宋体" w:eastAsia="宋体" w:hAnsi="宋体"/>
              </w:rPr>
            </w:pPr>
            <w:r>
              <w:rPr>
                <w:rFonts w:ascii="宋体" w:eastAsia="宋体" w:hAnsi="宋体" w:hint="eastAsia"/>
              </w:rPr>
              <w:t>2</w:t>
            </w:r>
          </w:p>
        </w:tc>
        <w:tc>
          <w:tcPr>
            <w:tcW w:w="1299" w:type="dxa"/>
            <w:shd w:val="clear" w:color="auto" w:fill="FFFFFF" w:themeFill="background1"/>
            <w:vAlign w:val="center"/>
          </w:tcPr>
          <w:p w14:paraId="104587D7" w14:textId="77777777" w:rsidR="0004642D" w:rsidRDefault="0004642D" w:rsidP="0004642D">
            <w:pPr>
              <w:jc w:val="left"/>
              <w:rPr>
                <w:rFonts w:ascii="宋体" w:eastAsia="宋体" w:hAnsi="宋体"/>
              </w:rPr>
            </w:pPr>
            <w:r>
              <w:rPr>
                <w:rFonts w:ascii="宋体" w:eastAsia="宋体" w:hAnsi="宋体" w:hint="eastAsia"/>
              </w:rPr>
              <w:t>同仁夏琼雪山国际滑雪场</w:t>
            </w:r>
          </w:p>
        </w:tc>
        <w:tc>
          <w:tcPr>
            <w:tcW w:w="1086" w:type="dxa"/>
            <w:shd w:val="clear" w:color="auto" w:fill="FFFFFF" w:themeFill="background1"/>
            <w:vAlign w:val="center"/>
          </w:tcPr>
          <w:p w14:paraId="5678EC51"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780EB584"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67567DD7"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C2688BA" w14:textId="77777777" w:rsidR="0004642D" w:rsidRDefault="0004642D" w:rsidP="0004642D">
            <w:pPr>
              <w:jc w:val="left"/>
              <w:rPr>
                <w:rFonts w:ascii="宋体" w:eastAsia="宋体" w:hAnsi="宋体"/>
              </w:rPr>
            </w:pPr>
            <w:r>
              <w:rPr>
                <w:rFonts w:ascii="宋体" w:eastAsia="宋体" w:hAnsi="宋体" w:hint="eastAsia"/>
              </w:rPr>
              <w:t>建设接待中心、滑道、练习区、休闲娱乐区、索道、宿舍楼、停车场等基础设施。</w:t>
            </w:r>
          </w:p>
        </w:tc>
        <w:tc>
          <w:tcPr>
            <w:tcW w:w="951" w:type="dxa"/>
            <w:shd w:val="clear" w:color="auto" w:fill="FFFFFF" w:themeFill="background1"/>
            <w:vAlign w:val="center"/>
          </w:tcPr>
          <w:p w14:paraId="6D584FCA"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FF9DAE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5F501773"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1EA08BE5" w14:textId="77777777" w:rsidR="0004642D" w:rsidRDefault="0004642D" w:rsidP="0004642D">
            <w:pPr>
              <w:jc w:val="left"/>
              <w:rPr>
                <w:rFonts w:ascii="宋体" w:eastAsia="宋体" w:hAnsi="宋体"/>
              </w:rPr>
            </w:pPr>
            <w:r>
              <w:rPr>
                <w:rFonts w:ascii="宋体" w:eastAsia="宋体" w:hAnsi="宋体"/>
              </w:rPr>
              <w:t>20000</w:t>
            </w:r>
          </w:p>
        </w:tc>
        <w:tc>
          <w:tcPr>
            <w:tcW w:w="1134" w:type="dxa"/>
            <w:shd w:val="clear" w:color="auto" w:fill="FFFFFF" w:themeFill="background1"/>
            <w:vAlign w:val="center"/>
          </w:tcPr>
          <w:p w14:paraId="10238000"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0F656CA9" w14:textId="77777777" w:rsidTr="001E3A5D">
        <w:trPr>
          <w:trHeight w:val="991"/>
          <w:jc w:val="center"/>
        </w:trPr>
        <w:tc>
          <w:tcPr>
            <w:tcW w:w="427" w:type="dxa"/>
            <w:shd w:val="clear" w:color="auto" w:fill="FFFFFF" w:themeFill="background1"/>
            <w:vAlign w:val="center"/>
          </w:tcPr>
          <w:p w14:paraId="3206E87F" w14:textId="77777777" w:rsidR="0004642D" w:rsidRDefault="0004642D" w:rsidP="00A5023C">
            <w:pPr>
              <w:jc w:val="center"/>
              <w:rPr>
                <w:rFonts w:ascii="宋体" w:eastAsia="宋体" w:hAnsi="宋体"/>
              </w:rPr>
            </w:pPr>
            <w:r>
              <w:rPr>
                <w:rFonts w:ascii="宋体" w:eastAsia="宋体" w:hAnsi="宋体" w:hint="eastAsia"/>
              </w:rPr>
              <w:t>3</w:t>
            </w:r>
          </w:p>
        </w:tc>
        <w:tc>
          <w:tcPr>
            <w:tcW w:w="1299" w:type="dxa"/>
            <w:shd w:val="clear" w:color="auto" w:fill="FFFFFF" w:themeFill="background1"/>
            <w:vAlign w:val="center"/>
          </w:tcPr>
          <w:p w14:paraId="4E120C01" w14:textId="77777777" w:rsidR="0004642D" w:rsidRDefault="0004642D" w:rsidP="0004642D">
            <w:pPr>
              <w:jc w:val="left"/>
              <w:rPr>
                <w:rFonts w:ascii="宋体" w:eastAsia="宋体" w:hAnsi="宋体"/>
              </w:rPr>
            </w:pPr>
            <w:r>
              <w:rPr>
                <w:rFonts w:ascii="宋体" w:eastAsia="宋体" w:hAnsi="宋体" w:hint="eastAsia"/>
              </w:rPr>
              <w:t>同仁市羊直沟攀岩建设项目</w:t>
            </w:r>
          </w:p>
        </w:tc>
        <w:tc>
          <w:tcPr>
            <w:tcW w:w="1086" w:type="dxa"/>
            <w:shd w:val="clear" w:color="auto" w:fill="FFFFFF" w:themeFill="background1"/>
            <w:vAlign w:val="center"/>
          </w:tcPr>
          <w:p w14:paraId="25636139"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70959FE5"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7240C6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CFBA633" w14:textId="77777777" w:rsidR="0004642D" w:rsidRDefault="0004642D" w:rsidP="0004642D">
            <w:pPr>
              <w:jc w:val="left"/>
              <w:rPr>
                <w:rFonts w:ascii="宋体" w:eastAsia="宋体" w:hAnsi="宋体"/>
              </w:rPr>
            </w:pPr>
            <w:r>
              <w:rPr>
                <w:rFonts w:ascii="宋体" w:eastAsia="宋体" w:hAnsi="宋体" w:hint="eastAsia"/>
              </w:rPr>
              <w:t>建设攀岩及配套设施。</w:t>
            </w:r>
          </w:p>
        </w:tc>
        <w:tc>
          <w:tcPr>
            <w:tcW w:w="951" w:type="dxa"/>
            <w:shd w:val="clear" w:color="auto" w:fill="FFFFFF" w:themeFill="background1"/>
            <w:vAlign w:val="center"/>
          </w:tcPr>
          <w:p w14:paraId="5D23DEDF"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442A0407"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1AE9536B"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431DF4E"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085065FE"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0857D2F" w14:textId="77777777" w:rsidTr="001E3A5D">
        <w:trPr>
          <w:trHeight w:val="1119"/>
          <w:jc w:val="center"/>
        </w:trPr>
        <w:tc>
          <w:tcPr>
            <w:tcW w:w="427" w:type="dxa"/>
            <w:shd w:val="clear" w:color="auto" w:fill="FFFFFF" w:themeFill="background1"/>
            <w:vAlign w:val="center"/>
          </w:tcPr>
          <w:p w14:paraId="41064964" w14:textId="77777777" w:rsidR="0004642D" w:rsidRDefault="0004642D" w:rsidP="00A5023C">
            <w:pPr>
              <w:jc w:val="center"/>
              <w:rPr>
                <w:rFonts w:ascii="宋体" w:eastAsia="宋体" w:hAnsi="宋体"/>
              </w:rPr>
            </w:pPr>
            <w:r>
              <w:rPr>
                <w:rFonts w:ascii="宋体" w:eastAsia="宋体" w:hAnsi="宋体" w:hint="eastAsia"/>
              </w:rPr>
              <w:t>4</w:t>
            </w:r>
          </w:p>
        </w:tc>
        <w:tc>
          <w:tcPr>
            <w:tcW w:w="1299" w:type="dxa"/>
            <w:shd w:val="clear" w:color="auto" w:fill="FFFFFF" w:themeFill="background1"/>
            <w:vAlign w:val="center"/>
          </w:tcPr>
          <w:p w14:paraId="293A4B6F" w14:textId="77777777" w:rsidR="0004642D" w:rsidRPr="008B7D90" w:rsidRDefault="0004642D" w:rsidP="0004642D">
            <w:pPr>
              <w:jc w:val="left"/>
              <w:rPr>
                <w:rFonts w:ascii="宋体" w:eastAsia="宋体" w:hAnsi="宋体"/>
                <w:spacing w:val="-16"/>
              </w:rPr>
            </w:pPr>
            <w:r w:rsidRPr="008B7D90">
              <w:rPr>
                <w:rFonts w:ascii="宋体" w:eastAsia="宋体" w:hAnsi="宋体" w:hint="eastAsia"/>
                <w:spacing w:val="-16"/>
              </w:rPr>
              <w:t>同仁市阿米德合隆户外营地建设项目</w:t>
            </w:r>
          </w:p>
        </w:tc>
        <w:tc>
          <w:tcPr>
            <w:tcW w:w="1086" w:type="dxa"/>
            <w:shd w:val="clear" w:color="auto" w:fill="FFFFFF" w:themeFill="background1"/>
            <w:vAlign w:val="center"/>
          </w:tcPr>
          <w:p w14:paraId="3C6CAD74"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30470399"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2F61D0DC"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6965E50" w14:textId="77777777" w:rsidR="0004642D" w:rsidRDefault="0004642D" w:rsidP="0004642D">
            <w:pPr>
              <w:jc w:val="left"/>
              <w:rPr>
                <w:rFonts w:ascii="宋体" w:eastAsia="宋体" w:hAnsi="宋体"/>
              </w:rPr>
            </w:pPr>
            <w:r>
              <w:rPr>
                <w:rFonts w:ascii="宋体" w:eastAsia="宋体" w:hAnsi="宋体" w:hint="eastAsia"/>
              </w:rPr>
              <w:t>建设基础设施、救助点、基本接待设施等。</w:t>
            </w:r>
          </w:p>
        </w:tc>
        <w:tc>
          <w:tcPr>
            <w:tcW w:w="951" w:type="dxa"/>
            <w:shd w:val="clear" w:color="auto" w:fill="FFFFFF" w:themeFill="background1"/>
            <w:vAlign w:val="center"/>
          </w:tcPr>
          <w:p w14:paraId="61AD0D75"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46EA3F0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2380131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368E0ED" w14:textId="77777777" w:rsidR="0004642D" w:rsidRDefault="0004642D" w:rsidP="0004642D">
            <w:pPr>
              <w:jc w:val="left"/>
              <w:rPr>
                <w:rFonts w:ascii="宋体" w:eastAsia="宋体" w:hAnsi="宋体"/>
              </w:rPr>
            </w:pPr>
            <w:r>
              <w:rPr>
                <w:rFonts w:ascii="宋体" w:eastAsia="宋体" w:hAnsi="宋体"/>
              </w:rPr>
              <w:t>1200</w:t>
            </w:r>
          </w:p>
        </w:tc>
        <w:tc>
          <w:tcPr>
            <w:tcW w:w="1134" w:type="dxa"/>
            <w:shd w:val="clear" w:color="auto" w:fill="FFFFFF" w:themeFill="background1"/>
            <w:vAlign w:val="center"/>
          </w:tcPr>
          <w:p w14:paraId="6989A4D5"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3EBC2552" w14:textId="77777777" w:rsidTr="001E3A5D">
        <w:trPr>
          <w:trHeight w:val="1117"/>
          <w:jc w:val="center"/>
        </w:trPr>
        <w:tc>
          <w:tcPr>
            <w:tcW w:w="427" w:type="dxa"/>
            <w:shd w:val="clear" w:color="auto" w:fill="FFFFFF" w:themeFill="background1"/>
            <w:vAlign w:val="center"/>
          </w:tcPr>
          <w:p w14:paraId="7C204CF0" w14:textId="77777777" w:rsidR="0004642D" w:rsidRDefault="0004642D" w:rsidP="00A5023C">
            <w:pPr>
              <w:jc w:val="center"/>
              <w:rPr>
                <w:rFonts w:ascii="宋体" w:eastAsia="宋体" w:hAnsi="宋体"/>
              </w:rPr>
            </w:pPr>
            <w:r>
              <w:rPr>
                <w:rFonts w:ascii="宋体" w:eastAsia="宋体" w:hAnsi="宋体" w:hint="eastAsia"/>
              </w:rPr>
              <w:t>5</w:t>
            </w:r>
          </w:p>
        </w:tc>
        <w:tc>
          <w:tcPr>
            <w:tcW w:w="1299" w:type="dxa"/>
            <w:shd w:val="clear" w:color="auto" w:fill="FFFFFF" w:themeFill="background1"/>
            <w:vAlign w:val="center"/>
          </w:tcPr>
          <w:p w14:paraId="7E347D5C" w14:textId="77777777" w:rsidR="0004642D" w:rsidRDefault="0004642D" w:rsidP="0004642D">
            <w:pPr>
              <w:jc w:val="left"/>
              <w:rPr>
                <w:rFonts w:ascii="宋体" w:eastAsia="宋体" w:hAnsi="宋体"/>
              </w:rPr>
            </w:pPr>
            <w:r>
              <w:rPr>
                <w:rFonts w:ascii="宋体" w:eastAsia="宋体" w:hAnsi="宋体" w:hint="eastAsia"/>
              </w:rPr>
              <w:t>同仁市夏琼雪山户外营地建设项目</w:t>
            </w:r>
          </w:p>
        </w:tc>
        <w:tc>
          <w:tcPr>
            <w:tcW w:w="1086" w:type="dxa"/>
            <w:shd w:val="clear" w:color="auto" w:fill="FFFFFF" w:themeFill="background1"/>
            <w:vAlign w:val="center"/>
          </w:tcPr>
          <w:p w14:paraId="3EBA1B19"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04AE5E7C"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06B6AB4"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3E942F3" w14:textId="77777777" w:rsidR="0004642D" w:rsidRDefault="0004642D" w:rsidP="0004642D">
            <w:pPr>
              <w:jc w:val="left"/>
              <w:rPr>
                <w:rFonts w:ascii="宋体" w:eastAsia="宋体" w:hAnsi="宋体"/>
              </w:rPr>
            </w:pPr>
            <w:r>
              <w:rPr>
                <w:rFonts w:ascii="宋体" w:eastAsia="宋体" w:hAnsi="宋体" w:hint="eastAsia"/>
              </w:rPr>
              <w:t>建设基础设施、救助点、基本接待设施等。</w:t>
            </w:r>
          </w:p>
        </w:tc>
        <w:tc>
          <w:tcPr>
            <w:tcW w:w="951" w:type="dxa"/>
            <w:shd w:val="clear" w:color="auto" w:fill="FFFFFF" w:themeFill="background1"/>
            <w:vAlign w:val="center"/>
          </w:tcPr>
          <w:p w14:paraId="46BA29A9"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6EDD19E0"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3368C4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EB05AD5" w14:textId="77777777" w:rsidR="0004642D" w:rsidRDefault="0004642D" w:rsidP="0004642D">
            <w:pPr>
              <w:jc w:val="left"/>
              <w:rPr>
                <w:rFonts w:ascii="宋体" w:eastAsia="宋体" w:hAnsi="宋体"/>
              </w:rPr>
            </w:pPr>
            <w:r>
              <w:rPr>
                <w:rFonts w:ascii="宋体" w:eastAsia="宋体" w:hAnsi="宋体"/>
              </w:rPr>
              <w:t>1600</w:t>
            </w:r>
          </w:p>
        </w:tc>
        <w:tc>
          <w:tcPr>
            <w:tcW w:w="1134" w:type="dxa"/>
            <w:shd w:val="clear" w:color="auto" w:fill="FFFFFF" w:themeFill="background1"/>
            <w:vAlign w:val="center"/>
          </w:tcPr>
          <w:p w14:paraId="5E996B74"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D54A870" w14:textId="77777777" w:rsidTr="001E3A5D">
        <w:trPr>
          <w:trHeight w:val="1403"/>
          <w:jc w:val="center"/>
        </w:trPr>
        <w:tc>
          <w:tcPr>
            <w:tcW w:w="427" w:type="dxa"/>
            <w:shd w:val="clear" w:color="auto" w:fill="FFFFFF" w:themeFill="background1"/>
            <w:vAlign w:val="center"/>
          </w:tcPr>
          <w:p w14:paraId="52F08F02" w14:textId="77777777" w:rsidR="00236A6C" w:rsidRDefault="00236A6C" w:rsidP="00A5023C">
            <w:pPr>
              <w:jc w:val="center"/>
              <w:rPr>
                <w:rFonts w:ascii="宋体" w:eastAsia="宋体" w:hAnsi="宋体"/>
              </w:rPr>
            </w:pPr>
          </w:p>
          <w:p w14:paraId="71AB1FDB" w14:textId="4D846B49" w:rsidR="00236A6C" w:rsidRDefault="005A2672" w:rsidP="00A5023C">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45280" behindDoc="0" locked="0" layoutInCell="1" allowOverlap="1" wp14:anchorId="3413D2E7" wp14:editId="2724E57B">
                      <wp:simplePos x="0" y="0"/>
                      <wp:positionH relativeFrom="column">
                        <wp:posOffset>-525145</wp:posOffset>
                      </wp:positionH>
                      <wp:positionV relativeFrom="paragraph">
                        <wp:posOffset>48260</wp:posOffset>
                      </wp:positionV>
                      <wp:extent cx="415290" cy="795020"/>
                      <wp:effectExtent l="9525" t="13970" r="13335" b="10160"/>
                      <wp:wrapNone/>
                      <wp:docPr id="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4236"/>
                                    <w:docPartObj>
                                      <w:docPartGallery w:val="Page Numbers (Bottom of Page)"/>
                                      <w:docPartUnique/>
                                    </w:docPartObj>
                                  </w:sdtPr>
                                  <w:sdtEndPr>
                                    <w:rPr>
                                      <w:rFonts w:asciiTheme="minorEastAsia" w:hAnsiTheme="minorEastAsia"/>
                                      <w:sz w:val="28"/>
                                      <w:szCs w:val="28"/>
                                    </w:rPr>
                                  </w:sdtEndPr>
                                  <w:sdtContent>
                                    <w:p w14:paraId="15B8BB40"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AF43F31" w14:textId="77777777" w:rsidR="00A5023C" w:rsidRPr="00D61B7F" w:rsidRDefault="00A5023C" w:rsidP="00323668"/>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13D2E7" id="Text Box 74" o:spid="_x0000_s1095" type="#_x0000_t202" style="position:absolute;left:0;text-align:left;margin-left:-41.35pt;margin-top:3.8pt;width:32.7pt;height:62.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" strokecolor="white [3212]">
                      <v:textbox style="layout-flow:vertical">
                        <w:txbxContent>
                          <w:sdt>
                            <w:sdtPr>
                              <w:id w:val="94634236"/>
                              <w:docPartObj>
                                <w:docPartGallery w:val="Page Numbers (Bottom of Page)"/>
                                <w:docPartUnique/>
                              </w:docPartObj>
                            </w:sdtPr>
                            <w:sdtEndPr>
                              <w:rPr>
                                <w:rFonts w:asciiTheme="minorEastAsia" w:hAnsiTheme="minorEastAsia"/>
                                <w:sz w:val="28"/>
                                <w:szCs w:val="28"/>
                              </w:rPr>
                            </w:sdtEndPr>
                            <w:sdtContent>
                              <w:p w14:paraId="15B8BB40"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AF43F31" w14:textId="77777777" w:rsidR="00A5023C" w:rsidRPr="00D61B7F" w:rsidRDefault="00A5023C" w:rsidP="00323668"/>
                        </w:txbxContent>
                      </v:textbox>
                    </v:shape>
                  </w:pict>
                </mc:Fallback>
              </mc:AlternateContent>
            </w:r>
          </w:p>
          <w:p w14:paraId="4CF2167C" w14:textId="77777777" w:rsidR="0004642D" w:rsidRDefault="0004642D" w:rsidP="00A5023C">
            <w:pPr>
              <w:jc w:val="center"/>
              <w:rPr>
                <w:rFonts w:ascii="宋体" w:eastAsia="宋体" w:hAnsi="宋体"/>
              </w:rPr>
            </w:pPr>
            <w:r>
              <w:rPr>
                <w:rFonts w:ascii="宋体" w:eastAsia="宋体" w:hAnsi="宋体" w:hint="eastAsia"/>
              </w:rPr>
              <w:t>6</w:t>
            </w:r>
          </w:p>
        </w:tc>
        <w:tc>
          <w:tcPr>
            <w:tcW w:w="1299" w:type="dxa"/>
            <w:shd w:val="clear" w:color="auto" w:fill="FFFFFF" w:themeFill="background1"/>
            <w:vAlign w:val="center"/>
          </w:tcPr>
          <w:p w14:paraId="7E556BAF" w14:textId="77777777" w:rsidR="0004642D" w:rsidRDefault="0004642D" w:rsidP="0004642D">
            <w:pPr>
              <w:jc w:val="left"/>
              <w:rPr>
                <w:rFonts w:ascii="宋体" w:eastAsia="宋体" w:hAnsi="宋体"/>
              </w:rPr>
            </w:pPr>
            <w:r>
              <w:rPr>
                <w:rFonts w:ascii="宋体" w:eastAsia="宋体" w:hAnsi="宋体" w:hint="eastAsia"/>
              </w:rPr>
              <w:t>牙浪卡图沟景区开发和滑雪场建设项目</w:t>
            </w:r>
          </w:p>
        </w:tc>
        <w:tc>
          <w:tcPr>
            <w:tcW w:w="1086" w:type="dxa"/>
            <w:shd w:val="clear" w:color="auto" w:fill="FFFFFF" w:themeFill="background1"/>
            <w:vAlign w:val="center"/>
          </w:tcPr>
          <w:p w14:paraId="2E111435"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60410400"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3943708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B40E6E6" w14:textId="77777777" w:rsidR="0004642D" w:rsidRDefault="0004642D" w:rsidP="0004642D">
            <w:pPr>
              <w:jc w:val="left"/>
              <w:rPr>
                <w:rFonts w:ascii="宋体" w:eastAsia="宋体" w:hAnsi="宋体"/>
              </w:rPr>
            </w:pPr>
            <w:r>
              <w:rPr>
                <w:rFonts w:ascii="宋体" w:eastAsia="宋体" w:hAnsi="宋体" w:hint="eastAsia"/>
              </w:rPr>
              <w:t>开发牙浪卡图沟景区，建设以滑雪为主，包括休闲娱乐、运动保健、自然观光、农家食宿等活动为一体的综合性滑雪场。</w:t>
            </w:r>
          </w:p>
        </w:tc>
        <w:tc>
          <w:tcPr>
            <w:tcW w:w="951" w:type="dxa"/>
            <w:shd w:val="clear" w:color="auto" w:fill="FFFFFF" w:themeFill="background1"/>
            <w:vAlign w:val="center"/>
          </w:tcPr>
          <w:p w14:paraId="33E6E90F"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3C87C6A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3FDDE012"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3DE9EABB" w14:textId="77777777" w:rsidR="0004642D" w:rsidRDefault="0004642D" w:rsidP="0004642D">
            <w:pPr>
              <w:jc w:val="left"/>
              <w:rPr>
                <w:rFonts w:ascii="宋体" w:eastAsia="宋体" w:hAnsi="宋体"/>
              </w:rPr>
            </w:pPr>
            <w:r>
              <w:rPr>
                <w:rFonts w:ascii="宋体" w:eastAsia="宋体" w:hAnsi="宋体"/>
              </w:rPr>
              <w:t>6000</w:t>
            </w:r>
          </w:p>
        </w:tc>
        <w:tc>
          <w:tcPr>
            <w:tcW w:w="1134" w:type="dxa"/>
            <w:shd w:val="clear" w:color="auto" w:fill="FFFFFF" w:themeFill="background1"/>
            <w:vAlign w:val="center"/>
          </w:tcPr>
          <w:p w14:paraId="51DED9C1"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6335CFB6" w14:textId="77777777" w:rsidTr="00236A6C">
        <w:trPr>
          <w:trHeight w:val="800"/>
          <w:jc w:val="center"/>
        </w:trPr>
        <w:tc>
          <w:tcPr>
            <w:tcW w:w="427" w:type="dxa"/>
            <w:shd w:val="clear" w:color="auto" w:fill="FFFFFF" w:themeFill="background1"/>
            <w:vAlign w:val="center"/>
          </w:tcPr>
          <w:p w14:paraId="63CEBD08" w14:textId="77777777" w:rsidR="001E3A5D" w:rsidRDefault="001E3A5D" w:rsidP="001E3A5D">
            <w:pPr>
              <w:jc w:val="center"/>
              <w:rPr>
                <w:rFonts w:ascii="宋体" w:eastAsia="宋体" w:hAnsi="宋体"/>
              </w:rPr>
            </w:pPr>
          </w:p>
          <w:p w14:paraId="0D36CEED" w14:textId="5108F972" w:rsidR="0004642D" w:rsidRDefault="005A2672" w:rsidP="001E3A5D">
            <w:pPr>
              <w:jc w:val="center"/>
              <w:rPr>
                <w:rFonts w:ascii="宋体" w:eastAsia="宋体" w:hAnsi="宋体"/>
              </w:rPr>
            </w:pPr>
            <w:r>
              <w:rPr>
                <w:rFonts w:ascii="宋体" w:eastAsia="宋体" w:hAnsi="宋体"/>
                <w:noProof/>
              </w:rPr>
              <mc:AlternateContent>
                <mc:Choice Requires="wps">
                  <w:drawing>
                    <wp:anchor distT="0" distB="0" distL="114300" distR="114300" simplePos="0" relativeHeight="251746304" behindDoc="0" locked="0" layoutInCell="1" allowOverlap="1" wp14:anchorId="778EB145" wp14:editId="7FC5598A">
                      <wp:simplePos x="0" y="0"/>
                      <wp:positionH relativeFrom="column">
                        <wp:posOffset>-513715</wp:posOffset>
                      </wp:positionH>
                      <wp:positionV relativeFrom="paragraph">
                        <wp:posOffset>-168910</wp:posOffset>
                      </wp:positionV>
                      <wp:extent cx="415290" cy="795020"/>
                      <wp:effectExtent l="11430" t="9525" r="11430" b="5080"/>
                      <wp:wrapNone/>
                      <wp:docPr id="3"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4304"/>
                                    <w:docPartObj>
                                      <w:docPartGallery w:val="Page Numbers (Bottom of Page)"/>
                                      <w:docPartUnique/>
                                    </w:docPartObj>
                                  </w:sdtPr>
                                  <w:sdtEndPr>
                                    <w:rPr>
                                      <w:rFonts w:asciiTheme="minorEastAsia" w:hAnsiTheme="minorEastAsia"/>
                                      <w:sz w:val="28"/>
                                      <w:szCs w:val="28"/>
                                    </w:rPr>
                                  </w:sdtEndPr>
                                  <w:sdtContent>
                                    <w:p w14:paraId="440E6402"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71F6AE7" w14:textId="77777777" w:rsidR="00A5023C" w:rsidRPr="00D61B7F" w:rsidRDefault="00A5023C" w:rsidP="00323668"/>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8EB145" id="Text Box 75" o:spid="_x0000_s1096" type="#_x0000_t202" style="position:absolute;left:0;text-align:left;margin-left:-40.45pt;margin-top:-13.3pt;width:32.7pt;height:62.6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" strokecolor="white [3212]">
                      <v:textbox style="layout-flow:vertical">
                        <w:txbxContent>
                          <w:sdt>
                            <w:sdtPr>
                              <w:id w:val="94634304"/>
                              <w:docPartObj>
                                <w:docPartGallery w:val="Page Numbers (Bottom of Page)"/>
                                <w:docPartUnique/>
                              </w:docPartObj>
                            </w:sdtPr>
                            <w:sdtEndPr>
                              <w:rPr>
                                <w:rFonts w:asciiTheme="minorEastAsia" w:hAnsiTheme="minorEastAsia"/>
                                <w:sz w:val="28"/>
                                <w:szCs w:val="28"/>
                              </w:rPr>
                            </w:sdtEndPr>
                            <w:sdtContent>
                              <w:p w14:paraId="440E6402"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771F6AE7" w14:textId="77777777" w:rsidR="00A5023C" w:rsidRPr="00D61B7F" w:rsidRDefault="00A5023C" w:rsidP="00323668"/>
                        </w:txbxContent>
                      </v:textbox>
                    </v:shape>
                  </w:pict>
                </mc:Fallback>
              </mc:AlternateContent>
            </w:r>
            <w:r w:rsidR="0004642D">
              <w:rPr>
                <w:rFonts w:ascii="宋体" w:eastAsia="宋体" w:hAnsi="宋体" w:hint="eastAsia"/>
              </w:rPr>
              <w:t>7</w:t>
            </w:r>
          </w:p>
        </w:tc>
        <w:tc>
          <w:tcPr>
            <w:tcW w:w="1299" w:type="dxa"/>
            <w:shd w:val="clear" w:color="auto" w:fill="FFFFFF" w:themeFill="background1"/>
            <w:vAlign w:val="center"/>
          </w:tcPr>
          <w:p w14:paraId="0AAD069C" w14:textId="77777777" w:rsidR="0004642D" w:rsidRDefault="0004642D" w:rsidP="0004642D">
            <w:pPr>
              <w:jc w:val="left"/>
              <w:rPr>
                <w:rFonts w:ascii="宋体" w:eastAsia="宋体" w:hAnsi="宋体"/>
              </w:rPr>
            </w:pPr>
            <w:r>
              <w:rPr>
                <w:rFonts w:ascii="宋体" w:eastAsia="宋体" w:hAnsi="宋体" w:hint="eastAsia"/>
              </w:rPr>
              <w:t>隆务河漂流项目</w:t>
            </w:r>
          </w:p>
        </w:tc>
        <w:tc>
          <w:tcPr>
            <w:tcW w:w="1086" w:type="dxa"/>
            <w:shd w:val="clear" w:color="auto" w:fill="FFFFFF" w:themeFill="background1"/>
            <w:vAlign w:val="center"/>
          </w:tcPr>
          <w:p w14:paraId="2AE33E1A"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6AD24475"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1F99349E"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3844B78" w14:textId="77777777" w:rsidR="0004642D" w:rsidRDefault="0004642D" w:rsidP="0004642D">
            <w:pPr>
              <w:jc w:val="left"/>
              <w:rPr>
                <w:rFonts w:ascii="宋体" w:eastAsia="宋体" w:hAnsi="宋体"/>
              </w:rPr>
            </w:pPr>
            <w:r>
              <w:rPr>
                <w:rFonts w:ascii="宋体" w:eastAsia="宋体" w:hAnsi="宋体" w:hint="eastAsia"/>
              </w:rPr>
              <w:t>利用同仁市隆务河河段进行夏季漂流、冬季滑冰场旅游项目开发。项目内容主要包括漂流设施建设、冬季滑冰场设施建设、景区基础设施建设、人文景点建设及其它配套设施建设等。</w:t>
            </w:r>
          </w:p>
        </w:tc>
        <w:tc>
          <w:tcPr>
            <w:tcW w:w="951" w:type="dxa"/>
            <w:shd w:val="clear" w:color="auto" w:fill="FFFFFF" w:themeFill="background1"/>
            <w:vAlign w:val="center"/>
          </w:tcPr>
          <w:p w14:paraId="15500BAB"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3ADC672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346D25D2"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A50B20B" w14:textId="77777777" w:rsidR="0004642D" w:rsidRDefault="0004642D" w:rsidP="0004642D">
            <w:pPr>
              <w:jc w:val="left"/>
              <w:rPr>
                <w:rFonts w:ascii="宋体" w:eastAsia="宋体" w:hAnsi="宋体"/>
              </w:rPr>
            </w:pPr>
            <w:r>
              <w:rPr>
                <w:rFonts w:ascii="宋体" w:eastAsia="宋体" w:hAnsi="宋体"/>
              </w:rPr>
              <w:t>6400</w:t>
            </w:r>
          </w:p>
        </w:tc>
        <w:tc>
          <w:tcPr>
            <w:tcW w:w="1134" w:type="dxa"/>
            <w:shd w:val="clear" w:color="auto" w:fill="FFFFFF" w:themeFill="background1"/>
            <w:vAlign w:val="center"/>
          </w:tcPr>
          <w:p w14:paraId="64CB3825"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95E254F" w14:textId="77777777" w:rsidTr="0004642D">
        <w:trPr>
          <w:trHeight w:val="800"/>
          <w:jc w:val="center"/>
        </w:trPr>
        <w:tc>
          <w:tcPr>
            <w:tcW w:w="427" w:type="dxa"/>
            <w:shd w:val="clear" w:color="auto" w:fill="FFFFFF" w:themeFill="background1"/>
            <w:vAlign w:val="center"/>
          </w:tcPr>
          <w:p w14:paraId="226E6504" w14:textId="77777777" w:rsidR="001E3A5D" w:rsidRDefault="001E3A5D" w:rsidP="00A5023C">
            <w:pPr>
              <w:jc w:val="center"/>
              <w:rPr>
                <w:rFonts w:ascii="宋体" w:eastAsia="宋体" w:hAnsi="宋体"/>
              </w:rPr>
            </w:pPr>
          </w:p>
          <w:p w14:paraId="00261383" w14:textId="77777777" w:rsidR="0004642D" w:rsidRDefault="0004642D" w:rsidP="001E3A5D">
            <w:pPr>
              <w:rPr>
                <w:rFonts w:ascii="宋体" w:eastAsia="宋体" w:hAnsi="宋体"/>
              </w:rPr>
            </w:pPr>
            <w:r>
              <w:rPr>
                <w:rFonts w:ascii="宋体" w:eastAsia="宋体" w:hAnsi="宋体" w:hint="eastAsia"/>
              </w:rPr>
              <w:t>8</w:t>
            </w:r>
          </w:p>
        </w:tc>
        <w:tc>
          <w:tcPr>
            <w:tcW w:w="1299" w:type="dxa"/>
            <w:shd w:val="clear" w:color="auto" w:fill="FFFFFF" w:themeFill="background1"/>
            <w:vAlign w:val="center"/>
          </w:tcPr>
          <w:p w14:paraId="4FC73FE3" w14:textId="77777777" w:rsidR="0004642D" w:rsidRDefault="0004642D" w:rsidP="0004642D">
            <w:pPr>
              <w:jc w:val="left"/>
              <w:rPr>
                <w:rFonts w:ascii="宋体" w:eastAsia="宋体" w:hAnsi="宋体"/>
              </w:rPr>
            </w:pPr>
            <w:r>
              <w:rPr>
                <w:rFonts w:ascii="宋体" w:eastAsia="宋体" w:hAnsi="宋体" w:hint="eastAsia"/>
              </w:rPr>
              <w:t>瓜什则低空滑翔（俱乐部）基地建设项目</w:t>
            </w:r>
          </w:p>
        </w:tc>
        <w:tc>
          <w:tcPr>
            <w:tcW w:w="1086" w:type="dxa"/>
            <w:shd w:val="clear" w:color="auto" w:fill="FFFFFF" w:themeFill="background1"/>
            <w:vAlign w:val="center"/>
          </w:tcPr>
          <w:p w14:paraId="29EAC341"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2E516A08" w14:textId="77777777" w:rsidR="0004642D" w:rsidRDefault="0004642D" w:rsidP="0004642D">
            <w:pPr>
              <w:jc w:val="left"/>
              <w:rPr>
                <w:rFonts w:ascii="宋体" w:eastAsia="宋体" w:hAnsi="宋体"/>
              </w:rPr>
            </w:pPr>
            <w:r>
              <w:rPr>
                <w:rFonts w:ascii="宋体" w:eastAsia="宋体" w:hAnsi="宋体" w:hint="eastAsia"/>
              </w:rPr>
              <w:t>同仁市</w:t>
            </w:r>
          </w:p>
        </w:tc>
        <w:tc>
          <w:tcPr>
            <w:tcW w:w="850" w:type="dxa"/>
            <w:shd w:val="clear" w:color="auto" w:fill="FFFFFF" w:themeFill="background1"/>
            <w:vAlign w:val="center"/>
          </w:tcPr>
          <w:p w14:paraId="045D9172"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14A18268" w14:textId="77777777" w:rsidR="0004642D" w:rsidRDefault="0004642D" w:rsidP="0004642D">
            <w:pPr>
              <w:jc w:val="left"/>
              <w:rPr>
                <w:rFonts w:ascii="宋体" w:eastAsia="宋体" w:hAnsi="宋体"/>
              </w:rPr>
            </w:pPr>
            <w:r>
              <w:rPr>
                <w:rFonts w:ascii="宋体" w:eastAsia="宋体" w:hAnsi="宋体" w:hint="eastAsia"/>
              </w:rPr>
              <w:t>建设宽</w:t>
            </w:r>
            <w:r>
              <w:rPr>
                <w:rFonts w:ascii="宋体" w:eastAsia="宋体" w:hAnsi="宋体"/>
              </w:rPr>
              <w:t>10米、长1000米的绕场起降跑道2条，观测站、滑翔俱乐部、指挥塔台各1座及相关娱乐设施等。</w:t>
            </w:r>
          </w:p>
        </w:tc>
        <w:tc>
          <w:tcPr>
            <w:tcW w:w="951" w:type="dxa"/>
            <w:shd w:val="clear" w:color="auto" w:fill="FFFFFF" w:themeFill="background1"/>
            <w:vAlign w:val="center"/>
          </w:tcPr>
          <w:p w14:paraId="131487E8"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5AE84A2"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023.12</w:t>
            </w:r>
          </w:p>
        </w:tc>
        <w:tc>
          <w:tcPr>
            <w:tcW w:w="1134" w:type="dxa"/>
            <w:shd w:val="clear" w:color="auto" w:fill="FFFFFF" w:themeFill="background1"/>
            <w:vAlign w:val="center"/>
          </w:tcPr>
          <w:p w14:paraId="6322FAEA"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000C876" w14:textId="77777777" w:rsidR="0004642D" w:rsidRDefault="0004642D" w:rsidP="0004642D">
            <w:pPr>
              <w:jc w:val="left"/>
              <w:rPr>
                <w:rFonts w:ascii="宋体" w:eastAsia="宋体" w:hAnsi="宋体"/>
              </w:rPr>
            </w:pPr>
            <w:r>
              <w:rPr>
                <w:rFonts w:ascii="宋体" w:eastAsia="宋体" w:hAnsi="宋体"/>
              </w:rPr>
              <w:t>11500</w:t>
            </w:r>
          </w:p>
        </w:tc>
        <w:tc>
          <w:tcPr>
            <w:tcW w:w="1134" w:type="dxa"/>
            <w:shd w:val="clear" w:color="auto" w:fill="FFFFFF" w:themeFill="background1"/>
            <w:vAlign w:val="center"/>
          </w:tcPr>
          <w:p w14:paraId="49172E75" w14:textId="77777777" w:rsidR="0004642D" w:rsidRDefault="0004642D" w:rsidP="0004642D">
            <w:pPr>
              <w:jc w:val="left"/>
              <w:rPr>
                <w:rFonts w:ascii="宋体" w:eastAsia="宋体" w:hAnsi="宋体"/>
              </w:rPr>
            </w:pPr>
            <w:r>
              <w:rPr>
                <w:rFonts w:ascii="宋体" w:eastAsia="宋体" w:hAnsi="宋体" w:hint="eastAsia"/>
              </w:rPr>
              <w:t>同仁市文体旅游广电局</w:t>
            </w:r>
          </w:p>
        </w:tc>
      </w:tr>
      <w:tr w:rsidR="0004642D" w14:paraId="1260F633" w14:textId="77777777" w:rsidTr="0004642D">
        <w:trPr>
          <w:trHeight w:val="800"/>
          <w:jc w:val="center"/>
        </w:trPr>
        <w:tc>
          <w:tcPr>
            <w:tcW w:w="427" w:type="dxa"/>
            <w:shd w:val="clear" w:color="auto" w:fill="FFFFFF" w:themeFill="background1"/>
            <w:vAlign w:val="center"/>
          </w:tcPr>
          <w:p w14:paraId="4BCA0344" w14:textId="77777777" w:rsidR="0004642D" w:rsidRDefault="0004642D" w:rsidP="00A5023C">
            <w:pPr>
              <w:jc w:val="center"/>
              <w:rPr>
                <w:rFonts w:ascii="宋体" w:eastAsia="宋体" w:hAnsi="宋体"/>
              </w:rPr>
            </w:pPr>
            <w:r>
              <w:rPr>
                <w:rFonts w:ascii="宋体" w:eastAsia="宋体" w:hAnsi="宋体" w:hint="eastAsia"/>
              </w:rPr>
              <w:t>9</w:t>
            </w:r>
          </w:p>
        </w:tc>
        <w:tc>
          <w:tcPr>
            <w:tcW w:w="1299" w:type="dxa"/>
            <w:shd w:val="clear" w:color="auto" w:fill="FFFFFF" w:themeFill="background1"/>
            <w:vAlign w:val="center"/>
          </w:tcPr>
          <w:p w14:paraId="1FEC310E" w14:textId="77777777" w:rsidR="0004642D" w:rsidRDefault="0004642D" w:rsidP="0004642D">
            <w:pPr>
              <w:jc w:val="left"/>
              <w:rPr>
                <w:rFonts w:ascii="宋体" w:eastAsia="宋体" w:hAnsi="宋体"/>
              </w:rPr>
            </w:pPr>
            <w:r>
              <w:rPr>
                <w:rFonts w:ascii="宋体" w:eastAsia="宋体" w:hAnsi="宋体" w:hint="eastAsia"/>
              </w:rPr>
              <w:t>坎布拉运动休闲特色小镇</w:t>
            </w:r>
          </w:p>
        </w:tc>
        <w:tc>
          <w:tcPr>
            <w:tcW w:w="1086" w:type="dxa"/>
            <w:shd w:val="clear" w:color="auto" w:fill="FFFFFF" w:themeFill="background1"/>
            <w:vAlign w:val="center"/>
          </w:tcPr>
          <w:p w14:paraId="4322A866"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23A32161"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4444554A"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0C88C390" w14:textId="77777777" w:rsidR="0004642D" w:rsidRDefault="0004642D" w:rsidP="0004642D">
            <w:pPr>
              <w:jc w:val="left"/>
              <w:rPr>
                <w:rFonts w:ascii="宋体" w:eastAsia="宋体" w:hAnsi="宋体"/>
              </w:rPr>
            </w:pPr>
            <w:r>
              <w:rPr>
                <w:rFonts w:ascii="宋体" w:eastAsia="宋体" w:hAnsi="宋体" w:hint="eastAsia"/>
              </w:rPr>
              <w:t>赛马场建设项目、游泳馆建设项目。</w:t>
            </w:r>
          </w:p>
        </w:tc>
        <w:tc>
          <w:tcPr>
            <w:tcW w:w="951" w:type="dxa"/>
            <w:shd w:val="clear" w:color="auto" w:fill="FFFFFF" w:themeFill="background1"/>
            <w:vAlign w:val="center"/>
          </w:tcPr>
          <w:p w14:paraId="75C33052"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C219EC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10D5A5E5"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6F49F4FD" w14:textId="77777777" w:rsidR="0004642D" w:rsidRDefault="0004642D" w:rsidP="0004642D">
            <w:pPr>
              <w:jc w:val="left"/>
              <w:rPr>
                <w:rFonts w:ascii="宋体" w:eastAsia="宋体" w:hAnsi="宋体"/>
              </w:rPr>
            </w:pPr>
            <w:r>
              <w:rPr>
                <w:rFonts w:ascii="宋体" w:eastAsia="宋体" w:hAnsi="宋体"/>
              </w:rPr>
              <w:t>4500</w:t>
            </w:r>
          </w:p>
        </w:tc>
        <w:tc>
          <w:tcPr>
            <w:tcW w:w="1134" w:type="dxa"/>
            <w:shd w:val="clear" w:color="auto" w:fill="FFFFFF" w:themeFill="background1"/>
            <w:vAlign w:val="center"/>
          </w:tcPr>
          <w:p w14:paraId="034893F6"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0D8C0423" w14:textId="77777777" w:rsidTr="0004642D">
        <w:trPr>
          <w:trHeight w:val="800"/>
          <w:jc w:val="center"/>
        </w:trPr>
        <w:tc>
          <w:tcPr>
            <w:tcW w:w="427" w:type="dxa"/>
            <w:shd w:val="clear" w:color="auto" w:fill="FFFFFF" w:themeFill="background1"/>
            <w:vAlign w:val="center"/>
          </w:tcPr>
          <w:p w14:paraId="2CD1ADFD"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0</w:t>
            </w:r>
          </w:p>
        </w:tc>
        <w:tc>
          <w:tcPr>
            <w:tcW w:w="1299" w:type="dxa"/>
            <w:shd w:val="clear" w:color="auto" w:fill="FFFFFF" w:themeFill="background1"/>
            <w:vAlign w:val="center"/>
          </w:tcPr>
          <w:p w14:paraId="030C9AE1" w14:textId="77777777" w:rsidR="0004642D" w:rsidRDefault="0004642D" w:rsidP="0004642D">
            <w:pPr>
              <w:jc w:val="left"/>
              <w:rPr>
                <w:rFonts w:ascii="宋体" w:eastAsia="宋体" w:hAnsi="宋体"/>
              </w:rPr>
            </w:pPr>
            <w:r>
              <w:rPr>
                <w:rFonts w:ascii="宋体" w:eastAsia="宋体" w:hAnsi="宋体" w:hint="eastAsia"/>
              </w:rPr>
              <w:t>国家高原水上训练基地综合开发</w:t>
            </w:r>
          </w:p>
        </w:tc>
        <w:tc>
          <w:tcPr>
            <w:tcW w:w="1086" w:type="dxa"/>
            <w:shd w:val="clear" w:color="auto" w:fill="FFFFFF" w:themeFill="background1"/>
            <w:vAlign w:val="center"/>
          </w:tcPr>
          <w:p w14:paraId="159E66A8"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78D5085B"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1FAE8D49" w14:textId="77777777" w:rsidR="0004642D" w:rsidRDefault="0004642D" w:rsidP="0004642D">
            <w:pPr>
              <w:jc w:val="left"/>
              <w:rPr>
                <w:rFonts w:ascii="宋体" w:eastAsia="宋体" w:hAnsi="宋体"/>
              </w:rPr>
            </w:pPr>
            <w:r>
              <w:rPr>
                <w:rFonts w:ascii="宋体" w:eastAsia="宋体" w:hAnsi="宋体" w:hint="eastAsia"/>
              </w:rPr>
              <w:t>续建</w:t>
            </w:r>
          </w:p>
        </w:tc>
        <w:tc>
          <w:tcPr>
            <w:tcW w:w="4734" w:type="dxa"/>
            <w:shd w:val="clear" w:color="auto" w:fill="FFFFFF" w:themeFill="background1"/>
            <w:vAlign w:val="center"/>
          </w:tcPr>
          <w:p w14:paraId="066EF7AC" w14:textId="77777777" w:rsidR="0004642D" w:rsidRDefault="0004642D" w:rsidP="0004642D">
            <w:pPr>
              <w:jc w:val="left"/>
              <w:rPr>
                <w:rFonts w:ascii="宋体" w:eastAsia="宋体" w:hAnsi="宋体"/>
              </w:rPr>
            </w:pPr>
            <w:r>
              <w:rPr>
                <w:rFonts w:ascii="宋体" w:eastAsia="宋体" w:hAnsi="宋体" w:hint="eastAsia"/>
              </w:rPr>
              <w:t>完善国家高原水上训练基地旅游功能，开展赛艇、皮划艇、沙滩摩托体验游。</w:t>
            </w:r>
          </w:p>
        </w:tc>
        <w:tc>
          <w:tcPr>
            <w:tcW w:w="951" w:type="dxa"/>
            <w:shd w:val="clear" w:color="auto" w:fill="FFFFFF" w:themeFill="background1"/>
            <w:vAlign w:val="center"/>
          </w:tcPr>
          <w:p w14:paraId="6A204644"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73349529"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434B4CC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3ACCD33F" w14:textId="77777777" w:rsidR="0004642D" w:rsidRDefault="0004642D" w:rsidP="0004642D">
            <w:pPr>
              <w:jc w:val="left"/>
              <w:rPr>
                <w:rFonts w:ascii="宋体" w:eastAsia="宋体" w:hAnsi="宋体"/>
              </w:rPr>
            </w:pPr>
            <w:r>
              <w:rPr>
                <w:rFonts w:ascii="宋体" w:eastAsia="宋体" w:hAnsi="宋体"/>
              </w:rPr>
              <w:t>2000</w:t>
            </w:r>
          </w:p>
        </w:tc>
        <w:tc>
          <w:tcPr>
            <w:tcW w:w="1134" w:type="dxa"/>
            <w:shd w:val="clear" w:color="auto" w:fill="FFFFFF" w:themeFill="background1"/>
            <w:vAlign w:val="center"/>
          </w:tcPr>
          <w:p w14:paraId="5ED0DBC5"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170B3A1" w14:textId="77777777" w:rsidTr="0004642D">
        <w:trPr>
          <w:trHeight w:val="800"/>
          <w:jc w:val="center"/>
        </w:trPr>
        <w:tc>
          <w:tcPr>
            <w:tcW w:w="427" w:type="dxa"/>
            <w:shd w:val="clear" w:color="auto" w:fill="FFFFFF" w:themeFill="background1"/>
            <w:vAlign w:val="center"/>
          </w:tcPr>
          <w:p w14:paraId="4F8777F3"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1</w:t>
            </w:r>
          </w:p>
        </w:tc>
        <w:tc>
          <w:tcPr>
            <w:tcW w:w="1299" w:type="dxa"/>
            <w:shd w:val="clear" w:color="auto" w:fill="FFFFFF" w:themeFill="background1"/>
            <w:vAlign w:val="center"/>
          </w:tcPr>
          <w:p w14:paraId="1B1178D3" w14:textId="77777777" w:rsidR="0004642D" w:rsidRDefault="0004642D" w:rsidP="0004642D">
            <w:pPr>
              <w:jc w:val="left"/>
              <w:rPr>
                <w:rFonts w:ascii="宋体" w:eastAsia="宋体" w:hAnsi="宋体"/>
              </w:rPr>
            </w:pPr>
            <w:r>
              <w:rPr>
                <w:rFonts w:ascii="宋体" w:eastAsia="宋体" w:hAnsi="宋体" w:hint="eastAsia"/>
              </w:rPr>
              <w:t>尖扎县当顺乡攀岩运动设施建设项目</w:t>
            </w:r>
          </w:p>
        </w:tc>
        <w:tc>
          <w:tcPr>
            <w:tcW w:w="1086" w:type="dxa"/>
            <w:shd w:val="clear" w:color="auto" w:fill="FFFFFF" w:themeFill="background1"/>
            <w:vAlign w:val="center"/>
          </w:tcPr>
          <w:p w14:paraId="0854FE70"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3FB1C29D"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2183D62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59BB7D31" w14:textId="77777777" w:rsidR="0004642D" w:rsidRDefault="0004642D" w:rsidP="0004642D">
            <w:pPr>
              <w:jc w:val="left"/>
              <w:rPr>
                <w:rFonts w:ascii="宋体" w:eastAsia="宋体" w:hAnsi="宋体"/>
              </w:rPr>
            </w:pPr>
            <w:r>
              <w:rPr>
                <w:rFonts w:ascii="宋体" w:eastAsia="宋体" w:hAnsi="宋体" w:hint="eastAsia"/>
              </w:rPr>
              <w:t>建设攀岩运动基地，完善基础设施建设。</w:t>
            </w:r>
          </w:p>
        </w:tc>
        <w:tc>
          <w:tcPr>
            <w:tcW w:w="951" w:type="dxa"/>
            <w:shd w:val="clear" w:color="auto" w:fill="FFFFFF" w:themeFill="background1"/>
            <w:vAlign w:val="center"/>
          </w:tcPr>
          <w:p w14:paraId="08BEB7A4"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797C534"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34751F54"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C3F9F47" w14:textId="77777777" w:rsidR="0004642D" w:rsidRDefault="0004642D" w:rsidP="0004642D">
            <w:pPr>
              <w:jc w:val="left"/>
              <w:rPr>
                <w:rFonts w:ascii="宋体" w:eastAsia="宋体" w:hAnsi="宋体"/>
              </w:rPr>
            </w:pPr>
            <w:r>
              <w:rPr>
                <w:rFonts w:ascii="宋体" w:eastAsia="宋体" w:hAnsi="宋体"/>
              </w:rPr>
              <w:t>1500</w:t>
            </w:r>
          </w:p>
        </w:tc>
        <w:tc>
          <w:tcPr>
            <w:tcW w:w="1134" w:type="dxa"/>
            <w:shd w:val="clear" w:color="auto" w:fill="FFFFFF" w:themeFill="background1"/>
            <w:vAlign w:val="center"/>
          </w:tcPr>
          <w:p w14:paraId="7FCE1E63"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5B7A9A6C" w14:textId="77777777" w:rsidTr="0004642D">
        <w:trPr>
          <w:trHeight w:val="800"/>
          <w:jc w:val="center"/>
        </w:trPr>
        <w:tc>
          <w:tcPr>
            <w:tcW w:w="427" w:type="dxa"/>
            <w:shd w:val="clear" w:color="auto" w:fill="FFFFFF" w:themeFill="background1"/>
            <w:vAlign w:val="center"/>
          </w:tcPr>
          <w:p w14:paraId="7BA7DE1C"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2</w:t>
            </w:r>
          </w:p>
        </w:tc>
        <w:tc>
          <w:tcPr>
            <w:tcW w:w="1299" w:type="dxa"/>
            <w:shd w:val="clear" w:color="auto" w:fill="FFFFFF" w:themeFill="background1"/>
            <w:vAlign w:val="center"/>
          </w:tcPr>
          <w:p w14:paraId="7200C1F8" w14:textId="77777777" w:rsidR="0004642D" w:rsidRDefault="0004642D" w:rsidP="0004642D">
            <w:pPr>
              <w:jc w:val="left"/>
              <w:rPr>
                <w:rFonts w:ascii="宋体" w:eastAsia="宋体" w:hAnsi="宋体"/>
              </w:rPr>
            </w:pPr>
            <w:r>
              <w:rPr>
                <w:rFonts w:ascii="宋体" w:eastAsia="宋体" w:hAnsi="宋体" w:hint="eastAsia"/>
              </w:rPr>
              <w:t>尖扎县体育产业开发建设项目</w:t>
            </w:r>
          </w:p>
        </w:tc>
        <w:tc>
          <w:tcPr>
            <w:tcW w:w="1086" w:type="dxa"/>
            <w:shd w:val="clear" w:color="auto" w:fill="FFFFFF" w:themeFill="background1"/>
            <w:vAlign w:val="center"/>
          </w:tcPr>
          <w:p w14:paraId="221E3338" w14:textId="77777777" w:rsidR="0004642D" w:rsidRDefault="0004642D" w:rsidP="0004642D">
            <w:pPr>
              <w:jc w:val="left"/>
              <w:rPr>
                <w:rFonts w:ascii="宋体" w:eastAsia="宋体" w:hAnsi="宋体"/>
              </w:rPr>
            </w:pPr>
            <w:r>
              <w:rPr>
                <w:rFonts w:ascii="宋体" w:eastAsia="宋体" w:hAnsi="宋体" w:hint="eastAsia"/>
              </w:rPr>
              <w:t>体育产业</w:t>
            </w:r>
          </w:p>
        </w:tc>
        <w:tc>
          <w:tcPr>
            <w:tcW w:w="869" w:type="dxa"/>
            <w:shd w:val="clear" w:color="auto" w:fill="FFFFFF" w:themeFill="background1"/>
            <w:vAlign w:val="center"/>
          </w:tcPr>
          <w:p w14:paraId="7B9FA303"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363DA8B8"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67E73C8" w14:textId="77777777" w:rsidR="0004642D" w:rsidRDefault="0004642D" w:rsidP="0004642D">
            <w:pPr>
              <w:jc w:val="left"/>
              <w:rPr>
                <w:rFonts w:ascii="宋体" w:eastAsia="宋体" w:hAnsi="宋体"/>
              </w:rPr>
            </w:pPr>
            <w:r>
              <w:rPr>
                <w:rFonts w:ascii="宋体" w:eastAsia="宋体" w:hAnsi="宋体" w:hint="eastAsia"/>
              </w:rPr>
              <w:t>拟成立体育产业开发公司，建设活动中心、体育产业营销、策划、培训中心等。</w:t>
            </w:r>
          </w:p>
        </w:tc>
        <w:tc>
          <w:tcPr>
            <w:tcW w:w="951" w:type="dxa"/>
            <w:shd w:val="clear" w:color="auto" w:fill="FFFFFF" w:themeFill="background1"/>
            <w:vAlign w:val="center"/>
          </w:tcPr>
          <w:p w14:paraId="6C2CB0C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98766BE"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2A7D386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0E995CC" w14:textId="77777777" w:rsidR="0004642D" w:rsidRDefault="0004642D" w:rsidP="0004642D">
            <w:pPr>
              <w:jc w:val="left"/>
              <w:rPr>
                <w:rFonts w:ascii="宋体" w:eastAsia="宋体" w:hAnsi="宋体"/>
              </w:rPr>
            </w:pPr>
            <w:r>
              <w:rPr>
                <w:rFonts w:ascii="宋体" w:eastAsia="宋体" w:hAnsi="宋体"/>
              </w:rPr>
              <w:t>6000</w:t>
            </w:r>
          </w:p>
        </w:tc>
        <w:tc>
          <w:tcPr>
            <w:tcW w:w="1134" w:type="dxa"/>
            <w:shd w:val="clear" w:color="auto" w:fill="FFFFFF" w:themeFill="background1"/>
            <w:vAlign w:val="center"/>
          </w:tcPr>
          <w:p w14:paraId="3C246670"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273BF139" w14:textId="77777777" w:rsidTr="0004642D">
        <w:trPr>
          <w:trHeight w:val="800"/>
          <w:jc w:val="center"/>
        </w:trPr>
        <w:tc>
          <w:tcPr>
            <w:tcW w:w="427" w:type="dxa"/>
            <w:shd w:val="clear" w:color="auto" w:fill="FFFFFF" w:themeFill="background1"/>
            <w:vAlign w:val="center"/>
          </w:tcPr>
          <w:p w14:paraId="098302DF"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3</w:t>
            </w:r>
          </w:p>
        </w:tc>
        <w:tc>
          <w:tcPr>
            <w:tcW w:w="1299" w:type="dxa"/>
            <w:shd w:val="clear" w:color="auto" w:fill="FFFFFF" w:themeFill="background1"/>
            <w:vAlign w:val="center"/>
          </w:tcPr>
          <w:p w14:paraId="0211CC21" w14:textId="77777777" w:rsidR="0004642D" w:rsidRDefault="0004642D" w:rsidP="0004642D">
            <w:pPr>
              <w:jc w:val="left"/>
              <w:rPr>
                <w:rFonts w:ascii="宋体" w:eastAsia="宋体" w:hAnsi="宋体"/>
              </w:rPr>
            </w:pPr>
            <w:r>
              <w:rPr>
                <w:rFonts w:ascii="宋体" w:eastAsia="宋体" w:hAnsi="宋体" w:hint="eastAsia"/>
              </w:rPr>
              <w:t>申宝山探险旅游项目</w:t>
            </w:r>
          </w:p>
        </w:tc>
        <w:tc>
          <w:tcPr>
            <w:tcW w:w="1086" w:type="dxa"/>
            <w:shd w:val="clear" w:color="auto" w:fill="FFFFFF" w:themeFill="background1"/>
            <w:vAlign w:val="center"/>
          </w:tcPr>
          <w:p w14:paraId="7FD0BA6B"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058C9011" w14:textId="77777777" w:rsidR="0004642D" w:rsidRDefault="0004642D" w:rsidP="0004642D">
            <w:pPr>
              <w:jc w:val="left"/>
              <w:rPr>
                <w:rFonts w:ascii="宋体" w:eastAsia="宋体" w:hAnsi="宋体"/>
              </w:rPr>
            </w:pPr>
            <w:r>
              <w:rPr>
                <w:rFonts w:ascii="宋体" w:eastAsia="宋体" w:hAnsi="宋体" w:hint="eastAsia"/>
              </w:rPr>
              <w:t>尖扎县</w:t>
            </w:r>
          </w:p>
        </w:tc>
        <w:tc>
          <w:tcPr>
            <w:tcW w:w="850" w:type="dxa"/>
            <w:shd w:val="clear" w:color="auto" w:fill="FFFFFF" w:themeFill="background1"/>
            <w:vAlign w:val="center"/>
          </w:tcPr>
          <w:p w14:paraId="7C7F83A9"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2EAE008" w14:textId="77777777" w:rsidR="0004642D" w:rsidRDefault="0004642D" w:rsidP="0004642D">
            <w:pPr>
              <w:jc w:val="left"/>
              <w:rPr>
                <w:rFonts w:ascii="宋体" w:eastAsia="宋体" w:hAnsi="宋体"/>
              </w:rPr>
            </w:pPr>
            <w:r>
              <w:rPr>
                <w:rFonts w:ascii="宋体" w:eastAsia="宋体" w:hAnsi="宋体" w:hint="eastAsia"/>
              </w:rPr>
              <w:t>旅游营地、停车场及附属设施。</w:t>
            </w:r>
          </w:p>
        </w:tc>
        <w:tc>
          <w:tcPr>
            <w:tcW w:w="951" w:type="dxa"/>
            <w:shd w:val="clear" w:color="auto" w:fill="FFFFFF" w:themeFill="background1"/>
            <w:vAlign w:val="center"/>
          </w:tcPr>
          <w:p w14:paraId="47A173A3"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17DE212A"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3FAAFFC8" w14:textId="77777777" w:rsidR="0004642D" w:rsidRDefault="0004642D" w:rsidP="0004642D">
            <w:pPr>
              <w:jc w:val="left"/>
              <w:rPr>
                <w:rFonts w:ascii="宋体" w:eastAsia="宋体" w:hAnsi="宋体"/>
              </w:rPr>
            </w:pPr>
            <w:r>
              <w:rPr>
                <w:rFonts w:ascii="宋体" w:eastAsia="宋体" w:hAnsi="宋体" w:hint="eastAsia"/>
              </w:rPr>
              <w:t>招商引资</w:t>
            </w:r>
          </w:p>
        </w:tc>
        <w:tc>
          <w:tcPr>
            <w:tcW w:w="850" w:type="dxa"/>
            <w:shd w:val="clear" w:color="auto" w:fill="FFFFFF" w:themeFill="background1"/>
            <w:vAlign w:val="center"/>
          </w:tcPr>
          <w:p w14:paraId="1E2365FD" w14:textId="77777777" w:rsidR="0004642D" w:rsidRDefault="0004642D" w:rsidP="0004642D">
            <w:pPr>
              <w:jc w:val="left"/>
              <w:rPr>
                <w:rFonts w:ascii="宋体" w:eastAsia="宋体" w:hAnsi="宋体"/>
              </w:rPr>
            </w:pPr>
            <w:r>
              <w:rPr>
                <w:rFonts w:ascii="宋体" w:eastAsia="宋体" w:hAnsi="宋体"/>
              </w:rPr>
              <w:t>8000</w:t>
            </w:r>
          </w:p>
        </w:tc>
        <w:tc>
          <w:tcPr>
            <w:tcW w:w="1134" w:type="dxa"/>
            <w:shd w:val="clear" w:color="auto" w:fill="FFFFFF" w:themeFill="background1"/>
            <w:vAlign w:val="center"/>
          </w:tcPr>
          <w:p w14:paraId="4F0C5594" w14:textId="77777777" w:rsidR="0004642D" w:rsidRDefault="0004642D" w:rsidP="0004642D">
            <w:pPr>
              <w:jc w:val="left"/>
              <w:rPr>
                <w:rFonts w:ascii="宋体" w:eastAsia="宋体" w:hAnsi="宋体"/>
              </w:rPr>
            </w:pPr>
            <w:r>
              <w:rPr>
                <w:rFonts w:ascii="宋体" w:eastAsia="宋体" w:hAnsi="宋体" w:hint="eastAsia"/>
              </w:rPr>
              <w:t>尖扎县文体旅游广电局</w:t>
            </w:r>
          </w:p>
        </w:tc>
      </w:tr>
      <w:tr w:rsidR="0004642D" w14:paraId="7DC00BB7" w14:textId="77777777" w:rsidTr="0004642D">
        <w:trPr>
          <w:trHeight w:val="800"/>
          <w:jc w:val="center"/>
        </w:trPr>
        <w:tc>
          <w:tcPr>
            <w:tcW w:w="427" w:type="dxa"/>
            <w:shd w:val="clear" w:color="auto" w:fill="FFFFFF" w:themeFill="background1"/>
            <w:vAlign w:val="center"/>
          </w:tcPr>
          <w:p w14:paraId="41A1E51C"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4</w:t>
            </w:r>
          </w:p>
        </w:tc>
        <w:tc>
          <w:tcPr>
            <w:tcW w:w="1299" w:type="dxa"/>
            <w:shd w:val="clear" w:color="auto" w:fill="FFFFFF" w:themeFill="background1"/>
            <w:vAlign w:val="center"/>
          </w:tcPr>
          <w:p w14:paraId="7ADF2EFF" w14:textId="77777777" w:rsidR="0004642D" w:rsidRDefault="0004642D" w:rsidP="0004642D">
            <w:pPr>
              <w:jc w:val="left"/>
              <w:rPr>
                <w:rFonts w:ascii="宋体" w:eastAsia="宋体" w:hAnsi="宋体"/>
              </w:rPr>
            </w:pPr>
            <w:r>
              <w:rPr>
                <w:rFonts w:ascii="宋体" w:eastAsia="宋体" w:hAnsi="宋体" w:hint="eastAsia"/>
              </w:rPr>
              <w:t>泽库县游客参与性赛马场项目</w:t>
            </w:r>
          </w:p>
        </w:tc>
        <w:tc>
          <w:tcPr>
            <w:tcW w:w="1086" w:type="dxa"/>
            <w:shd w:val="clear" w:color="auto" w:fill="FFFFFF" w:themeFill="background1"/>
            <w:vAlign w:val="center"/>
          </w:tcPr>
          <w:p w14:paraId="5F1AE5F2"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25F451C1"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28F10E9D"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2CA6B09" w14:textId="77777777" w:rsidR="0004642D" w:rsidRDefault="0004642D" w:rsidP="0004642D">
            <w:pPr>
              <w:jc w:val="left"/>
              <w:rPr>
                <w:rFonts w:ascii="宋体" w:eastAsia="宋体" w:hAnsi="宋体"/>
              </w:rPr>
            </w:pPr>
            <w:r>
              <w:rPr>
                <w:rFonts w:ascii="宋体" w:eastAsia="宋体" w:hAnsi="宋体" w:hint="eastAsia"/>
              </w:rPr>
              <w:t>赛马场场地平整、土建工程、赛马场跑道、看台、辅助建筑物、马圈及相关设备。</w:t>
            </w:r>
          </w:p>
        </w:tc>
        <w:tc>
          <w:tcPr>
            <w:tcW w:w="951" w:type="dxa"/>
            <w:shd w:val="clear" w:color="auto" w:fill="FFFFFF" w:themeFill="background1"/>
            <w:vAlign w:val="center"/>
          </w:tcPr>
          <w:p w14:paraId="6A79157A"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4239E806"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42870DF0"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22E8F45" w14:textId="77777777" w:rsidR="0004642D" w:rsidRDefault="0004642D" w:rsidP="0004642D">
            <w:pPr>
              <w:jc w:val="left"/>
              <w:rPr>
                <w:rFonts w:ascii="宋体" w:eastAsia="宋体" w:hAnsi="宋体"/>
              </w:rPr>
            </w:pPr>
            <w:r>
              <w:rPr>
                <w:rFonts w:ascii="宋体" w:eastAsia="宋体" w:hAnsi="宋体" w:hint="eastAsia"/>
              </w:rPr>
              <w:t>1</w:t>
            </w:r>
            <w:r>
              <w:rPr>
                <w:rFonts w:ascii="宋体" w:eastAsia="宋体" w:hAnsi="宋体"/>
              </w:rPr>
              <w:t>500</w:t>
            </w:r>
          </w:p>
        </w:tc>
        <w:tc>
          <w:tcPr>
            <w:tcW w:w="1134" w:type="dxa"/>
            <w:shd w:val="clear" w:color="auto" w:fill="FFFFFF" w:themeFill="background1"/>
            <w:vAlign w:val="center"/>
          </w:tcPr>
          <w:p w14:paraId="5F3B3729"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D4CDFD3" w14:textId="77777777" w:rsidTr="0004642D">
        <w:trPr>
          <w:trHeight w:val="841"/>
          <w:jc w:val="center"/>
        </w:trPr>
        <w:tc>
          <w:tcPr>
            <w:tcW w:w="427" w:type="dxa"/>
            <w:shd w:val="clear" w:color="auto" w:fill="FFFFFF" w:themeFill="background1"/>
            <w:vAlign w:val="center"/>
          </w:tcPr>
          <w:p w14:paraId="4B8E53EE" w14:textId="77777777" w:rsidR="0004642D" w:rsidRDefault="0004642D" w:rsidP="00A5023C">
            <w:pPr>
              <w:jc w:val="center"/>
              <w:rPr>
                <w:rFonts w:ascii="宋体" w:eastAsia="宋体" w:hAnsi="宋体"/>
              </w:rPr>
            </w:pPr>
            <w:r>
              <w:rPr>
                <w:rFonts w:ascii="宋体" w:eastAsia="宋体" w:hAnsi="宋体" w:hint="eastAsia"/>
              </w:rPr>
              <w:lastRenderedPageBreak/>
              <w:t>1</w:t>
            </w:r>
            <w:r>
              <w:rPr>
                <w:rFonts w:ascii="宋体" w:eastAsia="宋体" w:hAnsi="宋体"/>
              </w:rPr>
              <w:t>5</w:t>
            </w:r>
          </w:p>
        </w:tc>
        <w:tc>
          <w:tcPr>
            <w:tcW w:w="1299" w:type="dxa"/>
            <w:shd w:val="clear" w:color="auto" w:fill="FFFFFF" w:themeFill="background1"/>
            <w:vAlign w:val="center"/>
          </w:tcPr>
          <w:p w14:paraId="2E36B365" w14:textId="77777777" w:rsidR="0004642D" w:rsidRDefault="0004642D" w:rsidP="0004642D">
            <w:pPr>
              <w:jc w:val="left"/>
              <w:rPr>
                <w:rFonts w:ascii="宋体" w:eastAsia="宋体" w:hAnsi="宋体"/>
              </w:rPr>
            </w:pPr>
            <w:r>
              <w:rPr>
                <w:rFonts w:ascii="宋体" w:eastAsia="宋体" w:hAnsi="宋体" w:hint="eastAsia"/>
              </w:rPr>
              <w:t>泽库县体育公园</w:t>
            </w:r>
          </w:p>
        </w:tc>
        <w:tc>
          <w:tcPr>
            <w:tcW w:w="1086" w:type="dxa"/>
            <w:shd w:val="clear" w:color="auto" w:fill="FFFFFF" w:themeFill="background1"/>
            <w:vAlign w:val="center"/>
          </w:tcPr>
          <w:p w14:paraId="038CECAE"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50609186"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23BB920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6DDCFF69" w14:textId="77777777" w:rsidR="0004642D" w:rsidRDefault="0004642D" w:rsidP="0004642D">
            <w:pPr>
              <w:jc w:val="left"/>
              <w:rPr>
                <w:rFonts w:ascii="宋体" w:eastAsia="宋体" w:hAnsi="宋体"/>
              </w:rPr>
            </w:pPr>
            <w:r>
              <w:rPr>
                <w:rFonts w:ascii="宋体" w:eastAsia="宋体" w:hAnsi="宋体" w:hint="eastAsia"/>
              </w:rPr>
              <w:t>主要新建体育公园一座及附属设备购置及附属设施建设。</w:t>
            </w:r>
          </w:p>
        </w:tc>
        <w:tc>
          <w:tcPr>
            <w:tcW w:w="951" w:type="dxa"/>
            <w:shd w:val="clear" w:color="auto" w:fill="FFFFFF" w:themeFill="background1"/>
            <w:vAlign w:val="center"/>
          </w:tcPr>
          <w:p w14:paraId="523F512F" w14:textId="77777777" w:rsidR="0004642D" w:rsidRDefault="0004642D" w:rsidP="0004642D">
            <w:pPr>
              <w:jc w:val="left"/>
              <w:rPr>
                <w:rFonts w:ascii="宋体" w:eastAsia="宋体" w:hAnsi="宋体"/>
              </w:rPr>
            </w:pPr>
            <w:r>
              <w:rPr>
                <w:rFonts w:ascii="宋体" w:eastAsia="宋体" w:hAnsi="宋体"/>
              </w:rPr>
              <w:t>2024.5</w:t>
            </w:r>
          </w:p>
        </w:tc>
        <w:tc>
          <w:tcPr>
            <w:tcW w:w="978" w:type="dxa"/>
            <w:shd w:val="clear" w:color="auto" w:fill="FFFFFF" w:themeFill="background1"/>
            <w:vAlign w:val="center"/>
          </w:tcPr>
          <w:p w14:paraId="621A6398"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025.12</w:t>
            </w:r>
          </w:p>
        </w:tc>
        <w:tc>
          <w:tcPr>
            <w:tcW w:w="1134" w:type="dxa"/>
            <w:shd w:val="clear" w:color="auto" w:fill="FFFFFF" w:themeFill="background1"/>
            <w:vAlign w:val="center"/>
          </w:tcPr>
          <w:p w14:paraId="296BB129"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23783DCD"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56E79506"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1098B78D" w14:textId="77777777" w:rsidTr="0004642D">
        <w:trPr>
          <w:trHeight w:val="800"/>
          <w:jc w:val="center"/>
        </w:trPr>
        <w:tc>
          <w:tcPr>
            <w:tcW w:w="427" w:type="dxa"/>
            <w:shd w:val="clear" w:color="auto" w:fill="FFFFFF" w:themeFill="background1"/>
            <w:vAlign w:val="center"/>
          </w:tcPr>
          <w:p w14:paraId="5933508E"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6</w:t>
            </w:r>
          </w:p>
        </w:tc>
        <w:tc>
          <w:tcPr>
            <w:tcW w:w="1299" w:type="dxa"/>
            <w:shd w:val="clear" w:color="auto" w:fill="FFFFFF" w:themeFill="background1"/>
            <w:vAlign w:val="center"/>
          </w:tcPr>
          <w:p w14:paraId="20A64C8D" w14:textId="77777777" w:rsidR="0004642D" w:rsidRDefault="0004642D" w:rsidP="0004642D">
            <w:pPr>
              <w:jc w:val="left"/>
              <w:rPr>
                <w:rFonts w:ascii="宋体" w:eastAsia="宋体" w:hAnsi="宋体"/>
              </w:rPr>
            </w:pPr>
            <w:r>
              <w:rPr>
                <w:rFonts w:ascii="宋体" w:eastAsia="宋体" w:hAnsi="宋体" w:hint="eastAsia"/>
              </w:rPr>
              <w:t>泽库县冰雪运动体育场</w:t>
            </w:r>
          </w:p>
        </w:tc>
        <w:tc>
          <w:tcPr>
            <w:tcW w:w="1086" w:type="dxa"/>
            <w:shd w:val="clear" w:color="auto" w:fill="FFFFFF" w:themeFill="background1"/>
            <w:vAlign w:val="center"/>
          </w:tcPr>
          <w:p w14:paraId="26D38575"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1BB390E1" w14:textId="77777777" w:rsidR="0004642D" w:rsidRDefault="0004642D" w:rsidP="0004642D">
            <w:pPr>
              <w:jc w:val="left"/>
              <w:rPr>
                <w:rFonts w:ascii="宋体" w:eastAsia="宋体" w:hAnsi="宋体"/>
              </w:rPr>
            </w:pPr>
            <w:r>
              <w:rPr>
                <w:rFonts w:ascii="宋体" w:eastAsia="宋体" w:hAnsi="宋体" w:hint="eastAsia"/>
              </w:rPr>
              <w:t>泽库县</w:t>
            </w:r>
          </w:p>
        </w:tc>
        <w:tc>
          <w:tcPr>
            <w:tcW w:w="850" w:type="dxa"/>
            <w:shd w:val="clear" w:color="auto" w:fill="FFFFFF" w:themeFill="background1"/>
            <w:vAlign w:val="center"/>
          </w:tcPr>
          <w:p w14:paraId="52C9C421"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21760F44" w14:textId="77777777" w:rsidR="0004642D" w:rsidRDefault="0004642D" w:rsidP="0004642D">
            <w:pPr>
              <w:jc w:val="left"/>
              <w:rPr>
                <w:rFonts w:ascii="宋体" w:eastAsia="宋体" w:hAnsi="宋体"/>
              </w:rPr>
            </w:pPr>
            <w:r>
              <w:rPr>
                <w:rFonts w:ascii="宋体" w:eastAsia="宋体" w:hAnsi="宋体" w:hint="eastAsia"/>
              </w:rPr>
              <w:t>主要建设</w:t>
            </w:r>
            <w:r>
              <w:rPr>
                <w:rFonts w:ascii="宋体" w:eastAsia="宋体" w:hAnsi="宋体"/>
              </w:rPr>
              <w:t>30000平方米冰雪运动场一座，500平方米业务用房及设备购置</w:t>
            </w:r>
            <w:r>
              <w:rPr>
                <w:rFonts w:ascii="宋体" w:eastAsia="宋体" w:hAnsi="宋体" w:hint="eastAsia"/>
              </w:rPr>
              <w:t>。</w:t>
            </w:r>
          </w:p>
        </w:tc>
        <w:tc>
          <w:tcPr>
            <w:tcW w:w="951" w:type="dxa"/>
            <w:shd w:val="clear" w:color="auto" w:fill="FFFFFF" w:themeFill="background1"/>
            <w:vAlign w:val="center"/>
          </w:tcPr>
          <w:p w14:paraId="49345F0C"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792F23CD"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207D6483"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0585C4F1" w14:textId="77777777" w:rsidR="0004642D" w:rsidRDefault="0004642D" w:rsidP="0004642D">
            <w:pPr>
              <w:jc w:val="left"/>
              <w:rPr>
                <w:rFonts w:ascii="宋体" w:eastAsia="宋体" w:hAnsi="宋体"/>
              </w:rPr>
            </w:pPr>
            <w:r>
              <w:rPr>
                <w:rFonts w:ascii="宋体" w:eastAsia="宋体" w:hAnsi="宋体"/>
              </w:rPr>
              <w:t>6000</w:t>
            </w:r>
          </w:p>
        </w:tc>
        <w:tc>
          <w:tcPr>
            <w:tcW w:w="1134" w:type="dxa"/>
            <w:shd w:val="clear" w:color="auto" w:fill="FFFFFF" w:themeFill="background1"/>
            <w:vAlign w:val="center"/>
          </w:tcPr>
          <w:p w14:paraId="77E112BC" w14:textId="77777777" w:rsidR="0004642D" w:rsidRDefault="0004642D" w:rsidP="0004642D">
            <w:pPr>
              <w:jc w:val="left"/>
              <w:rPr>
                <w:rFonts w:ascii="宋体" w:eastAsia="宋体" w:hAnsi="宋体"/>
              </w:rPr>
            </w:pPr>
            <w:r>
              <w:rPr>
                <w:rFonts w:ascii="宋体" w:eastAsia="宋体" w:hAnsi="宋体" w:hint="eastAsia"/>
              </w:rPr>
              <w:t>泽库县文体旅游广电局</w:t>
            </w:r>
          </w:p>
        </w:tc>
      </w:tr>
      <w:tr w:rsidR="0004642D" w14:paraId="0DCB4B02" w14:textId="77777777" w:rsidTr="0004642D">
        <w:trPr>
          <w:trHeight w:val="800"/>
          <w:jc w:val="center"/>
        </w:trPr>
        <w:tc>
          <w:tcPr>
            <w:tcW w:w="427" w:type="dxa"/>
            <w:shd w:val="clear" w:color="auto" w:fill="FFFFFF" w:themeFill="background1"/>
            <w:vAlign w:val="center"/>
          </w:tcPr>
          <w:p w14:paraId="4DC65C70"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7</w:t>
            </w:r>
          </w:p>
        </w:tc>
        <w:tc>
          <w:tcPr>
            <w:tcW w:w="1299" w:type="dxa"/>
            <w:shd w:val="clear" w:color="auto" w:fill="FFFFFF" w:themeFill="background1"/>
            <w:vAlign w:val="center"/>
          </w:tcPr>
          <w:p w14:paraId="4DD501B7" w14:textId="77777777" w:rsidR="0004642D" w:rsidRDefault="0004642D" w:rsidP="0004642D">
            <w:pPr>
              <w:jc w:val="left"/>
              <w:rPr>
                <w:rFonts w:ascii="宋体" w:eastAsia="宋体" w:hAnsi="宋体"/>
              </w:rPr>
            </w:pPr>
            <w:r>
              <w:rPr>
                <w:rFonts w:ascii="宋体" w:eastAsia="宋体" w:hAnsi="宋体" w:hint="eastAsia"/>
              </w:rPr>
              <w:t>河南县航空营地设施建设项目</w:t>
            </w:r>
          </w:p>
        </w:tc>
        <w:tc>
          <w:tcPr>
            <w:tcW w:w="1086" w:type="dxa"/>
            <w:shd w:val="clear" w:color="auto" w:fill="FFFFFF" w:themeFill="background1"/>
            <w:vAlign w:val="center"/>
          </w:tcPr>
          <w:p w14:paraId="7FAF98D3"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0E86E492"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67FB69B6"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33135F8F"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1个标准化航空营地及配套设施</w:t>
            </w:r>
            <w:r>
              <w:rPr>
                <w:rFonts w:ascii="宋体" w:eastAsia="宋体" w:hAnsi="宋体" w:hint="eastAsia"/>
              </w:rPr>
              <w:t>。</w:t>
            </w:r>
          </w:p>
        </w:tc>
        <w:tc>
          <w:tcPr>
            <w:tcW w:w="951" w:type="dxa"/>
            <w:shd w:val="clear" w:color="auto" w:fill="FFFFFF" w:themeFill="background1"/>
            <w:vAlign w:val="center"/>
          </w:tcPr>
          <w:p w14:paraId="0945AEC5" w14:textId="77777777" w:rsidR="0004642D" w:rsidRDefault="0004642D" w:rsidP="0004642D">
            <w:pPr>
              <w:jc w:val="left"/>
              <w:rPr>
                <w:rFonts w:ascii="宋体" w:eastAsia="宋体" w:hAnsi="宋体"/>
              </w:rPr>
            </w:pPr>
            <w:r>
              <w:rPr>
                <w:rFonts w:ascii="宋体" w:eastAsia="宋体" w:hAnsi="宋体"/>
              </w:rPr>
              <w:t>2022.5</w:t>
            </w:r>
          </w:p>
        </w:tc>
        <w:tc>
          <w:tcPr>
            <w:tcW w:w="978" w:type="dxa"/>
            <w:shd w:val="clear" w:color="auto" w:fill="FFFFFF" w:themeFill="background1"/>
            <w:vAlign w:val="center"/>
          </w:tcPr>
          <w:p w14:paraId="514E696C"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482F345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5F8D5B6" w14:textId="77777777" w:rsidR="0004642D" w:rsidRDefault="0004642D" w:rsidP="0004642D">
            <w:pPr>
              <w:jc w:val="left"/>
              <w:rPr>
                <w:rFonts w:ascii="宋体" w:eastAsia="宋体" w:hAnsi="宋体"/>
              </w:rPr>
            </w:pPr>
            <w:r>
              <w:rPr>
                <w:rFonts w:ascii="宋体" w:eastAsia="宋体" w:hAnsi="宋体"/>
              </w:rPr>
              <w:t>1000</w:t>
            </w:r>
          </w:p>
        </w:tc>
        <w:tc>
          <w:tcPr>
            <w:tcW w:w="1134" w:type="dxa"/>
            <w:shd w:val="clear" w:color="auto" w:fill="FFFFFF" w:themeFill="background1"/>
            <w:vAlign w:val="center"/>
          </w:tcPr>
          <w:p w14:paraId="462B7F9C"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32853A5C" w14:textId="77777777" w:rsidTr="0004642D">
        <w:trPr>
          <w:trHeight w:val="683"/>
          <w:jc w:val="center"/>
        </w:trPr>
        <w:tc>
          <w:tcPr>
            <w:tcW w:w="427" w:type="dxa"/>
            <w:shd w:val="clear" w:color="auto" w:fill="FFFFFF" w:themeFill="background1"/>
            <w:vAlign w:val="center"/>
          </w:tcPr>
          <w:p w14:paraId="4B093C34"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8</w:t>
            </w:r>
          </w:p>
        </w:tc>
        <w:tc>
          <w:tcPr>
            <w:tcW w:w="1299" w:type="dxa"/>
            <w:shd w:val="clear" w:color="auto" w:fill="FFFFFF" w:themeFill="background1"/>
            <w:vAlign w:val="center"/>
          </w:tcPr>
          <w:p w14:paraId="3C5784BC" w14:textId="77777777" w:rsidR="0004642D" w:rsidRDefault="0004642D" w:rsidP="0004642D">
            <w:pPr>
              <w:jc w:val="left"/>
              <w:rPr>
                <w:rFonts w:ascii="宋体" w:eastAsia="宋体" w:hAnsi="宋体"/>
              </w:rPr>
            </w:pPr>
            <w:r>
              <w:rPr>
                <w:rFonts w:ascii="宋体" w:eastAsia="宋体" w:hAnsi="宋体" w:hint="eastAsia"/>
              </w:rPr>
              <w:t>河南县赛马基地</w:t>
            </w:r>
          </w:p>
        </w:tc>
        <w:tc>
          <w:tcPr>
            <w:tcW w:w="1086" w:type="dxa"/>
            <w:shd w:val="clear" w:color="auto" w:fill="FFFFFF" w:themeFill="background1"/>
            <w:vAlign w:val="center"/>
          </w:tcPr>
          <w:p w14:paraId="048C0514"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0AAB8F82"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72AD2D63"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78B333E2" w14:textId="77777777" w:rsidR="0004642D" w:rsidRDefault="0004642D" w:rsidP="0004642D">
            <w:pPr>
              <w:jc w:val="left"/>
              <w:rPr>
                <w:rFonts w:ascii="宋体" w:eastAsia="宋体" w:hAnsi="宋体"/>
              </w:rPr>
            </w:pPr>
            <w:r>
              <w:rPr>
                <w:rFonts w:ascii="宋体" w:eastAsia="宋体" w:hAnsi="宋体" w:hint="eastAsia"/>
              </w:rPr>
              <w:t>建设</w:t>
            </w:r>
            <w:r>
              <w:rPr>
                <w:rFonts w:ascii="宋体" w:eastAsia="宋体" w:hAnsi="宋体"/>
              </w:rPr>
              <w:t>10000平方米赛马基地及配套设施</w:t>
            </w:r>
            <w:r>
              <w:rPr>
                <w:rFonts w:ascii="宋体" w:eastAsia="宋体" w:hAnsi="宋体" w:hint="eastAsia"/>
              </w:rPr>
              <w:t>。</w:t>
            </w:r>
          </w:p>
        </w:tc>
        <w:tc>
          <w:tcPr>
            <w:tcW w:w="951" w:type="dxa"/>
            <w:shd w:val="clear" w:color="auto" w:fill="FFFFFF" w:themeFill="background1"/>
            <w:vAlign w:val="center"/>
          </w:tcPr>
          <w:p w14:paraId="0DDA6E4C"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0FC62391"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023.5</w:t>
            </w:r>
          </w:p>
        </w:tc>
        <w:tc>
          <w:tcPr>
            <w:tcW w:w="1134" w:type="dxa"/>
            <w:shd w:val="clear" w:color="auto" w:fill="FFFFFF" w:themeFill="background1"/>
            <w:vAlign w:val="center"/>
          </w:tcPr>
          <w:p w14:paraId="3F4F2FDE"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5BEC2858" w14:textId="77777777" w:rsidR="0004642D" w:rsidRDefault="0004642D" w:rsidP="0004642D">
            <w:pPr>
              <w:jc w:val="left"/>
              <w:rPr>
                <w:rFonts w:ascii="宋体" w:eastAsia="宋体" w:hAnsi="宋体"/>
              </w:rPr>
            </w:pPr>
            <w:r>
              <w:rPr>
                <w:rFonts w:ascii="宋体" w:eastAsia="宋体" w:hAnsi="宋体"/>
              </w:rPr>
              <w:t>10000</w:t>
            </w:r>
          </w:p>
        </w:tc>
        <w:tc>
          <w:tcPr>
            <w:tcW w:w="1134" w:type="dxa"/>
            <w:shd w:val="clear" w:color="auto" w:fill="FFFFFF" w:themeFill="background1"/>
            <w:vAlign w:val="center"/>
          </w:tcPr>
          <w:p w14:paraId="0DD4A9DD"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r w:rsidR="0004642D" w14:paraId="795E48C4" w14:textId="77777777" w:rsidTr="0004642D">
        <w:trPr>
          <w:trHeight w:val="800"/>
          <w:jc w:val="center"/>
        </w:trPr>
        <w:tc>
          <w:tcPr>
            <w:tcW w:w="427" w:type="dxa"/>
            <w:shd w:val="clear" w:color="auto" w:fill="FFFFFF" w:themeFill="background1"/>
            <w:vAlign w:val="center"/>
          </w:tcPr>
          <w:p w14:paraId="3C1CA24E" w14:textId="77777777" w:rsidR="0004642D" w:rsidRDefault="0004642D" w:rsidP="00A5023C">
            <w:pPr>
              <w:jc w:val="center"/>
              <w:rPr>
                <w:rFonts w:ascii="宋体" w:eastAsia="宋体" w:hAnsi="宋体"/>
              </w:rPr>
            </w:pPr>
            <w:r>
              <w:rPr>
                <w:rFonts w:ascii="宋体" w:eastAsia="宋体" w:hAnsi="宋体" w:hint="eastAsia"/>
              </w:rPr>
              <w:t>1</w:t>
            </w:r>
            <w:r>
              <w:rPr>
                <w:rFonts w:ascii="宋体" w:eastAsia="宋体" w:hAnsi="宋体"/>
              </w:rPr>
              <w:t>9</w:t>
            </w:r>
          </w:p>
        </w:tc>
        <w:tc>
          <w:tcPr>
            <w:tcW w:w="1299" w:type="dxa"/>
            <w:shd w:val="clear" w:color="auto" w:fill="FFFFFF" w:themeFill="background1"/>
            <w:vAlign w:val="center"/>
          </w:tcPr>
          <w:p w14:paraId="318B5DBB" w14:textId="77777777" w:rsidR="0004642D" w:rsidRDefault="0004642D" w:rsidP="0004642D">
            <w:pPr>
              <w:jc w:val="left"/>
              <w:rPr>
                <w:rFonts w:ascii="宋体" w:eastAsia="宋体" w:hAnsi="宋体"/>
              </w:rPr>
            </w:pPr>
            <w:r>
              <w:rPr>
                <w:rFonts w:ascii="宋体" w:eastAsia="宋体" w:hAnsi="宋体" w:hint="eastAsia"/>
              </w:rPr>
              <w:t>河南县冰雪旅游体验中心</w:t>
            </w:r>
          </w:p>
        </w:tc>
        <w:tc>
          <w:tcPr>
            <w:tcW w:w="1086" w:type="dxa"/>
            <w:shd w:val="clear" w:color="auto" w:fill="FFFFFF" w:themeFill="background1"/>
            <w:vAlign w:val="center"/>
          </w:tcPr>
          <w:p w14:paraId="4A97AF24" w14:textId="77777777" w:rsidR="0004642D" w:rsidRDefault="0004642D" w:rsidP="0004642D">
            <w:pPr>
              <w:jc w:val="left"/>
              <w:rPr>
                <w:rFonts w:ascii="宋体" w:eastAsia="宋体" w:hAnsi="宋体"/>
              </w:rPr>
            </w:pPr>
            <w:r>
              <w:rPr>
                <w:rFonts w:ascii="宋体" w:eastAsia="宋体" w:hAnsi="宋体" w:hint="eastAsia"/>
              </w:rPr>
              <w:t>体旅融合</w:t>
            </w:r>
          </w:p>
        </w:tc>
        <w:tc>
          <w:tcPr>
            <w:tcW w:w="869" w:type="dxa"/>
            <w:shd w:val="clear" w:color="auto" w:fill="FFFFFF" w:themeFill="background1"/>
            <w:vAlign w:val="center"/>
          </w:tcPr>
          <w:p w14:paraId="3826DA9C" w14:textId="77777777" w:rsidR="0004642D" w:rsidRDefault="0004642D" w:rsidP="0004642D">
            <w:pPr>
              <w:jc w:val="left"/>
              <w:rPr>
                <w:rFonts w:ascii="宋体" w:eastAsia="宋体" w:hAnsi="宋体"/>
              </w:rPr>
            </w:pPr>
            <w:r>
              <w:rPr>
                <w:rFonts w:ascii="宋体" w:eastAsia="宋体" w:hAnsi="宋体" w:hint="eastAsia"/>
              </w:rPr>
              <w:t>河南县</w:t>
            </w:r>
          </w:p>
        </w:tc>
        <w:tc>
          <w:tcPr>
            <w:tcW w:w="850" w:type="dxa"/>
            <w:shd w:val="clear" w:color="auto" w:fill="FFFFFF" w:themeFill="background1"/>
            <w:vAlign w:val="center"/>
          </w:tcPr>
          <w:p w14:paraId="459D670B" w14:textId="77777777" w:rsidR="0004642D" w:rsidRDefault="0004642D" w:rsidP="0004642D">
            <w:pPr>
              <w:jc w:val="left"/>
              <w:rPr>
                <w:rFonts w:ascii="宋体" w:eastAsia="宋体" w:hAnsi="宋体"/>
              </w:rPr>
            </w:pPr>
            <w:r>
              <w:rPr>
                <w:rFonts w:ascii="宋体" w:eastAsia="宋体" w:hAnsi="宋体" w:hint="eastAsia"/>
              </w:rPr>
              <w:t>新建</w:t>
            </w:r>
          </w:p>
        </w:tc>
        <w:tc>
          <w:tcPr>
            <w:tcW w:w="4734" w:type="dxa"/>
            <w:shd w:val="clear" w:color="auto" w:fill="FFFFFF" w:themeFill="background1"/>
            <w:vAlign w:val="center"/>
          </w:tcPr>
          <w:p w14:paraId="4286D8B4" w14:textId="77777777" w:rsidR="0004642D" w:rsidRDefault="0004642D" w:rsidP="0004642D">
            <w:pPr>
              <w:jc w:val="left"/>
              <w:rPr>
                <w:rFonts w:ascii="宋体" w:eastAsia="宋体" w:hAnsi="宋体"/>
              </w:rPr>
            </w:pPr>
            <w:r>
              <w:rPr>
                <w:rFonts w:ascii="宋体" w:eastAsia="宋体" w:hAnsi="宋体" w:hint="eastAsia"/>
              </w:rPr>
              <w:t>建冰雪馆、室外冰雪场、游客服务中心及配套设施。</w:t>
            </w:r>
          </w:p>
        </w:tc>
        <w:tc>
          <w:tcPr>
            <w:tcW w:w="951" w:type="dxa"/>
            <w:shd w:val="clear" w:color="auto" w:fill="FFFFFF" w:themeFill="background1"/>
            <w:vAlign w:val="center"/>
          </w:tcPr>
          <w:p w14:paraId="4A3444B6" w14:textId="77777777" w:rsidR="0004642D" w:rsidRDefault="0004642D" w:rsidP="0004642D">
            <w:pPr>
              <w:jc w:val="left"/>
              <w:rPr>
                <w:rFonts w:ascii="宋体" w:eastAsia="宋体" w:hAnsi="宋体"/>
              </w:rPr>
            </w:pPr>
            <w:r>
              <w:rPr>
                <w:rFonts w:ascii="宋体" w:eastAsia="宋体" w:hAnsi="宋体"/>
              </w:rPr>
              <w:t>2021.5</w:t>
            </w:r>
          </w:p>
        </w:tc>
        <w:tc>
          <w:tcPr>
            <w:tcW w:w="978" w:type="dxa"/>
            <w:shd w:val="clear" w:color="auto" w:fill="FFFFFF" w:themeFill="background1"/>
            <w:vAlign w:val="center"/>
          </w:tcPr>
          <w:p w14:paraId="523CD35B" w14:textId="77777777" w:rsidR="0004642D" w:rsidRDefault="0004642D" w:rsidP="0004642D">
            <w:pPr>
              <w:jc w:val="left"/>
              <w:rPr>
                <w:rFonts w:ascii="宋体" w:eastAsia="宋体" w:hAnsi="宋体"/>
              </w:rPr>
            </w:pPr>
            <w:r>
              <w:rPr>
                <w:rFonts w:ascii="宋体" w:eastAsia="宋体" w:hAnsi="宋体" w:hint="eastAsia"/>
              </w:rPr>
              <w:t>2</w:t>
            </w:r>
            <w:r>
              <w:rPr>
                <w:rFonts w:ascii="宋体" w:eastAsia="宋体" w:hAnsi="宋体"/>
              </w:rPr>
              <w:t>022.12</w:t>
            </w:r>
          </w:p>
        </w:tc>
        <w:tc>
          <w:tcPr>
            <w:tcW w:w="1134" w:type="dxa"/>
            <w:shd w:val="clear" w:color="auto" w:fill="FFFFFF" w:themeFill="background1"/>
            <w:vAlign w:val="center"/>
          </w:tcPr>
          <w:p w14:paraId="028530B7" w14:textId="77777777" w:rsidR="0004642D" w:rsidRDefault="0004642D" w:rsidP="0004642D">
            <w:pPr>
              <w:jc w:val="left"/>
              <w:rPr>
                <w:rFonts w:ascii="宋体" w:eastAsia="宋体" w:hAnsi="宋体"/>
              </w:rPr>
            </w:pPr>
            <w:r>
              <w:rPr>
                <w:rFonts w:ascii="宋体" w:eastAsia="宋体" w:hAnsi="宋体" w:hint="eastAsia"/>
              </w:rPr>
              <w:t>中央预算内投资</w:t>
            </w:r>
          </w:p>
        </w:tc>
        <w:tc>
          <w:tcPr>
            <w:tcW w:w="850" w:type="dxa"/>
            <w:shd w:val="clear" w:color="auto" w:fill="FFFFFF" w:themeFill="background1"/>
            <w:vAlign w:val="center"/>
          </w:tcPr>
          <w:p w14:paraId="4AAA8A1D" w14:textId="77777777" w:rsidR="0004642D" w:rsidRDefault="0004642D" w:rsidP="0004642D">
            <w:pPr>
              <w:jc w:val="left"/>
              <w:rPr>
                <w:rFonts w:ascii="宋体" w:eastAsia="宋体" w:hAnsi="宋体"/>
              </w:rPr>
            </w:pPr>
            <w:r>
              <w:rPr>
                <w:rFonts w:ascii="宋体" w:eastAsia="宋体" w:hAnsi="宋体"/>
              </w:rPr>
              <w:t>5000</w:t>
            </w:r>
          </w:p>
        </w:tc>
        <w:tc>
          <w:tcPr>
            <w:tcW w:w="1134" w:type="dxa"/>
            <w:shd w:val="clear" w:color="auto" w:fill="FFFFFF" w:themeFill="background1"/>
            <w:vAlign w:val="center"/>
          </w:tcPr>
          <w:p w14:paraId="0B8145C5" w14:textId="77777777" w:rsidR="0004642D" w:rsidRDefault="0004642D" w:rsidP="0004642D">
            <w:pPr>
              <w:jc w:val="left"/>
              <w:rPr>
                <w:rFonts w:ascii="宋体" w:eastAsia="宋体" w:hAnsi="宋体"/>
              </w:rPr>
            </w:pPr>
            <w:r>
              <w:rPr>
                <w:rFonts w:ascii="宋体" w:eastAsia="宋体" w:hAnsi="宋体" w:hint="eastAsia"/>
              </w:rPr>
              <w:t>河南县文体旅游广电局</w:t>
            </w:r>
          </w:p>
        </w:tc>
      </w:tr>
    </w:tbl>
    <w:p w14:paraId="311A7BDE" w14:textId="77777777" w:rsidR="0004642D" w:rsidRPr="0004642D" w:rsidRDefault="0004642D" w:rsidP="006E44BD">
      <w:pPr>
        <w:overflowPunct w:val="0"/>
        <w:spacing w:line="576" w:lineRule="exact"/>
        <w:rPr>
          <w:rFonts w:ascii="黑体" w:eastAsia="黑体" w:hAnsi="黑体"/>
          <w:spacing w:val="-10"/>
          <w:sz w:val="32"/>
          <w:szCs w:val="32"/>
        </w:rPr>
      </w:pPr>
    </w:p>
    <w:p w14:paraId="600EC671" w14:textId="77777777" w:rsidR="0004642D" w:rsidRDefault="0004642D" w:rsidP="006E44BD">
      <w:pPr>
        <w:overflowPunct w:val="0"/>
        <w:spacing w:line="576" w:lineRule="exact"/>
        <w:rPr>
          <w:rFonts w:ascii="黑体" w:eastAsia="黑体" w:hAnsi="黑体"/>
          <w:spacing w:val="-10"/>
          <w:sz w:val="32"/>
          <w:szCs w:val="32"/>
        </w:rPr>
      </w:pPr>
    </w:p>
    <w:p w14:paraId="31DFD23D" w14:textId="77777777" w:rsidR="0004642D" w:rsidRDefault="0004642D" w:rsidP="006E44BD">
      <w:pPr>
        <w:overflowPunct w:val="0"/>
        <w:spacing w:line="576" w:lineRule="exact"/>
        <w:rPr>
          <w:rFonts w:ascii="黑体" w:eastAsia="黑体" w:hAnsi="黑体"/>
          <w:spacing w:val="-10"/>
          <w:sz w:val="32"/>
          <w:szCs w:val="32"/>
        </w:rPr>
      </w:pPr>
    </w:p>
    <w:p w14:paraId="72914B4B" w14:textId="77777777" w:rsidR="0004642D" w:rsidRDefault="0004642D" w:rsidP="006E44BD">
      <w:pPr>
        <w:overflowPunct w:val="0"/>
        <w:spacing w:line="576" w:lineRule="exact"/>
        <w:rPr>
          <w:rFonts w:ascii="黑体" w:eastAsia="黑体" w:hAnsi="黑体"/>
          <w:spacing w:val="-10"/>
          <w:sz w:val="32"/>
          <w:szCs w:val="32"/>
        </w:rPr>
      </w:pPr>
    </w:p>
    <w:p w14:paraId="4B0273FB" w14:textId="0BB3C198" w:rsidR="0004642D" w:rsidRDefault="005A2672" w:rsidP="006E44BD">
      <w:pPr>
        <w:overflowPunct w:val="0"/>
        <w:spacing w:line="576" w:lineRule="exact"/>
        <w:rPr>
          <w:rFonts w:ascii="黑体" w:eastAsia="黑体" w:hAnsi="黑体"/>
          <w:spacing w:val="-10"/>
          <w:sz w:val="32"/>
          <w:szCs w:val="32"/>
        </w:rPr>
      </w:pPr>
      <w:r>
        <w:rPr>
          <w:rFonts w:ascii="宋体" w:eastAsia="宋体" w:hAnsi="宋体"/>
          <w:noProof/>
        </w:rPr>
        <mc:AlternateContent>
          <mc:Choice Requires="wps">
            <w:drawing>
              <wp:anchor distT="0" distB="0" distL="114300" distR="114300" simplePos="0" relativeHeight="251747328" behindDoc="0" locked="0" layoutInCell="1" allowOverlap="1" wp14:anchorId="38339D9A" wp14:editId="2F953F8D">
                <wp:simplePos x="0" y="0"/>
                <wp:positionH relativeFrom="column">
                  <wp:posOffset>-905510</wp:posOffset>
                </wp:positionH>
                <wp:positionV relativeFrom="paragraph">
                  <wp:posOffset>344170</wp:posOffset>
                </wp:positionV>
                <wp:extent cx="415290" cy="795020"/>
                <wp:effectExtent l="7620" t="9525" r="5715" b="5080"/>
                <wp:wrapNone/>
                <wp:docPr id="2"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795020"/>
                        </a:xfrm>
                        <a:prstGeom prst="rect">
                          <a:avLst/>
                        </a:prstGeom>
                        <a:solidFill>
                          <a:srgbClr val="FFFFFF"/>
                        </a:solidFill>
                        <a:ln w="9525">
                          <a:solidFill>
                            <a:schemeClr val="bg1">
                              <a:lumMod val="100000"/>
                              <a:lumOff val="0"/>
                            </a:schemeClr>
                          </a:solidFill>
                          <a:miter lim="800000"/>
                          <a:headEnd/>
                          <a:tailEnd/>
                        </a:ln>
                      </wps:spPr>
                      <wps:txbx>
                        <w:txbxContent>
                          <w:sdt>
                            <w:sdtPr>
                              <w:id w:val="94634372"/>
                              <w:docPartObj>
                                <w:docPartGallery w:val="Page Numbers (Bottom of Page)"/>
                                <w:docPartUnique/>
                              </w:docPartObj>
                            </w:sdtPr>
                            <w:sdtEndPr>
                              <w:rPr>
                                <w:rFonts w:asciiTheme="minorEastAsia" w:hAnsiTheme="minorEastAsia"/>
                                <w:sz w:val="28"/>
                                <w:szCs w:val="28"/>
                              </w:rPr>
                            </w:sdtEndPr>
                            <w:sdtContent>
                              <w:p w14:paraId="5ABB62A6"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1C44DEC" w14:textId="77777777" w:rsidR="00A5023C" w:rsidRPr="00D61B7F" w:rsidRDefault="00A5023C" w:rsidP="00323668"/>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339D9A" id="Text Box 76" o:spid="_x0000_s1097" type="#_x0000_t202" style="position:absolute;left:0;text-align:left;margin-left:-71.3pt;margin-top:27.1pt;width:32.7pt;height:62.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" strokecolor="white [3212]">
                <v:textbox style="layout-flow:vertical">
                  <w:txbxContent>
                    <w:sdt>
                      <w:sdtPr>
                        <w:id w:val="94634372"/>
                        <w:docPartObj>
                          <w:docPartGallery w:val="Page Numbers (Bottom of Page)"/>
                          <w:docPartUnique/>
                        </w:docPartObj>
                      </w:sdtPr>
                      <w:sdtEndPr>
                        <w:rPr>
                          <w:rFonts w:asciiTheme="minorEastAsia" w:hAnsiTheme="minorEastAsia"/>
                          <w:sz w:val="28"/>
                          <w:szCs w:val="28"/>
                        </w:rPr>
                      </w:sdtEndPr>
                      <w:sdtContent>
                        <w:p w14:paraId="5ABB62A6" w14:textId="77777777" w:rsidR="00A5023C" w:rsidRDefault="00CC533C" w:rsidP="00323668">
                          <w:pPr>
                            <w:pStyle w:val="a5"/>
                            <w:jc w:val="right"/>
                          </w:pPr>
                          <w:r w:rsidRPr="00D61B7F">
                            <w:rPr>
                              <w:rFonts w:asciiTheme="minorEastAsia" w:hAnsiTheme="minorEastAsia"/>
                              <w:sz w:val="28"/>
                              <w:szCs w:val="28"/>
                            </w:rPr>
                            <w:fldChar w:fldCharType="begin"/>
                          </w:r>
                          <w:r w:rsidR="00A5023C" w:rsidRPr="00D61B7F">
                            <w:rPr>
                              <w:rFonts w:asciiTheme="minorEastAsia" w:hAnsiTheme="minorEastAsia"/>
                              <w:sz w:val="28"/>
                              <w:szCs w:val="28"/>
                            </w:rPr>
                            <w:instrText xml:space="preserve"> PAGE   \* MERGEFORMAT </w:instrText>
                          </w:r>
                          <w:r w:rsidRPr="00D61B7F">
                            <w:rPr>
                              <w:rFonts w:asciiTheme="minorEastAsia" w:hAnsiTheme="minorEastAsia"/>
                              <w:sz w:val="28"/>
                              <w:szCs w:val="28"/>
                            </w:rPr>
                            <w:fldChar w:fldCharType="separate"/>
                          </w:r>
                          <w:r w:rsidR="00B93504" w:rsidRPr="00B93504">
                            <w:rPr>
                              <w:rFonts w:asciiTheme="minorEastAsia" w:hAnsiTheme="minorEastAsia"/>
                              <w:noProof/>
                              <w:sz w:val="28"/>
                              <w:szCs w:val="28"/>
                              <w:lang w:val="zh-CN"/>
                            </w:rPr>
                            <w:t>-</w:t>
                          </w:r>
                          <w:r w:rsidR="00B93504">
                            <w:rPr>
                              <w:rFonts w:asciiTheme="minorEastAsia" w:hAnsiTheme="minorEastAsia"/>
                              <w:noProof/>
                              <w:sz w:val="28"/>
                              <w:szCs w:val="28"/>
                            </w:rPr>
                            <w:t xml:space="preserve"> 43 -</w:t>
                          </w:r>
                          <w:r w:rsidRPr="00D61B7F">
                            <w:rPr>
                              <w:rFonts w:asciiTheme="minorEastAsia" w:hAnsiTheme="minorEastAsia"/>
                              <w:sz w:val="28"/>
                              <w:szCs w:val="28"/>
                            </w:rPr>
                            <w:fldChar w:fldCharType="end"/>
                          </w:r>
                        </w:p>
                      </w:sdtContent>
                    </w:sdt>
                    <w:p w14:paraId="61C44DEC" w14:textId="77777777" w:rsidR="00A5023C" w:rsidRPr="00D61B7F" w:rsidRDefault="00A5023C" w:rsidP="00323668"/>
                  </w:txbxContent>
                </v:textbox>
              </v:shape>
            </w:pict>
          </mc:Fallback>
        </mc:AlternateContent>
      </w:r>
    </w:p>
    <w:p w14:paraId="1D19EEB8" w14:textId="77777777" w:rsidR="009A5DE8" w:rsidRDefault="009A5DE8" w:rsidP="006E44BD">
      <w:pPr>
        <w:overflowPunct w:val="0"/>
        <w:spacing w:line="576" w:lineRule="exact"/>
        <w:rPr>
          <w:rFonts w:ascii="黑体" w:eastAsia="黑体" w:hAnsi="黑体" w:hint="eastAsia"/>
          <w:spacing w:val="-10"/>
          <w:sz w:val="32"/>
          <w:szCs w:val="32"/>
        </w:rPr>
        <w:sectPr w:rsidR="009A5DE8" w:rsidSect="0004642D">
          <w:footerReference w:type="default" r:id="rId23"/>
          <w:headerReference w:type="first" r:id="rId24"/>
          <w:footerReference w:type="first" r:id="rId25"/>
          <w:pgSz w:w="16838" w:h="11906" w:orient="landscape"/>
          <w:pgMar w:top="1474" w:right="1985" w:bottom="1588" w:left="2098" w:header="851" w:footer="992" w:gutter="0"/>
          <w:pgNumType w:fmt="numberInDash"/>
          <w:cols w:space="425"/>
          <w:titlePg/>
          <w:docGrid w:type="linesAndChars" w:linePitch="312"/>
        </w:sectPr>
      </w:pPr>
    </w:p>
    <w:p w14:paraId="7E608235" w14:textId="77777777" w:rsidR="006E44BD" w:rsidRPr="006E44BD" w:rsidRDefault="006E44BD" w:rsidP="006E44BD">
      <w:pPr>
        <w:overflowPunct w:val="0"/>
        <w:spacing w:line="576" w:lineRule="exact"/>
        <w:rPr>
          <w:rFonts w:ascii="黑体" w:eastAsia="黑体" w:hAnsi="黑体" w:hint="eastAsia"/>
          <w:sz w:val="32"/>
          <w:szCs w:val="32"/>
        </w:rPr>
      </w:pPr>
    </w:p>
    <w:sectPr w:rsidR="006E44BD" w:rsidRPr="006E44BD" w:rsidSect="009A5DE8">
      <w:footerReference w:type="first" r:id="rId26"/>
      <w:pgSz w:w="11906" w:h="16838"/>
      <w:pgMar w:top="2098" w:right="1474" w:bottom="1985" w:left="1588" w:header="851" w:footer="992" w:gutter="0"/>
      <w:pgNumType w:fmt="numberInDash"/>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6CD6F" w14:textId="77777777" w:rsidR="00C26E40" w:rsidRDefault="00C26E40" w:rsidP="00FD54C1">
      <w:r>
        <w:separator/>
      </w:r>
    </w:p>
  </w:endnote>
  <w:endnote w:type="continuationSeparator" w:id="0">
    <w:p w14:paraId="1CF45913" w14:textId="77777777" w:rsidR="00C26E40" w:rsidRDefault="00C26E40" w:rsidP="00FD5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黑体"/>
    <w:charset w:val="86"/>
    <w:family w:val="script"/>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631268"/>
      <w:docPartObj>
        <w:docPartGallery w:val="Page Numbers (Bottom of Page)"/>
        <w:docPartUnique/>
      </w:docPartObj>
    </w:sdtPr>
    <w:sdtEndPr>
      <w:rPr>
        <w:rFonts w:asciiTheme="majorEastAsia" w:eastAsiaTheme="majorEastAsia" w:hAnsiTheme="majorEastAsia"/>
        <w:sz w:val="28"/>
        <w:szCs w:val="28"/>
      </w:rPr>
    </w:sdtEndPr>
    <w:sdtContent>
      <w:p w14:paraId="21E537A7" w14:textId="77777777" w:rsidR="00A5023C" w:rsidRPr="001447D0" w:rsidRDefault="00CC533C" w:rsidP="009A5DE8">
        <w:pPr>
          <w:pStyle w:val="a5"/>
          <w:ind w:firstLineChars="50" w:firstLine="90"/>
          <w:rPr>
            <w:rFonts w:asciiTheme="majorEastAsia" w:eastAsiaTheme="majorEastAsia" w:hAnsiTheme="majorEastAsia"/>
            <w:sz w:val="28"/>
            <w:szCs w:val="28"/>
          </w:rPr>
        </w:pPr>
        <w:r w:rsidRPr="001447D0">
          <w:rPr>
            <w:rFonts w:asciiTheme="majorEastAsia" w:eastAsiaTheme="majorEastAsia" w:hAnsiTheme="majorEastAsia"/>
            <w:sz w:val="28"/>
            <w:szCs w:val="28"/>
          </w:rPr>
          <w:fldChar w:fldCharType="begin"/>
        </w:r>
        <w:r w:rsidR="00A5023C" w:rsidRPr="001447D0">
          <w:rPr>
            <w:rFonts w:asciiTheme="majorEastAsia" w:eastAsiaTheme="majorEastAsia" w:hAnsiTheme="majorEastAsia"/>
            <w:sz w:val="28"/>
            <w:szCs w:val="28"/>
          </w:rPr>
          <w:instrText xml:space="preserve"> PAGE   \* MERGEFORMAT </w:instrText>
        </w:r>
        <w:r w:rsidRPr="001447D0">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98 -</w:t>
        </w:r>
        <w:r w:rsidRPr="001447D0">
          <w:rPr>
            <w:rFonts w:asciiTheme="majorEastAsia" w:eastAsiaTheme="majorEastAsia" w:hAnsiTheme="majorEastAsia"/>
            <w:sz w:val="28"/>
            <w:szCs w:val="28"/>
          </w:rPr>
          <w:fldChar w:fldCharType="end"/>
        </w:r>
      </w:p>
    </w:sdtContent>
  </w:sdt>
  <w:p w14:paraId="7194D19D" w14:textId="77777777" w:rsidR="00A5023C" w:rsidRDefault="00A502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631269"/>
      <w:docPartObj>
        <w:docPartGallery w:val="Page Numbers (Bottom of Page)"/>
        <w:docPartUnique/>
      </w:docPartObj>
    </w:sdtPr>
    <w:sdtEndPr/>
    <w:sdtContent>
      <w:p w14:paraId="5D734686" w14:textId="77777777" w:rsidR="00A5023C" w:rsidRDefault="00CC533C" w:rsidP="001447D0">
        <w:pPr>
          <w:pStyle w:val="a5"/>
          <w:ind w:right="90"/>
          <w:jc w:val="right"/>
        </w:pPr>
        <w:r w:rsidRPr="001447D0">
          <w:rPr>
            <w:rFonts w:asciiTheme="majorEastAsia" w:eastAsiaTheme="majorEastAsia" w:hAnsiTheme="majorEastAsia"/>
            <w:sz w:val="28"/>
            <w:szCs w:val="28"/>
          </w:rPr>
          <w:fldChar w:fldCharType="begin"/>
        </w:r>
        <w:r w:rsidR="00A5023C" w:rsidRPr="001447D0">
          <w:rPr>
            <w:rFonts w:asciiTheme="majorEastAsia" w:eastAsiaTheme="majorEastAsia" w:hAnsiTheme="majorEastAsia"/>
            <w:sz w:val="28"/>
            <w:szCs w:val="28"/>
          </w:rPr>
          <w:instrText xml:space="preserve"> PAGE   \* MERGEFORMAT </w:instrText>
        </w:r>
        <w:r w:rsidRPr="001447D0">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97 -</w:t>
        </w:r>
        <w:r w:rsidRPr="001447D0">
          <w:rPr>
            <w:rFonts w:asciiTheme="majorEastAsia" w:eastAsiaTheme="majorEastAsia" w:hAnsiTheme="majorEastAsia"/>
            <w:sz w:val="28"/>
            <w:szCs w:val="28"/>
          </w:rPr>
          <w:fldChar w:fldCharType="end"/>
        </w:r>
      </w:p>
    </w:sdtContent>
  </w:sdt>
  <w:p w14:paraId="2A657A31" w14:textId="77777777" w:rsidR="00A5023C" w:rsidRDefault="00A5023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A3E46" w14:textId="77777777" w:rsidR="00A5023C" w:rsidRDefault="00A502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6F437" w14:textId="77777777" w:rsidR="00A5023C" w:rsidRDefault="00CC533C" w:rsidP="001447D0">
    <w:pPr>
      <w:pStyle w:val="a5"/>
      <w:ind w:right="90"/>
      <w:jc w:val="right"/>
    </w:pPr>
    <w:r w:rsidRPr="001447D0">
      <w:rPr>
        <w:rFonts w:asciiTheme="majorEastAsia" w:eastAsiaTheme="majorEastAsia" w:hAnsiTheme="majorEastAsia"/>
        <w:sz w:val="28"/>
        <w:szCs w:val="28"/>
      </w:rPr>
      <w:fldChar w:fldCharType="begin"/>
    </w:r>
    <w:r w:rsidR="00A5023C" w:rsidRPr="001447D0">
      <w:rPr>
        <w:rFonts w:asciiTheme="majorEastAsia" w:eastAsiaTheme="majorEastAsia" w:hAnsiTheme="majorEastAsia"/>
        <w:sz w:val="28"/>
        <w:szCs w:val="28"/>
      </w:rPr>
      <w:instrText xml:space="preserve"> PAGE   \* MERGEFORMAT </w:instrText>
    </w:r>
    <w:r w:rsidRPr="001447D0">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103 -</w:t>
    </w:r>
    <w:r w:rsidRPr="001447D0">
      <w:rPr>
        <w:rFonts w:asciiTheme="majorEastAsia" w:eastAsiaTheme="majorEastAsia" w:hAnsiTheme="majorEastAsia"/>
        <w:sz w:val="28"/>
        <w:szCs w:val="28"/>
      </w:rPr>
      <w:fldChar w:fldCharType="end"/>
    </w:r>
  </w:p>
  <w:p w14:paraId="09A39D41" w14:textId="77777777" w:rsidR="00A5023C" w:rsidRDefault="00A5023C">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AE497" w14:textId="77777777" w:rsidR="00A5023C" w:rsidRDefault="00A5023C">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2C0BC" w14:textId="77777777" w:rsidR="00A5023C" w:rsidRDefault="00A5023C">
    <w:pPr>
      <w:pStyle w:val="a5"/>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DCF76" w14:textId="77777777" w:rsidR="00A5023C" w:rsidRDefault="00A5023C" w:rsidP="00323668">
    <w:pPr>
      <w:pStyle w:val="a5"/>
      <w:ind w:firstLineChars="50" w:firstLine="90"/>
    </w:pPr>
  </w:p>
  <w:p w14:paraId="123CD543" w14:textId="77777777" w:rsidR="00A5023C" w:rsidRDefault="00A5023C">
    <w:pPr>
      <w:pStyle w:val="a5"/>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E9BB3" w14:textId="77777777" w:rsidR="001E3A5D" w:rsidRDefault="00CC533C" w:rsidP="001E3A5D">
    <w:pPr>
      <w:pStyle w:val="a5"/>
      <w:ind w:firstLineChars="50" w:firstLine="140"/>
    </w:pPr>
    <w:r w:rsidRPr="001E3A5D">
      <w:rPr>
        <w:rFonts w:asciiTheme="majorEastAsia" w:eastAsiaTheme="majorEastAsia" w:hAnsiTheme="majorEastAsia"/>
        <w:sz w:val="28"/>
        <w:szCs w:val="28"/>
      </w:rPr>
      <w:fldChar w:fldCharType="begin"/>
    </w:r>
    <w:r w:rsidR="001E3A5D" w:rsidRPr="001E3A5D">
      <w:rPr>
        <w:rFonts w:asciiTheme="majorEastAsia" w:eastAsiaTheme="majorEastAsia" w:hAnsiTheme="majorEastAsia"/>
        <w:sz w:val="28"/>
        <w:szCs w:val="28"/>
      </w:rPr>
      <w:instrText xml:space="preserve"> PAGE   \* MERGEFORMAT </w:instrText>
    </w:r>
    <w:r w:rsidRPr="001E3A5D">
      <w:rPr>
        <w:rFonts w:asciiTheme="majorEastAsia" w:eastAsiaTheme="majorEastAsia" w:hAnsiTheme="majorEastAsia"/>
        <w:sz w:val="28"/>
        <w:szCs w:val="28"/>
      </w:rPr>
      <w:fldChar w:fldCharType="separate"/>
    </w:r>
    <w:r w:rsidR="00B93504" w:rsidRPr="00B93504">
      <w:rPr>
        <w:rFonts w:asciiTheme="majorEastAsia" w:eastAsiaTheme="majorEastAsia" w:hAnsiTheme="majorEastAsia"/>
        <w:noProof/>
        <w:sz w:val="28"/>
        <w:szCs w:val="28"/>
        <w:lang w:val="zh-CN"/>
      </w:rPr>
      <w:t>-</w:t>
    </w:r>
    <w:r w:rsidR="00B93504">
      <w:rPr>
        <w:rFonts w:asciiTheme="majorEastAsia" w:eastAsiaTheme="majorEastAsia" w:hAnsiTheme="majorEastAsia"/>
        <w:noProof/>
        <w:sz w:val="28"/>
        <w:szCs w:val="28"/>
      </w:rPr>
      <w:t xml:space="preserve"> 164 -</w:t>
    </w:r>
    <w:r w:rsidRPr="001E3A5D">
      <w:rPr>
        <w:rFonts w:asciiTheme="majorEastAsia" w:eastAsiaTheme="majorEastAsia" w:hAnsiTheme="majorEastAsia"/>
        <w:sz w:val="28"/>
        <w:szCs w:val="28"/>
      </w:rPr>
      <w:fldChar w:fldCharType="end"/>
    </w:r>
  </w:p>
  <w:p w14:paraId="3AD82347" w14:textId="77777777" w:rsidR="001E3A5D" w:rsidRDefault="001E3A5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BD894" w14:textId="77777777" w:rsidR="00C26E40" w:rsidRDefault="00C26E40" w:rsidP="00FD54C1">
      <w:r>
        <w:separator/>
      </w:r>
    </w:p>
  </w:footnote>
  <w:footnote w:type="continuationSeparator" w:id="0">
    <w:p w14:paraId="58C57ACE" w14:textId="77777777" w:rsidR="00C26E40" w:rsidRDefault="00C26E40" w:rsidP="00FD5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F2F01" w14:textId="77777777" w:rsidR="00A5023C" w:rsidRDefault="00A5023C" w:rsidP="00E71FB4">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B8068" w14:textId="77777777" w:rsidR="00A5023C" w:rsidRDefault="00A5023C" w:rsidP="0004642D">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24B5E" w14:textId="77777777" w:rsidR="00A5023C" w:rsidRDefault="00A5023C">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0D5FC" w14:textId="77777777" w:rsidR="00A5023C" w:rsidRDefault="00A5023C" w:rsidP="00E71FB4">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544F7"/>
    <w:multiLevelType w:val="hybridMultilevel"/>
    <w:tmpl w:val="E4DC8616"/>
    <w:lvl w:ilvl="0" w:tplc="88D2717A">
      <w:start w:val="1"/>
      <w:numFmt w:val="decimal"/>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 w15:restartNumberingAfterBreak="0">
    <w:nsid w:val="0CBF3787"/>
    <w:multiLevelType w:val="hybridMultilevel"/>
    <w:tmpl w:val="BEEC032C"/>
    <w:lvl w:ilvl="0" w:tplc="7E6C6944">
      <w:start w:val="1"/>
      <w:numFmt w:val="decimal"/>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 w15:restartNumberingAfterBreak="0">
    <w:nsid w:val="18C862E3"/>
    <w:multiLevelType w:val="hybridMultilevel"/>
    <w:tmpl w:val="22F0D81E"/>
    <w:lvl w:ilvl="0" w:tplc="1902C696">
      <w:start w:val="1"/>
      <w:numFmt w:val="decimal"/>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 w15:restartNumberingAfterBreak="0">
    <w:nsid w:val="2DDC0E8A"/>
    <w:multiLevelType w:val="hybridMultilevel"/>
    <w:tmpl w:val="FA80C2E0"/>
    <w:lvl w:ilvl="0" w:tplc="D12C22B0">
      <w:start w:val="1"/>
      <w:numFmt w:val="decimal"/>
      <w:lvlText w:val="%1."/>
      <w:lvlJc w:val="left"/>
      <w:pPr>
        <w:ind w:left="1000" w:hanging="360"/>
      </w:pPr>
      <w:rPr>
        <w:rFonts w:hAnsi="仿宋_GB2312" w:cs="仿宋_GB2312"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4C1"/>
    <w:rsid w:val="0004642D"/>
    <w:rsid w:val="000503EA"/>
    <w:rsid w:val="0005049B"/>
    <w:rsid w:val="000D0A8E"/>
    <w:rsid w:val="000D776E"/>
    <w:rsid w:val="001447D0"/>
    <w:rsid w:val="00163178"/>
    <w:rsid w:val="00194339"/>
    <w:rsid w:val="001A4219"/>
    <w:rsid w:val="001D2561"/>
    <w:rsid w:val="001E3A5D"/>
    <w:rsid w:val="001F077D"/>
    <w:rsid w:val="00236A6C"/>
    <w:rsid w:val="00297227"/>
    <w:rsid w:val="002F1B41"/>
    <w:rsid w:val="00310884"/>
    <w:rsid w:val="00323668"/>
    <w:rsid w:val="0032601E"/>
    <w:rsid w:val="00374115"/>
    <w:rsid w:val="003820A6"/>
    <w:rsid w:val="003A3925"/>
    <w:rsid w:val="003B70C5"/>
    <w:rsid w:val="003C2793"/>
    <w:rsid w:val="004161DE"/>
    <w:rsid w:val="00423A9B"/>
    <w:rsid w:val="004328C3"/>
    <w:rsid w:val="004523FF"/>
    <w:rsid w:val="00460B92"/>
    <w:rsid w:val="004615C2"/>
    <w:rsid w:val="0048198D"/>
    <w:rsid w:val="004B2C1A"/>
    <w:rsid w:val="004E29AD"/>
    <w:rsid w:val="00502771"/>
    <w:rsid w:val="00536301"/>
    <w:rsid w:val="00545AE3"/>
    <w:rsid w:val="00564DF6"/>
    <w:rsid w:val="005A2672"/>
    <w:rsid w:val="005E43F0"/>
    <w:rsid w:val="006E2075"/>
    <w:rsid w:val="006E44BD"/>
    <w:rsid w:val="0077647F"/>
    <w:rsid w:val="007F32F6"/>
    <w:rsid w:val="00813F81"/>
    <w:rsid w:val="00833CAA"/>
    <w:rsid w:val="00872419"/>
    <w:rsid w:val="00884432"/>
    <w:rsid w:val="008B7D90"/>
    <w:rsid w:val="008F14BF"/>
    <w:rsid w:val="0091131C"/>
    <w:rsid w:val="009179F7"/>
    <w:rsid w:val="0092395B"/>
    <w:rsid w:val="00964D27"/>
    <w:rsid w:val="0097353D"/>
    <w:rsid w:val="009963C3"/>
    <w:rsid w:val="009A5DE8"/>
    <w:rsid w:val="009C7C24"/>
    <w:rsid w:val="00A5023C"/>
    <w:rsid w:val="00A6394D"/>
    <w:rsid w:val="00AA05AE"/>
    <w:rsid w:val="00B026C3"/>
    <w:rsid w:val="00B1568A"/>
    <w:rsid w:val="00B41FB4"/>
    <w:rsid w:val="00B528C7"/>
    <w:rsid w:val="00B93504"/>
    <w:rsid w:val="00BA1479"/>
    <w:rsid w:val="00BB44BF"/>
    <w:rsid w:val="00BC629F"/>
    <w:rsid w:val="00BE6D16"/>
    <w:rsid w:val="00BF2D51"/>
    <w:rsid w:val="00BF32F9"/>
    <w:rsid w:val="00C01089"/>
    <w:rsid w:val="00C26E40"/>
    <w:rsid w:val="00C95FD2"/>
    <w:rsid w:val="00C962E0"/>
    <w:rsid w:val="00CC507F"/>
    <w:rsid w:val="00CC533C"/>
    <w:rsid w:val="00D61B7F"/>
    <w:rsid w:val="00E3278D"/>
    <w:rsid w:val="00E71FB4"/>
    <w:rsid w:val="00E7495A"/>
    <w:rsid w:val="00E93BC9"/>
    <w:rsid w:val="00EA57AE"/>
    <w:rsid w:val="00EB2B22"/>
    <w:rsid w:val="00EE0D02"/>
    <w:rsid w:val="00FA5F39"/>
    <w:rsid w:val="00FD0BE6"/>
    <w:rsid w:val="00FD54C1"/>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BB25F8"/>
  <w15:docId w15:val="{EC4788C0-8FB1-4431-940E-D1C83787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54C1"/>
    <w:pPr>
      <w:widowControl w:val="0"/>
      <w:jc w:val="both"/>
    </w:pPr>
  </w:style>
  <w:style w:type="paragraph" w:styleId="1">
    <w:name w:val="heading 1"/>
    <w:basedOn w:val="a"/>
    <w:next w:val="a"/>
    <w:link w:val="10"/>
    <w:uiPriority w:val="9"/>
    <w:qFormat/>
    <w:rsid w:val="0004642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4642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4642D"/>
    <w:pPr>
      <w:widowControl/>
      <w:spacing w:before="20" w:after="20" w:line="360" w:lineRule="auto"/>
      <w:jc w:val="left"/>
      <w:outlineLvl w:val="2"/>
    </w:pPr>
    <w:rPr>
      <w:rFonts w:ascii="宋体" w:eastAsia="宋体" w:hAnsi="宋体" w:cs="宋体"/>
      <w:b/>
      <w:bCs/>
      <w:kern w:val="0"/>
      <w:sz w:val="28"/>
      <w:szCs w:val="32"/>
    </w:rPr>
  </w:style>
  <w:style w:type="paragraph" w:styleId="4">
    <w:name w:val="heading 4"/>
    <w:basedOn w:val="a"/>
    <w:next w:val="a"/>
    <w:link w:val="40"/>
    <w:uiPriority w:val="9"/>
    <w:semiHidden/>
    <w:unhideWhenUsed/>
    <w:qFormat/>
    <w:rsid w:val="0004642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04642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642D"/>
    <w:rPr>
      <w:b/>
      <w:bCs/>
      <w:kern w:val="44"/>
      <w:sz w:val="44"/>
      <w:szCs w:val="44"/>
    </w:rPr>
  </w:style>
  <w:style w:type="paragraph" w:styleId="a3">
    <w:name w:val="header"/>
    <w:basedOn w:val="a"/>
    <w:link w:val="a4"/>
    <w:uiPriority w:val="99"/>
    <w:unhideWhenUsed/>
    <w:rsid w:val="00FD54C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D54C1"/>
    <w:rPr>
      <w:sz w:val="18"/>
      <w:szCs w:val="18"/>
    </w:rPr>
  </w:style>
  <w:style w:type="paragraph" w:styleId="a5">
    <w:name w:val="footer"/>
    <w:basedOn w:val="a"/>
    <w:link w:val="a6"/>
    <w:uiPriority w:val="99"/>
    <w:unhideWhenUsed/>
    <w:qFormat/>
    <w:rsid w:val="00FD54C1"/>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FD54C1"/>
    <w:rPr>
      <w:sz w:val="18"/>
      <w:szCs w:val="18"/>
    </w:rPr>
  </w:style>
  <w:style w:type="paragraph" w:styleId="a7">
    <w:name w:val="List Paragraph"/>
    <w:basedOn w:val="a"/>
    <w:uiPriority w:val="34"/>
    <w:qFormat/>
    <w:rsid w:val="00423A9B"/>
    <w:pPr>
      <w:ind w:firstLineChars="200" w:firstLine="420"/>
    </w:pPr>
  </w:style>
  <w:style w:type="table" w:customStyle="1" w:styleId="41">
    <w:name w:val="网格型4"/>
    <w:basedOn w:val="a1"/>
    <w:uiPriority w:val="39"/>
    <w:qFormat/>
    <w:rsid w:val="003820A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Table Grid"/>
    <w:basedOn w:val="a1"/>
    <w:qFormat/>
    <w:rsid w:val="00B026C3"/>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rsid w:val="00BF2D51"/>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91131C"/>
    <w:rPr>
      <w:sz w:val="18"/>
      <w:szCs w:val="18"/>
    </w:rPr>
  </w:style>
  <w:style w:type="character" w:customStyle="1" w:styleId="aa">
    <w:name w:val="批注框文本 字符"/>
    <w:basedOn w:val="a0"/>
    <w:link w:val="a9"/>
    <w:uiPriority w:val="99"/>
    <w:semiHidden/>
    <w:rsid w:val="0091131C"/>
    <w:rPr>
      <w:sz w:val="18"/>
      <w:szCs w:val="18"/>
    </w:rPr>
  </w:style>
  <w:style w:type="character" w:customStyle="1" w:styleId="1Char">
    <w:name w:val="标题 1 Char"/>
    <w:basedOn w:val="a0"/>
    <w:rsid w:val="0004642D"/>
    <w:rPr>
      <w:b/>
      <w:bCs/>
      <w:kern w:val="44"/>
      <w:sz w:val="44"/>
      <w:szCs w:val="44"/>
    </w:rPr>
  </w:style>
  <w:style w:type="character" w:customStyle="1" w:styleId="20">
    <w:name w:val="标题 2 字符"/>
    <w:basedOn w:val="a0"/>
    <w:link w:val="2"/>
    <w:uiPriority w:val="9"/>
    <w:qFormat/>
    <w:rsid w:val="0004642D"/>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04642D"/>
    <w:rPr>
      <w:rFonts w:ascii="宋体" w:eastAsia="宋体" w:hAnsi="宋体" w:cs="宋体"/>
      <w:b/>
      <w:bCs/>
      <w:kern w:val="0"/>
      <w:sz w:val="28"/>
      <w:szCs w:val="32"/>
    </w:rPr>
  </w:style>
  <w:style w:type="character" w:customStyle="1" w:styleId="40">
    <w:name w:val="标题 4 字符"/>
    <w:basedOn w:val="a0"/>
    <w:link w:val="4"/>
    <w:uiPriority w:val="9"/>
    <w:semiHidden/>
    <w:rsid w:val="0004642D"/>
    <w:rPr>
      <w:rFonts w:asciiTheme="majorHAnsi" w:eastAsiaTheme="majorEastAsia" w:hAnsiTheme="majorHAnsi" w:cstheme="majorBidi"/>
      <w:b/>
      <w:bCs/>
      <w:sz w:val="28"/>
      <w:szCs w:val="28"/>
    </w:rPr>
  </w:style>
  <w:style w:type="character" w:customStyle="1" w:styleId="50">
    <w:name w:val="标题 5 字符"/>
    <w:basedOn w:val="a0"/>
    <w:link w:val="5"/>
    <w:uiPriority w:val="9"/>
    <w:qFormat/>
    <w:rsid w:val="0004642D"/>
    <w:rPr>
      <w:b/>
      <w:bCs/>
      <w:sz w:val="28"/>
      <w:szCs w:val="28"/>
    </w:rPr>
  </w:style>
  <w:style w:type="character" w:customStyle="1" w:styleId="ab">
    <w:name w:val="纯文本 字符"/>
    <w:basedOn w:val="a0"/>
    <w:link w:val="ac"/>
    <w:qFormat/>
    <w:rsid w:val="0004642D"/>
    <w:rPr>
      <w:rFonts w:ascii="宋体" w:eastAsia="宋体" w:cs="Courier New"/>
      <w:szCs w:val="21"/>
    </w:rPr>
  </w:style>
  <w:style w:type="paragraph" w:styleId="ac">
    <w:name w:val="Plain Text"/>
    <w:basedOn w:val="a"/>
    <w:link w:val="ab"/>
    <w:rsid w:val="0004642D"/>
    <w:rPr>
      <w:rFonts w:ascii="宋体" w:eastAsia="宋体" w:cs="Courier New"/>
      <w:szCs w:val="21"/>
    </w:rPr>
  </w:style>
  <w:style w:type="character" w:customStyle="1" w:styleId="ad">
    <w:name w:val="日期 字符"/>
    <w:basedOn w:val="a0"/>
    <w:link w:val="ae"/>
    <w:uiPriority w:val="99"/>
    <w:semiHidden/>
    <w:qFormat/>
    <w:rsid w:val="0004642D"/>
  </w:style>
  <w:style w:type="paragraph" w:styleId="ae">
    <w:name w:val="Date"/>
    <w:basedOn w:val="a"/>
    <w:next w:val="a"/>
    <w:link w:val="ad"/>
    <w:uiPriority w:val="99"/>
    <w:semiHidden/>
    <w:unhideWhenUsed/>
    <w:rsid w:val="0004642D"/>
    <w:pPr>
      <w:ind w:leftChars="2500" w:left="100"/>
    </w:pPr>
  </w:style>
  <w:style w:type="paragraph" w:customStyle="1" w:styleId="11">
    <w:name w:val="样式1"/>
    <w:basedOn w:val="1"/>
    <w:qFormat/>
    <w:rsid w:val="0004642D"/>
    <w:pPr>
      <w:spacing w:before="0" w:after="240" w:line="360" w:lineRule="auto"/>
      <w:ind w:left="3780" w:firstLineChars="297" w:firstLine="297"/>
      <w:jc w:val="center"/>
    </w:pPr>
    <w:rPr>
      <w:rFonts w:ascii="宋体" w:eastAsia="宋体" w:hAnsi="宋体" w:cs="Times New Roman"/>
      <w:sz w:val="28"/>
      <w:szCs w:val="28"/>
    </w:rPr>
  </w:style>
  <w:style w:type="character" w:customStyle="1" w:styleId="4Char">
    <w:name w:val="样式4 Char"/>
    <w:link w:val="42"/>
    <w:qFormat/>
    <w:rsid w:val="0004642D"/>
    <w:rPr>
      <w:rFonts w:eastAsia="黑体" w:cs="Arial"/>
      <w:sz w:val="30"/>
      <w:szCs w:val="21"/>
    </w:rPr>
  </w:style>
  <w:style w:type="paragraph" w:customStyle="1" w:styleId="42">
    <w:name w:val="样式4"/>
    <w:basedOn w:val="32"/>
    <w:link w:val="4Char"/>
    <w:qFormat/>
    <w:rsid w:val="0004642D"/>
    <w:pPr>
      <w:spacing w:before="120" w:beforeAutospacing="0" w:after="0" w:afterAutospacing="0" w:line="240" w:lineRule="auto"/>
      <w:outlineLvl w:val="1"/>
    </w:pPr>
    <w:rPr>
      <w:rFonts w:eastAsia="黑体"/>
      <w:sz w:val="30"/>
    </w:rPr>
  </w:style>
  <w:style w:type="paragraph" w:customStyle="1" w:styleId="32">
    <w:name w:val="样式3"/>
    <w:basedOn w:val="a"/>
    <w:link w:val="3Char"/>
    <w:qFormat/>
    <w:rsid w:val="0004642D"/>
    <w:pPr>
      <w:widowControl/>
      <w:spacing w:before="100" w:beforeAutospacing="1" w:after="100" w:afterAutospacing="1" w:line="377" w:lineRule="auto"/>
      <w:jc w:val="left"/>
      <w:outlineLvl w:val="2"/>
    </w:pPr>
    <w:rPr>
      <w:rFonts w:eastAsia="宋体" w:cs="Arial"/>
      <w:sz w:val="28"/>
      <w:szCs w:val="21"/>
    </w:rPr>
  </w:style>
  <w:style w:type="character" w:customStyle="1" w:styleId="3Char">
    <w:name w:val="样式3 Char"/>
    <w:link w:val="32"/>
    <w:qFormat/>
    <w:rsid w:val="0004642D"/>
    <w:rPr>
      <w:rFonts w:eastAsia="宋体" w:cs="Arial"/>
      <w:sz w:val="28"/>
      <w:szCs w:val="21"/>
    </w:rPr>
  </w:style>
  <w:style w:type="paragraph" w:customStyle="1" w:styleId="TOC1">
    <w:name w:val="TOC 标题1"/>
    <w:basedOn w:val="1"/>
    <w:next w:val="a"/>
    <w:uiPriority w:val="39"/>
    <w:unhideWhenUsed/>
    <w:qFormat/>
    <w:rsid w:val="0004642D"/>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3.png"/><Relationship Id="rId18" Type="http://schemas.openxmlformats.org/officeDocument/2006/relationships/header" Target="header2.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5.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D:\&#40644;&#21335;&#24030;&#21313;&#22235;&#20116;\&#40644;&#21335;&#24030;&#35745;&#31639;.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06687174858053"/>
          <c:y val="8.8669475598555259E-2"/>
          <c:w val="0.85279499258085134"/>
          <c:h val="0.68095687755744427"/>
        </c:manualLayout>
      </c:layout>
      <c:lineChart>
        <c:grouping val="stacked"/>
        <c:varyColors val="0"/>
        <c:ser>
          <c:idx val="0"/>
          <c:order val="0"/>
          <c:tx>
            <c:strRef>
              <c:f>Sheet4!$H$8</c:f>
              <c:strCache>
                <c:ptCount val="1"/>
                <c:pt idx="0">
                  <c:v>旅游总人数（万人次）</c:v>
                </c:pt>
              </c:strCache>
            </c:strRef>
          </c:tx>
          <c:spPr>
            <a:ln w="28575" cap="rnd" cmpd="sng" algn="ctr">
              <a:solidFill>
                <a:schemeClr val="accent1"/>
              </a:solidFill>
              <a:prstDash val="solid"/>
              <a:round/>
            </a:ln>
            <a:effectLst/>
          </c:spPr>
          <c:marker>
            <c:symbol val="none"/>
          </c:marker>
          <c:dLbls>
            <c:dLbl>
              <c:idx val="0"/>
              <c:layout>
                <c:manualLayout>
                  <c:x val="-1.3895231846019247E-2"/>
                  <c:y val="2.818970545348500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E0B-4BE3-A1CF-2AE6F144E6C1}"/>
                </c:ext>
              </c:extLst>
            </c:dLbl>
            <c:dLbl>
              <c:idx val="1"/>
              <c:layout>
                <c:manualLayout>
                  <c:x val="-1.112160979877528E-2"/>
                  <c:y val="2.786927675707212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E0B-4BE3-A1CF-2AE6F144E6C1}"/>
                </c:ext>
              </c:extLst>
            </c:dLbl>
            <c:dLbl>
              <c:idx val="3"/>
              <c:layout>
                <c:manualLayout>
                  <c:x val="-3.0578422490484598E-2"/>
                  <c:y val="4.207875685436440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E0B-4BE3-A1CF-2AE6F144E6C1}"/>
                </c:ext>
              </c:extLst>
            </c:dLbl>
            <c:dLbl>
              <c:idx val="4"/>
              <c:layout>
                <c:manualLayout>
                  <c:x val="-2.7798565900440407E-2"/>
                  <c:y val="1.87016697130509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E0B-4BE3-A1CF-2AE6F144E6C1}"/>
                </c:ext>
              </c:extLst>
            </c:dLbl>
            <c:spPr>
              <a:noFill/>
              <a:ln>
                <a:noFill/>
              </a:ln>
              <a:effectLst/>
            </c:spPr>
            <c:txPr>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 panose="02010609060101010101" charset="-122"/>
                    <a:ea typeface="仿宋" panose="02010609060101010101" charset="-122"/>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Sheet4!$G$9:$G$13</c:f>
              <c:strCache>
                <c:ptCount val="5"/>
                <c:pt idx="0">
                  <c:v>2016年</c:v>
                </c:pt>
                <c:pt idx="1">
                  <c:v>2017年</c:v>
                </c:pt>
                <c:pt idx="2">
                  <c:v>2018年</c:v>
                </c:pt>
                <c:pt idx="3">
                  <c:v>2019年</c:v>
                </c:pt>
                <c:pt idx="4">
                  <c:v>2020年</c:v>
                </c:pt>
              </c:strCache>
            </c:strRef>
          </c:cat>
          <c:val>
            <c:numRef>
              <c:f>Sheet4!$H$9:$H$13</c:f>
              <c:numCache>
                <c:formatCode>0.00_);[Red]\(0.00\)</c:formatCode>
                <c:ptCount val="5"/>
                <c:pt idx="0">
                  <c:v>427.9</c:v>
                </c:pt>
                <c:pt idx="1">
                  <c:v>557.1</c:v>
                </c:pt>
                <c:pt idx="2">
                  <c:v>672.71</c:v>
                </c:pt>
                <c:pt idx="3">
                  <c:v>810.7</c:v>
                </c:pt>
                <c:pt idx="4">
                  <c:v>737.95999999999947</c:v>
                </c:pt>
              </c:numCache>
            </c:numRef>
          </c:val>
          <c:smooth val="0"/>
          <c:extLst>
            <c:ext xmlns:c16="http://schemas.microsoft.com/office/drawing/2014/chart" uri="{C3380CC4-5D6E-409C-BE32-E72D297353CC}">
              <c16:uniqueId val="{00000004-6E0B-4BE3-A1CF-2AE6F144E6C1}"/>
            </c:ext>
          </c:extLst>
        </c:ser>
        <c:ser>
          <c:idx val="1"/>
          <c:order val="1"/>
          <c:tx>
            <c:strRef>
              <c:f>Sheet4!$I$8</c:f>
              <c:strCache>
                <c:ptCount val="1"/>
                <c:pt idx="0">
                  <c:v>旅游总收入（亿元）</c:v>
                </c:pt>
              </c:strCache>
            </c:strRef>
          </c:tx>
          <c:spPr>
            <a:ln w="28575" cap="rnd" cmpd="sng" algn="ctr">
              <a:solidFill>
                <a:schemeClr val="accent2"/>
              </a:solidFill>
              <a:prstDash val="solid"/>
              <a:round/>
            </a:ln>
            <a:effectLst/>
          </c:spPr>
          <c:marker>
            <c:symbol val="none"/>
          </c:marker>
          <c:dLbls>
            <c:dLbl>
              <c:idx val="0"/>
              <c:layout>
                <c:manualLayout>
                  <c:x val="-3.0578422490484505E-2"/>
                  <c:y val="-3.740333942610203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E0B-4BE3-A1CF-2AE6F144E6C1}"/>
                </c:ext>
              </c:extLst>
            </c:dLbl>
            <c:dLbl>
              <c:idx val="1"/>
              <c:layout>
                <c:manualLayout>
                  <c:x val="-3.0578422490484505E-2"/>
                  <c:y val="-3.740333942610203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E0B-4BE3-A1CF-2AE6F144E6C1}"/>
                </c:ext>
              </c:extLst>
            </c:dLbl>
            <c:dLbl>
              <c:idx val="2"/>
              <c:layout>
                <c:manualLayout>
                  <c:x val="-2.2238852720352493E-2"/>
                  <c:y val="-4.67541742826272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6E0B-4BE3-A1CF-2AE6F144E6C1}"/>
                </c:ext>
              </c:extLst>
            </c:dLbl>
            <c:dLbl>
              <c:idx val="3"/>
              <c:layout>
                <c:manualLayout>
                  <c:x val="-4.4477705440704812E-2"/>
                  <c:y val="-3.272792199783897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6E0B-4BE3-A1CF-2AE6F144E6C1}"/>
                </c:ext>
              </c:extLst>
            </c:dLbl>
            <c:dLbl>
              <c:idx val="4"/>
              <c:layout>
                <c:manualLayout>
                  <c:x val="-2.7798565900440407E-2"/>
                  <c:y val="-2.805250456957630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6E0B-4BE3-A1CF-2AE6F144E6C1}"/>
                </c:ext>
              </c:extLst>
            </c:dLbl>
            <c:spPr>
              <a:noFill/>
              <a:ln>
                <a:noFill/>
              </a:ln>
              <a:effectLst/>
            </c:spPr>
            <c:txPr>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仿宋" panose="02010609060101010101" charset="-122"/>
                    <a:ea typeface="仿宋" panose="02010609060101010101" charset="-122"/>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Sheet4!$G$9:$G$13</c:f>
              <c:strCache>
                <c:ptCount val="5"/>
                <c:pt idx="0">
                  <c:v>2016年</c:v>
                </c:pt>
                <c:pt idx="1">
                  <c:v>2017年</c:v>
                </c:pt>
                <c:pt idx="2">
                  <c:v>2018年</c:v>
                </c:pt>
                <c:pt idx="3">
                  <c:v>2019年</c:v>
                </c:pt>
                <c:pt idx="4">
                  <c:v>2020年</c:v>
                </c:pt>
              </c:strCache>
            </c:strRef>
          </c:cat>
          <c:val>
            <c:numRef>
              <c:f>Sheet4!$I$9:$I$13</c:f>
              <c:numCache>
                <c:formatCode>0.00_);[Red]\(0.00\)</c:formatCode>
                <c:ptCount val="5"/>
                <c:pt idx="0">
                  <c:v>13.22</c:v>
                </c:pt>
                <c:pt idx="1">
                  <c:v>16.07</c:v>
                </c:pt>
                <c:pt idx="2">
                  <c:v>19.52</c:v>
                </c:pt>
                <c:pt idx="3">
                  <c:v>23.52</c:v>
                </c:pt>
                <c:pt idx="4">
                  <c:v>25.88</c:v>
                </c:pt>
              </c:numCache>
            </c:numRef>
          </c:val>
          <c:smooth val="0"/>
          <c:extLst>
            <c:ext xmlns:c16="http://schemas.microsoft.com/office/drawing/2014/chart" uri="{C3380CC4-5D6E-409C-BE32-E72D297353CC}">
              <c16:uniqueId val="{0000000A-6E0B-4BE3-A1CF-2AE6F144E6C1}"/>
            </c:ext>
          </c:extLst>
        </c:ser>
        <c:dLbls>
          <c:showLegendKey val="0"/>
          <c:showVal val="1"/>
          <c:showCatName val="0"/>
          <c:showSerName val="0"/>
          <c:showPercent val="0"/>
          <c:showBubbleSize val="0"/>
        </c:dLbls>
        <c:smooth val="0"/>
        <c:axId val="77372416"/>
        <c:axId val="77378304"/>
      </c:lineChart>
      <c:catAx>
        <c:axId val="77372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charset="-122"/>
                <a:ea typeface="仿宋" panose="02010609060101010101" charset="-122"/>
                <a:cs typeface="+mn-cs"/>
              </a:defRPr>
            </a:pPr>
            <a:endParaRPr lang="zh-CN"/>
          </a:p>
        </c:txPr>
        <c:crossAx val="77378304"/>
        <c:crosses val="autoZero"/>
        <c:auto val="1"/>
        <c:lblAlgn val="ctr"/>
        <c:lblOffset val="100"/>
        <c:noMultiLvlLbl val="0"/>
      </c:catAx>
      <c:valAx>
        <c:axId val="7737830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00_);[Red]\(0.00\)"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charset="-122"/>
                <a:ea typeface="仿宋" panose="02010609060101010101" charset="-122"/>
                <a:cs typeface="+mn-cs"/>
              </a:defRPr>
            </a:pPr>
            <a:endParaRPr lang="zh-CN"/>
          </a:p>
        </c:txPr>
        <c:crossAx val="77372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charset="-122"/>
              <a:ea typeface="仿宋" panose="02010609060101010101" charset="-122"/>
              <a:cs typeface="+mn-cs"/>
            </a:defRPr>
          </a:pPr>
          <a:endParaRPr lang="zh-CN"/>
        </a:p>
      </c:txPr>
    </c:legend>
    <c:plotVisOnly val="1"/>
    <c:dispBlanksAs val="zero"/>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zh-CN">
          <a:latin typeface="仿宋" panose="02010609060101010101" charset="-122"/>
          <a:ea typeface="仿宋" panose="02010609060101010101" charset="-122"/>
        </a:defRPr>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D0F426-AF50-498D-BB1E-5099F8237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166</Pages>
  <Words>16030</Words>
  <Characters>91376</Characters>
  <Application>Microsoft Office Word</Application>
  <DocSecurity>0</DocSecurity>
  <Lines>761</Lines>
  <Paragraphs>214</Paragraphs>
  <ScaleCrop>false</ScaleCrop>
  <Company>HNZZZF</Company>
  <LinksUpToDate>false</LinksUpToDate>
  <CharactersWithSpaces>107192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HNZ</dc:creator>
  <cp:lastModifiedBy>郭 阳</cp:lastModifiedBy>
  <cp:revision>3</cp:revision>
  <cp:lastPrinted>2022-04-24T07:07:00Z</cp:lastPrinted>
  <dcterms:created xsi:type="dcterms:W3CDTF">2023-01-10T15:03:00Z</dcterms:created>
  <dcterms:modified xsi:type="dcterms:W3CDTF">2023-01-12T07:18:00Z</dcterms:modified>
</cp:coreProperties>
</file>