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6C583" w14:textId="77777777" w:rsidR="00CC2028" w:rsidRPr="00CC2028" w:rsidRDefault="00CC2028" w:rsidP="00CC2028">
      <w:pPr>
        <w:widowControl/>
        <w:shd w:val="clear" w:color="auto" w:fill="FFFFFF"/>
        <w:spacing w:line="555" w:lineRule="atLeast"/>
        <w:jc w:val="center"/>
        <w:rPr>
          <w:rFonts w:ascii="Calibri" w:eastAsia="宋体" w:hAnsi="Calibri" w:cs="Calibri"/>
          <w:color w:val="333333"/>
          <w:kern w:val="0"/>
          <w:szCs w:val="21"/>
        </w:rPr>
      </w:pPr>
      <w:r w:rsidRPr="00CC2028">
        <w:rPr>
          <w:rFonts w:ascii="方正小标宋简体" w:eastAsia="方正小标宋简体" w:hAnsi="Calibri" w:cs="Calibri" w:hint="eastAsia"/>
          <w:kern w:val="0"/>
          <w:sz w:val="44"/>
          <w:szCs w:val="44"/>
          <w:bdr w:val="none" w:sz="0" w:space="0" w:color="auto" w:frame="1"/>
          <w:shd w:val="clear" w:color="auto" w:fill="FFFFFF"/>
        </w:rPr>
        <w:t>内丘县消防救援事业发展“十四五”规划</w:t>
      </w:r>
    </w:p>
    <w:p w14:paraId="193434E5"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_GB2312" w:eastAsia="仿宋_GB2312" w:hAnsi="Calibri" w:cs="Calibri" w:hint="eastAsia"/>
          <w:kern w:val="0"/>
          <w:sz w:val="32"/>
          <w:szCs w:val="32"/>
          <w:bdr w:val="none" w:sz="0" w:space="0" w:color="auto" w:frame="1"/>
        </w:rPr>
        <w:t> </w:t>
      </w:r>
    </w:p>
    <w:p w14:paraId="02DDE3E0"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_GB2312" w:eastAsia="仿宋_GB2312" w:hAnsi="Calibri" w:cs="Calibri" w:hint="eastAsia"/>
          <w:kern w:val="0"/>
          <w:sz w:val="32"/>
          <w:szCs w:val="32"/>
          <w:bdr w:val="none" w:sz="0" w:space="0" w:color="auto" w:frame="1"/>
        </w:rPr>
        <w:t> </w:t>
      </w:r>
      <w:r w:rsidRPr="00CC2028">
        <w:rPr>
          <w:rFonts w:ascii="仿宋_GB2312" w:eastAsia="仿宋_GB2312" w:hAnsi="Calibri" w:cs="Calibri" w:hint="eastAsia"/>
          <w:kern w:val="0"/>
          <w:sz w:val="32"/>
          <w:szCs w:val="32"/>
          <w:bdr w:val="none" w:sz="0" w:space="0" w:color="auto" w:frame="1"/>
        </w:rPr>
        <w:t>“十四五”时期是我国全面建成小康社会、加快推进社会主义现代化建设、实现中华民族伟大复兴“中国梦”的重要时期，也是我县以经济发展为指引，全面建设发展的关键时期。</w:t>
      </w:r>
      <w:r w:rsidRPr="00CC2028">
        <w:rPr>
          <w:rFonts w:ascii="仿宋_GB2312" w:eastAsia="仿宋_GB2312" w:hAnsi="Calibri" w:cs="Calibri" w:hint="eastAsia"/>
          <w:color w:val="333333"/>
          <w:kern w:val="0"/>
          <w:sz w:val="32"/>
          <w:szCs w:val="32"/>
          <w:bdr w:val="none" w:sz="0" w:space="0" w:color="auto" w:frame="1"/>
        </w:rPr>
        <w:t>深刻理解和准确把握新时期发展的新形势、新任务、新要求，规划好全县“十四五”</w:t>
      </w:r>
      <w:proofErr w:type="gramStart"/>
      <w:r w:rsidRPr="00CC2028">
        <w:rPr>
          <w:rFonts w:ascii="仿宋_GB2312" w:eastAsia="仿宋_GB2312" w:hAnsi="Calibri" w:cs="Calibri" w:hint="eastAsia"/>
          <w:color w:val="333333"/>
          <w:kern w:val="0"/>
          <w:sz w:val="32"/>
          <w:szCs w:val="32"/>
          <w:bdr w:val="none" w:sz="0" w:space="0" w:color="auto" w:frame="1"/>
        </w:rPr>
        <w:t>时期消防救援</w:t>
      </w:r>
      <w:proofErr w:type="gramEnd"/>
      <w:r w:rsidRPr="00CC2028">
        <w:rPr>
          <w:rFonts w:ascii="仿宋_GB2312" w:eastAsia="仿宋_GB2312" w:hAnsi="Calibri" w:cs="Calibri" w:hint="eastAsia"/>
          <w:color w:val="333333"/>
          <w:kern w:val="0"/>
          <w:sz w:val="32"/>
          <w:szCs w:val="32"/>
          <w:bdr w:val="none" w:sz="0" w:space="0" w:color="auto" w:frame="1"/>
        </w:rPr>
        <w:t>事业发展，全面提升公共消防安全服务保障和灭火应急救援水平，对于确保全县消防安全形势平稳，推进全县经济社会持续健康发展具有重要意义。</w:t>
      </w:r>
      <w:r w:rsidRPr="00CC2028">
        <w:rPr>
          <w:rFonts w:ascii="仿宋_GB2312" w:eastAsia="仿宋_GB2312" w:hAnsi="Calibri" w:cs="Calibri" w:hint="eastAsia"/>
          <w:kern w:val="0"/>
          <w:sz w:val="32"/>
          <w:szCs w:val="32"/>
          <w:bdr w:val="none" w:sz="0" w:space="0" w:color="auto" w:frame="1"/>
        </w:rPr>
        <w:t>为深入推进“十四五”时期我县消防事业健康发展，根据《中华人民共和国消防法》《国务院关于加强和改进消防工作的意见》《河北省消防条例》等法律法规和政策文件，结合我县消防工作实际，编制本规划。</w:t>
      </w:r>
    </w:p>
    <w:p w14:paraId="157BC213" w14:textId="77777777" w:rsidR="00CC2028" w:rsidRPr="00CC2028" w:rsidRDefault="00CC2028" w:rsidP="00CC2028">
      <w:pPr>
        <w:widowControl/>
        <w:shd w:val="clear" w:color="auto" w:fill="FFFFFF"/>
        <w:spacing w:line="555" w:lineRule="atLeast"/>
        <w:ind w:firstLine="645"/>
        <w:outlineLvl w:val="0"/>
        <w:rPr>
          <w:rFonts w:ascii="Calibri" w:eastAsia="宋体" w:hAnsi="Calibri" w:cs="Calibri"/>
          <w:b/>
          <w:bCs/>
          <w:color w:val="333333"/>
          <w:kern w:val="36"/>
          <w:sz w:val="44"/>
          <w:szCs w:val="44"/>
        </w:rPr>
      </w:pPr>
      <w:r w:rsidRPr="00CC2028">
        <w:rPr>
          <w:rFonts w:ascii="黑体" w:eastAsia="黑体" w:hAnsi="黑体" w:cs="Calibri" w:hint="eastAsia"/>
          <w:kern w:val="36"/>
          <w:sz w:val="32"/>
          <w:szCs w:val="32"/>
          <w:bdr w:val="none" w:sz="0" w:space="0" w:color="auto" w:frame="1"/>
        </w:rPr>
        <w:t>一、“十三五”</w:t>
      </w:r>
      <w:proofErr w:type="gramStart"/>
      <w:r w:rsidRPr="00CC2028">
        <w:rPr>
          <w:rFonts w:ascii="黑体" w:eastAsia="黑体" w:hAnsi="黑体" w:cs="Calibri" w:hint="eastAsia"/>
          <w:kern w:val="36"/>
          <w:sz w:val="32"/>
          <w:szCs w:val="32"/>
          <w:bdr w:val="none" w:sz="0" w:space="0" w:color="auto" w:frame="1"/>
        </w:rPr>
        <w:t>时期消防救援</w:t>
      </w:r>
      <w:proofErr w:type="gramEnd"/>
      <w:r w:rsidRPr="00CC2028">
        <w:rPr>
          <w:rFonts w:ascii="黑体" w:eastAsia="黑体" w:hAnsi="黑体" w:cs="Calibri" w:hint="eastAsia"/>
          <w:kern w:val="36"/>
          <w:sz w:val="32"/>
          <w:szCs w:val="32"/>
          <w:bdr w:val="none" w:sz="0" w:space="0" w:color="auto" w:frame="1"/>
        </w:rPr>
        <w:t>事业取得的主要成就</w:t>
      </w:r>
    </w:p>
    <w:p w14:paraId="47D10123"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_GB2312" w:eastAsia="仿宋_GB2312" w:hAnsi="Calibri" w:cs="Calibri" w:hint="eastAsia"/>
          <w:kern w:val="0"/>
          <w:sz w:val="32"/>
          <w:szCs w:val="32"/>
          <w:bdr w:val="none" w:sz="0" w:space="0" w:color="auto" w:frame="1"/>
        </w:rPr>
        <w:t>“十三五”时期，在县委、县政府领导下，全县各级、各部门坚持“预防为主、防消结合”的消防工作方针，</w:t>
      </w:r>
      <w:r w:rsidRPr="00CC2028">
        <w:rPr>
          <w:rFonts w:ascii="仿宋_GB2312" w:eastAsia="仿宋_GB2312" w:hAnsi="Calibri" w:cs="Calibri" w:hint="eastAsia"/>
          <w:color w:val="333333"/>
          <w:kern w:val="0"/>
          <w:sz w:val="32"/>
          <w:szCs w:val="32"/>
          <w:bdr w:val="none" w:sz="0" w:space="0" w:color="auto" w:frame="1"/>
        </w:rPr>
        <w:t>按照“政府统一领导、部门依法监督、单位全面负责、公民积极参与”的原则，坚持“党政同责、一岗双责、齐抓共管、失职追责”，</w:t>
      </w:r>
      <w:r w:rsidRPr="00CC2028">
        <w:rPr>
          <w:rFonts w:ascii="仿宋_GB2312" w:eastAsia="仿宋_GB2312" w:hAnsi="Calibri" w:cs="Calibri" w:hint="eastAsia"/>
          <w:kern w:val="0"/>
          <w:sz w:val="32"/>
          <w:szCs w:val="32"/>
          <w:bdr w:val="none" w:sz="0" w:space="0" w:color="auto" w:frame="1"/>
        </w:rPr>
        <w:t>认真落实消防安全责任制，扎实开展火灾隐患排查整治，</w:t>
      </w:r>
      <w:r w:rsidRPr="00CC2028">
        <w:rPr>
          <w:rFonts w:ascii="仿宋_GB2312" w:eastAsia="仿宋_GB2312" w:hAnsi="Calibri" w:cs="Calibri" w:hint="eastAsia"/>
          <w:color w:val="333333"/>
          <w:kern w:val="0"/>
          <w:sz w:val="32"/>
          <w:szCs w:val="32"/>
          <w:bdr w:val="none" w:sz="0" w:space="0" w:color="auto" w:frame="1"/>
        </w:rPr>
        <w:t>全县消防安全责任体系得到进一步完善，公共消防设施和消防装备建设得到加强，</w:t>
      </w:r>
      <w:proofErr w:type="gramStart"/>
      <w:r w:rsidRPr="00CC2028">
        <w:rPr>
          <w:rFonts w:ascii="仿宋_GB2312" w:eastAsia="仿宋_GB2312" w:hAnsi="Calibri" w:cs="Calibri" w:hint="eastAsia"/>
          <w:color w:val="333333"/>
          <w:kern w:val="0"/>
          <w:sz w:val="32"/>
          <w:szCs w:val="32"/>
          <w:bdr w:val="none" w:sz="0" w:space="0" w:color="auto" w:frame="1"/>
        </w:rPr>
        <w:t>公民消防</w:t>
      </w:r>
      <w:proofErr w:type="gramEnd"/>
      <w:r w:rsidRPr="00CC2028">
        <w:rPr>
          <w:rFonts w:ascii="仿宋_GB2312" w:eastAsia="仿宋_GB2312" w:hAnsi="Calibri" w:cs="Calibri" w:hint="eastAsia"/>
          <w:color w:val="333333"/>
          <w:kern w:val="0"/>
          <w:sz w:val="32"/>
          <w:szCs w:val="32"/>
          <w:bdr w:val="none" w:sz="0" w:space="0" w:color="auto" w:frame="1"/>
        </w:rPr>
        <w:t>意识得到全面提升，</w:t>
      </w:r>
      <w:r w:rsidRPr="00CC2028">
        <w:rPr>
          <w:rFonts w:ascii="仿宋_GB2312" w:eastAsia="仿宋_GB2312" w:hAnsi="Calibri" w:cs="Calibri" w:hint="eastAsia"/>
          <w:kern w:val="0"/>
          <w:sz w:val="32"/>
          <w:szCs w:val="32"/>
          <w:bdr w:val="none" w:sz="0" w:space="0" w:color="auto" w:frame="1"/>
        </w:rPr>
        <w:lastRenderedPageBreak/>
        <w:t>火灾防控能力和应急救援实力显著提升，消防工作取得了显著成效，有效维护了全县消防安全形势整体稳定。</w:t>
      </w:r>
    </w:p>
    <w:p w14:paraId="382568F7"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t>（一）消防安全责任制不断健全。</w:t>
      </w:r>
      <w:r w:rsidRPr="00CC2028">
        <w:rPr>
          <w:rFonts w:ascii="仿宋_GB2312" w:eastAsia="仿宋_GB2312" w:hAnsi="Calibri" w:cs="Calibri" w:hint="eastAsia"/>
          <w:color w:val="333333"/>
          <w:kern w:val="0"/>
          <w:sz w:val="32"/>
          <w:szCs w:val="32"/>
          <w:bdr w:val="none" w:sz="0" w:space="0" w:color="auto" w:frame="1"/>
        </w:rPr>
        <w:t>全面落实政府部门消防工作及监管责任、基层组织消防工作责任、社会单位主体责任“三类责任”。深入贯彻《中华人民共和国消防法》《邢台市灭火与消防应急救援社会联动工作机制》《内丘县灭火与消防应急救援社会联动工作机制》等法律规定及体制机制，将消防工作纳入本地区国民经济和社会发展规划。“十三五”期间，县政府每年召开消防工作会议，分年度逐级签订消防工作目标责任状，督促各部门落实消防安全责任；教育、民政、卫健等部门结合本部门、本行业实际，制定</w:t>
      </w:r>
      <w:proofErr w:type="gramStart"/>
      <w:r w:rsidRPr="00CC2028">
        <w:rPr>
          <w:rFonts w:ascii="仿宋_GB2312" w:eastAsia="仿宋_GB2312" w:hAnsi="Calibri" w:cs="Calibri" w:hint="eastAsia"/>
          <w:color w:val="333333"/>
          <w:kern w:val="0"/>
          <w:sz w:val="32"/>
          <w:szCs w:val="32"/>
          <w:bdr w:val="none" w:sz="0" w:space="0" w:color="auto" w:frame="1"/>
        </w:rPr>
        <w:t>行业性消防</w:t>
      </w:r>
      <w:proofErr w:type="gramEnd"/>
      <w:r w:rsidRPr="00CC2028">
        <w:rPr>
          <w:rFonts w:ascii="仿宋_GB2312" w:eastAsia="仿宋_GB2312" w:hAnsi="Calibri" w:cs="Calibri" w:hint="eastAsia"/>
          <w:color w:val="333333"/>
          <w:kern w:val="0"/>
          <w:sz w:val="32"/>
          <w:szCs w:val="32"/>
          <w:bdr w:val="none" w:sz="0" w:space="0" w:color="auto" w:frame="1"/>
        </w:rPr>
        <w:t>安全标准化管理制度，建立联合执法机制。健全消防安全组织，制定落实防火安全公约，实行消防安全区域联防和村</w:t>
      </w:r>
      <w:proofErr w:type="gramStart"/>
      <w:r w:rsidRPr="00CC2028">
        <w:rPr>
          <w:rFonts w:ascii="仿宋_GB2312" w:eastAsia="仿宋_GB2312" w:hAnsi="Calibri" w:cs="Calibri" w:hint="eastAsia"/>
          <w:color w:val="333333"/>
          <w:kern w:val="0"/>
          <w:sz w:val="32"/>
          <w:szCs w:val="32"/>
          <w:bdr w:val="none" w:sz="0" w:space="0" w:color="auto" w:frame="1"/>
        </w:rPr>
        <w:t>居多户</w:t>
      </w:r>
      <w:proofErr w:type="gramEnd"/>
      <w:r w:rsidRPr="00CC2028">
        <w:rPr>
          <w:rFonts w:ascii="仿宋_GB2312" w:eastAsia="仿宋_GB2312" w:hAnsi="Calibri" w:cs="Calibri" w:hint="eastAsia"/>
          <w:color w:val="333333"/>
          <w:kern w:val="0"/>
          <w:sz w:val="32"/>
          <w:szCs w:val="32"/>
          <w:bdr w:val="none" w:sz="0" w:space="0" w:color="auto" w:frame="1"/>
        </w:rPr>
        <w:t>联防制度，</w:t>
      </w:r>
      <w:r w:rsidRPr="00CC2028">
        <w:rPr>
          <w:rFonts w:ascii="仿宋_GB2312" w:eastAsia="仿宋_GB2312" w:hAnsi="Calibri" w:cs="Calibri" w:hint="eastAsia"/>
          <w:kern w:val="0"/>
          <w:sz w:val="32"/>
          <w:szCs w:val="32"/>
          <w:bdr w:val="none" w:sz="0" w:space="0" w:color="auto" w:frame="1"/>
        </w:rPr>
        <w:t>初步建成了由政府统一领导、部门依法监管、单位全面负责、公民积极参与的消防责任网络。</w:t>
      </w:r>
    </w:p>
    <w:p w14:paraId="0E38AFFD"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t>（二）火灾防控工作不断加强。</w:t>
      </w:r>
      <w:r w:rsidRPr="00CC2028">
        <w:rPr>
          <w:rFonts w:ascii="仿宋_GB2312" w:eastAsia="仿宋_GB2312" w:hAnsi="Calibri" w:cs="Calibri" w:hint="eastAsia"/>
          <w:kern w:val="0"/>
          <w:sz w:val="32"/>
          <w:szCs w:val="32"/>
          <w:bdr w:val="none" w:sz="0" w:space="0" w:color="auto" w:frame="1"/>
        </w:rPr>
        <w:t>扎实开展冬春火灾防控、夏季消防安全检查、消防安全专项整治三年行动、电气火灾专项整治、电动自行车、高层住宅、大型商业综合体、小</w:t>
      </w:r>
      <w:proofErr w:type="gramStart"/>
      <w:r w:rsidRPr="00CC2028">
        <w:rPr>
          <w:rFonts w:ascii="仿宋_GB2312" w:eastAsia="仿宋_GB2312" w:hAnsi="Calibri" w:cs="Calibri" w:hint="eastAsia"/>
          <w:kern w:val="0"/>
          <w:sz w:val="32"/>
          <w:szCs w:val="32"/>
          <w:bdr w:val="none" w:sz="0" w:space="0" w:color="auto" w:frame="1"/>
        </w:rPr>
        <w:t>微企业</w:t>
      </w:r>
      <w:proofErr w:type="gramEnd"/>
      <w:r w:rsidRPr="00CC2028">
        <w:rPr>
          <w:rFonts w:ascii="仿宋_GB2312" w:eastAsia="仿宋_GB2312" w:hAnsi="Calibri" w:cs="Calibri" w:hint="eastAsia"/>
          <w:kern w:val="0"/>
          <w:sz w:val="32"/>
          <w:szCs w:val="32"/>
          <w:bdr w:val="none" w:sz="0" w:space="0" w:color="auto" w:frame="1"/>
        </w:rPr>
        <w:t>及家庭作坊等消防安全专项治理，有效预防和控制火灾事故的发生，“十三五”期间我县未发生重大以上火灾事故。“十三五”期间，共检查单位5005家，发现并督促整改火灾隐患8929处，下发责令改正通知书2421份，责令“三停”</w:t>
      </w:r>
      <w:r w:rsidRPr="00CC2028">
        <w:rPr>
          <w:rFonts w:ascii="仿宋_GB2312" w:eastAsia="仿宋_GB2312" w:hAnsi="Calibri" w:cs="Calibri" w:hint="eastAsia"/>
          <w:kern w:val="0"/>
          <w:sz w:val="32"/>
          <w:szCs w:val="32"/>
          <w:bdr w:val="none" w:sz="0" w:space="0" w:color="auto" w:frame="1"/>
        </w:rPr>
        <w:lastRenderedPageBreak/>
        <w:t>单位62家，临时查封单位73家，罚款119.7万元，从源头减小了火灾发生的概率，改善了我县的总体执法环境。</w:t>
      </w:r>
    </w:p>
    <w:p w14:paraId="2FC431BC"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t>（三）</w:t>
      </w:r>
      <w:proofErr w:type="gramStart"/>
      <w:r w:rsidRPr="00CC2028">
        <w:rPr>
          <w:rFonts w:ascii="楷体" w:eastAsia="楷体" w:hAnsi="楷体" w:cs="Calibri" w:hint="eastAsia"/>
          <w:b/>
          <w:bCs/>
          <w:color w:val="333333"/>
          <w:kern w:val="0"/>
          <w:sz w:val="32"/>
          <w:szCs w:val="32"/>
          <w:bdr w:val="none" w:sz="0" w:space="0" w:color="auto" w:frame="1"/>
        </w:rPr>
        <w:t>城乡消防</w:t>
      </w:r>
      <w:proofErr w:type="gramEnd"/>
      <w:r w:rsidRPr="00CC2028">
        <w:rPr>
          <w:rFonts w:ascii="楷体" w:eastAsia="楷体" w:hAnsi="楷体" w:cs="Calibri" w:hint="eastAsia"/>
          <w:b/>
          <w:bCs/>
          <w:color w:val="333333"/>
          <w:kern w:val="0"/>
          <w:sz w:val="32"/>
          <w:szCs w:val="32"/>
          <w:bdr w:val="none" w:sz="0" w:space="0" w:color="auto" w:frame="1"/>
        </w:rPr>
        <w:t>安全基础不断夯实。</w:t>
      </w:r>
      <w:r w:rsidRPr="00CC2028">
        <w:rPr>
          <w:rFonts w:ascii="仿宋_GB2312" w:eastAsia="仿宋_GB2312" w:hAnsi="Calibri" w:cs="Calibri" w:hint="eastAsia"/>
          <w:kern w:val="0"/>
          <w:sz w:val="32"/>
          <w:szCs w:val="32"/>
          <w:bdr w:val="none" w:sz="0" w:space="0" w:color="auto" w:frame="1"/>
        </w:rPr>
        <w:t>“十三五”时期,</w:t>
      </w:r>
      <w:proofErr w:type="gramStart"/>
      <w:r w:rsidRPr="00CC2028">
        <w:rPr>
          <w:rFonts w:ascii="仿宋_GB2312" w:eastAsia="仿宋_GB2312" w:hAnsi="Calibri" w:cs="Calibri" w:hint="eastAsia"/>
          <w:kern w:val="0"/>
          <w:sz w:val="32"/>
          <w:szCs w:val="32"/>
          <w:bdr w:val="none" w:sz="0" w:space="0" w:color="auto" w:frame="1"/>
        </w:rPr>
        <w:t>新购豪沃21吨</w:t>
      </w:r>
      <w:proofErr w:type="gramEnd"/>
      <w:r w:rsidRPr="00CC2028">
        <w:rPr>
          <w:rFonts w:ascii="仿宋_GB2312" w:eastAsia="仿宋_GB2312" w:hAnsi="Calibri" w:cs="Calibri" w:hint="eastAsia"/>
          <w:kern w:val="0"/>
          <w:sz w:val="32"/>
          <w:szCs w:val="32"/>
          <w:bdr w:val="none" w:sz="0" w:space="0" w:color="auto" w:frame="1"/>
        </w:rPr>
        <w:t>大吨位水罐泡沫消防车、</w:t>
      </w:r>
      <w:proofErr w:type="gramStart"/>
      <w:r w:rsidRPr="00CC2028">
        <w:rPr>
          <w:rFonts w:ascii="仿宋_GB2312" w:eastAsia="仿宋_GB2312" w:hAnsi="Calibri" w:cs="Calibri" w:hint="eastAsia"/>
          <w:kern w:val="0"/>
          <w:sz w:val="32"/>
          <w:szCs w:val="32"/>
          <w:bdr w:val="none" w:sz="0" w:space="0" w:color="auto" w:frame="1"/>
        </w:rPr>
        <w:t>东风天</w:t>
      </w:r>
      <w:proofErr w:type="gramEnd"/>
      <w:r w:rsidRPr="00CC2028">
        <w:rPr>
          <w:rFonts w:ascii="仿宋_GB2312" w:eastAsia="仿宋_GB2312" w:hAnsi="Calibri" w:cs="Calibri" w:hint="eastAsia"/>
          <w:kern w:val="0"/>
          <w:sz w:val="32"/>
          <w:szCs w:val="32"/>
          <w:bdr w:val="none" w:sz="0" w:space="0" w:color="auto" w:frame="1"/>
        </w:rPr>
        <w:t>锦5.5吨水罐消防车、</w:t>
      </w:r>
      <w:proofErr w:type="gramStart"/>
      <w:r w:rsidRPr="00CC2028">
        <w:rPr>
          <w:rFonts w:ascii="仿宋_GB2312" w:eastAsia="仿宋_GB2312" w:hAnsi="Calibri" w:cs="Calibri" w:hint="eastAsia"/>
          <w:kern w:val="0"/>
          <w:sz w:val="32"/>
          <w:szCs w:val="32"/>
          <w:bdr w:val="none" w:sz="0" w:space="0" w:color="auto" w:frame="1"/>
        </w:rPr>
        <w:t>豪沃云</w:t>
      </w:r>
      <w:proofErr w:type="gramEnd"/>
      <w:r w:rsidRPr="00CC2028">
        <w:rPr>
          <w:rFonts w:ascii="仿宋_GB2312" w:eastAsia="仿宋_GB2312" w:hAnsi="Calibri" w:cs="Calibri" w:hint="eastAsia"/>
          <w:kern w:val="0"/>
          <w:sz w:val="32"/>
          <w:szCs w:val="32"/>
          <w:bdr w:val="none" w:sz="0" w:space="0" w:color="auto" w:frame="1"/>
        </w:rPr>
        <w:t>鹤8吨水罐消防车、54米登高平台消防车、20米举高喷射消防车、压缩空气泡沫消防车、福</w:t>
      </w:r>
      <w:proofErr w:type="gramStart"/>
      <w:r w:rsidRPr="00CC2028">
        <w:rPr>
          <w:rFonts w:ascii="仿宋_GB2312" w:eastAsia="仿宋_GB2312" w:hAnsi="Calibri" w:cs="Calibri" w:hint="eastAsia"/>
          <w:kern w:val="0"/>
          <w:sz w:val="32"/>
          <w:szCs w:val="32"/>
          <w:bdr w:val="none" w:sz="0" w:space="0" w:color="auto" w:frame="1"/>
        </w:rPr>
        <w:t>特</w:t>
      </w:r>
      <w:proofErr w:type="gramEnd"/>
      <w:r w:rsidRPr="00CC2028">
        <w:rPr>
          <w:rFonts w:ascii="仿宋_GB2312" w:eastAsia="仿宋_GB2312" w:hAnsi="Calibri" w:cs="Calibri" w:hint="eastAsia"/>
          <w:kern w:val="0"/>
          <w:sz w:val="32"/>
          <w:szCs w:val="32"/>
          <w:bdr w:val="none" w:sz="0" w:space="0" w:color="auto" w:frame="1"/>
        </w:rPr>
        <w:t>猛禽通讯指挥车一辆，车辆一次性载水量已达到58.8吨，载泡沫9.8吨，可保证一般火灾扑救用水一次供应充足，大大提升了灭火救援力量。新购防汛抗洪、抗震救灾、个人防护等装备器材1000余件（套），</w:t>
      </w:r>
      <w:r w:rsidRPr="00CC2028">
        <w:rPr>
          <w:rFonts w:ascii="仿宋_GB2312" w:eastAsia="仿宋_GB2312" w:hAnsi="Calibri" w:cs="Calibri" w:hint="eastAsia"/>
          <w:kern w:val="0"/>
          <w:sz w:val="32"/>
          <w:szCs w:val="32"/>
          <w:bdr w:val="none" w:sz="0" w:space="0" w:color="auto" w:frame="1"/>
          <w:shd w:val="clear" w:color="auto" w:fill="FFFFFF"/>
        </w:rPr>
        <w:t>配备省内首个HART高空训练架</w:t>
      </w:r>
      <w:r w:rsidRPr="00CC2028">
        <w:rPr>
          <w:rFonts w:ascii="仿宋_GB2312" w:eastAsia="仿宋_GB2312" w:hAnsi="Calibri" w:cs="Calibri" w:hint="eastAsia"/>
          <w:kern w:val="0"/>
          <w:sz w:val="32"/>
          <w:szCs w:val="32"/>
          <w:bdr w:val="none" w:sz="0" w:space="0" w:color="auto" w:frame="1"/>
        </w:rPr>
        <w:t>，新建市政消火栓97座，消防水鹤6座，</w:t>
      </w:r>
      <w:proofErr w:type="gramStart"/>
      <w:r w:rsidRPr="00CC2028">
        <w:rPr>
          <w:rFonts w:ascii="仿宋_GB2312" w:eastAsia="仿宋_GB2312" w:hAnsi="Calibri" w:cs="Calibri" w:hint="eastAsia"/>
          <w:kern w:val="0"/>
          <w:sz w:val="32"/>
          <w:szCs w:val="32"/>
          <w:bdr w:val="none" w:sz="0" w:space="0" w:color="auto" w:frame="1"/>
        </w:rPr>
        <w:t>城乡消防</w:t>
      </w:r>
      <w:proofErr w:type="gramEnd"/>
      <w:r w:rsidRPr="00CC2028">
        <w:rPr>
          <w:rFonts w:ascii="仿宋_GB2312" w:eastAsia="仿宋_GB2312" w:hAnsi="Calibri" w:cs="Calibri" w:hint="eastAsia"/>
          <w:kern w:val="0"/>
          <w:sz w:val="32"/>
          <w:szCs w:val="32"/>
          <w:bdr w:val="none" w:sz="0" w:space="0" w:color="auto" w:frame="1"/>
        </w:rPr>
        <w:t>安全基础得到夯实。</w:t>
      </w:r>
    </w:p>
    <w:p w14:paraId="14B4D550"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t>（四）灭火和应急救援能力不断提升。</w:t>
      </w:r>
      <w:r w:rsidRPr="00CC2028">
        <w:rPr>
          <w:rFonts w:ascii="仿宋_GB2312" w:eastAsia="仿宋_GB2312" w:hAnsi="Calibri" w:cs="Calibri" w:hint="eastAsia"/>
          <w:kern w:val="0"/>
          <w:sz w:val="32"/>
          <w:szCs w:val="32"/>
          <w:bdr w:val="none" w:sz="0" w:space="0" w:color="auto" w:frame="1"/>
        </w:rPr>
        <w:t>灭火应急救援能力稳步提升，深化全员岗位练兵，加强专业培训和业务轮训，完善各类事故灾害预案体系，灭火应急救援能力快速提升。先后成功处置内丘县“2016·7·19”抗洪抢险、“2019·8·18”锦江华庭深井救援、“2019·6·8”太子</w:t>
      </w:r>
      <w:proofErr w:type="gramStart"/>
      <w:r w:rsidRPr="00CC2028">
        <w:rPr>
          <w:rFonts w:ascii="仿宋_GB2312" w:eastAsia="仿宋_GB2312" w:hAnsi="Calibri" w:cs="Calibri" w:hint="eastAsia"/>
          <w:kern w:val="0"/>
          <w:sz w:val="32"/>
          <w:szCs w:val="32"/>
          <w:bdr w:val="none" w:sz="0" w:space="0" w:color="auto" w:frame="1"/>
        </w:rPr>
        <w:t>岩游客</w:t>
      </w:r>
      <w:proofErr w:type="gramEnd"/>
      <w:r w:rsidRPr="00CC2028">
        <w:rPr>
          <w:rFonts w:ascii="仿宋_GB2312" w:eastAsia="仿宋_GB2312" w:hAnsi="Calibri" w:cs="Calibri" w:hint="eastAsia"/>
          <w:kern w:val="0"/>
          <w:sz w:val="32"/>
          <w:szCs w:val="32"/>
          <w:bdr w:val="none" w:sz="0" w:space="0" w:color="auto" w:frame="1"/>
        </w:rPr>
        <w:t>被困、“2019·12·21”仙人村破冰救援等重要任务，被多家省市国家级媒体进行了正面宣传报道，树立了消防队伍良好形象，为保护辖区经济社会发展和人民财产安全</w:t>
      </w:r>
      <w:proofErr w:type="gramStart"/>
      <w:r w:rsidRPr="00CC2028">
        <w:rPr>
          <w:rFonts w:ascii="仿宋_GB2312" w:eastAsia="仿宋_GB2312" w:hAnsi="Calibri" w:cs="Calibri" w:hint="eastAsia"/>
          <w:kern w:val="0"/>
          <w:sz w:val="32"/>
          <w:szCs w:val="32"/>
          <w:bdr w:val="none" w:sz="0" w:space="0" w:color="auto" w:frame="1"/>
        </w:rPr>
        <w:t>作出</w:t>
      </w:r>
      <w:proofErr w:type="gramEnd"/>
      <w:r w:rsidRPr="00CC2028">
        <w:rPr>
          <w:rFonts w:ascii="仿宋_GB2312" w:eastAsia="仿宋_GB2312" w:hAnsi="Calibri" w:cs="Calibri" w:hint="eastAsia"/>
          <w:kern w:val="0"/>
          <w:sz w:val="32"/>
          <w:szCs w:val="32"/>
          <w:bdr w:val="none" w:sz="0" w:space="0" w:color="auto" w:frame="1"/>
        </w:rPr>
        <w:t>了巨大的贡献。</w:t>
      </w:r>
    </w:p>
    <w:p w14:paraId="786813A2"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lastRenderedPageBreak/>
        <w:t>（五）全民消防安全意识不断提升。</w:t>
      </w:r>
      <w:r w:rsidRPr="00CC2028">
        <w:rPr>
          <w:rFonts w:ascii="仿宋_GB2312" w:eastAsia="仿宋_GB2312" w:hAnsi="Calibri" w:cs="Calibri" w:hint="eastAsia"/>
          <w:color w:val="333333"/>
          <w:kern w:val="0"/>
          <w:sz w:val="32"/>
          <w:szCs w:val="32"/>
          <w:bdr w:val="none" w:sz="0" w:space="0" w:color="auto" w:frame="1"/>
        </w:rPr>
        <w:t>“十三五”期间，组织乡镇党政领导、行业部门、村（居）委负责人和消防安全重点单位消防安全责任人、管理人</w:t>
      </w:r>
      <w:proofErr w:type="gramStart"/>
      <w:r w:rsidRPr="00CC2028">
        <w:rPr>
          <w:rFonts w:ascii="仿宋_GB2312" w:eastAsia="仿宋_GB2312" w:hAnsi="Calibri" w:cs="Calibri" w:hint="eastAsia"/>
          <w:color w:val="333333"/>
          <w:kern w:val="0"/>
          <w:sz w:val="32"/>
          <w:szCs w:val="32"/>
          <w:bdr w:val="none" w:sz="0" w:space="0" w:color="auto" w:frame="1"/>
        </w:rPr>
        <w:t>以及消控值班</w:t>
      </w:r>
      <w:proofErr w:type="gramEnd"/>
      <w:r w:rsidRPr="00CC2028">
        <w:rPr>
          <w:rFonts w:ascii="仿宋_GB2312" w:eastAsia="仿宋_GB2312" w:hAnsi="Calibri" w:cs="Calibri" w:hint="eastAsia"/>
          <w:color w:val="333333"/>
          <w:kern w:val="0"/>
          <w:sz w:val="32"/>
          <w:szCs w:val="32"/>
          <w:bdr w:val="none" w:sz="0" w:space="0" w:color="auto" w:frame="1"/>
        </w:rPr>
        <w:t>操作人员等开展消防培训，持续开展《消防安全责任制实施办法》和《消防安全责任制实施细则》宣传。深入农村、沿街商铺和高层建筑小区开展消防宣传活动，发放宣传海报和宣传资料等；普及电动自行车及日常防灭火基本常识，全面提升群众防灭火能力。社会化消防宣传成效显著，人民群众消防安全素质明显提升，人为因素引起的火灾事故明显减少。</w:t>
      </w:r>
    </w:p>
    <w:p w14:paraId="4BC6292F" w14:textId="77777777" w:rsidR="00CC2028" w:rsidRPr="00CC2028" w:rsidRDefault="00CC2028" w:rsidP="00CC2028">
      <w:pPr>
        <w:widowControl/>
        <w:shd w:val="clear" w:color="auto" w:fill="FFFFFF"/>
        <w:spacing w:line="555" w:lineRule="atLeast"/>
        <w:ind w:firstLine="645"/>
        <w:outlineLvl w:val="0"/>
        <w:rPr>
          <w:rFonts w:ascii="Calibri" w:eastAsia="宋体" w:hAnsi="Calibri" w:cs="Calibri"/>
          <w:b/>
          <w:bCs/>
          <w:color w:val="333333"/>
          <w:kern w:val="36"/>
          <w:sz w:val="44"/>
          <w:szCs w:val="44"/>
        </w:rPr>
      </w:pPr>
      <w:r w:rsidRPr="00CC2028">
        <w:rPr>
          <w:rFonts w:ascii="黑体" w:eastAsia="黑体" w:hAnsi="黑体" w:cs="Calibri" w:hint="eastAsia"/>
          <w:kern w:val="36"/>
          <w:sz w:val="32"/>
          <w:szCs w:val="32"/>
          <w:bdr w:val="none" w:sz="0" w:space="0" w:color="auto" w:frame="1"/>
        </w:rPr>
        <w:t>二、目前全县消防工作面临的形势和存在问题</w:t>
      </w:r>
    </w:p>
    <w:p w14:paraId="0C26C951"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_GB2312" w:eastAsia="仿宋_GB2312" w:hAnsi="Calibri" w:cs="Calibri" w:hint="eastAsia"/>
          <w:color w:val="333333"/>
          <w:kern w:val="0"/>
          <w:sz w:val="32"/>
          <w:szCs w:val="32"/>
          <w:bdr w:val="none" w:sz="0" w:space="0" w:color="auto" w:frame="1"/>
        </w:rPr>
        <w:t>“十三五”期间，内丘县消防事业发展成效显著，强化了“政府统一领导，部门依法监督，单位全面负责，公民积极参与”的消防工作格局，完善了消防安全责任制工作机制，完善公共消防基础设施建设，夯实了社会化消防工作基础，积累了宝贵的消防工作经验，大力推动了消防工作向更高发展水平迈进。但是，对照锻造“对党忠诚、纪律严明、赴汤蹈火、竭诚为民”的综合性消防救援队伍，全面提升防范化解重大安全风险、应对处置各类灾害事故的能力水平要求相比还存在一定差距，</w:t>
      </w:r>
      <w:r w:rsidRPr="00CC2028">
        <w:rPr>
          <w:rFonts w:ascii="仿宋_GB2312" w:eastAsia="仿宋_GB2312" w:hAnsi="Calibri" w:cs="Calibri" w:hint="eastAsia"/>
          <w:kern w:val="0"/>
          <w:sz w:val="32"/>
          <w:szCs w:val="32"/>
          <w:bdr w:val="none" w:sz="0" w:space="0" w:color="auto" w:frame="1"/>
        </w:rPr>
        <w:t>消防安全基础工作和保障能力不足的问题仍然比较突出，社会防御火灾和其他灾害事故的整体能力仍然相对较弱，</w:t>
      </w:r>
      <w:r w:rsidRPr="00CC2028">
        <w:rPr>
          <w:rFonts w:ascii="仿宋_GB2312" w:eastAsia="仿宋_GB2312" w:hAnsi="Calibri" w:cs="Calibri" w:hint="eastAsia"/>
          <w:color w:val="333333"/>
          <w:kern w:val="0"/>
          <w:sz w:val="32"/>
          <w:szCs w:val="32"/>
          <w:bdr w:val="none" w:sz="0" w:space="0" w:color="auto" w:frame="1"/>
        </w:rPr>
        <w:t>主要表现在以下方面。</w:t>
      </w:r>
    </w:p>
    <w:p w14:paraId="4705E8B7"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lastRenderedPageBreak/>
        <w:t>（一）消防安全责任制有待深化。</w:t>
      </w:r>
      <w:r w:rsidRPr="00CC2028">
        <w:rPr>
          <w:rFonts w:ascii="仿宋_GB2312" w:eastAsia="仿宋_GB2312" w:hAnsi="Calibri" w:cs="Calibri" w:hint="eastAsia"/>
          <w:kern w:val="0"/>
          <w:sz w:val="32"/>
          <w:szCs w:val="32"/>
          <w:bdr w:val="none" w:sz="0" w:space="0" w:color="auto" w:frame="1"/>
        </w:rPr>
        <w:t>我县乡镇政府领导责任和部门监管责任落实还不到位，对消防设施投入、火灾隐患整改、消防力量发展等重大问题缺乏力度；行业内部未能充分履行开展消防安全教育、培训和督促整改火灾隐患的职能；部分社会单位消防安全责任主体意识、依法履行消防安全职责和火灾自我防范能力仍待加强，</w:t>
      </w:r>
      <w:r w:rsidRPr="00CC2028">
        <w:rPr>
          <w:rFonts w:ascii="仿宋_GB2312" w:eastAsia="仿宋_GB2312" w:hAnsi="Calibri" w:cs="Calibri" w:hint="eastAsia"/>
          <w:color w:val="333333"/>
          <w:kern w:val="0"/>
          <w:sz w:val="32"/>
          <w:szCs w:val="32"/>
          <w:bdr w:val="none" w:sz="0" w:space="0" w:color="auto" w:frame="1"/>
        </w:rPr>
        <w:t>少数部门仍然对消防工作重要性认识不足，责任落实还不到位。消防安全网络化管理制度运行仍不规范，消防管理“末端”存在盲区。部门企业消防安全主体责任没有真正落实到位，消防组织不健全，消防制度不落实，违法、违规、重经济、轻安全经营现象仍然存在。</w:t>
      </w:r>
    </w:p>
    <w:p w14:paraId="48BD887A"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t>（二）火灾潜在风险持续增多。</w:t>
      </w:r>
      <w:r w:rsidRPr="00CC2028">
        <w:rPr>
          <w:rFonts w:ascii="仿宋_GB2312" w:eastAsia="仿宋_GB2312" w:hAnsi="Calibri" w:cs="Calibri" w:hint="eastAsia"/>
          <w:kern w:val="0"/>
          <w:sz w:val="32"/>
          <w:szCs w:val="32"/>
          <w:bdr w:val="none" w:sz="0" w:space="0" w:color="auto" w:frame="1"/>
        </w:rPr>
        <w:t>我县 “小微”企业、家庭作坊（毛绒玩具加工）数量众多，城乡出租房屋火灾隐患突出，工业园区</w:t>
      </w:r>
      <w:r w:rsidRPr="00CC2028">
        <w:rPr>
          <w:rFonts w:ascii="仿宋_GB2312" w:eastAsia="仿宋_GB2312" w:hAnsi="Calibri" w:cs="Calibri" w:hint="eastAsia"/>
          <w:color w:val="333333"/>
          <w:kern w:val="0"/>
          <w:sz w:val="32"/>
          <w:szCs w:val="32"/>
          <w:bdr w:val="none" w:sz="0" w:space="0" w:color="auto" w:frame="1"/>
        </w:rPr>
        <w:t>部分企业存在土地、规划、建设、消防等手续不全，缺乏消防水源、防火间距不足、未划分防火分区，建筑耐火等级不符合要求等，消防设施器材配备不足，企业消防安全管理不到位，员工消防安全意识差等问题，增大火灾发生概率。</w:t>
      </w:r>
    </w:p>
    <w:p w14:paraId="2A297B8D"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t>（三）消防基础建设仍需加强。</w:t>
      </w:r>
      <w:r w:rsidRPr="00CC2028">
        <w:rPr>
          <w:rFonts w:ascii="仿宋_GB2312" w:eastAsia="仿宋_GB2312" w:hAnsi="Calibri" w:cs="Calibri" w:hint="eastAsia"/>
          <w:kern w:val="0"/>
          <w:sz w:val="32"/>
          <w:szCs w:val="32"/>
          <w:bdr w:val="none" w:sz="0" w:space="0" w:color="auto" w:frame="1"/>
          <w:shd w:val="clear" w:color="auto" w:fill="FFFFFF"/>
        </w:rPr>
        <w:t>现有消防站建于 2008 年，存在建筑面积小、功能不完善、保护半径大、响应到场时间长等问题，另外</w:t>
      </w:r>
      <w:r w:rsidRPr="00CC2028">
        <w:rPr>
          <w:rFonts w:ascii="仿宋_GB2312" w:eastAsia="仿宋_GB2312" w:hAnsi="Calibri" w:cs="Calibri" w:hint="eastAsia"/>
          <w:color w:val="333333"/>
          <w:kern w:val="0"/>
          <w:sz w:val="32"/>
          <w:szCs w:val="32"/>
          <w:bdr w:val="none" w:sz="0" w:space="0" w:color="auto" w:frame="1"/>
        </w:rPr>
        <w:t>现有市政给水管网还存在部分道路管径小、水压低，市政消火栓标识不清，改扩建道路时损坏埋压</w:t>
      </w:r>
      <w:r w:rsidRPr="00CC2028">
        <w:rPr>
          <w:rFonts w:ascii="仿宋_GB2312" w:eastAsia="仿宋_GB2312" w:hAnsi="Calibri" w:cs="Calibri" w:hint="eastAsia"/>
          <w:color w:val="333333"/>
          <w:kern w:val="0"/>
          <w:sz w:val="32"/>
          <w:szCs w:val="32"/>
          <w:bdr w:val="none" w:sz="0" w:space="0" w:color="auto" w:frame="1"/>
        </w:rPr>
        <w:lastRenderedPageBreak/>
        <w:t>现象严重，以及新建道路尚未同步建设市政消火栓等问题，导致消防水源与建筑分布不匹配，部分地区存在水源盲区，制约火场供水能力，降低灭火救灾效率。</w:t>
      </w:r>
    </w:p>
    <w:p w14:paraId="147591CA"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t>（四）全民消防安全意识有待提高。</w:t>
      </w:r>
      <w:r w:rsidRPr="00CC2028">
        <w:rPr>
          <w:rFonts w:ascii="仿宋_GB2312" w:eastAsia="仿宋_GB2312" w:hAnsi="Calibri" w:cs="Calibri" w:hint="eastAsia"/>
          <w:kern w:val="0"/>
          <w:sz w:val="32"/>
          <w:szCs w:val="32"/>
          <w:bdr w:val="none" w:sz="0" w:space="0" w:color="auto" w:frame="1"/>
        </w:rPr>
        <w:t>我县还存在部分公民缺乏基本的消防安全常识和逃生自救能力，习惯性消防安全违法行为久治不绝。有的社会单位内部消防宣传教育流于形式，员工消防法制观念和安全生产意识淡薄，无证上岗、违章操作、冒险作业等人为因素仍是火灾事故多发的主要原因，部分农村、家庭火灾防范能力几乎为零，消防安全“最后一公里”急需打通。</w:t>
      </w:r>
    </w:p>
    <w:p w14:paraId="7D66A362"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t>（五）应急救援力量有待进一步增强。</w:t>
      </w:r>
      <w:r w:rsidRPr="00CC2028">
        <w:rPr>
          <w:rFonts w:ascii="仿宋_GB2312" w:eastAsia="仿宋_GB2312" w:hAnsi="Calibri" w:cs="Calibri" w:hint="eastAsia"/>
          <w:kern w:val="0"/>
          <w:sz w:val="32"/>
          <w:szCs w:val="32"/>
          <w:bdr w:val="none" w:sz="0" w:space="0" w:color="auto" w:frame="1"/>
        </w:rPr>
        <w:t>面对“全灾种、大应急”的使命任务，结合我县地域实际，面临抗旱救灾、洪涝抢险、山岳救援、道路交通救援等任务繁重，从专职消防队站建设、人才保留、训练管理、经费保障等方面均存在不少亟待解决的问题，灭火和应急救援力量薄弱，队伍建设有待进一步加强。</w:t>
      </w:r>
    </w:p>
    <w:p w14:paraId="6596DEDC" w14:textId="77777777" w:rsidR="00CC2028" w:rsidRPr="00CC2028" w:rsidRDefault="00CC2028" w:rsidP="00CC2028">
      <w:pPr>
        <w:widowControl/>
        <w:shd w:val="clear" w:color="auto" w:fill="FFFFFF"/>
        <w:spacing w:line="555" w:lineRule="atLeast"/>
        <w:ind w:firstLine="645"/>
        <w:outlineLvl w:val="0"/>
        <w:rPr>
          <w:rFonts w:ascii="Calibri" w:eastAsia="宋体" w:hAnsi="Calibri" w:cs="Calibri"/>
          <w:b/>
          <w:bCs/>
          <w:color w:val="333333"/>
          <w:kern w:val="36"/>
          <w:sz w:val="44"/>
          <w:szCs w:val="44"/>
        </w:rPr>
      </w:pPr>
      <w:r w:rsidRPr="00CC2028">
        <w:rPr>
          <w:rFonts w:ascii="黑体" w:eastAsia="黑体" w:hAnsi="黑体" w:cs="Calibri" w:hint="eastAsia"/>
          <w:kern w:val="36"/>
          <w:sz w:val="32"/>
          <w:szCs w:val="32"/>
          <w:bdr w:val="none" w:sz="0" w:space="0" w:color="auto" w:frame="1"/>
        </w:rPr>
        <w:t>三、总体要求</w:t>
      </w:r>
    </w:p>
    <w:p w14:paraId="67F08C4A"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t>（一）指导思想</w:t>
      </w:r>
    </w:p>
    <w:p w14:paraId="1242E214"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_GB2312" w:eastAsia="仿宋_GB2312" w:hAnsi="Calibri" w:cs="Calibri" w:hint="eastAsia"/>
          <w:kern w:val="0"/>
          <w:sz w:val="32"/>
          <w:szCs w:val="32"/>
          <w:bdr w:val="none" w:sz="0" w:space="0" w:color="auto" w:frame="1"/>
        </w:rPr>
        <w:t>坚持以习近平新时代中国特色社会主义思想为指导，</w:t>
      </w:r>
      <w:proofErr w:type="gramStart"/>
      <w:r w:rsidRPr="00CC2028">
        <w:rPr>
          <w:rFonts w:ascii="仿宋_GB2312" w:eastAsia="仿宋_GB2312" w:hAnsi="Calibri" w:cs="Calibri" w:hint="eastAsia"/>
          <w:kern w:val="0"/>
          <w:sz w:val="32"/>
          <w:szCs w:val="32"/>
          <w:bdr w:val="none" w:sz="0" w:space="0" w:color="auto" w:frame="1"/>
        </w:rPr>
        <w:t>深入落实习近</w:t>
      </w:r>
      <w:proofErr w:type="gramEnd"/>
      <w:r w:rsidRPr="00CC2028">
        <w:rPr>
          <w:rFonts w:ascii="仿宋_GB2312" w:eastAsia="仿宋_GB2312" w:hAnsi="Calibri" w:cs="Calibri" w:hint="eastAsia"/>
          <w:kern w:val="0"/>
          <w:sz w:val="32"/>
          <w:szCs w:val="32"/>
          <w:bdr w:val="none" w:sz="0" w:space="0" w:color="auto" w:frame="1"/>
        </w:rPr>
        <w:t>平总书记关于应急管理工作的重要论述、重要批示精神，牢固树立“四个意识”，坚定“四个自信”，做到“两个维护”，</w:t>
      </w:r>
      <w:r w:rsidRPr="00CC2028">
        <w:rPr>
          <w:rFonts w:ascii="仿宋_GB2312" w:eastAsia="仿宋_GB2312" w:hAnsi="Calibri" w:cs="Calibri" w:hint="eastAsia"/>
          <w:color w:val="333333"/>
          <w:kern w:val="0"/>
          <w:sz w:val="32"/>
          <w:szCs w:val="32"/>
          <w:bdr w:val="none" w:sz="0" w:space="0" w:color="auto" w:frame="1"/>
        </w:rPr>
        <w:t>按照“四个全面”战略布局的要求，</w:t>
      </w:r>
      <w:r w:rsidRPr="00CC2028">
        <w:rPr>
          <w:rFonts w:ascii="仿宋_GB2312" w:eastAsia="仿宋_GB2312" w:hAnsi="Calibri" w:cs="Calibri" w:hint="eastAsia"/>
          <w:kern w:val="0"/>
          <w:sz w:val="32"/>
          <w:szCs w:val="32"/>
          <w:bdr w:val="none" w:sz="0" w:space="0" w:color="auto" w:frame="1"/>
        </w:rPr>
        <w:t>把握新</w:t>
      </w:r>
      <w:r w:rsidRPr="00CC2028">
        <w:rPr>
          <w:rFonts w:ascii="仿宋_GB2312" w:eastAsia="仿宋_GB2312" w:hAnsi="Calibri" w:cs="Calibri" w:hint="eastAsia"/>
          <w:kern w:val="0"/>
          <w:sz w:val="32"/>
          <w:szCs w:val="32"/>
          <w:bdr w:val="none" w:sz="0" w:space="0" w:color="auto" w:frame="1"/>
        </w:rPr>
        <w:lastRenderedPageBreak/>
        <w:t>时代消防救援工作新特征，增强战略定力，强化法治思维，突出精准治理，深入推进消防治理能力和治理体系现代化，为实现全县经济社会高质量赶超发展创造良好的消防安全环境。</w:t>
      </w:r>
    </w:p>
    <w:p w14:paraId="2AE7E206"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t>（二）基本原则</w:t>
      </w:r>
    </w:p>
    <w:p w14:paraId="1CD6C1F8"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_GB2312" w:eastAsia="仿宋_GB2312" w:hAnsi="Calibri" w:cs="Calibri" w:hint="eastAsia"/>
          <w:color w:val="333333"/>
          <w:kern w:val="0"/>
          <w:sz w:val="32"/>
          <w:szCs w:val="32"/>
          <w:bdr w:val="none" w:sz="0" w:space="0" w:color="auto" w:frame="1"/>
        </w:rPr>
        <w:t>坚持统筹兼顾，夯实消防安全基础。结合城市建设和社会发展谋划消防事业，增强系统性、整体性、协调性，科学开展火灾风险评估，合理规划消防安全布局，积极推进消防基础设施建设，全力构建适应内丘县功能定位的消防安全基础体系。</w:t>
      </w:r>
    </w:p>
    <w:p w14:paraId="75DC0D00"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_GB2312" w:eastAsia="仿宋_GB2312" w:hAnsi="Calibri" w:cs="Calibri" w:hint="eastAsia"/>
          <w:kern w:val="0"/>
          <w:sz w:val="32"/>
          <w:szCs w:val="32"/>
          <w:bdr w:val="none" w:sz="0" w:space="0" w:color="auto" w:frame="1"/>
        </w:rPr>
        <w:t>坚持问题导向和目标导向相结合，着力破解消防事业发展的深层次问题。</w:t>
      </w:r>
      <w:r w:rsidRPr="00CC2028">
        <w:rPr>
          <w:rFonts w:ascii="仿宋_GB2312" w:eastAsia="仿宋_GB2312" w:hAnsi="Calibri" w:cs="Calibri" w:hint="eastAsia"/>
          <w:color w:val="333333"/>
          <w:kern w:val="0"/>
          <w:sz w:val="32"/>
          <w:szCs w:val="32"/>
          <w:bdr w:val="none" w:sz="0" w:space="0" w:color="auto" w:frame="1"/>
        </w:rPr>
        <w:t>瞄准消防救援站建设欠缺、消防力量不足、灭火救援能力滞后、消防装备不适应等短板，针对老旧小区和城乡接合部火灾隐患突出、消防安全条件差等问题，制定针对性措施，除隐患、补短板、强基础，</w:t>
      </w:r>
      <w:r w:rsidRPr="00CC2028">
        <w:rPr>
          <w:rFonts w:ascii="仿宋_GB2312" w:eastAsia="仿宋_GB2312" w:hAnsi="Calibri" w:cs="Calibri" w:hint="eastAsia"/>
          <w:kern w:val="0"/>
          <w:sz w:val="32"/>
          <w:szCs w:val="32"/>
          <w:bdr w:val="none" w:sz="0" w:space="0" w:color="auto" w:frame="1"/>
        </w:rPr>
        <w:t>定向精准发力，推动任务落实，</w:t>
      </w:r>
      <w:r w:rsidRPr="00CC2028">
        <w:rPr>
          <w:rFonts w:ascii="仿宋_GB2312" w:eastAsia="仿宋_GB2312" w:hAnsi="Calibri" w:cs="Calibri" w:hint="eastAsia"/>
          <w:color w:val="333333"/>
          <w:kern w:val="0"/>
          <w:sz w:val="32"/>
          <w:szCs w:val="32"/>
          <w:bdr w:val="none" w:sz="0" w:space="0" w:color="auto" w:frame="1"/>
        </w:rPr>
        <w:t>实现消防事业发展与经济社会发展的有机统一。</w:t>
      </w:r>
    </w:p>
    <w:p w14:paraId="15EBA4E6"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_GB2312" w:eastAsia="仿宋_GB2312" w:hAnsi="Calibri" w:cs="Calibri" w:hint="eastAsia"/>
          <w:kern w:val="0"/>
          <w:sz w:val="32"/>
          <w:szCs w:val="32"/>
          <w:bdr w:val="none" w:sz="0" w:space="0" w:color="auto" w:frame="1"/>
        </w:rPr>
        <w:t>坚持立足当前与谋划长远相结合，着力推动消防工作创新发展。紧密结合经济建设和社会发展谋划消防事业，统筹</w:t>
      </w:r>
      <w:proofErr w:type="gramStart"/>
      <w:r w:rsidRPr="00CC2028">
        <w:rPr>
          <w:rFonts w:ascii="仿宋_GB2312" w:eastAsia="仿宋_GB2312" w:hAnsi="Calibri" w:cs="Calibri" w:hint="eastAsia"/>
          <w:kern w:val="0"/>
          <w:sz w:val="32"/>
          <w:szCs w:val="32"/>
          <w:bdr w:val="none" w:sz="0" w:space="0" w:color="auto" w:frame="1"/>
        </w:rPr>
        <w:t>城乡消防</w:t>
      </w:r>
      <w:proofErr w:type="gramEnd"/>
      <w:r w:rsidRPr="00CC2028">
        <w:rPr>
          <w:rFonts w:ascii="仿宋_GB2312" w:eastAsia="仿宋_GB2312" w:hAnsi="Calibri" w:cs="Calibri" w:hint="eastAsia"/>
          <w:kern w:val="0"/>
          <w:sz w:val="32"/>
          <w:szCs w:val="32"/>
          <w:bdr w:val="none" w:sz="0" w:space="0" w:color="auto" w:frame="1"/>
        </w:rPr>
        <w:t>工作一体化发展。既要坚持底线思维，科学谋划，合理规划，打牢消防安全基础；又要坚持战略思维，谋长远之策，行固本之举，推动消防工作不断创新。</w:t>
      </w:r>
    </w:p>
    <w:p w14:paraId="0C21D49D"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t>（三）主要目标</w:t>
      </w:r>
    </w:p>
    <w:p w14:paraId="08E64256"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_GB2312" w:eastAsia="仿宋_GB2312" w:hAnsi="Calibri" w:cs="Calibri" w:hint="eastAsia"/>
          <w:color w:val="333333"/>
          <w:kern w:val="0"/>
          <w:sz w:val="32"/>
          <w:szCs w:val="32"/>
          <w:bdr w:val="none" w:sz="0" w:space="0" w:color="auto" w:frame="1"/>
        </w:rPr>
        <w:lastRenderedPageBreak/>
        <w:t>“十四五”时期，着力建设“全灾种”、“大应急”任务下的综合性应急救援队伍，</w:t>
      </w:r>
      <w:proofErr w:type="gramStart"/>
      <w:r w:rsidRPr="00CC2028">
        <w:rPr>
          <w:rFonts w:ascii="仿宋_GB2312" w:eastAsia="仿宋_GB2312" w:hAnsi="Calibri" w:cs="Calibri" w:hint="eastAsia"/>
          <w:color w:val="333333"/>
          <w:kern w:val="0"/>
          <w:sz w:val="32"/>
          <w:szCs w:val="32"/>
          <w:bdr w:val="none" w:sz="0" w:space="0" w:color="auto" w:frame="1"/>
        </w:rPr>
        <w:t>打造战</w:t>
      </w:r>
      <w:proofErr w:type="gramEnd"/>
      <w:r w:rsidRPr="00CC2028">
        <w:rPr>
          <w:rFonts w:ascii="仿宋_GB2312" w:eastAsia="仿宋_GB2312" w:hAnsi="Calibri" w:cs="Calibri" w:hint="eastAsia"/>
          <w:color w:val="333333"/>
          <w:kern w:val="0"/>
          <w:sz w:val="32"/>
          <w:szCs w:val="32"/>
          <w:bdr w:val="none" w:sz="0" w:space="0" w:color="auto" w:frame="1"/>
        </w:rPr>
        <w:t>必胜、攻必克的综合应急救援铁军。着力实现消防工作和队伍建设水平迈上新台阶，全力构建“统一指挥、专常兼备、反应灵敏、上下联动、平战结合”的应急管理体系，全面推进消防工作基础信息化、勤务实战化、执法规范化、队伍正规化建设。消防工作责任体系进一步健全，城乡火灾防控进一步完善，覆盖</w:t>
      </w:r>
      <w:proofErr w:type="gramStart"/>
      <w:r w:rsidRPr="00CC2028">
        <w:rPr>
          <w:rFonts w:ascii="仿宋_GB2312" w:eastAsia="仿宋_GB2312" w:hAnsi="Calibri" w:cs="Calibri" w:hint="eastAsia"/>
          <w:color w:val="333333"/>
          <w:kern w:val="0"/>
          <w:sz w:val="32"/>
          <w:szCs w:val="32"/>
          <w:bdr w:val="none" w:sz="0" w:space="0" w:color="auto" w:frame="1"/>
        </w:rPr>
        <w:t>城乡消防</w:t>
      </w:r>
      <w:proofErr w:type="gramEnd"/>
      <w:r w:rsidRPr="00CC2028">
        <w:rPr>
          <w:rFonts w:ascii="仿宋_GB2312" w:eastAsia="仿宋_GB2312" w:hAnsi="Calibri" w:cs="Calibri" w:hint="eastAsia"/>
          <w:color w:val="333333"/>
          <w:kern w:val="0"/>
          <w:sz w:val="32"/>
          <w:szCs w:val="32"/>
          <w:bdr w:val="none" w:sz="0" w:space="0" w:color="auto" w:frame="1"/>
        </w:rPr>
        <w:t>力量体系基本形成，逐步实现城乡灭火救援公共服务均等化，全力确保城市安全运行。</w:t>
      </w:r>
    </w:p>
    <w:p w14:paraId="048B92AC"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_GB2312" w:eastAsia="仿宋_GB2312" w:hAnsi="Calibri" w:cs="Calibri" w:hint="eastAsia"/>
          <w:color w:val="333333"/>
          <w:kern w:val="0"/>
          <w:sz w:val="32"/>
          <w:szCs w:val="32"/>
          <w:bdr w:val="none" w:sz="0" w:space="0" w:color="auto" w:frame="1"/>
        </w:rPr>
        <w:t>具体发展建设目标是：</w:t>
      </w:r>
    </w:p>
    <w:p w14:paraId="79867126"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rPr>
        <w:t>1.消防法规体系目标。</w:t>
      </w:r>
      <w:r w:rsidRPr="00CC2028">
        <w:rPr>
          <w:rFonts w:ascii="仿宋_GB2312" w:eastAsia="仿宋_GB2312" w:hAnsi="Calibri" w:cs="Calibri" w:hint="eastAsia"/>
          <w:kern w:val="0"/>
          <w:sz w:val="32"/>
          <w:szCs w:val="32"/>
          <w:bdr w:val="none" w:sz="0" w:space="0" w:color="auto" w:frame="1"/>
        </w:rPr>
        <w:t>响应有关部门制定、修订以落实消防安全责任制为核心的地方性法规和政府规章，以及消防技术地方标准，做到预防为主、不断加强消防安全管理规范，适应我县经济社会日益发展需求。</w:t>
      </w:r>
    </w:p>
    <w:p w14:paraId="35AFC680"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rPr>
        <w:t>2.公共消防基础设施建设目标</w:t>
      </w:r>
      <w:r w:rsidRPr="00CC2028">
        <w:rPr>
          <w:rFonts w:ascii="仿宋_GB2312" w:eastAsia="仿宋_GB2312" w:hAnsi="Calibri" w:cs="Calibri" w:hint="eastAsia"/>
          <w:color w:val="333333"/>
          <w:kern w:val="0"/>
          <w:sz w:val="32"/>
          <w:szCs w:val="32"/>
          <w:bdr w:val="none" w:sz="0" w:space="0" w:color="auto" w:frame="1"/>
        </w:rPr>
        <w:t>。加强公共消防基础设施建设和维护管理，消防救援站建设补齐短板，完成率逐年提高。“十四五”期间，完成</w:t>
      </w:r>
      <w:proofErr w:type="gramStart"/>
      <w:r w:rsidRPr="00CC2028">
        <w:rPr>
          <w:rFonts w:ascii="仿宋_GB2312" w:eastAsia="仿宋_GB2312" w:hAnsi="Calibri" w:cs="Calibri" w:hint="eastAsia"/>
          <w:color w:val="333333"/>
          <w:kern w:val="0"/>
          <w:sz w:val="32"/>
          <w:szCs w:val="32"/>
          <w:bdr w:val="none" w:sz="0" w:space="0" w:color="auto" w:frame="1"/>
        </w:rPr>
        <w:t>医</w:t>
      </w:r>
      <w:proofErr w:type="gramEnd"/>
      <w:r w:rsidRPr="00CC2028">
        <w:rPr>
          <w:rFonts w:ascii="仿宋_GB2312" w:eastAsia="仿宋_GB2312" w:hAnsi="Calibri" w:cs="Calibri" w:hint="eastAsia"/>
          <w:color w:val="333333"/>
          <w:kern w:val="0"/>
          <w:sz w:val="32"/>
          <w:szCs w:val="32"/>
          <w:bdr w:val="none" w:sz="0" w:space="0" w:color="auto" w:frame="1"/>
        </w:rPr>
        <w:t>祖大街（规划路）消防站建设并投入执勤，每年新建市政消火栓10座，消防水鹤1座，对城市建成区和工业园区市政消火栓全面维护保养，使完好率达到100%，确保满足国家规范和消防技术标准要求。</w:t>
      </w:r>
    </w:p>
    <w:p w14:paraId="335EF48B"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rPr>
        <w:t>3.</w:t>
      </w:r>
      <w:r w:rsidRPr="00CC2028">
        <w:rPr>
          <w:rFonts w:ascii="仿宋" w:eastAsia="仿宋" w:hAnsi="仿宋" w:cs="Calibri" w:hint="eastAsia"/>
          <w:b/>
          <w:bCs/>
          <w:kern w:val="0"/>
          <w:sz w:val="32"/>
          <w:szCs w:val="32"/>
          <w:bdr w:val="none" w:sz="0" w:space="0" w:color="auto" w:frame="1"/>
        </w:rPr>
        <w:t>消防装备和应急救援能力提升目标。</w:t>
      </w:r>
      <w:r w:rsidRPr="00CC2028">
        <w:rPr>
          <w:rFonts w:ascii="仿宋_GB2312" w:eastAsia="仿宋_GB2312" w:hAnsi="Calibri" w:cs="Calibri" w:hint="eastAsia"/>
          <w:kern w:val="0"/>
          <w:sz w:val="32"/>
          <w:szCs w:val="32"/>
          <w:bdr w:val="none" w:sz="0" w:space="0" w:color="auto" w:frame="1"/>
        </w:rPr>
        <w:t>加强灭火和应急救援队伍、应急救援机制和应急救援装备建设，结合专业化</w:t>
      </w:r>
      <w:r w:rsidRPr="00CC2028">
        <w:rPr>
          <w:rFonts w:ascii="仿宋_GB2312" w:eastAsia="仿宋_GB2312" w:hAnsi="Calibri" w:cs="Calibri" w:hint="eastAsia"/>
          <w:kern w:val="0"/>
          <w:sz w:val="32"/>
          <w:szCs w:val="32"/>
          <w:bdr w:val="none" w:sz="0" w:space="0" w:color="auto" w:frame="1"/>
        </w:rPr>
        <w:lastRenderedPageBreak/>
        <w:t>队伍建设实际需求，建设以班级为主的专业化处置专班，组建山岳救援班、水域救援班、危化处置班，全部人员培训合格持证上岗，救援队伍实现专业化。为适应现代灾害救援需要，进一步加强了救援装备和人员的出动</w:t>
      </w:r>
      <w:proofErr w:type="gramStart"/>
      <w:r w:rsidRPr="00CC2028">
        <w:rPr>
          <w:rFonts w:ascii="仿宋_GB2312" w:eastAsia="仿宋_GB2312" w:hAnsi="Calibri" w:cs="Calibri" w:hint="eastAsia"/>
          <w:kern w:val="0"/>
          <w:sz w:val="32"/>
          <w:szCs w:val="32"/>
          <w:bdr w:val="none" w:sz="0" w:space="0" w:color="auto" w:frame="1"/>
        </w:rPr>
        <w:t>和携行能力</w:t>
      </w:r>
      <w:proofErr w:type="gramEnd"/>
      <w:r w:rsidRPr="00CC2028">
        <w:rPr>
          <w:rFonts w:ascii="仿宋_GB2312" w:eastAsia="仿宋_GB2312" w:hAnsi="Calibri" w:cs="Calibri" w:hint="eastAsia"/>
          <w:kern w:val="0"/>
          <w:sz w:val="32"/>
          <w:szCs w:val="32"/>
          <w:bdr w:val="none" w:sz="0" w:space="0" w:color="auto" w:frame="1"/>
        </w:rPr>
        <w:t>，车辆器材装备和消防员个人防护标准达到《城市消防站建设标准》和《消防员职业健康标准》要求，不断提高装备科技含量。</w:t>
      </w:r>
    </w:p>
    <w:p w14:paraId="5CD83C61"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rPr>
        <w:t>4.提高火灾防控水平目标。</w:t>
      </w:r>
      <w:r w:rsidRPr="00CC2028">
        <w:rPr>
          <w:rFonts w:ascii="仿宋_GB2312" w:eastAsia="仿宋_GB2312" w:hAnsi="Calibri" w:cs="Calibri" w:hint="eastAsia"/>
          <w:kern w:val="0"/>
          <w:sz w:val="32"/>
          <w:szCs w:val="32"/>
          <w:bdr w:val="none" w:sz="0" w:space="0" w:color="auto" w:frame="1"/>
        </w:rPr>
        <w:t>建立有效的火灾预防机制，全面提升社会单位消防安全管理能力，保持消防设施完好有效，要求消防控制室值班人员全部持证上岗；完善社区、农村地区组织网络、实体化运行消防工作专门机构。</w:t>
      </w:r>
    </w:p>
    <w:p w14:paraId="6E9144CE"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t>5.</w:t>
      </w:r>
      <w:proofErr w:type="gramStart"/>
      <w:r w:rsidRPr="00CC2028">
        <w:rPr>
          <w:rFonts w:ascii="仿宋" w:eastAsia="仿宋" w:hAnsi="仿宋" w:cs="Calibri" w:hint="eastAsia"/>
          <w:b/>
          <w:bCs/>
          <w:color w:val="333333"/>
          <w:kern w:val="0"/>
          <w:sz w:val="32"/>
          <w:szCs w:val="32"/>
          <w:bdr w:val="none" w:sz="0" w:space="0" w:color="auto" w:frame="1"/>
          <w:shd w:val="clear" w:color="auto" w:fill="FFFFFF"/>
        </w:rPr>
        <w:t>公众消防</w:t>
      </w:r>
      <w:proofErr w:type="gramEnd"/>
      <w:r w:rsidRPr="00CC2028">
        <w:rPr>
          <w:rFonts w:ascii="仿宋" w:eastAsia="仿宋" w:hAnsi="仿宋" w:cs="Calibri" w:hint="eastAsia"/>
          <w:b/>
          <w:bCs/>
          <w:color w:val="333333"/>
          <w:kern w:val="0"/>
          <w:sz w:val="32"/>
          <w:szCs w:val="32"/>
          <w:bdr w:val="none" w:sz="0" w:space="0" w:color="auto" w:frame="1"/>
          <w:shd w:val="clear" w:color="auto" w:fill="FFFFFF"/>
        </w:rPr>
        <w:t>安全素质建设目标。</w:t>
      </w:r>
      <w:r w:rsidRPr="00CC2028">
        <w:rPr>
          <w:rFonts w:ascii="仿宋_GB2312" w:eastAsia="仿宋_GB2312" w:hAnsi="Calibri" w:cs="Calibri" w:hint="eastAsia"/>
          <w:color w:val="333333"/>
          <w:kern w:val="0"/>
          <w:sz w:val="32"/>
          <w:szCs w:val="32"/>
          <w:bdr w:val="none" w:sz="0" w:space="0" w:color="auto" w:frame="1"/>
        </w:rPr>
        <w:t>大力发展新兴宣传手段，进一步深化普及消防宣传教育培训，媒体消防专栏开通率和科普教育基地建成率达到100%。单位消防安全责任人、管理人和特殊工种从业人员的消防安全培训率以及消防宣传“五进”普及率达80%。全面消防安全意识、逃生自救能力明显提升，消防安全常识知晓率达80%以上。</w:t>
      </w:r>
    </w:p>
    <w:p w14:paraId="56097E6F"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t>6.“智慧消防”进程建设目标。</w:t>
      </w:r>
      <w:r w:rsidRPr="00CC2028">
        <w:rPr>
          <w:rFonts w:ascii="仿宋_GB2312" w:eastAsia="仿宋_GB2312" w:hAnsi="Calibri" w:cs="Calibri" w:hint="eastAsia"/>
          <w:color w:val="333333"/>
          <w:kern w:val="0"/>
          <w:sz w:val="32"/>
          <w:szCs w:val="32"/>
          <w:bdr w:val="none" w:sz="0" w:space="0" w:color="auto" w:frame="1"/>
        </w:rPr>
        <w:t>随着推进消防安全重点单位物联网消防设施远程监控系统安装进度，进一步提高灭火救援应急指挥信息化、智能化水平。</w:t>
      </w:r>
    </w:p>
    <w:p w14:paraId="45443BDF" w14:textId="3B163210" w:rsidR="00CC2028" w:rsidRPr="00CC2028" w:rsidRDefault="00CC2028" w:rsidP="00CC2028">
      <w:pPr>
        <w:widowControl/>
        <w:shd w:val="clear" w:color="auto" w:fill="FFFFFF"/>
        <w:spacing w:line="555" w:lineRule="atLeast"/>
        <w:ind w:firstLine="645"/>
        <w:outlineLvl w:val="0"/>
        <w:rPr>
          <w:rFonts w:ascii="Calibri" w:eastAsia="宋体" w:hAnsi="Calibri" w:cs="Calibri"/>
          <w:b/>
          <w:bCs/>
          <w:color w:val="333333"/>
          <w:kern w:val="36"/>
          <w:sz w:val="44"/>
          <w:szCs w:val="44"/>
        </w:rPr>
      </w:pPr>
      <w:r>
        <w:rPr>
          <w:rFonts w:ascii="黑体" w:eastAsia="黑体" w:hAnsi="黑体" w:cs="Calibri" w:hint="eastAsia"/>
          <w:kern w:val="36"/>
          <w:sz w:val="32"/>
          <w:szCs w:val="32"/>
          <w:bdr w:val="none" w:sz="0" w:space="0" w:color="auto" w:frame="1"/>
        </w:rPr>
        <w:t>四、</w:t>
      </w:r>
      <w:r w:rsidRPr="00CC2028">
        <w:rPr>
          <w:rFonts w:ascii="黑体" w:eastAsia="黑体" w:hAnsi="黑体" w:cs="Calibri" w:hint="eastAsia"/>
          <w:kern w:val="36"/>
          <w:sz w:val="32"/>
          <w:szCs w:val="32"/>
          <w:bdr w:val="none" w:sz="0" w:space="0" w:color="auto" w:frame="1"/>
        </w:rPr>
        <w:t>“十四五”</w:t>
      </w:r>
      <w:proofErr w:type="gramStart"/>
      <w:r w:rsidRPr="00CC2028">
        <w:rPr>
          <w:rFonts w:ascii="黑体" w:eastAsia="黑体" w:hAnsi="黑体" w:cs="Calibri" w:hint="eastAsia"/>
          <w:kern w:val="36"/>
          <w:sz w:val="32"/>
          <w:szCs w:val="32"/>
          <w:bdr w:val="none" w:sz="0" w:space="0" w:color="auto" w:frame="1"/>
        </w:rPr>
        <w:t>时期消防救援</w:t>
      </w:r>
      <w:proofErr w:type="gramEnd"/>
      <w:r w:rsidRPr="00CC2028">
        <w:rPr>
          <w:rFonts w:ascii="黑体" w:eastAsia="黑体" w:hAnsi="黑体" w:cs="Calibri" w:hint="eastAsia"/>
          <w:kern w:val="36"/>
          <w:sz w:val="32"/>
          <w:szCs w:val="32"/>
          <w:bdr w:val="none" w:sz="0" w:space="0" w:color="auto" w:frame="1"/>
        </w:rPr>
        <w:t>主要任务和重大工程</w:t>
      </w:r>
    </w:p>
    <w:p w14:paraId="65B9A1CB"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t>（一）深化消防法治化建设</w:t>
      </w:r>
    </w:p>
    <w:p w14:paraId="1D80C30A"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lastRenderedPageBreak/>
        <w:t>1.深化消防执法改革，构建科学合理、规范高效、公正公开的消防监督管理体系。</w:t>
      </w:r>
      <w:r w:rsidRPr="00CC2028">
        <w:rPr>
          <w:rFonts w:ascii="仿宋_GB2312" w:eastAsia="仿宋_GB2312" w:hAnsi="Calibri" w:cs="Calibri" w:hint="eastAsia"/>
          <w:color w:val="333333"/>
          <w:kern w:val="0"/>
          <w:sz w:val="32"/>
          <w:szCs w:val="32"/>
          <w:bdr w:val="none" w:sz="0" w:space="0" w:color="auto" w:frame="1"/>
        </w:rPr>
        <w:t>全面贯彻执行《关于深化消防执法改革的若干措施》，不断深化消防机构执法公开工作，将执法情况“双随机、</w:t>
      </w:r>
      <w:proofErr w:type="gramStart"/>
      <w:r w:rsidRPr="00CC2028">
        <w:rPr>
          <w:rFonts w:ascii="仿宋_GB2312" w:eastAsia="仿宋_GB2312" w:hAnsi="Calibri" w:cs="Calibri" w:hint="eastAsia"/>
          <w:color w:val="333333"/>
          <w:kern w:val="0"/>
          <w:sz w:val="32"/>
          <w:szCs w:val="32"/>
          <w:bdr w:val="none" w:sz="0" w:space="0" w:color="auto" w:frame="1"/>
        </w:rPr>
        <w:t>一</w:t>
      </w:r>
      <w:proofErr w:type="gramEnd"/>
      <w:r w:rsidRPr="00CC2028">
        <w:rPr>
          <w:rFonts w:ascii="仿宋_GB2312" w:eastAsia="仿宋_GB2312" w:hAnsi="Calibri" w:cs="Calibri" w:hint="eastAsia"/>
          <w:color w:val="333333"/>
          <w:kern w:val="0"/>
          <w:sz w:val="32"/>
          <w:szCs w:val="32"/>
          <w:bdr w:val="none" w:sz="0" w:space="0" w:color="auto" w:frame="1"/>
        </w:rPr>
        <w:t>公开”，及时向社会公开，进一步完善监督人员消防监督业务、法律法规和消防基础知识培训体系，进一步完善执法质量考评机制，每月开展网上考评、案卷考评，每季度开展一次执法质量专项考评，不断加强执法过程管理，通过网上监督、实地抽查、随机回访，确保执法真实性。</w:t>
      </w:r>
    </w:p>
    <w:p w14:paraId="6FC70563"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t>2.广泛开展消防法治宣传普及活动，增强全民消防安全法治意识。</w:t>
      </w:r>
      <w:r w:rsidRPr="00CC2028">
        <w:rPr>
          <w:rFonts w:ascii="仿宋_GB2312" w:eastAsia="仿宋_GB2312" w:hAnsi="Calibri" w:cs="Calibri" w:hint="eastAsia"/>
          <w:color w:val="333333"/>
          <w:kern w:val="0"/>
          <w:sz w:val="32"/>
          <w:szCs w:val="32"/>
          <w:bdr w:val="none" w:sz="0" w:space="0" w:color="auto" w:frame="1"/>
        </w:rPr>
        <w:t>利用微博、微信、</w:t>
      </w:r>
      <w:proofErr w:type="gramStart"/>
      <w:r w:rsidRPr="00CC2028">
        <w:rPr>
          <w:rFonts w:ascii="仿宋_GB2312" w:eastAsia="仿宋_GB2312" w:hAnsi="Calibri" w:cs="Calibri" w:hint="eastAsia"/>
          <w:color w:val="333333"/>
          <w:kern w:val="0"/>
          <w:sz w:val="32"/>
          <w:szCs w:val="32"/>
          <w:bdr w:val="none" w:sz="0" w:space="0" w:color="auto" w:frame="1"/>
        </w:rPr>
        <w:t>抖音等</w:t>
      </w:r>
      <w:proofErr w:type="gramEnd"/>
      <w:r w:rsidRPr="00CC2028">
        <w:rPr>
          <w:rFonts w:ascii="仿宋_GB2312" w:eastAsia="仿宋_GB2312" w:hAnsi="Calibri" w:cs="Calibri" w:hint="eastAsia"/>
          <w:color w:val="333333"/>
          <w:kern w:val="0"/>
          <w:sz w:val="32"/>
          <w:szCs w:val="32"/>
          <w:bdr w:val="none" w:sz="0" w:space="0" w:color="auto" w:frame="1"/>
        </w:rPr>
        <w:t>手机APP开展线上、线下的消防安全法治宣传教育，协调县电视台每周播出消防公益广告和安全提示，组织公交、出租车和长途客运公司利用车载电视、电子显示屏定期播放消防公益广告和安全提示；建立健全“社区消防宣传大使”，协调教育部门推动中小学做到消防安全知识教材、师资、课时、消防科普场所“四到位”，在高中军训中对新生开展消防教育培训，协调党校将消防安全纳入培训课程，协调司法、科技部门将消防安全纳入普法、科普内容。推动行业部门及乡镇、基层自治组织负责人普遍接受消防安全培训。</w:t>
      </w:r>
    </w:p>
    <w:p w14:paraId="41268DFE"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t>（二）继续健全消防安全责任体系</w:t>
      </w:r>
    </w:p>
    <w:p w14:paraId="7F2219D1"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lastRenderedPageBreak/>
        <w:t>1.强化党委政府领导责任。</w:t>
      </w:r>
      <w:r w:rsidRPr="00CC2028">
        <w:rPr>
          <w:rFonts w:ascii="仿宋_GB2312" w:eastAsia="仿宋_GB2312" w:hAnsi="Calibri" w:cs="Calibri" w:hint="eastAsia"/>
          <w:color w:val="333333"/>
          <w:kern w:val="0"/>
          <w:sz w:val="32"/>
          <w:szCs w:val="32"/>
          <w:bdr w:val="none" w:sz="0" w:space="0" w:color="auto" w:frame="1"/>
        </w:rPr>
        <w:t>认真落实《消防安全责任制实施办法》和《消防安全责任制度实施细则》，大力推进消防工作纳入内丘县国民经济和社会发展总体规划、社会治理体系和治理能力建设中。政府、行业部门及平安综治、安全生产、政府综合绩效等考核全面纳入消防工作责任考评。进一步加强和改进新形势下乡镇（社区）消防工作，建立完善基层消防工作组织和工作机制，在乡镇政府成立消防工作办公室并实体化运行，配备专职人员，通过依法授权或委托方式明确承担的消防行政执法事项。积极探索设置事业编制专门用于防火工作。</w:t>
      </w:r>
    </w:p>
    <w:p w14:paraId="5A45713E"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t>2.推动部门落实监管责任。</w:t>
      </w:r>
      <w:r w:rsidRPr="00CC2028">
        <w:rPr>
          <w:rFonts w:ascii="仿宋_GB2312" w:eastAsia="仿宋_GB2312" w:hAnsi="Calibri" w:cs="Calibri" w:hint="eastAsia"/>
          <w:color w:val="333333"/>
          <w:kern w:val="0"/>
          <w:sz w:val="32"/>
          <w:szCs w:val="32"/>
          <w:bdr w:val="none" w:sz="0" w:space="0" w:color="auto" w:frame="1"/>
        </w:rPr>
        <w:t>加大政府各职能部门依法履行消防工作职责力度，全面负责本行业、本系统、本部门的消防安全管理。建立消防工作领导机制和责任分解机制，应急、住建、教育、民政、卫健、文广等部门要建立消防工作会商、信息互通、联合执法体制，确定专（兼）职消防安全管理人员确保消防安全。建立健全安全生产委员会和消防安全委员会各司其职、互相协调的工作机制，推动落实消防工作责任。加强部门之间联合执法、督查督办、信息共享和函告警示等工作力度。强化政府职能部门的消防安全职责，按照“管行业必须管安全、管业务必须管安全、管生产经营必须管安全”的要求和“谁主管、谁负责”的原则，行业行政</w:t>
      </w:r>
      <w:r w:rsidRPr="00CC2028">
        <w:rPr>
          <w:rFonts w:ascii="仿宋_GB2312" w:eastAsia="仿宋_GB2312" w:hAnsi="Calibri" w:cs="Calibri" w:hint="eastAsia"/>
          <w:color w:val="333333"/>
          <w:kern w:val="0"/>
          <w:sz w:val="32"/>
          <w:szCs w:val="32"/>
          <w:bdr w:val="none" w:sz="0" w:space="0" w:color="auto" w:frame="1"/>
        </w:rPr>
        <w:lastRenderedPageBreak/>
        <w:t>主管部门依法履行消防安全监管责任，在行业单位全面实行消防安全标准化、规范化管理。</w:t>
      </w:r>
    </w:p>
    <w:p w14:paraId="35163D5A"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t>3.落实社会单位主体责任。</w:t>
      </w:r>
      <w:r w:rsidRPr="00CC2028">
        <w:rPr>
          <w:rFonts w:ascii="仿宋_GB2312" w:eastAsia="仿宋_GB2312" w:hAnsi="Calibri" w:cs="Calibri" w:hint="eastAsia"/>
          <w:kern w:val="0"/>
          <w:sz w:val="32"/>
          <w:szCs w:val="32"/>
          <w:bdr w:val="none" w:sz="0" w:space="0" w:color="auto" w:frame="1"/>
        </w:rPr>
        <w:t>按照“安全自查、隐患自改、责任自负”的原则，推行社会单位风险隐患“自知、自查、自改”和公示承诺、风险申报制度。深化消防安全“四个能力”建设，全面推行消防安全重点单位精细化管理，严格单位法人、负责人等“关键少数”的责任，明确单位内部各级、各岗位的责任人员、责任范围和考核标准，组建单位消防安全“明白人”团队，规范日常消防管理和消防安全操作规程，推动社会单位消防安全管理更加标准。</w:t>
      </w:r>
    </w:p>
    <w:p w14:paraId="313C79C4"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t>4.加强火灾事故倒查追责。</w:t>
      </w:r>
      <w:r w:rsidRPr="00CC2028">
        <w:rPr>
          <w:rFonts w:ascii="仿宋_GB2312" w:eastAsia="仿宋_GB2312" w:hAnsi="Calibri" w:cs="Calibri" w:hint="eastAsia"/>
          <w:kern w:val="0"/>
          <w:sz w:val="32"/>
          <w:szCs w:val="32"/>
          <w:bdr w:val="none" w:sz="0" w:space="0" w:color="auto" w:frame="1"/>
        </w:rPr>
        <w:t>改进火灾事故调查处理工作，健全火灾事故调查处理机制和规则，加强技术和原因分析，开展延伸调查，强化事故查处、挂牌督办、提级调查等措施，综合运用行政、刑事等处罚手段，严肃问责，使责任各归其位，让各责任方承担相应后果。建立火灾事故调查整改措施监督检查、总结评估和信息通报制度，对较大以上火灾调查结案后一年内，组织有关部门或委托第三方机构组织开展整改措施落实情况监督检查和总结评估，并向社会公开检查评估结果，对履职不力、整改措施不落实的，严肃追究责任。</w:t>
      </w:r>
    </w:p>
    <w:p w14:paraId="78182665"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t>（三）加强公共消防基础设施建设。</w:t>
      </w:r>
    </w:p>
    <w:p w14:paraId="5185FADC"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rPr>
        <w:t>1．认真编制、实施</w:t>
      </w:r>
      <w:proofErr w:type="gramStart"/>
      <w:r w:rsidRPr="00CC2028">
        <w:rPr>
          <w:rFonts w:ascii="仿宋" w:eastAsia="仿宋" w:hAnsi="仿宋" w:cs="Calibri" w:hint="eastAsia"/>
          <w:b/>
          <w:bCs/>
          <w:color w:val="333333"/>
          <w:kern w:val="0"/>
          <w:sz w:val="32"/>
          <w:szCs w:val="32"/>
          <w:bdr w:val="none" w:sz="0" w:space="0" w:color="auto" w:frame="1"/>
        </w:rPr>
        <w:t>城乡消防</w:t>
      </w:r>
      <w:proofErr w:type="gramEnd"/>
      <w:r w:rsidRPr="00CC2028">
        <w:rPr>
          <w:rFonts w:ascii="仿宋" w:eastAsia="仿宋" w:hAnsi="仿宋" w:cs="Calibri" w:hint="eastAsia"/>
          <w:b/>
          <w:bCs/>
          <w:color w:val="333333"/>
          <w:kern w:val="0"/>
          <w:sz w:val="32"/>
          <w:szCs w:val="32"/>
          <w:bdr w:val="none" w:sz="0" w:space="0" w:color="auto" w:frame="1"/>
        </w:rPr>
        <w:t>专项规划。</w:t>
      </w:r>
      <w:r w:rsidRPr="00CC2028">
        <w:rPr>
          <w:rFonts w:ascii="仿宋_GB2312" w:eastAsia="仿宋_GB2312" w:hAnsi="Calibri" w:cs="Calibri" w:hint="eastAsia"/>
          <w:kern w:val="0"/>
          <w:sz w:val="32"/>
          <w:szCs w:val="32"/>
          <w:bdr w:val="none" w:sz="0" w:space="0" w:color="auto" w:frame="1"/>
        </w:rPr>
        <w:t>结合城乡发展实际及城市总体规划，及时修订编制城市消防专项规划，并将</w:t>
      </w:r>
      <w:r w:rsidRPr="00CC2028">
        <w:rPr>
          <w:rFonts w:ascii="仿宋_GB2312" w:eastAsia="仿宋_GB2312" w:hAnsi="Calibri" w:cs="Calibri" w:hint="eastAsia"/>
          <w:kern w:val="0"/>
          <w:sz w:val="32"/>
          <w:szCs w:val="32"/>
          <w:bdr w:val="none" w:sz="0" w:space="0" w:color="auto" w:frame="1"/>
        </w:rPr>
        <w:lastRenderedPageBreak/>
        <w:t>消防站、消防装备、消防车通道、消防供水等内容纳入城市控制性详细规划，确保公共消防设施建设与城乡基础设施建设相同步。根据产业布局调整情况，及时组织编制区域性消防规划，优先加强区域公共消防设施建设。各地推动落实消防专项规划，将公共消防设施建设和维护资金列入同级财政年度预算；建立规划实施督查和评估机制，落实消防规划实施情况年报制度，确保规划落实到位。</w:t>
      </w:r>
    </w:p>
    <w:p w14:paraId="1BF5A1AA"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rPr>
        <w:t>2.优化消防站点布局。</w:t>
      </w:r>
      <w:r w:rsidRPr="00CC2028">
        <w:rPr>
          <w:rFonts w:ascii="仿宋_GB2312" w:eastAsia="仿宋_GB2312" w:hAnsi="Calibri" w:cs="Calibri" w:hint="eastAsia"/>
          <w:kern w:val="0"/>
          <w:sz w:val="32"/>
          <w:szCs w:val="32"/>
          <w:bdr w:val="none" w:sz="0" w:space="0" w:color="auto" w:frame="1"/>
        </w:rPr>
        <w:t>结合《内丘县城区消防专项规划》和县消防发展实际，“十四五”期间，全县应新建消防站1座。新建城区和旧城改造的消防站建设与其他市政设施同步规划、同步建设。加快对功能不完善消防队（站）及危旧营房升级改造，满足火灾预防、灭火救援的需要。</w:t>
      </w:r>
    </w:p>
    <w:p w14:paraId="3947C522"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rPr>
        <w:t>3．加强消防装备建设。</w:t>
      </w:r>
      <w:r w:rsidRPr="00CC2028">
        <w:rPr>
          <w:rFonts w:ascii="仿宋_GB2312" w:eastAsia="仿宋_GB2312" w:hAnsi="Calibri" w:cs="Calibri" w:hint="eastAsia"/>
          <w:kern w:val="0"/>
          <w:sz w:val="32"/>
          <w:szCs w:val="32"/>
          <w:bdr w:val="none" w:sz="0" w:space="0" w:color="auto" w:frame="1"/>
        </w:rPr>
        <w:t>加快消防装备建设由数量型向质量效能型转变，重点加强特种车辆装备建设，使消防车辆向大功率、多功能、科技型方向发展。提高举高、专勤、保障类消防车配备比例，满足灭火救援任务需求。2021年—2025年，共增加消防执勤车辆4部。针对高层、地下、大空间建筑、石油化工火灾，危险化学品事故，以及地震、洪涝等自然灾害，配备特种攻坚装备，并配齐消防员基本特种防护装备、抢险救援器材和模拟训练设施。加快更新换代，提升防护等级和实战效能，达到《城市消防站建设标准》要求；加快消防装备信息化建设，实现消防装备管理的数字化、网络</w:t>
      </w:r>
      <w:r w:rsidRPr="00CC2028">
        <w:rPr>
          <w:rFonts w:ascii="仿宋_GB2312" w:eastAsia="仿宋_GB2312" w:hAnsi="Calibri" w:cs="Calibri" w:hint="eastAsia"/>
          <w:kern w:val="0"/>
          <w:sz w:val="32"/>
          <w:szCs w:val="32"/>
          <w:bdr w:val="none" w:sz="0" w:space="0" w:color="auto" w:frame="1"/>
        </w:rPr>
        <w:lastRenderedPageBreak/>
        <w:t>化、动态化、规范化；强化应急救援装备和物资储备，健全消防装备维修技术保障网络，提升综合应急保障能力。加强消防装备统型建设，强化同类、同种装备技术要求的一致性，逐步减少用途、性能相近装备的规格型号，提高通用性、互换性，提高装备统型效能。</w:t>
      </w:r>
    </w:p>
    <w:p w14:paraId="1162830B"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rPr>
        <w:t>4．加强消防水源和消防车通道建设。</w:t>
      </w:r>
      <w:r w:rsidRPr="00CC2028">
        <w:rPr>
          <w:rFonts w:ascii="仿宋_GB2312" w:eastAsia="仿宋_GB2312" w:hAnsi="Calibri" w:cs="Calibri" w:hint="eastAsia"/>
          <w:kern w:val="0"/>
          <w:sz w:val="32"/>
          <w:szCs w:val="32"/>
          <w:bdr w:val="none" w:sz="0" w:space="0" w:color="auto" w:frame="1"/>
        </w:rPr>
        <w:t>加大城市公共消防基础设施建设和维护费用投入，强化市政消火栓建设和维护保养，重点解决市政消火栓数量不足和不好用的问题，逐步还清欠账。根据城市人口规模按同一时间火灾次数和单次灭火用水量的乘积确定城市消防用水量，结合城市水源情况，合理设置消防供水管网。在城市主干道和主要路口，设置消防水鹤或消火栓等取水设施；在天然水源充足的地区，设置取水区域以及相应的道路设施，作为消防备用水源。旧城区、居民社区和农村地区因地制宜建设消防水池、消火栓、消防车通道等消防设施，加强农村地区取水口建设。按照市政道路路网结构和建设计划，提高道路承载大型消防车的能力，并按照国家标准要求设置消防车回车场地、保留消防车作业面，不得设置影响消防车通行的路障，确保消防车的通行能力。消防车通道下的管道和暗沟等应能承受规划区域内配置的消防车辆的重量。对城市道路限高、街道（公园）隔离装置等障碍设施，要通过技术改造等方式，确保紧急情况下消</w:t>
      </w:r>
      <w:r w:rsidRPr="00CC2028">
        <w:rPr>
          <w:rFonts w:ascii="仿宋_GB2312" w:eastAsia="仿宋_GB2312" w:hAnsi="Calibri" w:cs="Calibri" w:hint="eastAsia"/>
          <w:kern w:val="0"/>
          <w:sz w:val="32"/>
          <w:szCs w:val="32"/>
          <w:bdr w:val="none" w:sz="0" w:space="0" w:color="auto" w:frame="1"/>
        </w:rPr>
        <w:lastRenderedPageBreak/>
        <w:t>防车的通行。加强村庄的道路改造，主干道不应设置隔离桩、栏杆、台阶等影响消防车通行的设施。</w:t>
      </w:r>
    </w:p>
    <w:p w14:paraId="0B4A00BC"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t>（四）不断提升火灾防控能力和水平</w:t>
      </w:r>
    </w:p>
    <w:p w14:paraId="310AE791"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t>1.开展消防安全形势分析及重点</w:t>
      </w:r>
      <w:proofErr w:type="gramStart"/>
      <w:r w:rsidRPr="00CC2028">
        <w:rPr>
          <w:rFonts w:ascii="仿宋" w:eastAsia="仿宋" w:hAnsi="仿宋" w:cs="Calibri" w:hint="eastAsia"/>
          <w:b/>
          <w:bCs/>
          <w:color w:val="333333"/>
          <w:kern w:val="0"/>
          <w:sz w:val="32"/>
          <w:szCs w:val="32"/>
          <w:bdr w:val="none" w:sz="0" w:space="0" w:color="auto" w:frame="1"/>
          <w:shd w:val="clear" w:color="auto" w:fill="FFFFFF"/>
        </w:rPr>
        <w:t>区域消防</w:t>
      </w:r>
      <w:proofErr w:type="gramEnd"/>
      <w:r w:rsidRPr="00CC2028">
        <w:rPr>
          <w:rFonts w:ascii="仿宋" w:eastAsia="仿宋" w:hAnsi="仿宋" w:cs="Calibri" w:hint="eastAsia"/>
          <w:b/>
          <w:bCs/>
          <w:color w:val="333333"/>
          <w:kern w:val="0"/>
          <w:sz w:val="32"/>
          <w:szCs w:val="32"/>
          <w:bdr w:val="none" w:sz="0" w:space="0" w:color="auto" w:frame="1"/>
          <w:shd w:val="clear" w:color="auto" w:fill="FFFFFF"/>
        </w:rPr>
        <w:t>安全风险评估。</w:t>
      </w:r>
      <w:r w:rsidRPr="00CC2028">
        <w:rPr>
          <w:rFonts w:ascii="仿宋_GB2312" w:eastAsia="仿宋_GB2312" w:hAnsi="Calibri" w:cs="Calibri" w:hint="eastAsia"/>
          <w:color w:val="333333"/>
          <w:kern w:val="0"/>
          <w:sz w:val="32"/>
          <w:szCs w:val="32"/>
          <w:bdr w:val="none" w:sz="0" w:space="0" w:color="auto" w:frame="1"/>
        </w:rPr>
        <w:t>编制内丘县火灾风险评估报告，指导内丘县整体消防安全工作规划、全面提升消防安全水平，保障消防工作开展的可实施性、权威性和有效性。继续狠抓重点区域、重点行业管理。重点加大对高层公共建筑、大型商业综合体、人员密集场所地下建筑、石油化工企业等</w:t>
      </w:r>
      <w:proofErr w:type="gramStart"/>
      <w:r w:rsidRPr="00CC2028">
        <w:rPr>
          <w:rFonts w:ascii="仿宋_GB2312" w:eastAsia="仿宋_GB2312" w:hAnsi="Calibri" w:cs="Calibri" w:hint="eastAsia"/>
          <w:color w:val="333333"/>
          <w:kern w:val="0"/>
          <w:sz w:val="32"/>
          <w:szCs w:val="32"/>
          <w:bdr w:val="none" w:sz="0" w:space="0" w:color="auto" w:frame="1"/>
        </w:rPr>
        <w:t>领域消防</w:t>
      </w:r>
      <w:proofErr w:type="gramEnd"/>
      <w:r w:rsidRPr="00CC2028">
        <w:rPr>
          <w:rFonts w:ascii="仿宋_GB2312" w:eastAsia="仿宋_GB2312" w:hAnsi="Calibri" w:cs="Calibri" w:hint="eastAsia"/>
          <w:color w:val="333333"/>
          <w:kern w:val="0"/>
          <w:sz w:val="32"/>
          <w:szCs w:val="32"/>
          <w:bdr w:val="none" w:sz="0" w:space="0" w:color="auto" w:frame="1"/>
        </w:rPr>
        <w:t>安全综合整治。强化高层建筑消防安全综合整治。建立高层建筑消防安全责任人、管理人履职承诺制度，高层公共建筑消防安全责任人、消防安全管理人在建筑显著位置公示其姓名、职务和消防安全管理职责，并承诺履行消防管理职责，自觉接受监督。依托社区网络员、保安人员、管理使用单位人员、志愿者等力量，建立一支微型消防站队伍。开展大型商业综合体达标创建活动。明确各管理部门、各类店铺、岗位员工消防安全达标要求任务，作为绩效考核、运营管理考核重要指标，优化落实各项消防管理制度，内部以功能分类分区、以店铺为单元推行网络化消防管理制度，建立责任清晰、高效运行的消防管理责任链条。提升人员密集场所地下建筑疏散救援能力。组织开展人员密集场所地下建筑安全疏散及应急救援能力大提升专项行动，综合客流高峰、建筑结构、安全出口、疏</w:t>
      </w:r>
      <w:r w:rsidRPr="00CC2028">
        <w:rPr>
          <w:rFonts w:ascii="仿宋_GB2312" w:eastAsia="仿宋_GB2312" w:hAnsi="Calibri" w:cs="Calibri" w:hint="eastAsia"/>
          <w:color w:val="333333"/>
          <w:kern w:val="0"/>
          <w:sz w:val="32"/>
          <w:szCs w:val="32"/>
          <w:bdr w:val="none" w:sz="0" w:space="0" w:color="auto" w:frame="1"/>
        </w:rPr>
        <w:lastRenderedPageBreak/>
        <w:t>散路线、通风照明条件、电气设备以及</w:t>
      </w:r>
      <w:proofErr w:type="gramStart"/>
      <w:r w:rsidRPr="00CC2028">
        <w:rPr>
          <w:rFonts w:ascii="仿宋_GB2312" w:eastAsia="仿宋_GB2312" w:hAnsi="Calibri" w:cs="Calibri" w:hint="eastAsia"/>
          <w:color w:val="333333"/>
          <w:kern w:val="0"/>
          <w:sz w:val="32"/>
          <w:szCs w:val="32"/>
          <w:bdr w:val="none" w:sz="0" w:space="0" w:color="auto" w:frame="1"/>
        </w:rPr>
        <w:t>周边消防救援</w:t>
      </w:r>
      <w:proofErr w:type="gramEnd"/>
      <w:r w:rsidRPr="00CC2028">
        <w:rPr>
          <w:rFonts w:ascii="仿宋_GB2312" w:eastAsia="仿宋_GB2312" w:hAnsi="Calibri" w:cs="Calibri" w:hint="eastAsia"/>
          <w:color w:val="333333"/>
          <w:kern w:val="0"/>
          <w:sz w:val="32"/>
          <w:szCs w:val="32"/>
          <w:bdr w:val="none" w:sz="0" w:space="0" w:color="auto" w:frame="1"/>
        </w:rPr>
        <w:t>力量、装备器材等关键要素，开展安全疏散及应急救援能力综合演练。加强石油化工企业消防安全能力建设。石化企业建立消防安全风险评估机制，定期开展自查评估，全面落实重大消防安全风险管控措施，依据规范和行业标准组织更新改造老旧消防设备器材，确保完好有效，依法建立完善企业专（兼）职消防队，根据需要建立安全事故工艺</w:t>
      </w:r>
      <w:proofErr w:type="gramStart"/>
      <w:r w:rsidRPr="00CC2028">
        <w:rPr>
          <w:rFonts w:ascii="仿宋_GB2312" w:eastAsia="仿宋_GB2312" w:hAnsi="Calibri" w:cs="Calibri" w:hint="eastAsia"/>
          <w:color w:val="333333"/>
          <w:kern w:val="0"/>
          <w:sz w:val="32"/>
          <w:szCs w:val="32"/>
          <w:bdr w:val="none" w:sz="0" w:space="0" w:color="auto" w:frame="1"/>
        </w:rPr>
        <w:t>处置队</w:t>
      </w:r>
      <w:proofErr w:type="gramEnd"/>
      <w:r w:rsidRPr="00CC2028">
        <w:rPr>
          <w:rFonts w:ascii="仿宋_GB2312" w:eastAsia="仿宋_GB2312" w:hAnsi="Calibri" w:cs="Calibri" w:hint="eastAsia"/>
          <w:color w:val="333333"/>
          <w:kern w:val="0"/>
          <w:sz w:val="32"/>
          <w:szCs w:val="32"/>
          <w:bdr w:val="none" w:sz="0" w:space="0" w:color="auto" w:frame="1"/>
        </w:rPr>
        <w:t>或工艺应急处置机制，加强贴近实战的技能训练和综合演练，建立工艺处置队伍，优化事故工艺处置措施。工业园区应积极探索应急资源共享和应急联动机制，提升应急装备建设和火灾扑救处置能力。</w:t>
      </w:r>
    </w:p>
    <w:p w14:paraId="0A627328"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t>2.整治老旧场所及新材料新业态等突出风险。</w:t>
      </w:r>
      <w:r w:rsidRPr="00CC2028">
        <w:rPr>
          <w:rFonts w:ascii="仿宋_GB2312" w:eastAsia="仿宋_GB2312" w:hAnsi="Calibri" w:cs="Calibri" w:hint="eastAsia"/>
          <w:color w:val="333333"/>
          <w:kern w:val="0"/>
          <w:sz w:val="32"/>
          <w:szCs w:val="32"/>
          <w:bdr w:val="none" w:sz="0" w:space="0" w:color="auto" w:frame="1"/>
        </w:rPr>
        <w:t>抓好老旧场所突出风险治理，针对老旧小区、家庭生产加工作坊、“三合一”场所、城乡接合部等突出风险，结合“十四五”规划编制实施、新型城镇化建设、城镇老旧小区改造、城镇棚户区改造、移民安置点建设，分类整治，组织升级改造消防设施，推动落实基层消防安全管理措施，有效改善消防安全条件。抓好新材料新业</w:t>
      </w:r>
      <w:proofErr w:type="gramStart"/>
      <w:r w:rsidRPr="00CC2028">
        <w:rPr>
          <w:rFonts w:ascii="仿宋_GB2312" w:eastAsia="仿宋_GB2312" w:hAnsi="Calibri" w:cs="Calibri" w:hint="eastAsia"/>
          <w:color w:val="333333"/>
          <w:kern w:val="0"/>
          <w:sz w:val="32"/>
          <w:szCs w:val="32"/>
          <w:bdr w:val="none" w:sz="0" w:space="0" w:color="auto" w:frame="1"/>
        </w:rPr>
        <w:t>态突出</w:t>
      </w:r>
      <w:proofErr w:type="gramEnd"/>
      <w:r w:rsidRPr="00CC2028">
        <w:rPr>
          <w:rFonts w:ascii="仿宋_GB2312" w:eastAsia="仿宋_GB2312" w:hAnsi="Calibri" w:cs="Calibri" w:hint="eastAsia"/>
          <w:color w:val="333333"/>
          <w:kern w:val="0"/>
          <w:sz w:val="32"/>
          <w:szCs w:val="32"/>
          <w:bdr w:val="none" w:sz="0" w:space="0" w:color="auto" w:frame="1"/>
        </w:rPr>
        <w:t>风险整治，强化行业消防管理措施，引导产业安全发展，提高安全设防登记。2022年，以乡镇为单位，老旧场所基本落实火灾风险差异化防控措施，落实电动自行车集中管理要求措施。</w:t>
      </w:r>
    </w:p>
    <w:p w14:paraId="7DE871F6"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lastRenderedPageBreak/>
        <w:t>3.推进消防安全网络化管理。</w:t>
      </w:r>
      <w:r w:rsidRPr="00CC2028">
        <w:rPr>
          <w:rFonts w:ascii="仿宋_GB2312" w:eastAsia="仿宋_GB2312" w:hAnsi="Calibri" w:cs="Calibri" w:hint="eastAsia"/>
          <w:color w:val="333333"/>
          <w:kern w:val="0"/>
          <w:sz w:val="32"/>
          <w:szCs w:val="32"/>
          <w:bdr w:val="none" w:sz="0" w:space="0" w:color="auto" w:frame="1"/>
        </w:rPr>
        <w:t>完善消防安全网络化管理。实时将城市建成区、农村地区划分为网络化联防区域，微型消防站建成率100%，</w:t>
      </w:r>
      <w:proofErr w:type="gramStart"/>
      <w:r w:rsidRPr="00CC2028">
        <w:rPr>
          <w:rFonts w:ascii="仿宋_GB2312" w:eastAsia="仿宋_GB2312" w:hAnsi="Calibri" w:cs="Calibri" w:hint="eastAsia"/>
          <w:color w:val="333333"/>
          <w:kern w:val="0"/>
          <w:sz w:val="32"/>
          <w:szCs w:val="32"/>
          <w:bdr w:val="none" w:sz="0" w:space="0" w:color="auto" w:frame="1"/>
        </w:rPr>
        <w:t>乡镇消防</w:t>
      </w:r>
      <w:proofErr w:type="gramEnd"/>
      <w:r w:rsidRPr="00CC2028">
        <w:rPr>
          <w:rFonts w:ascii="仿宋_GB2312" w:eastAsia="仿宋_GB2312" w:hAnsi="Calibri" w:cs="Calibri" w:hint="eastAsia"/>
          <w:color w:val="333333"/>
          <w:kern w:val="0"/>
          <w:sz w:val="32"/>
          <w:szCs w:val="32"/>
          <w:bdr w:val="none" w:sz="0" w:space="0" w:color="auto" w:frame="1"/>
        </w:rPr>
        <w:t>安全网络化规范化管理100%，消防安全社区建设标准100%。乡镇要在火灾多发季节、农业收获季节、重大节日和民俗活动期间，开展有针对性的消防宣传教育，广泛普及防火灭火和逃生自救常识。在社区、行政村、居民楼院、单位、场所设置消防宣传橱窗（标牌），开展经常性的消防安全提示。广泛开展家庭社区、学校、农村、人员密集场所和社会单位等五大消防安全宣传教育专项行动。</w:t>
      </w:r>
    </w:p>
    <w:p w14:paraId="5968DF8E"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t>4.深化社会单位消防安全“四个能力”建设。</w:t>
      </w:r>
      <w:r w:rsidRPr="00CC2028">
        <w:rPr>
          <w:rFonts w:ascii="仿宋_GB2312" w:eastAsia="仿宋_GB2312" w:hAnsi="Calibri" w:cs="Calibri" w:hint="eastAsia"/>
          <w:color w:val="333333"/>
          <w:kern w:val="0"/>
          <w:sz w:val="32"/>
          <w:szCs w:val="32"/>
          <w:bdr w:val="none" w:sz="0" w:space="0" w:color="auto" w:frame="1"/>
        </w:rPr>
        <w:t>继续推进社会单位检查消防火灾隐患能力；扑救初起火灾能力；组织人员疏散逃生能力；消防宣传教育能力等四个能力。通过培训，要达到四个“100%”的工作目标，使重点单位“四个能力”自查评估率达到100%，社会单位“四个能力”建设复验达标率达到</w:t>
      </w:r>
      <w:r w:rsidRPr="00CC2028">
        <w:rPr>
          <w:rFonts w:ascii="Times New Roman" w:eastAsia="宋体" w:hAnsi="Times New Roman" w:cs="Times New Roman"/>
          <w:color w:val="333333"/>
          <w:kern w:val="0"/>
          <w:sz w:val="32"/>
          <w:szCs w:val="32"/>
          <w:bdr w:val="none" w:sz="0" w:space="0" w:color="auto" w:frame="1"/>
        </w:rPr>
        <w:t>100%.</w:t>
      </w:r>
    </w:p>
    <w:p w14:paraId="275527B9"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t>（五）提升全民消防安全素质</w:t>
      </w:r>
    </w:p>
    <w:p w14:paraId="08E1B595"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t>1．全面落实消防宣传工作责任。</w:t>
      </w:r>
      <w:r w:rsidRPr="00CC2028">
        <w:rPr>
          <w:rFonts w:ascii="仿宋_GB2312" w:eastAsia="仿宋_GB2312" w:hAnsi="Calibri" w:cs="Calibri" w:hint="eastAsia"/>
          <w:color w:val="333333"/>
          <w:kern w:val="0"/>
          <w:sz w:val="32"/>
          <w:szCs w:val="32"/>
          <w:bdr w:val="none" w:sz="0" w:space="0" w:color="auto" w:frame="1"/>
        </w:rPr>
        <w:t>各乡镇政府和各职能部门要认真履行《消防法》和《河北省消防条例》赋予的消防宣传教育工作职责，每年制定工作计划。各有关部门建立健全消防安全培训制度，将消防安全纳入本系统、本行业从业人员及管理对象的培训内容。消防安全委员会成员单位要认</w:t>
      </w:r>
      <w:r w:rsidRPr="00CC2028">
        <w:rPr>
          <w:rFonts w:ascii="仿宋_GB2312" w:eastAsia="仿宋_GB2312" w:hAnsi="Calibri" w:cs="Calibri" w:hint="eastAsia"/>
          <w:color w:val="333333"/>
          <w:kern w:val="0"/>
          <w:sz w:val="32"/>
          <w:szCs w:val="32"/>
          <w:bdr w:val="none" w:sz="0" w:space="0" w:color="auto" w:frame="1"/>
        </w:rPr>
        <w:lastRenderedPageBreak/>
        <w:t>真履行消防宣传主体责任。宣传部门要切实加强对消防宣传工作的领导，指导各类新闻媒体有针对性地开展常态化消防宣传。组织部门要将消防安全教育纳入党员干部教育培训内容。科技、司法等部门要将消防法律法规和消防知识纳入科普、普法教育内容。教育部门要将消防知识纳入学生安全素质教育内容，定期组织在校师生开展消防疏散演练。2022年，各乡镇至少有一所中小学校建成</w:t>
      </w:r>
      <w:proofErr w:type="gramStart"/>
      <w:r w:rsidRPr="00CC2028">
        <w:rPr>
          <w:rFonts w:ascii="仿宋_GB2312" w:eastAsia="仿宋_GB2312" w:hAnsi="Calibri" w:cs="Calibri" w:hint="eastAsia"/>
          <w:color w:val="333333"/>
          <w:kern w:val="0"/>
          <w:sz w:val="32"/>
          <w:szCs w:val="32"/>
          <w:bdr w:val="none" w:sz="0" w:space="0" w:color="auto" w:frame="1"/>
        </w:rPr>
        <w:t>校园消防</w:t>
      </w:r>
      <w:proofErr w:type="gramEnd"/>
      <w:r w:rsidRPr="00CC2028">
        <w:rPr>
          <w:rFonts w:ascii="仿宋_GB2312" w:eastAsia="仿宋_GB2312" w:hAnsi="Calibri" w:cs="Calibri" w:hint="eastAsia"/>
          <w:color w:val="333333"/>
          <w:kern w:val="0"/>
          <w:sz w:val="32"/>
          <w:szCs w:val="32"/>
          <w:bdr w:val="none" w:sz="0" w:space="0" w:color="auto" w:frame="1"/>
        </w:rPr>
        <w:t>体验馆，并定期面向辖区内其他学校开放参观。工会、共青团、妇联等团体要结合各自工作对象的特点，组织开展消防宣传教育。</w:t>
      </w:r>
    </w:p>
    <w:p w14:paraId="55FFD2A5"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t>2．大力加强社会化消防宣传工作。</w:t>
      </w:r>
      <w:r w:rsidRPr="00CC2028">
        <w:rPr>
          <w:rFonts w:ascii="仿宋_GB2312" w:eastAsia="仿宋_GB2312" w:hAnsi="Calibri" w:cs="Calibri" w:hint="eastAsia"/>
          <w:color w:val="333333"/>
          <w:kern w:val="0"/>
          <w:sz w:val="32"/>
          <w:szCs w:val="32"/>
          <w:bdr w:val="none" w:sz="0" w:space="0" w:color="auto" w:frame="1"/>
        </w:rPr>
        <w:t>建立完善覆盖城乡、可持续发展的社会化消防宣传工作体系，提升全民消防安全素质。深入开展消防宣传“进机关、进学校、进企业、进农村、进社区、进家庭、进网站”活动。坚持开展“教育一个孩子，带动一个家庭”活动。每年“119”消防日、重大节日和火灾多发季节，组织开展全民参与消防宣传活动，扩大消防宣传覆盖面和影响力。发挥消防站、消防科普教育基地作用，规范、完善开放制度，每月至少对外开放2次，组织社会群众参观学习。积极探索利用政府购买公共服务的形式开展消防宣传工作。</w:t>
      </w:r>
    </w:p>
    <w:p w14:paraId="5240E2A6"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t>3．大力加强</w:t>
      </w:r>
      <w:proofErr w:type="gramStart"/>
      <w:r w:rsidRPr="00CC2028">
        <w:rPr>
          <w:rFonts w:ascii="仿宋" w:eastAsia="仿宋" w:hAnsi="仿宋" w:cs="Calibri" w:hint="eastAsia"/>
          <w:b/>
          <w:bCs/>
          <w:color w:val="333333"/>
          <w:kern w:val="0"/>
          <w:sz w:val="32"/>
          <w:szCs w:val="32"/>
          <w:bdr w:val="none" w:sz="0" w:space="0" w:color="auto" w:frame="1"/>
          <w:shd w:val="clear" w:color="auto" w:fill="FFFFFF"/>
        </w:rPr>
        <w:t>融媒体</w:t>
      </w:r>
      <w:proofErr w:type="gramEnd"/>
      <w:r w:rsidRPr="00CC2028">
        <w:rPr>
          <w:rFonts w:ascii="仿宋" w:eastAsia="仿宋" w:hAnsi="仿宋" w:cs="Calibri" w:hint="eastAsia"/>
          <w:b/>
          <w:bCs/>
          <w:color w:val="333333"/>
          <w:kern w:val="0"/>
          <w:sz w:val="32"/>
          <w:szCs w:val="32"/>
          <w:bdr w:val="none" w:sz="0" w:space="0" w:color="auto" w:frame="1"/>
          <w:shd w:val="clear" w:color="auto" w:fill="FFFFFF"/>
        </w:rPr>
        <w:t>宣传工作。</w:t>
      </w:r>
      <w:r w:rsidRPr="00CC2028">
        <w:rPr>
          <w:rFonts w:ascii="仿宋_GB2312" w:eastAsia="仿宋_GB2312" w:hAnsi="Calibri" w:cs="Calibri" w:hint="eastAsia"/>
          <w:color w:val="333333"/>
          <w:kern w:val="0"/>
          <w:sz w:val="32"/>
          <w:szCs w:val="32"/>
          <w:bdr w:val="none" w:sz="0" w:space="0" w:color="auto" w:frame="1"/>
        </w:rPr>
        <w:t>加强</w:t>
      </w:r>
      <w:proofErr w:type="gramStart"/>
      <w:r w:rsidRPr="00CC2028">
        <w:rPr>
          <w:rFonts w:ascii="仿宋_GB2312" w:eastAsia="仿宋_GB2312" w:hAnsi="Calibri" w:cs="Calibri" w:hint="eastAsia"/>
          <w:color w:val="333333"/>
          <w:kern w:val="0"/>
          <w:sz w:val="32"/>
          <w:szCs w:val="32"/>
          <w:bdr w:val="none" w:sz="0" w:space="0" w:color="auto" w:frame="1"/>
        </w:rPr>
        <w:t>融媒体</w:t>
      </w:r>
      <w:proofErr w:type="gramEnd"/>
      <w:r w:rsidRPr="00CC2028">
        <w:rPr>
          <w:rFonts w:ascii="仿宋_GB2312" w:eastAsia="仿宋_GB2312" w:hAnsi="Calibri" w:cs="Calibri" w:hint="eastAsia"/>
          <w:color w:val="333333"/>
          <w:kern w:val="0"/>
          <w:sz w:val="32"/>
          <w:szCs w:val="32"/>
          <w:bdr w:val="none" w:sz="0" w:space="0" w:color="auto" w:frame="1"/>
        </w:rPr>
        <w:t>宣传阵地建设，充分依托报刊、广播、影视、网络等大众传播媒介积极开展消防宣传，开设消防专版、专栏和专题网页，定期无偿发布</w:t>
      </w:r>
      <w:r w:rsidRPr="00CC2028">
        <w:rPr>
          <w:rFonts w:ascii="仿宋_GB2312" w:eastAsia="仿宋_GB2312" w:hAnsi="Calibri" w:cs="Calibri" w:hint="eastAsia"/>
          <w:color w:val="333333"/>
          <w:kern w:val="0"/>
          <w:sz w:val="32"/>
          <w:szCs w:val="32"/>
          <w:bdr w:val="none" w:sz="0" w:space="0" w:color="auto" w:frame="1"/>
        </w:rPr>
        <w:lastRenderedPageBreak/>
        <w:t>消防公益广告、消防安全提示。借助社会传媒力量，通过手机短信、户外视频、楼宇电视、公交视频、公交车体站牌、</w:t>
      </w:r>
      <w:proofErr w:type="gramStart"/>
      <w:r w:rsidRPr="00CC2028">
        <w:rPr>
          <w:rFonts w:ascii="仿宋_GB2312" w:eastAsia="仿宋_GB2312" w:hAnsi="Calibri" w:cs="Calibri" w:hint="eastAsia"/>
          <w:color w:val="333333"/>
          <w:kern w:val="0"/>
          <w:sz w:val="32"/>
          <w:szCs w:val="32"/>
          <w:bdr w:val="none" w:sz="0" w:space="0" w:color="auto" w:frame="1"/>
        </w:rPr>
        <w:t>微博微信</w:t>
      </w:r>
      <w:proofErr w:type="gramEnd"/>
      <w:r w:rsidRPr="00CC2028">
        <w:rPr>
          <w:rFonts w:ascii="仿宋_GB2312" w:eastAsia="仿宋_GB2312" w:hAnsi="Calibri" w:cs="Calibri" w:hint="eastAsia"/>
          <w:color w:val="333333"/>
          <w:kern w:val="0"/>
          <w:sz w:val="32"/>
          <w:szCs w:val="32"/>
          <w:bdr w:val="none" w:sz="0" w:space="0" w:color="auto" w:frame="1"/>
        </w:rPr>
        <w:t>等媒介，高频次、高密度开展消防宣传教育。加强舆论引导工作，适时召开消防新闻通报会和火灾新闻发布会，积极主动引导舆论，确保社会公众的消防安全知情权。</w:t>
      </w:r>
      <w:proofErr w:type="gramStart"/>
      <w:r w:rsidRPr="00CC2028">
        <w:rPr>
          <w:rFonts w:ascii="仿宋_GB2312" w:eastAsia="仿宋_GB2312" w:hAnsi="Calibri" w:cs="Calibri" w:hint="eastAsia"/>
          <w:color w:val="333333"/>
          <w:kern w:val="0"/>
          <w:sz w:val="32"/>
          <w:szCs w:val="32"/>
          <w:bdr w:val="none" w:sz="0" w:space="0" w:color="auto" w:frame="1"/>
        </w:rPr>
        <w:t>提升县融媒体</w:t>
      </w:r>
      <w:proofErr w:type="gramEnd"/>
      <w:r w:rsidRPr="00CC2028">
        <w:rPr>
          <w:rFonts w:ascii="仿宋_GB2312" w:eastAsia="仿宋_GB2312" w:hAnsi="Calibri" w:cs="Calibri" w:hint="eastAsia"/>
          <w:color w:val="333333"/>
          <w:kern w:val="0"/>
          <w:sz w:val="32"/>
          <w:szCs w:val="32"/>
          <w:bdr w:val="none" w:sz="0" w:space="0" w:color="auto" w:frame="1"/>
        </w:rPr>
        <w:t>中心、</w:t>
      </w:r>
      <w:proofErr w:type="gramStart"/>
      <w:r w:rsidRPr="00CC2028">
        <w:rPr>
          <w:rFonts w:ascii="仿宋_GB2312" w:eastAsia="仿宋_GB2312" w:hAnsi="Calibri" w:cs="Calibri" w:hint="eastAsia"/>
          <w:color w:val="333333"/>
          <w:kern w:val="0"/>
          <w:sz w:val="32"/>
          <w:szCs w:val="32"/>
          <w:bdr w:val="none" w:sz="0" w:space="0" w:color="auto" w:frame="1"/>
        </w:rPr>
        <w:t>报刊消防</w:t>
      </w:r>
      <w:proofErr w:type="gramEnd"/>
      <w:r w:rsidRPr="00CC2028">
        <w:rPr>
          <w:rFonts w:ascii="仿宋_GB2312" w:eastAsia="仿宋_GB2312" w:hAnsi="Calibri" w:cs="Calibri" w:hint="eastAsia"/>
          <w:color w:val="333333"/>
          <w:kern w:val="0"/>
          <w:sz w:val="32"/>
          <w:szCs w:val="32"/>
          <w:bdr w:val="none" w:sz="0" w:space="0" w:color="auto" w:frame="1"/>
        </w:rPr>
        <w:t>宣传专栏水平。</w:t>
      </w:r>
    </w:p>
    <w:p w14:paraId="1E43EAED"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t>4．大力加强消防教育培训工作。</w:t>
      </w:r>
      <w:r w:rsidRPr="00CC2028">
        <w:rPr>
          <w:rFonts w:ascii="仿宋_GB2312" w:eastAsia="仿宋_GB2312" w:hAnsi="Calibri" w:cs="Calibri" w:hint="eastAsia"/>
          <w:color w:val="333333"/>
          <w:kern w:val="0"/>
          <w:sz w:val="32"/>
          <w:szCs w:val="32"/>
          <w:bdr w:val="none" w:sz="0" w:space="0" w:color="auto" w:frame="1"/>
        </w:rPr>
        <w:t>完善县、乡、村三级消防培训体系，建立健全多元化社会消防培训机制，鼓励和支持社会力量开办消防职业学校或培训中心，积极培养消防安全管理、消防设施检测及维护保养、消防安全评估和消防产品研发等社会消防专业人才。2021年、2022年、2023年，全县设有自动消防设施的单位消防控制室值班操作人员持证上岗比例分别达70%、90%、100%；建筑消防施工人员、社会单位消防安全责任人、保安人员全部经过消防培训。</w:t>
      </w:r>
    </w:p>
    <w:p w14:paraId="2E9839CD"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t>（六）继续加强消防救援力量建设</w:t>
      </w:r>
    </w:p>
    <w:p w14:paraId="20EE2DB0"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t>1.加强多种</w:t>
      </w:r>
      <w:proofErr w:type="gramStart"/>
      <w:r w:rsidRPr="00CC2028">
        <w:rPr>
          <w:rFonts w:ascii="仿宋" w:eastAsia="仿宋" w:hAnsi="仿宋" w:cs="Calibri" w:hint="eastAsia"/>
          <w:b/>
          <w:bCs/>
          <w:color w:val="333333"/>
          <w:kern w:val="0"/>
          <w:sz w:val="32"/>
          <w:szCs w:val="32"/>
          <w:bdr w:val="none" w:sz="0" w:space="0" w:color="auto" w:frame="1"/>
          <w:shd w:val="clear" w:color="auto" w:fill="FFFFFF"/>
        </w:rPr>
        <w:t>形式消防</w:t>
      </w:r>
      <w:proofErr w:type="gramEnd"/>
      <w:r w:rsidRPr="00CC2028">
        <w:rPr>
          <w:rFonts w:ascii="仿宋" w:eastAsia="仿宋" w:hAnsi="仿宋" w:cs="Calibri" w:hint="eastAsia"/>
          <w:b/>
          <w:bCs/>
          <w:color w:val="333333"/>
          <w:kern w:val="0"/>
          <w:sz w:val="32"/>
          <w:szCs w:val="32"/>
          <w:bdr w:val="none" w:sz="0" w:space="0" w:color="auto" w:frame="1"/>
          <w:shd w:val="clear" w:color="auto" w:fill="FFFFFF"/>
        </w:rPr>
        <w:t>队伍建设。</w:t>
      </w:r>
      <w:r w:rsidRPr="00CC2028">
        <w:rPr>
          <w:rFonts w:ascii="仿宋_GB2312" w:eastAsia="仿宋_GB2312" w:hAnsi="Calibri" w:cs="Calibri" w:hint="eastAsia"/>
          <w:color w:val="333333"/>
          <w:kern w:val="0"/>
          <w:sz w:val="32"/>
          <w:szCs w:val="32"/>
          <w:bdr w:val="none" w:sz="0" w:space="0" w:color="auto" w:frame="1"/>
        </w:rPr>
        <w:t>按照“全面覆盖、注重实效、标准适当、就近可及”原则，大力发展政府专职消防队、志愿消防队和微型消防站，支持发展民间救援队伍，推进消防基本公共服务均等化。按照邢台市人民政府办公室《关于切实加强政府专职消防救援队伍建设的意见》的要求，大力发展政府专职消防队，2025年前，大孟村镇建成政府专</w:t>
      </w:r>
      <w:r w:rsidRPr="00CC2028">
        <w:rPr>
          <w:rFonts w:ascii="仿宋_GB2312" w:eastAsia="仿宋_GB2312" w:hAnsi="Calibri" w:cs="Calibri" w:hint="eastAsia"/>
          <w:color w:val="333333"/>
          <w:kern w:val="0"/>
          <w:sz w:val="32"/>
          <w:szCs w:val="32"/>
          <w:bdr w:val="none" w:sz="0" w:space="0" w:color="auto" w:frame="1"/>
        </w:rPr>
        <w:lastRenderedPageBreak/>
        <w:t>职消防队，其它各乡镇结合辖区实际建成专职消防队或志愿消防队。</w:t>
      </w:r>
    </w:p>
    <w:p w14:paraId="6C5B85F6"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_GB2312" w:eastAsia="仿宋_GB2312" w:hAnsi="Calibri" w:cs="Calibri" w:hint="eastAsia"/>
          <w:color w:val="333333"/>
          <w:kern w:val="0"/>
          <w:sz w:val="32"/>
          <w:szCs w:val="32"/>
          <w:bdr w:val="none" w:sz="0" w:space="0" w:color="auto" w:frame="1"/>
        </w:rPr>
        <w:t>积极发展志愿消防队，常住人口超过1000人的行政村或自然村应建立志愿消防队。支持民间救援队伍建设和规范化发展。全面普及微型消防站，城市社区、设有消防控制室的消防安全重点单位以及其他大型企业单位应建立微型消防站，开展日常防火巡查和初起火灾扑救工作。</w:t>
      </w:r>
    </w:p>
    <w:p w14:paraId="0E2F2415"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t>2.提高灭火和综合应急救援队伍建设。</w:t>
      </w:r>
      <w:r w:rsidRPr="00CC2028">
        <w:rPr>
          <w:rFonts w:ascii="仿宋_GB2312" w:eastAsia="仿宋_GB2312" w:hAnsi="Calibri" w:cs="Calibri" w:hint="eastAsia"/>
          <w:color w:val="333333"/>
          <w:kern w:val="0"/>
          <w:sz w:val="32"/>
          <w:szCs w:val="32"/>
          <w:bdr w:val="none" w:sz="0" w:space="0" w:color="auto" w:frame="1"/>
        </w:rPr>
        <w:t>针对辖区典型灾种，组织全流程、全要素拉动演练。实施每战必评、</w:t>
      </w:r>
      <w:proofErr w:type="gramStart"/>
      <w:r w:rsidRPr="00CC2028">
        <w:rPr>
          <w:rFonts w:ascii="仿宋_GB2312" w:eastAsia="仿宋_GB2312" w:hAnsi="Calibri" w:cs="Calibri" w:hint="eastAsia"/>
          <w:color w:val="333333"/>
          <w:kern w:val="0"/>
          <w:sz w:val="32"/>
          <w:szCs w:val="32"/>
          <w:bdr w:val="none" w:sz="0" w:space="0" w:color="auto" w:frame="1"/>
        </w:rPr>
        <w:t>即战即</w:t>
      </w:r>
      <w:proofErr w:type="gramEnd"/>
      <w:r w:rsidRPr="00CC2028">
        <w:rPr>
          <w:rFonts w:ascii="仿宋_GB2312" w:eastAsia="仿宋_GB2312" w:hAnsi="Calibri" w:cs="Calibri" w:hint="eastAsia"/>
          <w:color w:val="333333"/>
          <w:kern w:val="0"/>
          <w:sz w:val="32"/>
          <w:szCs w:val="32"/>
          <w:bdr w:val="none" w:sz="0" w:space="0" w:color="auto" w:frame="1"/>
        </w:rPr>
        <w:t>评，复盘研究典型战例，研究形成技术战法。加强应急救援专业队伍建设，健全和完善地震、水域、化工、高层等专业队作战编成。建立政府专职消防队、乡镇消防队、微型消防站等多种</w:t>
      </w:r>
      <w:proofErr w:type="gramStart"/>
      <w:r w:rsidRPr="00CC2028">
        <w:rPr>
          <w:rFonts w:ascii="仿宋_GB2312" w:eastAsia="仿宋_GB2312" w:hAnsi="Calibri" w:cs="Calibri" w:hint="eastAsia"/>
          <w:color w:val="333333"/>
          <w:kern w:val="0"/>
          <w:sz w:val="32"/>
          <w:szCs w:val="32"/>
          <w:bdr w:val="none" w:sz="0" w:space="0" w:color="auto" w:frame="1"/>
        </w:rPr>
        <w:t>形式消防</w:t>
      </w:r>
      <w:proofErr w:type="gramEnd"/>
      <w:r w:rsidRPr="00CC2028">
        <w:rPr>
          <w:rFonts w:ascii="仿宋_GB2312" w:eastAsia="仿宋_GB2312" w:hAnsi="Calibri" w:cs="Calibri" w:hint="eastAsia"/>
          <w:color w:val="333333"/>
          <w:kern w:val="0"/>
          <w:sz w:val="32"/>
          <w:szCs w:val="32"/>
          <w:bdr w:val="none" w:sz="0" w:space="0" w:color="auto" w:frame="1"/>
        </w:rPr>
        <w:t>队伍常态化联勤联训联动机制，指导多种</w:t>
      </w:r>
      <w:proofErr w:type="gramStart"/>
      <w:r w:rsidRPr="00CC2028">
        <w:rPr>
          <w:rFonts w:ascii="仿宋_GB2312" w:eastAsia="仿宋_GB2312" w:hAnsi="Calibri" w:cs="Calibri" w:hint="eastAsia"/>
          <w:color w:val="333333"/>
          <w:kern w:val="0"/>
          <w:sz w:val="32"/>
          <w:szCs w:val="32"/>
          <w:bdr w:val="none" w:sz="0" w:space="0" w:color="auto" w:frame="1"/>
        </w:rPr>
        <w:t>形式消防</w:t>
      </w:r>
      <w:proofErr w:type="gramEnd"/>
      <w:r w:rsidRPr="00CC2028">
        <w:rPr>
          <w:rFonts w:ascii="仿宋_GB2312" w:eastAsia="仿宋_GB2312" w:hAnsi="Calibri" w:cs="Calibri" w:hint="eastAsia"/>
          <w:color w:val="333333"/>
          <w:kern w:val="0"/>
          <w:sz w:val="32"/>
          <w:szCs w:val="32"/>
          <w:bdr w:val="none" w:sz="0" w:space="0" w:color="auto" w:frame="1"/>
        </w:rPr>
        <w:t>队伍开展经常性训练演练，实现多种</w:t>
      </w:r>
      <w:proofErr w:type="gramStart"/>
      <w:r w:rsidRPr="00CC2028">
        <w:rPr>
          <w:rFonts w:ascii="仿宋_GB2312" w:eastAsia="仿宋_GB2312" w:hAnsi="Calibri" w:cs="Calibri" w:hint="eastAsia"/>
          <w:color w:val="333333"/>
          <w:kern w:val="0"/>
          <w:sz w:val="32"/>
          <w:szCs w:val="32"/>
          <w:bdr w:val="none" w:sz="0" w:space="0" w:color="auto" w:frame="1"/>
        </w:rPr>
        <w:t>形式消防</w:t>
      </w:r>
      <w:proofErr w:type="gramEnd"/>
      <w:r w:rsidRPr="00CC2028">
        <w:rPr>
          <w:rFonts w:ascii="仿宋_GB2312" w:eastAsia="仿宋_GB2312" w:hAnsi="Calibri" w:cs="Calibri" w:hint="eastAsia"/>
          <w:color w:val="333333"/>
          <w:kern w:val="0"/>
          <w:sz w:val="32"/>
          <w:szCs w:val="32"/>
          <w:bdr w:val="none" w:sz="0" w:space="0" w:color="auto" w:frame="1"/>
        </w:rPr>
        <w:t>队伍的同训同练、培训考核、联勤联战机制，提高协同处置能力。</w:t>
      </w:r>
    </w:p>
    <w:p w14:paraId="4187FAE4"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t>3.强化灭火和综合应急救援保障。</w:t>
      </w:r>
      <w:r w:rsidRPr="00CC2028">
        <w:rPr>
          <w:rFonts w:ascii="仿宋_GB2312" w:eastAsia="仿宋_GB2312" w:hAnsi="Calibri" w:cs="Calibri" w:hint="eastAsia"/>
          <w:color w:val="333333"/>
          <w:kern w:val="0"/>
          <w:sz w:val="32"/>
          <w:szCs w:val="32"/>
          <w:bdr w:val="none" w:sz="0" w:space="0" w:color="auto" w:frame="1"/>
        </w:rPr>
        <w:t>建立公安、消防、供水、供电、供气、医疗急救、工程抢险、气象等部门及社会专业救援力量参与的联勤联动机制，落实资源共享、定期会商、要情通报和联合演练制度，提高应急救援联动水平。</w:t>
      </w:r>
    </w:p>
    <w:p w14:paraId="18B0DEB0"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t>（七）全力实施</w:t>
      </w:r>
      <w:proofErr w:type="gramStart"/>
      <w:r w:rsidRPr="00CC2028">
        <w:rPr>
          <w:rFonts w:ascii="楷体" w:eastAsia="楷体" w:hAnsi="楷体" w:cs="Calibri" w:hint="eastAsia"/>
          <w:b/>
          <w:bCs/>
          <w:color w:val="333333"/>
          <w:kern w:val="0"/>
          <w:sz w:val="32"/>
          <w:szCs w:val="32"/>
          <w:bdr w:val="none" w:sz="0" w:space="0" w:color="auto" w:frame="1"/>
        </w:rPr>
        <w:t>科技兴消战略</w:t>
      </w:r>
      <w:proofErr w:type="gramEnd"/>
    </w:p>
    <w:p w14:paraId="545BC1F4"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t>1.加强消防科研工作。</w:t>
      </w:r>
      <w:r w:rsidRPr="00CC2028">
        <w:rPr>
          <w:rFonts w:ascii="仿宋_GB2312" w:eastAsia="仿宋_GB2312" w:hAnsi="Calibri" w:cs="Calibri" w:hint="eastAsia"/>
          <w:color w:val="333333"/>
          <w:kern w:val="0"/>
          <w:sz w:val="32"/>
          <w:szCs w:val="32"/>
          <w:bdr w:val="none" w:sz="0" w:space="0" w:color="auto" w:frame="1"/>
        </w:rPr>
        <w:t>将消防大数据建设应用纳入电子政务服务、智慧城市建设、“互联网+监管”、以及城市信息</w:t>
      </w:r>
      <w:r w:rsidRPr="00CC2028">
        <w:rPr>
          <w:rFonts w:ascii="仿宋_GB2312" w:eastAsia="仿宋_GB2312" w:hAnsi="Calibri" w:cs="Calibri" w:hint="eastAsia"/>
          <w:color w:val="333333"/>
          <w:kern w:val="0"/>
          <w:sz w:val="32"/>
          <w:szCs w:val="32"/>
          <w:bdr w:val="none" w:sz="0" w:space="0" w:color="auto" w:frame="1"/>
        </w:rPr>
        <w:lastRenderedPageBreak/>
        <w:t>化大数据建设等内容，研究出台城市消防大数据管理办法，深化消防大数据的汇聚共享、关联分析和创新应用。</w:t>
      </w:r>
    </w:p>
    <w:p w14:paraId="5F2C9A6F"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t>2.推进“智慧消防”信息化建设。</w:t>
      </w:r>
      <w:r w:rsidRPr="00CC2028">
        <w:rPr>
          <w:rFonts w:ascii="仿宋_GB2312" w:eastAsia="仿宋_GB2312" w:hAnsi="Calibri" w:cs="Calibri" w:hint="eastAsia"/>
          <w:color w:val="333333"/>
          <w:kern w:val="0"/>
          <w:sz w:val="32"/>
          <w:szCs w:val="32"/>
          <w:bdr w:val="none" w:sz="0" w:space="0" w:color="auto" w:frame="1"/>
        </w:rPr>
        <w:t>积极推广建设消防物联网监控系统，加大</w:t>
      </w:r>
      <w:proofErr w:type="gramStart"/>
      <w:r w:rsidRPr="00CC2028">
        <w:rPr>
          <w:rFonts w:ascii="仿宋_GB2312" w:eastAsia="仿宋_GB2312" w:hAnsi="Calibri" w:cs="Calibri" w:hint="eastAsia"/>
          <w:color w:val="333333"/>
          <w:kern w:val="0"/>
          <w:sz w:val="32"/>
          <w:szCs w:val="32"/>
          <w:bdr w:val="none" w:sz="0" w:space="0" w:color="auto" w:frame="1"/>
        </w:rPr>
        <w:t>推广应用物联传感</w:t>
      </w:r>
      <w:proofErr w:type="gramEnd"/>
      <w:r w:rsidRPr="00CC2028">
        <w:rPr>
          <w:rFonts w:ascii="仿宋_GB2312" w:eastAsia="仿宋_GB2312" w:hAnsi="Calibri" w:cs="Calibri" w:hint="eastAsia"/>
          <w:color w:val="333333"/>
          <w:kern w:val="0"/>
          <w:sz w:val="32"/>
          <w:szCs w:val="32"/>
          <w:bdr w:val="none" w:sz="0" w:space="0" w:color="auto" w:frame="1"/>
        </w:rPr>
        <w:t>、温度传感、火灾烟雾监测、水压监测、电气火灾监控、视频监控等感知设备，加强消防安全智能化、信息化预警监测，实现消防</w:t>
      </w:r>
      <w:proofErr w:type="gramStart"/>
      <w:r w:rsidRPr="00CC2028">
        <w:rPr>
          <w:rFonts w:ascii="仿宋_GB2312" w:eastAsia="仿宋_GB2312" w:hAnsi="Calibri" w:cs="Calibri" w:hint="eastAsia"/>
          <w:color w:val="333333"/>
          <w:kern w:val="0"/>
          <w:sz w:val="32"/>
          <w:szCs w:val="32"/>
          <w:bdr w:val="none" w:sz="0" w:space="0" w:color="auto" w:frame="1"/>
        </w:rPr>
        <w:t>数据物联感知</w:t>
      </w:r>
      <w:proofErr w:type="gramEnd"/>
      <w:r w:rsidRPr="00CC2028">
        <w:rPr>
          <w:rFonts w:ascii="仿宋_GB2312" w:eastAsia="仿宋_GB2312" w:hAnsi="Calibri" w:cs="Calibri" w:hint="eastAsia"/>
          <w:color w:val="333333"/>
          <w:kern w:val="0"/>
          <w:sz w:val="32"/>
          <w:szCs w:val="32"/>
          <w:bdr w:val="none" w:sz="0" w:space="0" w:color="auto" w:frame="1"/>
        </w:rPr>
        <w:t>、智能感知。</w:t>
      </w:r>
    </w:p>
    <w:p w14:paraId="4D2D8AA3"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t>3.加快消防装备建设。</w:t>
      </w:r>
      <w:r w:rsidRPr="00CC2028">
        <w:rPr>
          <w:rFonts w:ascii="仿宋_GB2312" w:eastAsia="仿宋_GB2312" w:hAnsi="Calibri" w:cs="Calibri" w:hint="eastAsia"/>
          <w:color w:val="333333"/>
          <w:kern w:val="0"/>
          <w:sz w:val="32"/>
          <w:szCs w:val="32"/>
          <w:bdr w:val="none" w:sz="0" w:space="0" w:color="auto" w:frame="1"/>
        </w:rPr>
        <w:t>以全面提升消防装备战斗效能为目标，按照“结构优化、功能多样、高效实用”的原则，在消防装备配备实战化、储备模块化、管理规范化、保障专业化建设上取得新突破。进一步加强装置高层、地下建筑、石油化工等火灾以及水域、危化品泄露、建筑物倒塌等灾害事故的攻坚装备配备，大力推进执法记录仪、消防宣传车等消防监督执法设备配备。</w:t>
      </w:r>
    </w:p>
    <w:p w14:paraId="672C61C9"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t>（八）深入优化消防执法环境</w:t>
      </w:r>
    </w:p>
    <w:p w14:paraId="2CB03C4E"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t>1.</w:t>
      </w:r>
      <w:proofErr w:type="gramStart"/>
      <w:r w:rsidRPr="00CC2028">
        <w:rPr>
          <w:rFonts w:ascii="仿宋" w:eastAsia="仿宋" w:hAnsi="仿宋" w:cs="Calibri" w:hint="eastAsia"/>
          <w:b/>
          <w:bCs/>
          <w:color w:val="333333"/>
          <w:kern w:val="0"/>
          <w:sz w:val="32"/>
          <w:szCs w:val="32"/>
          <w:bdr w:val="none" w:sz="0" w:space="0" w:color="auto" w:frame="1"/>
          <w:shd w:val="clear" w:color="auto" w:fill="FFFFFF"/>
        </w:rPr>
        <w:t>规范消防</w:t>
      </w:r>
      <w:proofErr w:type="gramEnd"/>
      <w:r w:rsidRPr="00CC2028">
        <w:rPr>
          <w:rFonts w:ascii="仿宋" w:eastAsia="仿宋" w:hAnsi="仿宋" w:cs="Calibri" w:hint="eastAsia"/>
          <w:b/>
          <w:bCs/>
          <w:color w:val="333333"/>
          <w:kern w:val="0"/>
          <w:sz w:val="32"/>
          <w:szCs w:val="32"/>
          <w:bdr w:val="none" w:sz="0" w:space="0" w:color="auto" w:frame="1"/>
          <w:shd w:val="clear" w:color="auto" w:fill="FFFFFF"/>
        </w:rPr>
        <w:t>服务窗口建设。</w:t>
      </w:r>
      <w:r w:rsidRPr="00CC2028">
        <w:rPr>
          <w:rFonts w:ascii="仿宋_GB2312" w:eastAsia="仿宋_GB2312" w:hAnsi="Calibri" w:cs="Calibri" w:hint="eastAsia"/>
          <w:color w:val="333333"/>
          <w:kern w:val="0"/>
          <w:sz w:val="32"/>
          <w:szCs w:val="32"/>
          <w:bdr w:val="none" w:sz="0" w:space="0" w:color="auto" w:frame="1"/>
        </w:rPr>
        <w:t>围绕“消防监督工作规范、消防工作推手作用明显、消防工作成效突出、创新设备消防管理、监督执法公正、单位群众评议满意、队伍业务素质过硬”等七个方面为内容，大力</w:t>
      </w:r>
      <w:proofErr w:type="gramStart"/>
      <w:r w:rsidRPr="00CC2028">
        <w:rPr>
          <w:rFonts w:ascii="仿宋_GB2312" w:eastAsia="仿宋_GB2312" w:hAnsi="Calibri" w:cs="Calibri" w:hint="eastAsia"/>
          <w:color w:val="333333"/>
          <w:kern w:val="0"/>
          <w:sz w:val="32"/>
          <w:szCs w:val="32"/>
          <w:bdr w:val="none" w:sz="0" w:space="0" w:color="auto" w:frame="1"/>
        </w:rPr>
        <w:t>规范消防</w:t>
      </w:r>
      <w:proofErr w:type="gramEnd"/>
      <w:r w:rsidRPr="00CC2028">
        <w:rPr>
          <w:rFonts w:ascii="仿宋_GB2312" w:eastAsia="仿宋_GB2312" w:hAnsi="Calibri" w:cs="Calibri" w:hint="eastAsia"/>
          <w:color w:val="333333"/>
          <w:kern w:val="0"/>
          <w:sz w:val="32"/>
          <w:szCs w:val="32"/>
          <w:bdr w:val="none" w:sz="0" w:space="0" w:color="auto" w:frame="1"/>
        </w:rPr>
        <w:t>服务窗口建设，促进执法规范化建设能力水平不断提升。积极落实消防政务服务“好差评”制度，提供执法公信力和群众满意度。</w:t>
      </w:r>
    </w:p>
    <w:p w14:paraId="00063F7A"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lastRenderedPageBreak/>
        <w:t>2.加强消防执法队伍建设。</w:t>
      </w:r>
      <w:r w:rsidRPr="00CC2028">
        <w:rPr>
          <w:rFonts w:ascii="仿宋_GB2312" w:eastAsia="仿宋_GB2312" w:hAnsi="Calibri" w:cs="Calibri" w:hint="eastAsia"/>
          <w:color w:val="333333"/>
          <w:kern w:val="0"/>
          <w:sz w:val="32"/>
          <w:szCs w:val="32"/>
          <w:bdr w:val="none" w:sz="0" w:space="0" w:color="auto" w:frame="1"/>
        </w:rPr>
        <w:t>深化执法人员法治教育培训，将社会主义法治理念、宪法和常用法律法规作为消防执法人员入职培训、晋升培训、专业培训的重要内容。加强法律法规宣讲培训，强化法律法规与实践应用相结合的执法实战培训，不断提高执法人员的法律素质。积极探索消防员协助防火检查和消防文员辅助执法机制。常态</w:t>
      </w:r>
      <w:proofErr w:type="gramStart"/>
      <w:r w:rsidRPr="00CC2028">
        <w:rPr>
          <w:rFonts w:ascii="仿宋_GB2312" w:eastAsia="仿宋_GB2312" w:hAnsi="Calibri" w:cs="Calibri" w:hint="eastAsia"/>
          <w:color w:val="333333"/>
          <w:kern w:val="0"/>
          <w:sz w:val="32"/>
          <w:szCs w:val="32"/>
          <w:bdr w:val="none" w:sz="0" w:space="0" w:color="auto" w:frame="1"/>
        </w:rPr>
        <w:t>化开展</w:t>
      </w:r>
      <w:proofErr w:type="gramEnd"/>
      <w:r w:rsidRPr="00CC2028">
        <w:rPr>
          <w:rFonts w:ascii="仿宋_GB2312" w:eastAsia="仿宋_GB2312" w:hAnsi="Calibri" w:cs="Calibri" w:hint="eastAsia"/>
          <w:color w:val="333333"/>
          <w:kern w:val="0"/>
          <w:sz w:val="32"/>
          <w:szCs w:val="32"/>
          <w:bdr w:val="none" w:sz="0" w:space="0" w:color="auto" w:frame="1"/>
        </w:rPr>
        <w:t>防火岗位大练兵活动，组织开展执法业务培训和业务竞赛，全面落实消防监督执法争先创优活动。</w:t>
      </w:r>
    </w:p>
    <w:p w14:paraId="0ABDD535"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t>（九）加大消防救援经费水平</w:t>
      </w:r>
    </w:p>
    <w:p w14:paraId="2FA91A56"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t>1.落实</w:t>
      </w:r>
      <w:proofErr w:type="gramStart"/>
      <w:r w:rsidRPr="00CC2028">
        <w:rPr>
          <w:rFonts w:ascii="仿宋" w:eastAsia="仿宋" w:hAnsi="仿宋" w:cs="Calibri" w:hint="eastAsia"/>
          <w:b/>
          <w:bCs/>
          <w:color w:val="333333"/>
          <w:kern w:val="0"/>
          <w:sz w:val="32"/>
          <w:szCs w:val="32"/>
          <w:bdr w:val="none" w:sz="0" w:space="0" w:color="auto" w:frame="1"/>
          <w:shd w:val="clear" w:color="auto" w:fill="FFFFFF"/>
        </w:rPr>
        <w:t>年度消防救援</w:t>
      </w:r>
      <w:proofErr w:type="gramEnd"/>
      <w:r w:rsidRPr="00CC2028">
        <w:rPr>
          <w:rFonts w:ascii="仿宋" w:eastAsia="仿宋" w:hAnsi="仿宋" w:cs="Calibri" w:hint="eastAsia"/>
          <w:b/>
          <w:bCs/>
          <w:color w:val="333333"/>
          <w:kern w:val="0"/>
          <w:sz w:val="32"/>
          <w:szCs w:val="32"/>
          <w:bdr w:val="none" w:sz="0" w:space="0" w:color="auto" w:frame="1"/>
          <w:shd w:val="clear" w:color="auto" w:fill="FFFFFF"/>
        </w:rPr>
        <w:t>经费支出规划。</w:t>
      </w:r>
      <w:r w:rsidRPr="00CC2028">
        <w:rPr>
          <w:rFonts w:ascii="仿宋_GB2312" w:eastAsia="仿宋_GB2312" w:hAnsi="Calibri" w:cs="Calibri" w:hint="eastAsia"/>
          <w:color w:val="333333"/>
          <w:kern w:val="0"/>
          <w:sz w:val="32"/>
          <w:szCs w:val="32"/>
          <w:bdr w:val="none" w:sz="0" w:space="0" w:color="auto" w:frame="1"/>
        </w:rPr>
        <w:t>保障消防业务经费持续投入，加强消防救援站、消防装备、消防信息化及应急物资储备等建设经费使用。进一步加大公共消防基础设施建设和维护经费投入。高质量完成2021-2025年年度支出规划工作。建立起“预算编制有目标、预算执行有监控、预算完成有评价”的预算绩效管理机制。强化支出审核责任制，确保经费管理绝对安全。</w:t>
      </w:r>
    </w:p>
    <w:p w14:paraId="056432B3"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 w:eastAsia="仿宋" w:hAnsi="仿宋" w:cs="Calibri" w:hint="eastAsia"/>
          <w:b/>
          <w:bCs/>
          <w:color w:val="333333"/>
          <w:kern w:val="0"/>
          <w:sz w:val="32"/>
          <w:szCs w:val="32"/>
          <w:bdr w:val="none" w:sz="0" w:space="0" w:color="auto" w:frame="1"/>
          <w:shd w:val="clear" w:color="auto" w:fill="FFFFFF"/>
        </w:rPr>
        <w:t>2.落实年底项目建设投资。</w:t>
      </w:r>
      <w:r w:rsidRPr="00CC2028">
        <w:rPr>
          <w:rFonts w:ascii="仿宋_GB2312" w:eastAsia="仿宋_GB2312" w:hAnsi="Calibri" w:cs="Calibri" w:hint="eastAsia"/>
          <w:color w:val="333333"/>
          <w:kern w:val="0"/>
          <w:sz w:val="32"/>
          <w:szCs w:val="32"/>
          <w:bdr w:val="none" w:sz="0" w:space="0" w:color="auto" w:frame="1"/>
        </w:rPr>
        <w:t>按计划落实年度项目建设投资，确保项目的可行性。列出重大项目计划表，把各项重大工程、重点工作具体化、项目化、目标化，确保各项</w:t>
      </w:r>
      <w:proofErr w:type="gramStart"/>
      <w:r w:rsidRPr="00CC2028">
        <w:rPr>
          <w:rFonts w:ascii="仿宋_GB2312" w:eastAsia="仿宋_GB2312" w:hAnsi="Calibri" w:cs="Calibri" w:hint="eastAsia"/>
          <w:color w:val="333333"/>
          <w:kern w:val="0"/>
          <w:sz w:val="32"/>
          <w:szCs w:val="32"/>
          <w:bdr w:val="none" w:sz="0" w:space="0" w:color="auto" w:frame="1"/>
        </w:rPr>
        <w:t>目目标</w:t>
      </w:r>
      <w:proofErr w:type="gramEnd"/>
      <w:r w:rsidRPr="00CC2028">
        <w:rPr>
          <w:rFonts w:ascii="仿宋_GB2312" w:eastAsia="仿宋_GB2312" w:hAnsi="Calibri" w:cs="Calibri" w:hint="eastAsia"/>
          <w:color w:val="333333"/>
          <w:kern w:val="0"/>
          <w:sz w:val="32"/>
          <w:szCs w:val="32"/>
          <w:bdr w:val="none" w:sz="0" w:space="0" w:color="auto" w:frame="1"/>
        </w:rPr>
        <w:t>任务圆满实现。</w:t>
      </w:r>
    </w:p>
    <w:p w14:paraId="6FF9BC0A"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t>（十）完善消防救援职业保障机制</w:t>
      </w:r>
    </w:p>
    <w:p w14:paraId="5AAFC29E"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_GB2312" w:eastAsia="仿宋_GB2312" w:hAnsi="Calibri" w:cs="Calibri" w:hint="eastAsia"/>
          <w:color w:val="333333"/>
          <w:kern w:val="0"/>
          <w:sz w:val="32"/>
          <w:szCs w:val="32"/>
          <w:bdr w:val="none" w:sz="0" w:space="0" w:color="auto" w:frame="1"/>
        </w:rPr>
        <w:lastRenderedPageBreak/>
        <w:t>立足消防</w:t>
      </w:r>
      <w:proofErr w:type="gramStart"/>
      <w:r w:rsidRPr="00CC2028">
        <w:rPr>
          <w:rFonts w:ascii="仿宋_GB2312" w:eastAsia="仿宋_GB2312" w:hAnsi="Calibri" w:cs="Calibri" w:hint="eastAsia"/>
          <w:color w:val="333333"/>
          <w:kern w:val="0"/>
          <w:sz w:val="32"/>
          <w:szCs w:val="32"/>
          <w:bdr w:val="none" w:sz="0" w:space="0" w:color="auto" w:frame="1"/>
        </w:rPr>
        <w:t>救援高</w:t>
      </w:r>
      <w:proofErr w:type="gramEnd"/>
      <w:r w:rsidRPr="00CC2028">
        <w:rPr>
          <w:rFonts w:ascii="仿宋_GB2312" w:eastAsia="仿宋_GB2312" w:hAnsi="Calibri" w:cs="Calibri" w:hint="eastAsia"/>
          <w:color w:val="333333"/>
          <w:kern w:val="0"/>
          <w:sz w:val="32"/>
          <w:szCs w:val="32"/>
          <w:bdr w:val="none" w:sz="0" w:space="0" w:color="auto" w:frame="1"/>
        </w:rPr>
        <w:t>风险、高负荷、高压力职业特点，加大专职消防队员和消防文员、消防职业病防治和职业危害防护装备建设经费保障。建立相应的保障机制和职业荣誉体系，按有关规定对表现突出的消防救援人员进行奖励。研究出台落实《邢台市消防救援队伍职业保障若干措施》的具体意见，建立符合消防救援高危职业特点的工资待遇、保险保障、伤亡抚恤等政策，落实家属就业、子女入学、交通出行、景区旅游、看病就医、住房保障等优待措施。将消防救援职业病防护纳入地方职业病防护体系，健全消防救援人员因公负伤紧急救治机制。打造具有消防救援队伍特点的文化体系。参照国家综合性消防救援队伍相应待遇，完善政府专职消防队伍用工保险、权益保障、奖励激励、工伤保险等保障机制，增强政府专职消防队伍职业吸引力。</w:t>
      </w:r>
    </w:p>
    <w:p w14:paraId="23CA1253" w14:textId="77777777" w:rsidR="00CC2028" w:rsidRPr="00CC2028" w:rsidRDefault="00CC2028" w:rsidP="00CC2028">
      <w:pPr>
        <w:widowControl/>
        <w:shd w:val="clear" w:color="auto" w:fill="FFFFFF"/>
        <w:spacing w:line="555" w:lineRule="atLeast"/>
        <w:ind w:firstLine="645"/>
        <w:outlineLvl w:val="0"/>
        <w:rPr>
          <w:rFonts w:ascii="Calibri" w:eastAsia="宋体" w:hAnsi="Calibri" w:cs="Calibri"/>
          <w:b/>
          <w:bCs/>
          <w:color w:val="333333"/>
          <w:kern w:val="36"/>
          <w:sz w:val="44"/>
          <w:szCs w:val="44"/>
        </w:rPr>
      </w:pPr>
      <w:r w:rsidRPr="00CC2028">
        <w:rPr>
          <w:rFonts w:ascii="黑体" w:eastAsia="黑体" w:hAnsi="黑体" w:cs="Calibri" w:hint="eastAsia"/>
          <w:kern w:val="36"/>
          <w:sz w:val="32"/>
          <w:szCs w:val="32"/>
          <w:bdr w:val="none" w:sz="0" w:space="0" w:color="auto" w:frame="1"/>
        </w:rPr>
        <w:t>五、“十四五”规划实施保障</w:t>
      </w:r>
    </w:p>
    <w:p w14:paraId="1A2DB559"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t>（一）加强组织领导</w:t>
      </w:r>
    </w:p>
    <w:p w14:paraId="6692DDD6"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_GB2312" w:eastAsia="仿宋_GB2312" w:hAnsi="Calibri" w:cs="Calibri" w:hint="eastAsia"/>
          <w:color w:val="333333"/>
          <w:kern w:val="0"/>
          <w:sz w:val="32"/>
          <w:szCs w:val="32"/>
          <w:bdr w:val="none" w:sz="0" w:space="0" w:color="auto" w:frame="1"/>
        </w:rPr>
        <w:t>各单位应明确责任，细化分工，统筹推进落实，努力实现消防工作与经济社会发展同频同步。规划一经批准，必须严格执行，任何单位和个人不得擅改调整。因经济社会发展确需调整的，须按程序审批。</w:t>
      </w:r>
    </w:p>
    <w:p w14:paraId="2B555806"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t>（二）加强经费保障</w:t>
      </w:r>
    </w:p>
    <w:p w14:paraId="041EACA2"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_GB2312" w:eastAsia="仿宋_GB2312" w:hAnsi="Calibri" w:cs="Calibri" w:hint="eastAsia"/>
          <w:color w:val="333333"/>
          <w:kern w:val="0"/>
          <w:sz w:val="32"/>
          <w:szCs w:val="32"/>
          <w:bdr w:val="none" w:sz="0" w:space="0" w:color="auto" w:frame="1"/>
        </w:rPr>
        <w:t>依据《国家综合性消防救援队伍经费管理暂行规定》的通知要求，对标“全灾种、大应急”需要，完善消防业务经</w:t>
      </w:r>
      <w:r w:rsidRPr="00CC2028">
        <w:rPr>
          <w:rFonts w:ascii="仿宋_GB2312" w:eastAsia="仿宋_GB2312" w:hAnsi="Calibri" w:cs="Calibri" w:hint="eastAsia"/>
          <w:color w:val="333333"/>
          <w:kern w:val="0"/>
          <w:sz w:val="32"/>
          <w:szCs w:val="32"/>
          <w:bdr w:val="none" w:sz="0" w:space="0" w:color="auto" w:frame="1"/>
        </w:rPr>
        <w:lastRenderedPageBreak/>
        <w:t>费保障标准，切实做好消防救援队伍地方经费保障工作，不断提升消防救援队伍服务地方经济社会的能力，加强财政预算与规划实施的协调衔接，进一步健全权责明确、规范高效、分类负担、分级保障的消防经费保障长效机制，提高保障水平。</w:t>
      </w:r>
    </w:p>
    <w:p w14:paraId="27D17D26"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t>（三）加强要素保障</w:t>
      </w:r>
    </w:p>
    <w:p w14:paraId="2ABADA6C"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_GB2312" w:eastAsia="仿宋_GB2312" w:hAnsi="Calibri" w:cs="Calibri" w:hint="eastAsia"/>
          <w:color w:val="333333"/>
          <w:kern w:val="0"/>
          <w:sz w:val="32"/>
          <w:szCs w:val="32"/>
          <w:bdr w:val="none" w:sz="0" w:space="0" w:color="auto" w:frame="1"/>
        </w:rPr>
        <w:t>遵循事权与财权相一致的原则，进一步健全权责明确、规范高效、分类负担、分级保障的经费长效管理机制。拓宽消防经费的社会供给渠道，接受社会资金和捐赠，鼓励社会公益兴办消防事业。</w:t>
      </w:r>
    </w:p>
    <w:p w14:paraId="5D5A1CE0"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楷体" w:eastAsia="楷体" w:hAnsi="楷体" w:cs="Calibri" w:hint="eastAsia"/>
          <w:b/>
          <w:bCs/>
          <w:color w:val="333333"/>
          <w:kern w:val="0"/>
          <w:sz w:val="32"/>
          <w:szCs w:val="32"/>
          <w:bdr w:val="none" w:sz="0" w:space="0" w:color="auto" w:frame="1"/>
        </w:rPr>
        <w:t>（四）强化督查考核</w:t>
      </w:r>
    </w:p>
    <w:p w14:paraId="6512ADB1" w14:textId="77777777" w:rsidR="00CC2028" w:rsidRPr="00CC2028" w:rsidRDefault="00CC2028" w:rsidP="00CC2028">
      <w:pPr>
        <w:widowControl/>
        <w:shd w:val="clear" w:color="auto" w:fill="FFFFFF"/>
        <w:spacing w:line="555" w:lineRule="atLeast"/>
        <w:ind w:firstLine="645"/>
        <w:rPr>
          <w:rFonts w:ascii="Calibri" w:eastAsia="宋体" w:hAnsi="Calibri" w:cs="Calibri"/>
          <w:color w:val="333333"/>
          <w:kern w:val="0"/>
          <w:szCs w:val="21"/>
        </w:rPr>
      </w:pPr>
      <w:r w:rsidRPr="00CC2028">
        <w:rPr>
          <w:rFonts w:ascii="仿宋_GB2312" w:eastAsia="仿宋_GB2312" w:hAnsi="Calibri" w:cs="Calibri" w:hint="eastAsia"/>
          <w:color w:val="333333"/>
          <w:kern w:val="0"/>
          <w:sz w:val="32"/>
          <w:szCs w:val="32"/>
          <w:bdr w:val="none" w:sz="0" w:space="0" w:color="auto" w:frame="1"/>
        </w:rPr>
        <w:t>加强对规划推进工作的检查督导，健全督查督办和帮扶指导制度。建立科学的规划推进评价机制，对重大任务实行项目化管理，并逐项明确具体目标、时间节点及完成标准。将消防规划推进落实情况作为党委、政府目标责任考核以及党政领导干部绩效考评的重要内容，消防部门要会同有关部门加强对本规划实施情况的跟踪分析，督促落实各项工作和政策措施，对规划执行情况进行中期评估和终期考核，评估考核结果作为评价政府和各部门绩效的重要依据。</w:t>
      </w:r>
    </w:p>
    <w:p w14:paraId="189E43DB" w14:textId="77777777" w:rsidR="00CC2028" w:rsidRPr="00CC2028" w:rsidRDefault="00CC2028" w:rsidP="00CC2028">
      <w:pPr>
        <w:widowControl/>
        <w:shd w:val="clear" w:color="auto" w:fill="FFFFFF"/>
        <w:spacing w:line="555" w:lineRule="atLeast"/>
        <w:ind w:firstLine="315"/>
        <w:rPr>
          <w:rFonts w:ascii="Calibri" w:eastAsia="宋体" w:hAnsi="Calibri" w:cs="Calibri"/>
          <w:color w:val="333333"/>
          <w:kern w:val="0"/>
          <w:szCs w:val="21"/>
        </w:rPr>
      </w:pPr>
      <w:r w:rsidRPr="00CC2028">
        <w:rPr>
          <w:rFonts w:ascii="仿宋_GB2312" w:eastAsia="仿宋_GB2312" w:hAnsi="Calibri" w:cs="Calibri" w:hint="eastAsia"/>
          <w:color w:val="333333"/>
          <w:kern w:val="0"/>
          <w:sz w:val="32"/>
          <w:szCs w:val="32"/>
          <w:bdr w:val="none" w:sz="0" w:space="0" w:color="auto" w:frame="1"/>
        </w:rPr>
        <w:t> </w:t>
      </w:r>
    </w:p>
    <w:p w14:paraId="22C6B783" w14:textId="77777777" w:rsidR="00BE3912" w:rsidRPr="00CC2028" w:rsidRDefault="00BE3912"/>
    <w:sectPr w:rsidR="00BE3912" w:rsidRPr="00CC202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方正小标宋简体">
    <w:altName w:val="宋体"/>
    <w:panose1 w:val="00000000000000000000"/>
    <w:charset w:val="86"/>
    <w:family w:val="roman"/>
    <w:notTrueType/>
    <w:pitch w:val="default"/>
    <w:sig w:usb0="00000001" w:usb1="080E0000" w:usb2="00000010" w:usb3="00000000" w:csb0="00040000" w:csb1="00000000"/>
  </w:font>
  <w:font w:name="仿宋_GB2312">
    <w:altName w:val="宋体"/>
    <w:panose1 w:val="00000000000000000000"/>
    <w:charset w:val="86"/>
    <w:family w:val="roman"/>
    <w:notTrueType/>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E6F"/>
    <w:rsid w:val="002519A2"/>
    <w:rsid w:val="003D2D1F"/>
    <w:rsid w:val="007A4E6F"/>
    <w:rsid w:val="00BE3912"/>
    <w:rsid w:val="00CC2028"/>
    <w:rsid w:val="00EC6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81DCE"/>
  <w15:chartTrackingRefBased/>
  <w15:docId w15:val="{20A4577D-BE37-40AC-933F-1EA628C46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CC2028"/>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2028"/>
    <w:rPr>
      <w:rFonts w:ascii="宋体" w:eastAsia="宋体" w:hAnsi="宋体" w:cs="宋体"/>
      <w:b/>
      <w:bCs/>
      <w:kern w:val="36"/>
      <w:sz w:val="48"/>
      <w:szCs w:val="48"/>
    </w:rPr>
  </w:style>
  <w:style w:type="paragraph" w:styleId="a3">
    <w:name w:val="Normal (Web)"/>
    <w:basedOn w:val="a"/>
    <w:uiPriority w:val="99"/>
    <w:semiHidden/>
    <w:unhideWhenUsed/>
    <w:rsid w:val="00CC2028"/>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CC20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944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1863</Words>
  <Characters>10622</Characters>
  <Application>Microsoft Office Word</Application>
  <DocSecurity>0</DocSecurity>
  <Lines>88</Lines>
  <Paragraphs>24</Paragraphs>
  <ScaleCrop>false</ScaleCrop>
  <Company/>
  <LinksUpToDate>false</LinksUpToDate>
  <CharactersWithSpaces>12461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西 河</dc:creator>
  <cp:keywords/>
  <dc:description/>
  <cp:lastModifiedBy>西 河</cp:lastModifiedBy>
  <cp:revision>3</cp:revision>
  <dcterms:created xsi:type="dcterms:W3CDTF">2023-01-16T04:15:00Z</dcterms:created>
  <dcterms:modified xsi:type="dcterms:W3CDTF">2023-01-16T04:15:00Z</dcterms:modified>
</cp:coreProperties>
</file>