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76" w:lineRule="auto"/>
        <w:contextualSpacing w:val="0"/>
        <w:rPr>
          <w:sz w:val="21"/>
          <w:szCs w:val="21"/>
        </w:rPr>
        <w:sectPr>
          <w:footerReference r:id="rId6" w:type="first"/>
          <w:pgSz w:h="16838" w:w="11906"/>
          <w:pgMar w:bottom="1440" w:top="540" w:left="893" w:right="893" w:header="720" w:footer="720"/>
          <w:pgNumType w:start="1"/>
        </w:sectPr>
      </w:pPr>
      <w:r w:rsidDel="00000000" w:rsidR="00000000" w:rsidRPr="00000000">
        <w:rPr>
          <w:rFonts w:ascii="Arial" w:cs="Arial" w:eastAsia="Arial" w:hAnsi="Arial"/>
          <w:b w:val="1"/>
          <w:sz w:val="36"/>
          <w:szCs w:val="36"/>
          <w:rtl w:val="0"/>
        </w:rPr>
        <w:t xml:space="preserve">A system to generate speech to text in real time</w:t>
      </w:r>
      <w:r w:rsidDel="00000000" w:rsidR="00000000" w:rsidRPr="00000000">
        <w:rPr>
          <w:rtl w:val="0"/>
        </w:rPr>
      </w:r>
    </w:p>
    <w:p w:rsidR="00000000" w:rsidDel="00000000" w:rsidP="00000000" w:rsidRDefault="00000000" w:rsidRPr="00000000" w14:paraId="00000001">
      <w:pPr>
        <w:spacing w:after="40" w:lineRule="auto"/>
        <w:contextualSpacing w:val="0"/>
        <w:jc w:val="left"/>
        <w:rPr>
          <w:sz w:val="21"/>
          <w:szCs w:val="21"/>
        </w:rPr>
      </w:pPr>
      <w:r w:rsidDel="00000000" w:rsidR="00000000" w:rsidRPr="00000000">
        <w:rPr>
          <w:rtl w:val="0"/>
        </w:rPr>
      </w:r>
    </w:p>
    <w:p w:rsidR="00000000" w:rsidDel="00000000" w:rsidP="00000000" w:rsidRDefault="00000000" w:rsidRPr="00000000" w14:paraId="00000002">
      <w:pPr>
        <w:spacing w:line="276" w:lineRule="auto"/>
        <w:contextualSpacing w:val="0"/>
        <w:rPr>
          <w:sz w:val="21"/>
          <w:szCs w:val="21"/>
        </w:rPr>
      </w:pPr>
      <w:r w:rsidDel="00000000" w:rsidR="00000000" w:rsidRPr="00000000">
        <w:rPr>
          <w:sz w:val="21"/>
          <w:szCs w:val="21"/>
          <w:rtl w:val="0"/>
        </w:rPr>
        <w:t xml:space="preserve">Kavyashree Shankar</w:t>
      </w:r>
      <w:r w:rsidDel="00000000" w:rsidR="00000000" w:rsidRPr="00000000">
        <w:rPr>
          <w:rtl w:val="0"/>
        </w:rPr>
      </w:r>
    </w:p>
    <w:p w:rsidR="00000000" w:rsidDel="00000000" w:rsidP="00000000" w:rsidRDefault="00000000" w:rsidRPr="00000000" w14:paraId="00000003">
      <w:pPr>
        <w:contextualSpacing w:val="0"/>
        <w:rPr>
          <w:sz w:val="21"/>
          <w:szCs w:val="21"/>
        </w:rPr>
      </w:pPr>
      <w:r w:rsidDel="00000000" w:rsidR="00000000" w:rsidRPr="00000000">
        <w:rPr>
          <w:sz w:val="21"/>
          <w:szCs w:val="21"/>
          <w:rtl w:val="0"/>
        </w:rPr>
        <w:t xml:space="preserve">Illinois Institute of Technology</w:t>
      </w:r>
    </w:p>
    <w:p w:rsidR="00000000" w:rsidDel="00000000" w:rsidP="00000000" w:rsidRDefault="00000000" w:rsidRPr="00000000" w14:paraId="00000004">
      <w:pPr>
        <w:contextualSpacing w:val="0"/>
        <w:rPr>
          <w:sz w:val="21"/>
          <w:szCs w:val="21"/>
        </w:rPr>
      </w:pPr>
      <w:r w:rsidDel="00000000" w:rsidR="00000000" w:rsidRPr="00000000">
        <w:rPr>
          <w:sz w:val="21"/>
          <w:szCs w:val="21"/>
          <w:rtl w:val="0"/>
        </w:rPr>
        <w:t xml:space="preserve">Chicago, US</w:t>
      </w:r>
    </w:p>
    <w:p w:rsidR="00000000" w:rsidDel="00000000" w:rsidP="00000000" w:rsidRDefault="00000000" w:rsidRPr="00000000" w14:paraId="00000005">
      <w:pPr>
        <w:contextualSpacing w:val="0"/>
        <w:rPr>
          <w:sz w:val="18"/>
          <w:szCs w:val="18"/>
        </w:rPr>
      </w:pPr>
      <w:r w:rsidDel="00000000" w:rsidR="00000000" w:rsidRPr="00000000">
        <w:rPr>
          <w:sz w:val="21"/>
          <w:szCs w:val="21"/>
          <w:rtl w:val="0"/>
        </w:rPr>
        <w:t xml:space="preserve">kshankar1@hawk.iit.edu</w:t>
      </w:r>
      <w:r w:rsidDel="00000000" w:rsidR="00000000" w:rsidRPr="00000000">
        <w:rPr>
          <w:rtl w:val="0"/>
        </w:rPr>
      </w:r>
    </w:p>
    <w:p w:rsidR="00000000" w:rsidDel="00000000" w:rsidP="00000000" w:rsidRDefault="00000000" w:rsidRPr="00000000" w14:paraId="00000006">
      <w:pPr>
        <w:contextualSpacing w:val="0"/>
        <w:jc w:val="left"/>
        <w:rPr>
          <w:sz w:val="21"/>
          <w:szCs w:val="21"/>
        </w:rPr>
      </w:pPr>
      <w:r w:rsidDel="00000000" w:rsidR="00000000" w:rsidRPr="00000000">
        <w:rPr>
          <w:rtl w:val="0"/>
        </w:rPr>
      </w:r>
    </w:p>
    <w:p w:rsidR="00000000" w:rsidDel="00000000" w:rsidP="00000000" w:rsidRDefault="00000000" w:rsidRPr="00000000" w14:paraId="00000007">
      <w:pPr>
        <w:spacing w:after="40" w:lineRule="auto"/>
        <w:contextualSpacing w:val="0"/>
        <w:rPr>
          <w:sz w:val="21"/>
          <w:szCs w:val="21"/>
        </w:rPr>
      </w:pPr>
      <w:r w:rsidDel="00000000" w:rsidR="00000000" w:rsidRPr="00000000">
        <w:rPr>
          <w:rtl w:val="0"/>
        </w:rPr>
      </w:r>
    </w:p>
    <w:p w:rsidR="00000000" w:rsidDel="00000000" w:rsidP="00000000" w:rsidRDefault="00000000" w:rsidRPr="00000000" w14:paraId="00000008">
      <w:pPr>
        <w:spacing w:after="40" w:lineRule="auto"/>
        <w:contextualSpacing w:val="0"/>
        <w:rPr>
          <w:sz w:val="21"/>
          <w:szCs w:val="21"/>
        </w:rPr>
      </w:pPr>
      <w:r w:rsidDel="00000000" w:rsidR="00000000" w:rsidRPr="00000000">
        <w:rPr>
          <w:sz w:val="21"/>
          <w:szCs w:val="21"/>
          <w:rtl w:val="0"/>
        </w:rPr>
        <w:t xml:space="preserve">Saptarshi Chatterjee</w:t>
      </w:r>
    </w:p>
    <w:p w:rsidR="00000000" w:rsidDel="00000000" w:rsidP="00000000" w:rsidRDefault="00000000" w:rsidRPr="00000000" w14:paraId="00000009">
      <w:pPr>
        <w:contextualSpacing w:val="0"/>
        <w:rPr>
          <w:sz w:val="21"/>
          <w:szCs w:val="21"/>
        </w:rPr>
      </w:pPr>
      <w:r w:rsidDel="00000000" w:rsidR="00000000" w:rsidRPr="00000000">
        <w:rPr>
          <w:sz w:val="21"/>
          <w:szCs w:val="21"/>
          <w:rtl w:val="0"/>
        </w:rPr>
        <w:t xml:space="preserve">Illinois Institute of Technology</w:t>
      </w:r>
    </w:p>
    <w:p w:rsidR="00000000" w:rsidDel="00000000" w:rsidP="00000000" w:rsidRDefault="00000000" w:rsidRPr="00000000" w14:paraId="0000000A">
      <w:pPr>
        <w:contextualSpacing w:val="0"/>
        <w:rPr>
          <w:sz w:val="21"/>
          <w:szCs w:val="21"/>
        </w:rPr>
      </w:pPr>
      <w:r w:rsidDel="00000000" w:rsidR="00000000" w:rsidRPr="00000000">
        <w:rPr>
          <w:sz w:val="21"/>
          <w:szCs w:val="21"/>
          <w:rtl w:val="0"/>
        </w:rPr>
        <w:t xml:space="preserve">Chicago, US</w:t>
      </w:r>
    </w:p>
    <w:p w:rsidR="00000000" w:rsidDel="00000000" w:rsidP="00000000" w:rsidRDefault="00000000" w:rsidRPr="00000000" w14:paraId="0000000B">
      <w:pPr>
        <w:spacing w:line="480" w:lineRule="auto"/>
        <w:contextualSpacing w:val="0"/>
        <w:rPr>
          <w:vertAlign w:val="baseline"/>
        </w:rPr>
        <w:sectPr>
          <w:type w:val="continuous"/>
          <w:pgSz w:h="16838" w:w="11906"/>
          <w:pgMar w:bottom="1440" w:top="540" w:left="893" w:right="893" w:header="720" w:footer="720"/>
          <w:cols w:equalWidth="0" w:num="2">
            <w:col w:space="720" w:w="4699.74"/>
            <w:col w:space="0" w:w="4699.74"/>
          </w:cols>
        </w:sectPr>
      </w:pPr>
      <w:r w:rsidDel="00000000" w:rsidR="00000000" w:rsidRPr="00000000">
        <w:rPr>
          <w:sz w:val="21"/>
          <w:szCs w:val="21"/>
          <w:rtl w:val="0"/>
        </w:rPr>
        <w:t xml:space="preserve">schatterjee@hawk.iit.edu</w:t>
      </w:r>
      <w:r w:rsidDel="00000000" w:rsidR="00000000" w:rsidRPr="00000000">
        <w:rPr>
          <w:rtl w:val="0"/>
        </w:rPr>
      </w:r>
    </w:p>
    <w:p w:rsidR="00000000" w:rsidDel="00000000" w:rsidP="00000000" w:rsidRDefault="00000000" w:rsidRPr="00000000" w14:paraId="0000000C">
      <w:pPr>
        <w:contextualSpacing w:val="0"/>
        <w:rPr>
          <w:vertAlign w:val="baseline"/>
        </w:rPr>
        <w:sectPr>
          <w:type w:val="continuous"/>
          <w:pgSz w:h="16838" w:w="11906"/>
          <w:pgMar w:bottom="1440" w:top="54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contextualSpacing w:val="0"/>
        <w:jc w:val="both"/>
        <w:rPr>
          <w:b w:val="1"/>
          <w:sz w:val="18"/>
          <w:szCs w:val="18"/>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t>
      </w:r>
      <w:r w:rsidDel="00000000" w:rsidR="00000000" w:rsidRPr="00000000">
        <w:rPr>
          <w:b w:val="1"/>
          <w:sz w:val="18"/>
          <w:szCs w:val="18"/>
          <w:rtl w:val="0"/>
        </w:rPr>
        <w:t xml:space="preserve"> </w:t>
      </w:r>
      <w:r w:rsidDel="00000000" w:rsidR="00000000" w:rsidRPr="00000000">
        <w:rPr>
          <w:b w:val="1"/>
          <w:sz w:val="18"/>
          <w:szCs w:val="18"/>
          <w:rtl w:val="0"/>
        </w:rPr>
        <w:t xml:space="preserve">A real time speech to text conversion system  converts the spoken words into text . </w:t>
      </w:r>
      <w:r w:rsidDel="00000000" w:rsidR="00000000" w:rsidRPr="00000000">
        <w:rPr>
          <w:b w:val="1"/>
          <w:sz w:val="18"/>
          <w:szCs w:val="18"/>
          <w:rtl w:val="0"/>
        </w:rPr>
        <w:t xml:space="preserve">Speech-to-Text technology enables us to convert audio to text by applying powerful neural network models. It has </w:t>
      </w:r>
      <w:r w:rsidDel="00000000" w:rsidR="00000000" w:rsidRPr="00000000">
        <w:rPr>
          <w:b w:val="1"/>
          <w:sz w:val="18"/>
          <w:szCs w:val="18"/>
          <w:rtl w:val="0"/>
        </w:rPr>
        <w:t xml:space="preserve">number of applications for users with and without disabilities. Speech-to-text has been used for voice search, help writers boost their productivity, and to provide alternate access to a computer for individuals with physical impairments. Other applications include speech recognition for foreign language learning, voice activated products for the blind and many familiar mainstream technologies. It is a driving force behind the success of new age </w:t>
      </w:r>
      <w:r w:rsidDel="00000000" w:rsidR="00000000" w:rsidRPr="00000000">
        <w:rPr>
          <w:b w:val="1"/>
          <w:sz w:val="18"/>
          <w:szCs w:val="18"/>
          <w:rtl w:val="0"/>
        </w:rPr>
        <w:t xml:space="preserve">voice-controlled speakers like </w:t>
      </w:r>
      <w:r w:rsidDel="00000000" w:rsidR="00000000" w:rsidRPr="00000000">
        <w:rPr>
          <w:b w:val="1"/>
          <w:sz w:val="18"/>
          <w:szCs w:val="18"/>
          <w:rtl w:val="0"/>
        </w:rPr>
        <w:t xml:space="preserve">Amazon Echo</w:t>
      </w:r>
      <w:r w:rsidDel="00000000" w:rsidR="00000000" w:rsidRPr="00000000">
        <w:rPr>
          <w:b w:val="1"/>
          <w:sz w:val="18"/>
          <w:szCs w:val="18"/>
          <w:rtl w:val="0"/>
        </w:rPr>
        <w:t xml:space="preserve"> and </w:t>
      </w:r>
      <w:r w:rsidDel="00000000" w:rsidR="00000000" w:rsidRPr="00000000">
        <w:rPr>
          <w:b w:val="1"/>
          <w:sz w:val="18"/>
          <w:szCs w:val="18"/>
          <w:rtl w:val="0"/>
        </w:rPr>
        <w:t xml:space="preserve">Google Home.</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contextualSpacing w:val="0"/>
        <w:jc w:val="both"/>
        <w:rPr>
          <w:b w:val="1"/>
          <w:sz w:val="18"/>
          <w:szCs w:val="18"/>
        </w:rPr>
      </w:pPr>
      <w:r w:rsidDel="00000000" w:rsidR="00000000" w:rsidRPr="00000000">
        <w:rPr>
          <w:b w:val="1"/>
          <w:sz w:val="18"/>
          <w:szCs w:val="18"/>
          <w:rtl w:val="0"/>
        </w:rPr>
        <w:t xml:space="preserve">While cloud solutions like </w:t>
      </w:r>
      <w:r w:rsidDel="00000000" w:rsidR="00000000" w:rsidRPr="00000000">
        <w:rPr>
          <w:b w:val="1"/>
          <w:sz w:val="18"/>
          <w:szCs w:val="18"/>
          <w:rtl w:val="0"/>
        </w:rPr>
        <w:t xml:space="preserve">Google Cloud Speech-to-Text, </w:t>
      </w:r>
      <w:r w:rsidDel="00000000" w:rsidR="00000000" w:rsidRPr="00000000">
        <w:rPr>
          <w:b w:val="1"/>
          <w:sz w:val="18"/>
          <w:szCs w:val="18"/>
          <w:rtl w:val="0"/>
        </w:rPr>
        <w:t xml:space="preserve">Amazon Transcribe, IBM watson </w:t>
      </w:r>
      <w:r w:rsidDel="00000000" w:rsidR="00000000" w:rsidRPr="00000000">
        <w:rPr>
          <w:b w:val="1"/>
          <w:sz w:val="18"/>
          <w:szCs w:val="18"/>
          <w:rtl w:val="0"/>
        </w:rPr>
        <w:t xml:space="preserve">Speech to Text etc effectively </w:t>
      </w:r>
      <w:r w:rsidDel="00000000" w:rsidR="00000000" w:rsidRPr="00000000">
        <w:rPr>
          <w:b w:val="1"/>
          <w:sz w:val="18"/>
          <w:szCs w:val="18"/>
          <w:rtl w:val="0"/>
        </w:rPr>
        <w:t xml:space="preserve">convert audio and voice into written text , but there are some scalability challenges in effectively using them.  In this project we tried to address some of those challenges and also tested what are the configurations and parameters yield best results for such a system.</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contextualSpacing w:val="0"/>
        <w:jc w:val="both"/>
        <w:rPr>
          <w:sz w:val="18"/>
          <w:szCs w:val="18"/>
        </w:rPr>
      </w:pPr>
      <w:r w:rsidDel="00000000" w:rsidR="00000000" w:rsidRPr="00000000">
        <w:rPr>
          <w:i w:val="1"/>
          <w:smallCaps w:val="0"/>
          <w:strike w:val="0"/>
          <w:color w:val="000000"/>
          <w:sz w:val="18"/>
          <w:szCs w:val="18"/>
          <w:u w:val="none"/>
          <w:shd w:fill="auto" w:val="clear"/>
          <w:vertAlign w:val="baseline"/>
          <w:rtl w:val="0"/>
        </w:rPr>
        <w:t xml:space="preserve">Keywords— </w:t>
      </w:r>
      <w:r w:rsidDel="00000000" w:rsidR="00000000" w:rsidRPr="00000000">
        <w:rPr>
          <w:sz w:val="18"/>
          <w:szCs w:val="18"/>
          <w:rtl w:val="0"/>
        </w:rPr>
        <w:t xml:space="preserve">Speech-to-Text</w:t>
      </w:r>
      <w:r w:rsidDel="00000000" w:rsidR="00000000" w:rsidRPr="00000000">
        <w:rPr>
          <w:i w:val="1"/>
          <w:smallCaps w:val="0"/>
          <w:strike w:val="0"/>
          <w:color w:val="000000"/>
          <w:sz w:val="18"/>
          <w:szCs w:val="18"/>
          <w:u w:val="none"/>
          <w:shd w:fill="auto" w:val="clear"/>
          <w:vertAlign w:val="baseline"/>
          <w:rtl w:val="0"/>
        </w:rPr>
        <w:t xml:space="preserve">, </w:t>
      </w:r>
      <w:r w:rsidDel="00000000" w:rsidR="00000000" w:rsidRPr="00000000">
        <w:rPr>
          <w:sz w:val="18"/>
          <w:szCs w:val="18"/>
          <w:rtl w:val="0"/>
        </w:rPr>
        <w:t xml:space="preserve">voice search</w:t>
      </w:r>
      <w:r w:rsidDel="00000000" w:rsidR="00000000" w:rsidRPr="00000000">
        <w:rPr>
          <w:i w:val="1"/>
          <w:smallCaps w:val="0"/>
          <w:strike w:val="0"/>
          <w:color w:val="000000"/>
          <w:sz w:val="18"/>
          <w:szCs w:val="18"/>
          <w:u w:val="none"/>
          <w:shd w:fill="auto" w:val="clear"/>
          <w:vertAlign w:val="baseline"/>
          <w:rtl w:val="0"/>
        </w:rPr>
        <w:t xml:space="preserve">, </w:t>
      </w:r>
      <w:r w:rsidDel="00000000" w:rsidR="00000000" w:rsidRPr="00000000">
        <w:rPr>
          <w:sz w:val="18"/>
          <w:szCs w:val="18"/>
          <w:rtl w:val="0"/>
        </w:rPr>
        <w:t xml:space="preserve">Amazon Echo, Google Home</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contextualSpacing w:val="0"/>
        <w:jc w:val="both"/>
        <w:rPr>
          <w:sz w:val="18"/>
          <w:szCs w:val="18"/>
        </w:rPr>
      </w:pPr>
      <w:r w:rsidDel="00000000" w:rsidR="00000000" w:rsidRPr="00000000">
        <w:rPr>
          <w:rtl w:val="0"/>
        </w:rPr>
      </w:r>
    </w:p>
    <w:p w:rsidR="00000000" w:rsidDel="00000000" w:rsidP="00000000" w:rsidRDefault="00000000" w:rsidRPr="00000000" w14:paraId="00000011">
      <w:pPr>
        <w:pStyle w:val="Heading1"/>
        <w:keepNext w:val="1"/>
        <w:keepLines w:val="1"/>
        <w:widowControl w:val="1"/>
        <w:pBdr>
          <w:top w:space="0" w:sz="0" w:val="nil"/>
          <w:left w:space="0" w:sz="0" w:val="nil"/>
          <w:bottom w:space="0" w:sz="0" w:val="nil"/>
          <w:right w:space="0" w:sz="0" w:val="nil"/>
          <w:between w:space="0" w:sz="0" w:val="nil"/>
        </w:pBdr>
        <w:shd w:fill="auto" w:val="clear"/>
        <w:tabs>
          <w:tab w:val="left" w:pos="216"/>
        </w:tabs>
        <w:spacing w:after="80" w:before="160" w:line="240" w:lineRule="auto"/>
        <w:ind w:left="0" w:right="0" w:firstLine="0"/>
        <w:contextualSpacing w:val="0"/>
        <w:jc w:val="left"/>
        <w:rPr>
          <w:b w:val="1"/>
          <w:sz w:val="24"/>
          <w:szCs w:val="24"/>
        </w:rPr>
      </w:pPr>
      <w:r w:rsidDel="00000000" w:rsidR="00000000" w:rsidRPr="00000000">
        <w:rPr>
          <w:b w:val="1"/>
          <w:sz w:val="24"/>
          <w:szCs w:val="24"/>
          <w:rtl w:val="0"/>
        </w:rPr>
        <w:t xml:space="preserve">1. </w:t>
      </w:r>
      <w:r w:rsidDel="00000000" w:rsidR="00000000" w:rsidRPr="00000000">
        <w:rPr>
          <w:b w:val="1"/>
          <w:smallCaps w:val="1"/>
          <w:sz w:val="24"/>
          <w:szCs w:val="24"/>
          <w:rtl w:val="0"/>
        </w:rPr>
        <w:t xml:space="preserve">Introduction.</w:t>
      </w:r>
      <w:r w:rsidDel="00000000" w:rsidR="00000000" w:rsidRPr="00000000">
        <w:rPr>
          <w:rtl w:val="0"/>
        </w:rPr>
      </w:r>
    </w:p>
    <w:p w:rsidR="00000000" w:rsidDel="00000000" w:rsidP="00000000" w:rsidRDefault="00000000" w:rsidRPr="00000000" w14:paraId="00000012">
      <w:pPr>
        <w:pStyle w:val="Heading1"/>
        <w:keepNext w:val="1"/>
        <w:keepLines w:val="1"/>
        <w:widowControl w:val="1"/>
        <w:pBdr>
          <w:top w:space="0" w:sz="0" w:val="nil"/>
          <w:left w:space="0" w:sz="0" w:val="nil"/>
          <w:bottom w:space="0" w:sz="0" w:val="nil"/>
          <w:right w:space="0" w:sz="0" w:val="nil"/>
          <w:between w:space="0" w:sz="0" w:val="nil"/>
        </w:pBdr>
        <w:shd w:fill="auto" w:val="clear"/>
        <w:tabs>
          <w:tab w:val="left" w:pos="216"/>
        </w:tabs>
        <w:spacing w:after="80" w:before="160" w:line="240" w:lineRule="auto"/>
        <w:ind w:left="0" w:right="0" w:firstLine="0"/>
        <w:contextualSpacing w:val="0"/>
        <w:jc w:val="left"/>
        <w:rPr>
          <w:smallCaps w:val="0"/>
        </w:rPr>
      </w:pPr>
      <w:r w:rsidDel="00000000" w:rsidR="00000000" w:rsidRPr="00000000">
        <w:rPr>
          <w:smallCaps w:val="0"/>
          <w:rtl w:val="0"/>
        </w:rPr>
        <w:tab/>
        <w:t xml:space="preserve">In this article we are proposing a scalable system architecture to generate text from speech input in real time. We also are publishing our experiment results and performance metrics for different technologies used as the building blocks of  this architecture.</w:t>
      </w:r>
    </w:p>
    <w:p w:rsidR="00000000" w:rsidDel="00000000" w:rsidP="00000000" w:rsidRDefault="00000000" w:rsidRPr="00000000" w14:paraId="00000013">
      <w:pPr>
        <w:tabs>
          <w:tab w:val="left" w:pos="216"/>
        </w:tabs>
        <w:contextualSpacing w:val="0"/>
        <w:rPr/>
      </w:pPr>
      <w:r w:rsidDel="00000000" w:rsidR="00000000" w:rsidRPr="00000000">
        <w:rPr>
          <w:rtl w:val="0"/>
        </w:rPr>
      </w:r>
    </w:p>
    <w:p w:rsidR="00000000" w:rsidDel="00000000" w:rsidP="00000000" w:rsidRDefault="00000000" w:rsidRPr="00000000" w14:paraId="00000014">
      <w:pPr>
        <w:pStyle w:val="Heading1"/>
        <w:tabs>
          <w:tab w:val="left" w:pos="216"/>
        </w:tabs>
        <w:ind w:left="0" w:firstLine="0"/>
        <w:contextualSpacing w:val="0"/>
        <w:jc w:val="left"/>
        <w:rPr>
          <w:b w:val="1"/>
          <w:sz w:val="24"/>
          <w:szCs w:val="24"/>
        </w:rPr>
      </w:pPr>
      <w:r w:rsidDel="00000000" w:rsidR="00000000" w:rsidRPr="00000000">
        <w:rPr>
          <w:b w:val="1"/>
          <w:sz w:val="24"/>
          <w:szCs w:val="24"/>
          <w:rtl w:val="0"/>
        </w:rPr>
        <w:t xml:space="preserve">2. </w:t>
      </w:r>
      <w:r w:rsidDel="00000000" w:rsidR="00000000" w:rsidRPr="00000000">
        <w:rPr>
          <w:b w:val="1"/>
          <w:sz w:val="24"/>
          <w:szCs w:val="24"/>
          <w:rtl w:val="0"/>
        </w:rPr>
        <w:t xml:space="preserve">Related Work, Challenges And How We Addressed These Issues.</w:t>
      </w:r>
    </w:p>
    <w:p w:rsidR="00000000" w:rsidDel="00000000" w:rsidP="00000000" w:rsidRDefault="00000000" w:rsidRPr="00000000" w14:paraId="00000015">
      <w:pPr>
        <w:tabs>
          <w:tab w:val="left" w:pos="216"/>
        </w:tabs>
        <w:contextualSpacing w:val="0"/>
        <w:rP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A lot of work is already been done in this field. Cloud services became fairly good at converting audio and voice into written text using Machine Learning Algorithm like Neural Network , but still such a system has scalability challenges in effectively using them. Following are the few challenges that drives most of the architecture decisions while designing such a system - </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14:paraId="00000018">
      <w:pPr>
        <w:pStyle w:val="Heading2"/>
        <w:numPr>
          <w:ilvl w:val="0"/>
          <w:numId w:val="3"/>
        </w:numPr>
        <w:ind w:left="720" w:hanging="360"/>
        <w:contextualSpacing w:val="1"/>
        <w:rPr>
          <w:u w:val="none"/>
        </w:rPr>
      </w:pPr>
      <w:r w:rsidDel="00000000" w:rsidR="00000000" w:rsidRPr="00000000">
        <w:rPr>
          <w:rtl w:val="0"/>
        </w:rPr>
        <w:t xml:space="preserve">Selection of s</w:t>
      </w:r>
      <w:r w:rsidDel="00000000" w:rsidR="00000000" w:rsidRPr="00000000">
        <w:rPr>
          <w:rtl w:val="0"/>
        </w:rPr>
        <w:t xml:space="preserve">calable system design patterns</w:t>
      </w:r>
      <w:r w:rsidDel="00000000" w:rsidR="00000000" w:rsidRPr="00000000">
        <w:rPr>
          <w:rtl w:val="0"/>
        </w:rPr>
        <w:t xml:space="preserve">.</w:t>
      </w:r>
    </w:p>
    <w:p w:rsidR="00000000" w:rsidDel="00000000" w:rsidP="00000000" w:rsidRDefault="00000000" w:rsidRPr="00000000" w14:paraId="00000019">
      <w:pPr>
        <w:ind w:left="288" w:firstLine="0"/>
        <w:contextualSpacing w:val="0"/>
        <w:rPr/>
      </w:pP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before="160" w:line="276" w:lineRule="auto"/>
        <w:contextualSpacing w:val="0"/>
        <w:jc w:val="left"/>
        <w:rPr/>
      </w:pPr>
      <w:r w:rsidDel="00000000" w:rsidR="00000000" w:rsidRPr="00000000">
        <w:rPr>
          <w:rtl w:val="0"/>
        </w:rPr>
        <w:t xml:space="preserve">If we push streaming audio directly to web server, then such a system is bound to choke under heavy load, as CPU will be busy processing previous inputs and new inputs will be waiting to be consumed and eventually system will start throwing 5XX errors . So we need to provisionally store the audio file , before an available process can pick it up and start processing .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before="160" w:line="276" w:lineRule="auto"/>
        <w:contextualSpacing w:val="0"/>
        <w:jc w:val="left"/>
        <w:rPr/>
      </w:pPr>
      <w:r w:rsidDel="00000000" w:rsidR="00000000" w:rsidRPr="00000000">
        <w:rPr>
          <w:rtl w:val="0"/>
        </w:rPr>
        <w:t xml:space="preserve">We researched on several </w:t>
      </w:r>
      <w:r w:rsidDel="00000000" w:rsidR="00000000" w:rsidRPr="00000000">
        <w:rPr>
          <w:rtl w:val="0"/>
        </w:rPr>
        <w:t xml:space="preserve">Scalable System Design Patterns</w:t>
      </w:r>
      <w:r w:rsidDel="00000000" w:rsidR="00000000" w:rsidRPr="00000000">
        <w:rPr>
          <w:vertAlign w:val="superscript"/>
          <w:rtl w:val="0"/>
        </w:rPr>
        <w:t xml:space="preserve">[2]</w:t>
      </w:r>
      <w:r w:rsidDel="00000000" w:rsidR="00000000" w:rsidRPr="00000000">
        <w:rPr>
          <w:rtl w:val="0"/>
        </w:rPr>
        <w:t xml:space="preserve"> and found out </w:t>
      </w:r>
      <w:r w:rsidDel="00000000" w:rsidR="00000000" w:rsidRPr="00000000">
        <w:rPr>
          <w:rtl w:val="0"/>
        </w:rPr>
        <w:t xml:space="preserve">" event-based architecture" model is most suitable to address this problem .Event-based architecture supports several communication styles:</w:t>
      </w:r>
    </w:p>
    <w:p w:rsidR="00000000" w:rsidDel="00000000" w:rsidP="00000000" w:rsidRDefault="00000000" w:rsidRPr="00000000" w14:paraId="0000001C">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before="160" w:line="276" w:lineRule="auto"/>
        <w:ind w:left="720" w:hanging="360"/>
        <w:contextualSpacing w:val="1"/>
        <w:jc w:val="left"/>
        <w:rPr>
          <w:u w:val="none"/>
        </w:rPr>
      </w:pPr>
      <w:r w:rsidDel="00000000" w:rsidR="00000000" w:rsidRPr="00000000">
        <w:rPr>
          <w:rtl w:val="0"/>
        </w:rPr>
        <w:t xml:space="preserve">Publish-subscribe</w:t>
      </w:r>
    </w:p>
    <w:p w:rsidR="00000000" w:rsidDel="00000000" w:rsidP="00000000" w:rsidRDefault="00000000" w:rsidRPr="00000000" w14:paraId="0000001D">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ind w:left="720" w:hanging="360"/>
        <w:contextualSpacing w:val="1"/>
        <w:jc w:val="left"/>
      </w:pPr>
      <w:r w:rsidDel="00000000" w:rsidR="00000000" w:rsidRPr="00000000">
        <w:rPr>
          <w:rtl w:val="0"/>
        </w:rPr>
        <w:t xml:space="preserve">Broadcast</w:t>
      </w:r>
    </w:p>
    <w:p w:rsidR="00000000" w:rsidDel="00000000" w:rsidP="00000000" w:rsidRDefault="00000000" w:rsidRPr="00000000" w14:paraId="0000001E">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ind w:left="720" w:hanging="360"/>
        <w:contextualSpacing w:val="1"/>
        <w:jc w:val="left"/>
      </w:pPr>
      <w:r w:rsidDel="00000000" w:rsidR="00000000" w:rsidRPr="00000000">
        <w:rPr>
          <w:rtl w:val="0"/>
        </w:rPr>
        <w:t xml:space="preserve">Point-to-point</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before="160" w:line="276" w:lineRule="auto"/>
        <w:contextualSpacing w:val="0"/>
        <w:jc w:val="left"/>
        <w:rPr/>
      </w:pPr>
      <w:r w:rsidDel="00000000" w:rsidR="00000000" w:rsidRPr="00000000">
        <w:rPr>
          <w:rtl w:val="0"/>
        </w:rPr>
        <w:t xml:space="preserve">Publish-subscribe communication style decouples sender &amp; receiver and facilitates asynchronous communication.  Event-driven architecture (EDA) promotes the production, detection, consumption of, and reaction to events</w:t>
      </w:r>
      <w:r w:rsidDel="00000000" w:rsidR="00000000" w:rsidRPr="00000000">
        <w:rPr>
          <w:rtl w:val="0"/>
        </w:rPr>
        <w:t xml:space="preserve">[3]</w:t>
      </w:r>
      <w:r w:rsidDel="00000000" w:rsidR="00000000" w:rsidRPr="00000000">
        <w:rPr>
          <w:rtl w:val="0"/>
        </w:rPr>
        <w:t xml:space="preserve">.</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before="160" w:line="276" w:lineRule="auto"/>
        <w:contextualSpacing w:val="0"/>
        <w:jc w:val="left"/>
        <w:rPr/>
      </w:pPr>
      <w:r w:rsidDel="00000000" w:rsidR="00000000" w:rsidRPr="00000000">
        <w:rPr>
          <w:rtl w:val="0"/>
        </w:rPr>
        <w:t xml:space="preserve">The main advantage of this architecture is that they are loosely coupled.</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before="160" w:line="276" w:lineRule="auto"/>
        <w:contextualSpacing w:val="0"/>
        <w:jc w:val="left"/>
        <w:rPr/>
      </w:pP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before="160" w:line="276" w:lineRule="auto"/>
        <w:contextualSpacing w:val="0"/>
        <w:jc w:val="left"/>
        <w:rPr/>
      </w:pPr>
      <w:r w:rsidDel="00000000" w:rsidR="00000000" w:rsidRPr="00000000">
        <w:rPr/>
        <w:drawing>
          <wp:inline distB="114300" distT="114300" distL="114300" distR="114300">
            <wp:extent cx="3185640" cy="2303463"/>
            <wp:effectExtent b="0" l="0" r="0" t="0"/>
            <wp:docPr id="1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185640" cy="230346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before="160" w:line="276" w:lineRule="auto"/>
        <w:contextualSpacing w:val="0"/>
        <w:jc w:val="left"/>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before="160" w:line="276" w:lineRule="auto"/>
        <w:contextualSpacing w:val="0"/>
        <w:jc w:val="left"/>
        <w:rPr/>
      </w:pPr>
      <w:r w:rsidDel="00000000" w:rsidR="00000000" w:rsidRPr="00000000">
        <w:rPr>
          <w:rtl w:val="0"/>
        </w:rPr>
        <w:t xml:space="preserve">So for this Application we are pushing the audio files to a distributed queue (Kafka )  and a multithreaded Spring Boot Application  consumes those Audio files from the queue.</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before="160" w:line="276" w:lineRule="auto"/>
        <w:contextualSpacing w:val="0"/>
        <w:jc w:val="left"/>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before="160" w:line="276" w:lineRule="auto"/>
        <w:contextualSpacing w:val="0"/>
        <w:jc w:val="left"/>
        <w:rPr/>
      </w:pPr>
      <w:r w:rsidDel="00000000" w:rsidR="00000000" w:rsidRPr="00000000">
        <w:rPr/>
        <w:drawing>
          <wp:inline distB="114300" distT="114300" distL="114300" distR="114300">
            <wp:extent cx="3181350" cy="1293813"/>
            <wp:effectExtent b="0" l="0" r="0" t="0"/>
            <wp:docPr id="1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181350" cy="129381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2"/>
        <w:ind w:firstLine="288"/>
        <w:contextualSpacing w:val="0"/>
        <w:rPr/>
      </w:pPr>
      <w:bookmarkStart w:colFirst="0" w:colLast="0" w:name="_4pshgdd1zsmd" w:id="0"/>
      <w:bookmarkEnd w:id="0"/>
      <w:r w:rsidDel="00000000" w:rsidR="00000000" w:rsidRPr="00000000">
        <w:rPr>
          <w:rtl w:val="0"/>
        </w:rPr>
      </w:r>
    </w:p>
    <w:p w:rsidR="00000000" w:rsidDel="00000000" w:rsidP="00000000" w:rsidRDefault="00000000" w:rsidRPr="00000000" w14:paraId="00000028">
      <w:pPr>
        <w:pStyle w:val="Heading2"/>
        <w:ind w:firstLine="288"/>
        <w:contextualSpacing w:val="0"/>
        <w:rPr/>
      </w:pPr>
      <w:bookmarkStart w:colFirst="0" w:colLast="0" w:name="_dais2shkvkcp" w:id="1"/>
      <w:bookmarkEnd w:id="1"/>
      <w:r w:rsidDel="00000000" w:rsidR="00000000" w:rsidRPr="00000000">
        <w:rPr>
          <w:rtl w:val="0"/>
        </w:rPr>
        <w:t xml:space="preserve">B. Selection of storage platform for provisional storage of  audio file.</w:t>
      </w:r>
    </w:p>
    <w:p w:rsidR="00000000" w:rsidDel="00000000" w:rsidP="00000000" w:rsidRDefault="00000000" w:rsidRPr="00000000" w14:paraId="00000029">
      <w:pPr>
        <w:ind w:left="288" w:firstLine="0"/>
        <w:contextualSpacing w:val="0"/>
        <w:rPr/>
      </w:pP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before="160" w:line="276" w:lineRule="auto"/>
        <w:contextualSpacing w:val="0"/>
        <w:jc w:val="left"/>
        <w:rPr/>
      </w:pPr>
      <w:r w:rsidDel="00000000" w:rsidR="00000000" w:rsidRPr="00000000">
        <w:rPr>
          <w:rtl w:val="0"/>
        </w:rPr>
        <w:t xml:space="preserve">We need to store the audio file in a DataBase / Storage system before a consumer picks that up and starts processing . Audio files need to be stored as BLOB data . We looked at several DataBases and found NoSql database like MongoDB performs better at storing BLOB data compared to traditional RDBMS systems</w:t>
      </w:r>
      <w:r w:rsidDel="00000000" w:rsidR="00000000" w:rsidRPr="00000000">
        <w:rPr>
          <w:vertAlign w:val="superscript"/>
          <w:rtl w:val="0"/>
        </w:rPr>
        <w:t xml:space="preserve">[4]</w:t>
      </w:r>
      <w:r w:rsidDel="00000000" w:rsidR="00000000" w:rsidRPr="00000000">
        <w:rPr>
          <w:rtl w:val="0"/>
        </w:rPr>
        <w:t xml:space="preserve">.</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before="160" w:line="276" w:lineRule="auto"/>
        <w:contextualSpacing w:val="0"/>
        <w:jc w:val="left"/>
        <w:rPr/>
      </w:pPr>
      <w:r w:rsidDel="00000000" w:rsidR="00000000" w:rsidRPr="00000000">
        <w:rPr/>
        <w:drawing>
          <wp:inline distB="114300" distT="114300" distL="114300" distR="114300">
            <wp:extent cx="3095625" cy="2133600"/>
            <wp:effectExtent b="0" l="0" r="0" t="0"/>
            <wp:docPr id="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09562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before="160" w:line="276" w:lineRule="auto"/>
        <w:contextualSpacing w:val="0"/>
        <w:jc w:val="left"/>
        <w:rPr/>
      </w:pPr>
      <w:r w:rsidDel="00000000" w:rsidR="00000000" w:rsidRPr="00000000">
        <w:rPr>
          <w:rtl w:val="0"/>
        </w:rPr>
        <w:t xml:space="preserve">However, we found that storing the Audio files in MongoDB will not be a good choice , because -</w:t>
      </w:r>
    </w:p>
    <w:p w:rsidR="00000000" w:rsidDel="00000000" w:rsidP="00000000" w:rsidRDefault="00000000" w:rsidRPr="00000000" w14:paraId="0000002D">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before="160" w:line="276" w:lineRule="auto"/>
        <w:ind w:left="720" w:hanging="360"/>
        <w:contextualSpacing w:val="1"/>
        <w:jc w:val="left"/>
        <w:rPr>
          <w:u w:val="none"/>
        </w:rPr>
      </w:pPr>
      <w:r w:rsidDel="00000000" w:rsidR="00000000" w:rsidRPr="00000000">
        <w:rPr>
          <w:rtl w:val="0"/>
        </w:rPr>
        <w:t xml:space="preserve"> Maximum document size supported is 16MB and large sound files can easily exceed that range .</w:t>
      </w:r>
    </w:p>
    <w:p w:rsidR="00000000" w:rsidDel="00000000" w:rsidP="00000000" w:rsidRDefault="00000000" w:rsidRPr="00000000" w14:paraId="0000002E">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before="160" w:line="276" w:lineRule="auto"/>
        <w:ind w:left="720" w:hanging="360"/>
        <w:contextualSpacing w:val="1"/>
        <w:jc w:val="left"/>
        <w:rPr>
          <w:u w:val="none"/>
        </w:rPr>
      </w:pPr>
      <w:r w:rsidDel="00000000" w:rsidR="00000000" w:rsidRPr="00000000">
        <w:rPr>
          <w:rtl w:val="0"/>
        </w:rPr>
        <w:t xml:space="preserve"> If we store the audio in MongoDB , then consumer application need to constantly poll the db to check if there is a new file. If we increase the polling frequency then this new event detection is  instantaneous, but it increases the system workload. So there is a tradeoff between workload and  response time.</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before="160" w:line="276" w:lineRule="auto"/>
        <w:contextualSpacing w:val="0"/>
        <w:jc w:val="left"/>
        <w:rPr/>
      </w:pPr>
      <w:r w:rsidDel="00000000" w:rsidR="00000000" w:rsidRPr="00000000">
        <w:rPr>
          <w:rtl w:val="0"/>
        </w:rPr>
        <w:t xml:space="preserve">So , we </w:t>
      </w:r>
      <w:r w:rsidDel="00000000" w:rsidR="00000000" w:rsidRPr="00000000">
        <w:rPr>
          <w:b w:val="1"/>
          <w:rtl w:val="0"/>
        </w:rPr>
        <w:t xml:space="preserve">decided to use Kafka as </w:t>
      </w:r>
      <w:r w:rsidDel="00000000" w:rsidR="00000000" w:rsidRPr="00000000">
        <w:rPr>
          <w:b w:val="1"/>
          <w:rtl w:val="0"/>
        </w:rPr>
        <w:t xml:space="preserve">provisional storage platform</w:t>
      </w:r>
      <w:r w:rsidDel="00000000" w:rsidR="00000000" w:rsidRPr="00000000">
        <w:rPr>
          <w:rtl w:val="0"/>
        </w:rPr>
        <w:t xml:space="preserve"> for Audio files. Kafka performs drastically faster than other point-to-point messaging platform like Activemq or Rabbitmq</w:t>
      </w:r>
      <w:r w:rsidDel="00000000" w:rsidR="00000000" w:rsidRPr="00000000">
        <w:rPr>
          <w:vertAlign w:val="superscript"/>
          <w:rtl w:val="0"/>
        </w:rPr>
        <w:t xml:space="preserve">[5].</w:t>
      </w: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before="160" w:line="276" w:lineRule="auto"/>
        <w:contextualSpacing w:val="0"/>
        <w:jc w:val="left"/>
        <w:rPr/>
      </w:pPr>
      <w:r w:rsidDel="00000000" w:rsidR="00000000" w:rsidRPr="00000000">
        <w:rPr/>
        <w:drawing>
          <wp:inline distB="114300" distT="114300" distL="114300" distR="114300">
            <wp:extent cx="3047683" cy="2387875"/>
            <wp:effectExtent b="0" l="0" r="0" t="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047683" cy="23878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2"/>
        <w:ind w:firstLine="288"/>
        <w:contextualSpacing w:val="0"/>
        <w:rPr/>
      </w:pPr>
      <w:r w:rsidDel="00000000" w:rsidR="00000000" w:rsidRPr="00000000">
        <w:rPr/>
        <w:drawing>
          <wp:inline distB="114300" distT="114300" distL="114300" distR="114300">
            <wp:extent cx="3095625" cy="2463800"/>
            <wp:effectExtent b="0" l="0" r="0" t="0"/>
            <wp:docPr id="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09562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2"/>
        <w:ind w:left="1008" w:firstLine="0"/>
        <w:contextualSpacing w:val="0"/>
        <w:rPr/>
      </w:pPr>
      <w:r w:rsidDel="00000000" w:rsidR="00000000" w:rsidRPr="00000000">
        <w:rPr>
          <w:rtl w:val="0"/>
        </w:rPr>
      </w:r>
    </w:p>
    <w:p w:rsidR="00000000" w:rsidDel="00000000" w:rsidP="00000000" w:rsidRDefault="00000000" w:rsidRPr="00000000" w14:paraId="00000033">
      <w:pPr>
        <w:pStyle w:val="Heading2"/>
        <w:ind w:left="1008" w:firstLine="0"/>
        <w:contextualSpacing w:val="0"/>
        <w:rPr/>
      </w:pPr>
      <w:r w:rsidDel="00000000" w:rsidR="00000000" w:rsidRPr="00000000">
        <w:rPr>
          <w:rtl w:val="0"/>
        </w:rPr>
        <w:t xml:space="preserve">C. Storing Large files in Kafka</w:t>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contextualSpacing w:val="0"/>
        <w:jc w:val="both"/>
        <w:rPr/>
      </w:pPr>
      <w:r w:rsidDel="00000000" w:rsidR="00000000" w:rsidRPr="00000000">
        <w:rPr>
          <w:rtl w:val="0"/>
        </w:rPr>
        <w:t xml:space="preserve">Kafka was initially designed as Distributed Messaging System for Log Processing. So default max message size ~ 1MB . A &gt; 10 Sec 1 channel .wav file easily exceeds 1MB in size. So we need to override default configs in order to support large messages. Following properties had to be changed to support this. These values are in bytes , hence out system could easily handle ~40MB message.</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contextualSpacing w:val="0"/>
        <w:jc w:val="both"/>
        <w:rPr/>
      </w:pPr>
      <w:r w:rsidDel="00000000" w:rsidR="00000000" w:rsidRPr="00000000">
        <w:rPr/>
        <w:drawing>
          <wp:inline distB="114300" distT="114300" distL="114300" distR="114300">
            <wp:extent cx="2571433" cy="720001"/>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571433" cy="72000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1"/>
        <w:tabs>
          <w:tab w:val="left" w:pos="216"/>
        </w:tabs>
        <w:contextualSpacing w:val="0"/>
        <w:rPr/>
      </w:pPr>
      <w:r w:rsidDel="00000000" w:rsidR="00000000" w:rsidRPr="00000000">
        <w:rPr>
          <w:rtl w:val="0"/>
        </w:rPr>
      </w:r>
    </w:p>
    <w:p w:rsidR="00000000" w:rsidDel="00000000" w:rsidP="00000000" w:rsidRDefault="00000000" w:rsidRPr="00000000" w14:paraId="0000003A">
      <w:pPr>
        <w:pStyle w:val="Heading2"/>
        <w:ind w:left="1008" w:firstLine="0"/>
        <w:contextualSpacing w:val="0"/>
        <w:rPr/>
      </w:pPr>
      <w:bookmarkStart w:colFirst="0" w:colLast="0" w:name="_10h82q30m4us" w:id="2"/>
      <w:bookmarkEnd w:id="2"/>
      <w:r w:rsidDel="00000000" w:rsidR="00000000" w:rsidRPr="00000000">
        <w:rPr>
          <w:rtl w:val="0"/>
        </w:rPr>
      </w:r>
    </w:p>
    <w:p w:rsidR="00000000" w:rsidDel="00000000" w:rsidP="00000000" w:rsidRDefault="00000000" w:rsidRPr="00000000" w14:paraId="0000003B">
      <w:pPr>
        <w:pStyle w:val="Heading2"/>
        <w:ind w:left="1008" w:firstLine="0"/>
        <w:contextualSpacing w:val="0"/>
        <w:rPr/>
      </w:pPr>
      <w:bookmarkStart w:colFirst="0" w:colLast="0" w:name="_ucml5ov3dsds" w:id="3"/>
      <w:bookmarkEnd w:id="3"/>
      <w:r w:rsidDel="00000000" w:rsidR="00000000" w:rsidRPr="00000000">
        <w:rPr>
          <w:rtl w:val="0"/>
        </w:rPr>
        <w:t xml:space="preserve">D. Multithreaded kafka consumer</w:t>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tabs>
          <w:tab w:val="left" w:pos="288"/>
        </w:tabs>
        <w:spacing w:after="120" w:lineRule="auto"/>
        <w:contextualSpacing w:val="0"/>
        <w:jc w:val="both"/>
        <w:rPr/>
      </w:pPr>
      <w:r w:rsidDel="00000000" w:rsidR="00000000" w:rsidRPr="00000000">
        <w:rPr>
          <w:rtl w:val="0"/>
        </w:rPr>
        <w:t xml:space="preserve">Multiple </w:t>
      </w:r>
      <w:r w:rsidDel="00000000" w:rsidR="00000000" w:rsidRPr="00000000">
        <w:rPr>
          <w:rtl w:val="0"/>
        </w:rPr>
        <w:t xml:space="preserve">producers push to kafka in a multi-partition topic, it’s obvious that we also need a multi-threaded consumer to keep the whole thing robust and balanced . </w:t>
      </w:r>
      <w:r w:rsidDel="00000000" w:rsidR="00000000" w:rsidRPr="00000000">
        <w:rPr>
          <w:rtl w:val="0"/>
        </w:rPr>
        <w:t xml:space="preserve">Previous work has been done in this topic</w:t>
      </w:r>
      <w:r w:rsidDel="00000000" w:rsidR="00000000" w:rsidRPr="00000000">
        <w:rPr>
          <w:vertAlign w:val="superscript"/>
          <w:rtl w:val="0"/>
        </w:rPr>
        <w:t xml:space="preserve">[6]</w:t>
      </w:r>
      <w:r w:rsidDel="00000000" w:rsidR="00000000" w:rsidRPr="00000000">
        <w:rPr>
          <w:rtl w:val="0"/>
        </w:rPr>
        <w:t xml:space="preserve"> to implement a multithreaded </w:t>
      </w:r>
      <w:r w:rsidDel="00000000" w:rsidR="00000000" w:rsidRPr="00000000">
        <w:rPr>
          <w:rtl w:val="0"/>
        </w:rPr>
        <w:t xml:space="preserve">Kafka consumer using Kafka-Python .But </w:t>
      </w:r>
      <w:r w:rsidDel="00000000" w:rsidR="00000000" w:rsidRPr="00000000">
        <w:rPr>
          <w:rtl w:val="0"/>
        </w:rPr>
        <w:t xml:space="preserve"> </w:t>
      </w:r>
      <w:r w:rsidDel="00000000" w:rsidR="00000000" w:rsidRPr="00000000">
        <w:rPr>
          <w:rtl w:val="0"/>
        </w:rPr>
        <w:t xml:space="preserve">kafka-python is not thread safe</w:t>
      </w:r>
      <w:r w:rsidDel="00000000" w:rsidR="00000000" w:rsidRPr="00000000">
        <w:rPr>
          <w:rtl w:val="0"/>
        </w:rPr>
        <w:t xml:space="preserve"> and does not support multi-threading. </w:t>
      </w:r>
    </w:p>
    <w:p w:rsidR="00000000" w:rsidDel="00000000" w:rsidP="00000000" w:rsidRDefault="00000000" w:rsidRPr="00000000" w14:paraId="0000003F">
      <w:pPr>
        <w:tabs>
          <w:tab w:val="left" w:pos="288"/>
        </w:tabs>
        <w:spacing w:after="120" w:lineRule="auto"/>
        <w:contextualSpacing w:val="0"/>
        <w:jc w:val="both"/>
        <w:rPr/>
      </w:pPr>
      <w:r w:rsidDel="00000000" w:rsidR="00000000" w:rsidRPr="00000000">
        <w:rPr>
          <w:rtl w:val="0"/>
        </w:rPr>
        <w:t xml:space="preserve">To overcome this challenge we decided to use </w:t>
      </w:r>
      <w:r w:rsidDel="00000000" w:rsidR="00000000" w:rsidRPr="00000000">
        <w:rPr>
          <w:b w:val="1"/>
          <w:rtl w:val="0"/>
        </w:rPr>
        <w:t xml:space="preserve">S</w:t>
      </w:r>
      <w:r w:rsidDel="00000000" w:rsidR="00000000" w:rsidRPr="00000000">
        <w:rPr>
          <w:b w:val="1"/>
          <w:rtl w:val="0"/>
        </w:rPr>
        <w:t xml:space="preserve">pring-kafka</w:t>
      </w:r>
      <w:r w:rsidDel="00000000" w:rsidR="00000000" w:rsidRPr="00000000">
        <w:rPr>
          <w:rtl w:val="0"/>
        </w:rPr>
        <w:t xml:space="preserve"> along with out multithreaded Spring Boot application, which is thread safe and graciously supports multithreading.</w:t>
      </w:r>
      <w:r w:rsidDel="00000000" w:rsidR="00000000" w:rsidRPr="00000000">
        <w:rPr>
          <w:rtl w:val="0"/>
        </w:rPr>
      </w:r>
    </w:p>
    <w:p w:rsidR="00000000" w:rsidDel="00000000" w:rsidP="00000000" w:rsidRDefault="00000000" w:rsidRPr="00000000" w14:paraId="00000040">
      <w:pPr>
        <w:pStyle w:val="Heading1"/>
        <w:tabs>
          <w:tab w:val="left" w:pos="216"/>
        </w:tabs>
        <w:contextualSpacing w:val="0"/>
        <w:jc w:val="left"/>
        <w:rPr/>
      </w:pPr>
      <w:bookmarkStart w:colFirst="0" w:colLast="0" w:name="_7po38jmns3kw" w:id="4"/>
      <w:bookmarkEnd w:id="4"/>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114300</wp:posOffset>
            </wp:positionV>
            <wp:extent cx="2948853" cy="1633538"/>
            <wp:effectExtent b="0" l="0" r="0" t="0"/>
            <wp:wrapTopAndBottom distB="0" distT="0"/>
            <wp:docPr id="7"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2948853" cy="1633538"/>
                    </a:xfrm>
                    <a:prstGeom prst="rect"/>
                    <a:ln/>
                  </pic:spPr>
                </pic:pic>
              </a:graphicData>
            </a:graphic>
          </wp:anchor>
        </w:drawing>
      </w:r>
    </w:p>
    <w:p w:rsidR="00000000" w:rsidDel="00000000" w:rsidP="00000000" w:rsidRDefault="00000000" w:rsidRPr="00000000" w14:paraId="00000041">
      <w:pPr>
        <w:pStyle w:val="Heading1"/>
        <w:tabs>
          <w:tab w:val="left" w:pos="216"/>
        </w:tabs>
        <w:contextualSpacing w:val="0"/>
        <w:jc w:val="left"/>
        <w:rPr/>
      </w:pPr>
      <w:r w:rsidDel="00000000" w:rsidR="00000000" w:rsidRPr="00000000">
        <w:rPr>
          <w:rtl w:val="0"/>
        </w:rPr>
      </w:r>
    </w:p>
    <w:p w:rsidR="00000000" w:rsidDel="00000000" w:rsidP="00000000" w:rsidRDefault="00000000" w:rsidRPr="00000000" w14:paraId="00000042">
      <w:pPr>
        <w:pStyle w:val="Heading1"/>
        <w:tabs>
          <w:tab w:val="left" w:pos="216"/>
        </w:tabs>
        <w:contextualSpacing w:val="0"/>
        <w:jc w:val="left"/>
        <w:rPr>
          <w:b w:val="1"/>
          <w:sz w:val="24"/>
          <w:szCs w:val="24"/>
        </w:rPr>
      </w:pPr>
      <w:bookmarkStart w:colFirst="0" w:colLast="0" w:name="_oj6s0tk7cbv2" w:id="5"/>
      <w:bookmarkEnd w:id="5"/>
      <w:r w:rsidDel="00000000" w:rsidR="00000000" w:rsidRPr="00000000">
        <w:rPr>
          <w:b w:val="1"/>
          <w:sz w:val="24"/>
          <w:szCs w:val="24"/>
          <w:rtl w:val="0"/>
        </w:rPr>
        <w:t xml:space="preserve">3. Technologies Used in System Implementation </w:t>
      </w:r>
    </w:p>
    <w:p w:rsidR="00000000" w:rsidDel="00000000" w:rsidP="00000000" w:rsidRDefault="00000000" w:rsidRPr="00000000" w14:paraId="00000043">
      <w:pPr>
        <w:tabs>
          <w:tab w:val="left" w:pos="216"/>
        </w:tabs>
        <w:contextualSpacing w:val="0"/>
        <w:rPr/>
      </w:pPr>
      <w:r w:rsidDel="00000000" w:rsidR="00000000" w:rsidRPr="00000000">
        <w:rPr>
          <w:rtl w:val="0"/>
        </w:rPr>
      </w:r>
    </w:p>
    <w:p w:rsidR="00000000" w:rsidDel="00000000" w:rsidP="00000000" w:rsidRDefault="00000000" w:rsidRPr="00000000" w14:paraId="00000044">
      <w:pPr>
        <w:numPr>
          <w:ilvl w:val="0"/>
          <w:numId w:val="2"/>
        </w:numPr>
        <w:tabs>
          <w:tab w:val="left" w:pos="288"/>
        </w:tabs>
        <w:spacing w:after="120" w:lineRule="auto"/>
        <w:ind w:left="720" w:hanging="360"/>
        <w:contextualSpacing w:val="1"/>
        <w:jc w:val="both"/>
        <w:rPr>
          <w:u w:val="none"/>
        </w:rPr>
      </w:pPr>
      <w:r w:rsidDel="00000000" w:rsidR="00000000" w:rsidRPr="00000000">
        <w:rPr>
          <w:b w:val="1"/>
          <w:rtl w:val="0"/>
        </w:rPr>
        <w:t xml:space="preserve">Apache Kafka</w:t>
      </w:r>
      <w:r w:rsidDel="00000000" w:rsidR="00000000" w:rsidRPr="00000000">
        <w:rPr>
          <w:rtl w:val="0"/>
        </w:rPr>
        <w:t xml:space="preserve"> - </w:t>
      </w:r>
      <w:r w:rsidDel="00000000" w:rsidR="00000000" w:rsidRPr="00000000">
        <w:rPr>
          <w:rtl w:val="0"/>
        </w:rPr>
        <w:t xml:space="preserve">Apache Kafka® is </w:t>
      </w:r>
      <w:r w:rsidDel="00000000" w:rsidR="00000000" w:rsidRPr="00000000">
        <w:rPr>
          <w:rtl w:val="0"/>
        </w:rPr>
        <w:t xml:space="preserve">a distributed streaming platform.</w:t>
      </w:r>
      <w:r w:rsidDel="00000000" w:rsidR="00000000" w:rsidRPr="00000000">
        <w:rPr>
          <w:rtl w:val="0"/>
        </w:rPr>
      </w:r>
    </w:p>
    <w:p w:rsidR="00000000" w:rsidDel="00000000" w:rsidP="00000000" w:rsidRDefault="00000000" w:rsidRPr="00000000" w14:paraId="00000045">
      <w:pPr>
        <w:tabs>
          <w:tab w:val="left" w:pos="288"/>
        </w:tabs>
        <w:spacing w:after="120" w:lineRule="auto"/>
        <w:ind w:left="720" w:firstLine="0"/>
        <w:contextualSpacing w:val="0"/>
        <w:jc w:val="both"/>
        <w:rPr/>
      </w:pPr>
      <w:r w:rsidDel="00000000" w:rsidR="00000000" w:rsidRPr="00000000">
        <w:rPr>
          <w:rtl w:val="0"/>
        </w:rPr>
      </w:r>
    </w:p>
    <w:p w:rsidR="00000000" w:rsidDel="00000000" w:rsidP="00000000" w:rsidRDefault="00000000" w:rsidRPr="00000000" w14:paraId="00000046">
      <w:pPr>
        <w:numPr>
          <w:ilvl w:val="0"/>
          <w:numId w:val="2"/>
        </w:numPr>
        <w:tabs>
          <w:tab w:val="left" w:pos="288"/>
        </w:tabs>
        <w:spacing w:after="120" w:lineRule="auto"/>
        <w:ind w:left="720" w:hanging="360"/>
        <w:contextualSpacing w:val="1"/>
        <w:jc w:val="both"/>
        <w:rPr>
          <w:u w:val="none"/>
        </w:rPr>
      </w:pPr>
      <w:r w:rsidDel="00000000" w:rsidR="00000000" w:rsidRPr="00000000">
        <w:rPr>
          <w:b w:val="1"/>
          <w:rtl w:val="0"/>
        </w:rPr>
        <w:t xml:space="preserve">MongoDB</w:t>
      </w:r>
      <w:r w:rsidDel="00000000" w:rsidR="00000000" w:rsidRPr="00000000">
        <w:rPr>
          <w:rtl w:val="0"/>
        </w:rPr>
        <w:t xml:space="preserve"> - </w:t>
      </w:r>
      <w:r w:rsidDel="00000000" w:rsidR="00000000" w:rsidRPr="00000000">
        <w:rPr>
          <w:rtl w:val="0"/>
        </w:rPr>
        <w:t xml:space="preserve">MongoDB is an open-source, document database designed for ease of development and scaling. </w:t>
      </w:r>
    </w:p>
    <w:p w:rsidR="00000000" w:rsidDel="00000000" w:rsidP="00000000" w:rsidRDefault="00000000" w:rsidRPr="00000000" w14:paraId="00000047">
      <w:pPr>
        <w:tabs>
          <w:tab w:val="left" w:pos="288"/>
        </w:tabs>
        <w:spacing w:after="120" w:lineRule="auto"/>
        <w:ind w:left="720" w:firstLine="0"/>
        <w:contextualSpacing w:val="0"/>
        <w:jc w:val="both"/>
        <w:rPr/>
      </w:pPr>
      <w:r w:rsidDel="00000000" w:rsidR="00000000" w:rsidRPr="00000000">
        <w:rPr>
          <w:rtl w:val="0"/>
        </w:rPr>
      </w:r>
    </w:p>
    <w:p w:rsidR="00000000" w:rsidDel="00000000" w:rsidP="00000000" w:rsidRDefault="00000000" w:rsidRPr="00000000" w14:paraId="00000048">
      <w:pPr>
        <w:numPr>
          <w:ilvl w:val="0"/>
          <w:numId w:val="2"/>
        </w:numPr>
        <w:tabs>
          <w:tab w:val="left" w:pos="288"/>
        </w:tabs>
        <w:spacing w:after="120" w:lineRule="auto"/>
        <w:ind w:left="720" w:hanging="360"/>
        <w:contextualSpacing w:val="1"/>
        <w:jc w:val="both"/>
        <w:rPr>
          <w:u w:val="none"/>
        </w:rPr>
      </w:pPr>
      <w:r w:rsidDel="00000000" w:rsidR="00000000" w:rsidRPr="00000000">
        <w:rPr>
          <w:b w:val="1"/>
          <w:rtl w:val="0"/>
        </w:rPr>
        <w:t xml:space="preserve">Google cloud to Speech</w:t>
      </w:r>
      <w:r w:rsidDel="00000000" w:rsidR="00000000" w:rsidRPr="00000000">
        <w:rPr>
          <w:rtl w:val="0"/>
        </w:rPr>
        <w:t xml:space="preserve"> - </w:t>
      </w:r>
      <w:r w:rsidDel="00000000" w:rsidR="00000000" w:rsidRPr="00000000">
        <w:rPr>
          <w:rtl w:val="0"/>
        </w:rPr>
        <w:t xml:space="preserve">Powerful speech recognition cloud service that </w:t>
      </w:r>
      <w:r w:rsidDel="00000000" w:rsidR="00000000" w:rsidRPr="00000000">
        <w:rPr>
          <w:rtl w:val="0"/>
        </w:rPr>
        <w:t xml:space="preserve">enables developers to convert audio to text by applying powerful neural network models in an easy-to-use API. </w:t>
      </w:r>
    </w:p>
    <w:p w:rsidR="00000000" w:rsidDel="00000000" w:rsidP="00000000" w:rsidRDefault="00000000" w:rsidRPr="00000000" w14:paraId="00000049">
      <w:pPr>
        <w:tabs>
          <w:tab w:val="left" w:pos="288"/>
        </w:tabs>
        <w:spacing w:after="120" w:lineRule="auto"/>
        <w:ind w:left="720" w:firstLine="0"/>
        <w:contextualSpacing w:val="0"/>
        <w:jc w:val="both"/>
        <w:rPr/>
      </w:pPr>
      <w:r w:rsidDel="00000000" w:rsidR="00000000" w:rsidRPr="00000000">
        <w:rPr>
          <w:rtl w:val="0"/>
        </w:rPr>
      </w:r>
    </w:p>
    <w:p w:rsidR="00000000" w:rsidDel="00000000" w:rsidP="00000000" w:rsidRDefault="00000000" w:rsidRPr="00000000" w14:paraId="0000004A">
      <w:pPr>
        <w:numPr>
          <w:ilvl w:val="0"/>
          <w:numId w:val="2"/>
        </w:numPr>
        <w:tabs>
          <w:tab w:val="left" w:pos="288"/>
        </w:tabs>
        <w:spacing w:after="120" w:lineRule="auto"/>
        <w:ind w:left="720" w:hanging="360"/>
        <w:contextualSpacing w:val="1"/>
        <w:jc w:val="both"/>
        <w:rPr>
          <w:u w:val="none"/>
        </w:rPr>
      </w:pPr>
      <w:r w:rsidDel="00000000" w:rsidR="00000000" w:rsidRPr="00000000">
        <w:rPr>
          <w:b w:val="1"/>
          <w:rtl w:val="0"/>
        </w:rPr>
        <w:t xml:space="preserve">Spring Boot</w:t>
      </w:r>
      <w:r w:rsidDel="00000000" w:rsidR="00000000" w:rsidRPr="00000000">
        <w:rPr>
          <w:rtl w:val="0"/>
        </w:rPr>
        <w:t xml:space="preserve"> - </w:t>
      </w:r>
      <w:r w:rsidDel="00000000" w:rsidR="00000000" w:rsidRPr="00000000">
        <w:rPr>
          <w:rtl w:val="0"/>
        </w:rPr>
        <w:t xml:space="preserve">Spring Boot is a Spring framework module which provides RAD (Rapid Application Development) feature to the Spring framework.</w:t>
      </w:r>
    </w:p>
    <w:p w:rsidR="00000000" w:rsidDel="00000000" w:rsidP="00000000" w:rsidRDefault="00000000" w:rsidRPr="00000000" w14:paraId="0000004B">
      <w:pPr>
        <w:tabs>
          <w:tab w:val="left" w:pos="288"/>
        </w:tabs>
        <w:spacing w:after="120" w:lineRule="auto"/>
        <w:ind w:left="720" w:firstLine="0"/>
        <w:contextualSpacing w:val="0"/>
        <w:jc w:val="both"/>
        <w:rPr/>
      </w:pPr>
      <w:r w:rsidDel="00000000" w:rsidR="00000000" w:rsidRPr="00000000">
        <w:rPr>
          <w:rtl w:val="0"/>
        </w:rPr>
      </w:r>
    </w:p>
    <w:p w:rsidR="00000000" w:rsidDel="00000000" w:rsidP="00000000" w:rsidRDefault="00000000" w:rsidRPr="00000000" w14:paraId="0000004C">
      <w:pPr>
        <w:numPr>
          <w:ilvl w:val="0"/>
          <w:numId w:val="2"/>
        </w:numPr>
        <w:tabs>
          <w:tab w:val="left" w:pos="288"/>
        </w:tabs>
        <w:spacing w:after="120" w:lineRule="auto"/>
        <w:ind w:left="720" w:hanging="360"/>
        <w:contextualSpacing w:val="1"/>
        <w:jc w:val="both"/>
        <w:rPr>
          <w:u w:val="none"/>
        </w:rPr>
      </w:pPr>
      <w:r w:rsidDel="00000000" w:rsidR="00000000" w:rsidRPr="00000000">
        <w:rPr>
          <w:b w:val="1"/>
          <w:rtl w:val="0"/>
        </w:rPr>
        <w:t xml:space="preserve">Sockets</w:t>
      </w:r>
      <w:r w:rsidDel="00000000" w:rsidR="00000000" w:rsidRPr="00000000">
        <w:rPr>
          <w:rtl w:val="0"/>
        </w:rPr>
        <w:t xml:space="preserve"> - </w:t>
      </w:r>
      <w:r w:rsidDel="00000000" w:rsidR="00000000" w:rsidRPr="00000000">
        <w:rPr>
          <w:rtl w:val="0"/>
        </w:rPr>
        <w:t xml:space="preserve">a JavaScript library for real time web applications. It enables real time, bi-directional communication between web clients and servers. </w:t>
      </w:r>
    </w:p>
    <w:p w:rsidR="00000000" w:rsidDel="00000000" w:rsidP="00000000" w:rsidRDefault="00000000" w:rsidRPr="00000000" w14:paraId="0000004D">
      <w:pPr>
        <w:tabs>
          <w:tab w:val="left" w:pos="288"/>
        </w:tabs>
        <w:spacing w:after="120" w:lineRule="auto"/>
        <w:ind w:left="720" w:firstLine="0"/>
        <w:contextualSpacing w:val="0"/>
        <w:jc w:val="both"/>
        <w:rPr/>
      </w:pPr>
      <w:r w:rsidDel="00000000" w:rsidR="00000000" w:rsidRPr="00000000">
        <w:rPr>
          <w:rtl w:val="0"/>
        </w:rPr>
      </w:r>
    </w:p>
    <w:p w:rsidR="00000000" w:rsidDel="00000000" w:rsidP="00000000" w:rsidRDefault="00000000" w:rsidRPr="00000000" w14:paraId="0000004E">
      <w:pPr>
        <w:numPr>
          <w:ilvl w:val="0"/>
          <w:numId w:val="2"/>
        </w:numPr>
        <w:tabs>
          <w:tab w:val="left" w:pos="288"/>
        </w:tabs>
        <w:spacing w:after="120" w:lineRule="auto"/>
        <w:ind w:left="720" w:hanging="360"/>
        <w:contextualSpacing w:val="1"/>
        <w:jc w:val="both"/>
        <w:rPr>
          <w:u w:val="none"/>
        </w:rPr>
      </w:pPr>
      <w:r w:rsidDel="00000000" w:rsidR="00000000" w:rsidRPr="00000000">
        <w:rPr>
          <w:b w:val="1"/>
          <w:rtl w:val="0"/>
        </w:rPr>
        <w:t xml:space="preserve">HTML5 Web Audio API</w:t>
      </w:r>
      <w:r w:rsidDel="00000000" w:rsidR="00000000" w:rsidRPr="00000000">
        <w:rPr>
          <w:rtl w:val="0"/>
        </w:rPr>
        <w:t xml:space="preserve"> - </w:t>
      </w:r>
      <w:r w:rsidDel="00000000" w:rsidR="00000000" w:rsidRPr="00000000">
        <w:rPr>
          <w:rtl w:val="0"/>
        </w:rPr>
        <w:t xml:space="preserve">The Web Audio API provides a powerful and versatile system for controlling audio on the Web, allowing developers to choose audio sources, add effects to audio, create audio visualizations, apply spatial effects (such as panning) and much more.</w:t>
      </w:r>
      <w:r w:rsidDel="00000000" w:rsidR="00000000" w:rsidRPr="00000000">
        <w:rPr>
          <w:rtl w:val="0"/>
        </w:rPr>
      </w:r>
    </w:p>
    <w:p w:rsidR="00000000" w:rsidDel="00000000" w:rsidP="00000000" w:rsidRDefault="00000000" w:rsidRPr="00000000" w14:paraId="0000004F">
      <w:pPr>
        <w:pStyle w:val="Heading1"/>
        <w:tabs>
          <w:tab w:val="left" w:pos="216"/>
        </w:tabs>
        <w:contextualSpacing w:val="0"/>
        <w:jc w:val="left"/>
        <w:rPr>
          <w:b w:val="1"/>
          <w:sz w:val="24"/>
          <w:szCs w:val="24"/>
        </w:rPr>
      </w:pPr>
      <w:bookmarkStart w:colFirst="0" w:colLast="0" w:name="_er2a05b26jpf" w:id="6"/>
      <w:bookmarkEnd w:id="6"/>
      <w:r w:rsidDel="00000000" w:rsidR="00000000" w:rsidRPr="00000000">
        <w:rPr>
          <w:rtl w:val="0"/>
        </w:rPr>
      </w:r>
    </w:p>
    <w:p w:rsidR="00000000" w:rsidDel="00000000" w:rsidP="00000000" w:rsidRDefault="00000000" w:rsidRPr="00000000" w14:paraId="00000050">
      <w:pPr>
        <w:pStyle w:val="Heading1"/>
        <w:tabs>
          <w:tab w:val="left" w:pos="216"/>
        </w:tabs>
        <w:contextualSpacing w:val="0"/>
        <w:jc w:val="left"/>
        <w:rPr>
          <w:b w:val="1"/>
          <w:sz w:val="24"/>
          <w:szCs w:val="24"/>
        </w:rPr>
      </w:pPr>
      <w:bookmarkStart w:colFirst="0" w:colLast="0" w:name="_q2g0bwxefig6" w:id="7"/>
      <w:bookmarkEnd w:id="7"/>
      <w:r w:rsidDel="00000000" w:rsidR="00000000" w:rsidRPr="00000000">
        <w:rPr>
          <w:b w:val="1"/>
          <w:sz w:val="24"/>
          <w:szCs w:val="24"/>
          <w:rtl w:val="0"/>
        </w:rPr>
        <w:t xml:space="preserve">4. Proposed System Architecture and Design</w:t>
      </w:r>
    </w:p>
    <w:p w:rsidR="00000000" w:rsidDel="00000000" w:rsidP="00000000" w:rsidRDefault="00000000" w:rsidRPr="00000000" w14:paraId="00000051">
      <w:pPr>
        <w:tabs>
          <w:tab w:val="left" w:pos="216"/>
        </w:tabs>
        <w:contextualSpacing w:val="0"/>
        <w:rPr/>
      </w:pPr>
      <w:r w:rsidDel="00000000" w:rsidR="00000000" w:rsidRPr="00000000">
        <w:rPr>
          <w:rtl w:val="0"/>
        </w:rPr>
      </w:r>
    </w:p>
    <w:p w:rsidR="00000000" w:rsidDel="00000000" w:rsidP="00000000" w:rsidRDefault="00000000" w:rsidRPr="00000000" w14:paraId="00000052">
      <w:pPr>
        <w:tabs>
          <w:tab w:val="left" w:pos="216"/>
        </w:tabs>
        <w:contextualSpacing w:val="0"/>
        <w:rPr/>
      </w:pPr>
      <w:r w:rsidDel="00000000" w:rsidR="00000000" w:rsidRPr="00000000">
        <w:rPr/>
        <w:drawing>
          <wp:inline distB="114300" distT="114300" distL="114300" distR="114300">
            <wp:extent cx="3095625" cy="1778000"/>
            <wp:effectExtent b="0" l="0" r="0" t="0"/>
            <wp:docPr id="12"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3095625"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720" w:right="0" w:firstLine="0"/>
        <w:contextualSpacing w:val="0"/>
        <w:jc w:val="both"/>
        <w:rPr/>
      </w:pPr>
      <w:r w:rsidDel="00000000" w:rsidR="00000000" w:rsidRPr="00000000">
        <w:rPr>
          <w:rtl w:val="0"/>
        </w:rPr>
      </w:r>
    </w:p>
    <w:p w:rsidR="00000000" w:rsidDel="00000000" w:rsidP="00000000" w:rsidRDefault="00000000" w:rsidRPr="00000000" w14:paraId="00000054">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288"/>
        </w:tabs>
        <w:spacing w:after="120" w:before="0" w:line="240" w:lineRule="auto"/>
        <w:ind w:left="720" w:right="0" w:hanging="360"/>
        <w:contextualSpacing w:val="1"/>
        <w:jc w:val="both"/>
        <w:rPr>
          <w:u w:val="none"/>
        </w:rPr>
      </w:pPr>
      <w:r w:rsidDel="00000000" w:rsidR="00000000" w:rsidRPr="00000000">
        <w:rPr>
          <w:rtl w:val="0"/>
        </w:rPr>
        <w:t xml:space="preserve">We are using HTML5 </w:t>
      </w:r>
      <w:r w:rsidDel="00000000" w:rsidR="00000000" w:rsidRPr="00000000">
        <w:rPr>
          <w:rtl w:val="0"/>
        </w:rPr>
        <w:t xml:space="preserve">MediaStream Recording API to record the audio inside a browser environment</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right="0"/>
        <w:contextualSpacing w:val="0"/>
        <w:jc w:val="both"/>
        <w:rPr/>
      </w:pPr>
      <w:r w:rsidDel="00000000" w:rsidR="00000000" w:rsidRPr="00000000">
        <w:rPr/>
        <w:drawing>
          <wp:inline distB="114300" distT="114300" distL="114300" distR="114300">
            <wp:extent cx="3095625" cy="2044700"/>
            <wp:effectExtent b="0" l="0" r="0" t="0"/>
            <wp:docPr id="1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095625"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288"/>
        </w:tabs>
        <w:spacing w:after="120" w:before="0" w:line="240" w:lineRule="auto"/>
        <w:ind w:left="720" w:right="0" w:hanging="360"/>
        <w:contextualSpacing w:val="1"/>
        <w:jc w:val="both"/>
        <w:rPr>
          <w:u w:val="none"/>
        </w:rPr>
      </w:pPr>
      <w:r w:rsidDel="00000000" w:rsidR="00000000" w:rsidRPr="00000000">
        <w:rPr>
          <w:rtl w:val="0"/>
        </w:rPr>
        <w:t xml:space="preserve">Posting the Audio as BLOB data using Ajax to a Spring Boot application running on Tomcat Server  </w:t>
      </w:r>
    </w:p>
    <w:p w:rsidR="00000000" w:rsidDel="00000000" w:rsidP="00000000" w:rsidRDefault="00000000" w:rsidRPr="00000000" w14:paraId="00000057">
      <w:pPr>
        <w:tabs>
          <w:tab w:val="left" w:pos="288"/>
        </w:tabs>
        <w:contextualSpacing w:val="0"/>
        <w:jc w:val="both"/>
        <w:rPr>
          <w:b w:val="1"/>
          <w:color w:val="333333"/>
          <w:sz w:val="48"/>
          <w:szCs w:val="48"/>
        </w:rPr>
      </w:pPr>
      <w:r w:rsidDel="00000000" w:rsidR="00000000" w:rsidRPr="00000000">
        <w:rPr>
          <w:b w:val="1"/>
          <w:color w:val="333333"/>
          <w:sz w:val="48"/>
          <w:szCs w:val="48"/>
        </w:rPr>
        <w:drawing>
          <wp:inline distB="114300" distT="114300" distL="114300" distR="114300">
            <wp:extent cx="3095625" cy="1333500"/>
            <wp:effectExtent b="0" l="0" r="0" t="0"/>
            <wp:docPr id="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0956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288"/>
        </w:tabs>
        <w:spacing w:after="120" w:before="0" w:line="240" w:lineRule="auto"/>
        <w:ind w:left="720" w:right="0" w:hanging="360"/>
        <w:contextualSpacing w:val="1"/>
        <w:jc w:val="both"/>
        <w:rPr>
          <w:u w:val="none"/>
        </w:rPr>
      </w:pPr>
      <w:r w:rsidDel="00000000" w:rsidR="00000000" w:rsidRPr="00000000">
        <w:rPr>
          <w:rtl w:val="0"/>
        </w:rPr>
        <w:t xml:space="preserve"> A Spring controller receives the Audio data and pushes it to Kafka topic  recieved_sound</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right="0"/>
        <w:contextualSpacing w:val="0"/>
        <w:jc w:val="both"/>
        <w:rPr/>
      </w:pPr>
      <w:r w:rsidDel="00000000" w:rsidR="00000000" w:rsidRPr="00000000">
        <w:rPr/>
        <w:drawing>
          <wp:inline distB="114300" distT="114300" distL="114300" distR="114300">
            <wp:extent cx="3095625" cy="533400"/>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0956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D. A kafka Consumer receives an event that new audio is available and it consumes the audio and stream that audio to Google Speech-To-Text  api. And when transcript is avai</w:t>
      </w:r>
      <w:r w:rsidDel="00000000" w:rsidR="00000000" w:rsidRPr="00000000">
        <w:rPr>
          <w:rtl w:val="0"/>
        </w:rPr>
        <w:t xml:space="preserve">lable pushes it to topic ‘transcriptToClient’.</w:t>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right="0"/>
        <w:contextualSpacing w:val="0"/>
        <w:jc w:val="left"/>
        <w:rPr/>
      </w:pPr>
      <w:r w:rsidDel="00000000" w:rsidR="00000000" w:rsidRPr="00000000">
        <w:rPr/>
        <w:drawing>
          <wp:inline distB="114300" distT="114300" distL="114300" distR="114300">
            <wp:extent cx="3142933" cy="817357"/>
            <wp:effectExtent b="0" l="0" r="0" t="0"/>
            <wp:docPr id="1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142933" cy="81735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E. A service method calls to google Speech-To-Text api to get the transcript from google.</w:t>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 </w:t>
      </w:r>
      <w:r w:rsidDel="00000000" w:rsidR="00000000" w:rsidRPr="00000000">
        <w:rPr/>
        <w:drawing>
          <wp:inline distB="114300" distT="114300" distL="114300" distR="114300">
            <wp:extent cx="3095625" cy="2247900"/>
            <wp:effectExtent b="0" l="0" r="0" t="0"/>
            <wp:docPr id="10"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309562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F. When the transcript is available in ‘transcriptToClient’ topic a consumer picks it up and </w:t>
      </w:r>
      <w:r w:rsidDel="00000000" w:rsidR="00000000" w:rsidRPr="00000000">
        <w:rPr>
          <w:b w:val="1"/>
          <w:rtl w:val="0"/>
        </w:rPr>
        <w:t xml:space="preserve">stores it in  MongoDB </w:t>
      </w:r>
      <w:r w:rsidDel="00000000" w:rsidR="00000000" w:rsidRPr="00000000">
        <w:rPr>
          <w:rtl w:val="0"/>
        </w:rPr>
        <w:t xml:space="preserve">for future reference. it also </w:t>
      </w:r>
      <w:r w:rsidDel="00000000" w:rsidR="00000000" w:rsidRPr="00000000">
        <w:rPr>
          <w:b w:val="1"/>
          <w:rtl w:val="0"/>
        </w:rPr>
        <w:t xml:space="preserve">pushes the transcript to a open socket</w:t>
      </w:r>
      <w:r w:rsidDel="00000000" w:rsidR="00000000" w:rsidRPr="00000000">
        <w:rPr>
          <w:rtl w:val="0"/>
        </w:rPr>
        <w:t xml:space="preserve"> connection initiated by client.</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right="0"/>
        <w:contextualSpacing w:val="0"/>
        <w:jc w:val="left"/>
        <w:rPr/>
      </w:pPr>
      <w:r w:rsidDel="00000000" w:rsidR="00000000" w:rsidRPr="00000000">
        <w:rPr/>
        <w:drawing>
          <wp:inline distB="114300" distT="114300" distL="114300" distR="114300">
            <wp:extent cx="2957195" cy="857250"/>
            <wp:effectExtent b="0" l="0" r="0" t="0"/>
            <wp:docPr id="13" name="image11.png"/>
            <a:graphic>
              <a:graphicData uri="http://schemas.openxmlformats.org/drawingml/2006/picture">
                <pic:pic>
                  <pic:nvPicPr>
                    <pic:cNvPr id="0" name="image11.png"/>
                    <pic:cNvPicPr preferRelativeResize="0"/>
                  </pic:nvPicPr>
                  <pic:blipFill>
                    <a:blip r:embed="rId20"/>
                    <a:srcRect b="0" l="0" r="9220" t="0"/>
                    <a:stretch>
                      <a:fillRect/>
                    </a:stretch>
                  </pic:blipFill>
                  <pic:spPr>
                    <a:xfrm>
                      <a:off x="0" y="0"/>
                      <a:ext cx="295719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G. Client who is listening on an open socket receives the transcript and  displays it in the browser</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right="0"/>
        <w:contextualSpacing w:val="0"/>
        <w:jc w:val="left"/>
        <w:rPr/>
      </w:pPr>
      <w:r w:rsidDel="00000000" w:rsidR="00000000" w:rsidRPr="00000000">
        <w:rPr/>
        <w:drawing>
          <wp:inline distB="114300" distT="114300" distL="114300" distR="114300">
            <wp:extent cx="3085783" cy="1308459"/>
            <wp:effectExtent b="0" l="0" r="0" t="0"/>
            <wp:docPr id="17"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085783" cy="130845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right="0"/>
        <w:contextualSpacing w:val="0"/>
        <w:jc w:val="left"/>
        <w:rPr/>
      </w:pPr>
      <w:r w:rsidDel="00000000" w:rsidR="00000000" w:rsidRPr="00000000">
        <w:rPr>
          <w:rtl w:val="0"/>
        </w:rPr>
      </w:r>
    </w:p>
    <w:p w:rsidR="00000000" w:rsidDel="00000000" w:rsidP="00000000" w:rsidRDefault="00000000" w:rsidRPr="00000000" w14:paraId="00000065">
      <w:pPr>
        <w:contextualSpacing w:val="0"/>
        <w:jc w:val="left"/>
        <w:rPr>
          <w:b w:val="1"/>
          <w:smallCaps w:val="1"/>
          <w:sz w:val="24"/>
          <w:szCs w:val="24"/>
        </w:rPr>
      </w:pPr>
      <w:r w:rsidDel="00000000" w:rsidR="00000000" w:rsidRPr="00000000">
        <w:rPr>
          <w:rtl w:val="0"/>
        </w:rPr>
      </w:r>
    </w:p>
    <w:p w:rsidR="00000000" w:rsidDel="00000000" w:rsidP="00000000" w:rsidRDefault="00000000" w:rsidRPr="00000000" w14:paraId="00000066">
      <w:pPr>
        <w:contextualSpacing w:val="0"/>
        <w:jc w:val="left"/>
        <w:rPr>
          <w:b w:val="1"/>
          <w:smallCaps w:val="1"/>
          <w:sz w:val="24"/>
          <w:szCs w:val="24"/>
        </w:rPr>
      </w:pPr>
      <w:r w:rsidDel="00000000" w:rsidR="00000000" w:rsidRPr="00000000">
        <w:rPr>
          <w:b w:val="1"/>
          <w:smallCaps w:val="1"/>
          <w:sz w:val="24"/>
          <w:szCs w:val="24"/>
          <w:rtl w:val="0"/>
        </w:rPr>
        <w:t xml:space="preserve">5. Results and their analysis.</w:t>
      </w:r>
    </w:p>
    <w:p w:rsidR="00000000" w:rsidDel="00000000" w:rsidP="00000000" w:rsidRDefault="00000000" w:rsidRPr="00000000" w14:paraId="00000067">
      <w:pPr>
        <w:contextualSpacing w:val="0"/>
        <w:jc w:val="left"/>
        <w:rPr>
          <w:b w:val="1"/>
          <w:smallCaps w:val="1"/>
          <w:sz w:val="24"/>
          <w:szCs w:val="24"/>
        </w:rPr>
      </w:pPr>
      <w:r w:rsidDel="00000000" w:rsidR="00000000" w:rsidRPr="00000000">
        <w:rPr>
          <w:rtl w:val="0"/>
        </w:rPr>
      </w:r>
    </w:p>
    <w:p w:rsidR="00000000" w:rsidDel="00000000" w:rsidP="00000000" w:rsidRDefault="00000000" w:rsidRPr="00000000" w14:paraId="00000068">
      <w:pPr>
        <w:pStyle w:val="Heading2"/>
        <w:ind w:left="0"/>
        <w:contextualSpacing w:val="0"/>
        <w:rPr/>
      </w:pPr>
      <w:bookmarkStart w:colFirst="0" w:colLast="0" w:name="_i048tc24o0s0" w:id="8"/>
      <w:bookmarkEnd w:id="8"/>
      <w:r w:rsidDel="00000000" w:rsidR="00000000" w:rsidRPr="00000000">
        <w:rPr>
          <w:rtl w:val="0"/>
        </w:rPr>
        <w:t xml:space="preserve">A.Comparison of cloud services to generate text from speech </w:t>
      </w:r>
    </w:p>
    <w:p w:rsidR="00000000" w:rsidDel="00000000" w:rsidP="00000000" w:rsidRDefault="00000000" w:rsidRPr="00000000" w14:paraId="00000069">
      <w:pPr>
        <w:contextualSpacing w:val="0"/>
        <w:jc w:val="left"/>
        <w:rPr/>
      </w:pPr>
      <w:r w:rsidDel="00000000" w:rsidR="00000000" w:rsidRPr="00000000">
        <w:rPr>
          <w:rtl w:val="0"/>
        </w:rPr>
      </w:r>
    </w:p>
    <w:p w:rsidR="00000000" w:rsidDel="00000000" w:rsidP="00000000" w:rsidRDefault="00000000" w:rsidRPr="00000000" w14:paraId="0000006A">
      <w:pPr>
        <w:contextualSpacing w:val="0"/>
        <w:jc w:val="left"/>
        <w:rPr/>
      </w:pPr>
      <w:r w:rsidDel="00000000" w:rsidR="00000000" w:rsidRPr="00000000">
        <w:rPr>
          <w:rtl w:val="0"/>
        </w:rPr>
        <w:t xml:space="preserve">We tried out  Google Cloud Speech-to-Text, Amazon Transcribe, IBM watson Speech to Text for our experiment . We found Google Cloud Speech-to-Text performs the best compared to other too . Error rate and latency time is both significantly lower for google   Speech-to-Text. Avg. </w:t>
      </w:r>
      <w:r w:rsidDel="00000000" w:rsidR="00000000" w:rsidRPr="00000000">
        <w:rPr>
          <w:b w:val="1"/>
          <w:rtl w:val="0"/>
        </w:rPr>
        <w:t xml:space="preserve">Latency time is 6sec for &lt; 1MB</w:t>
      </w:r>
      <w:r w:rsidDel="00000000" w:rsidR="00000000" w:rsidRPr="00000000">
        <w:rPr>
          <w:rtl w:val="0"/>
        </w:rPr>
        <w:t xml:space="preserve"> files.</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right="0"/>
        <w:contextualSpacing w:val="0"/>
        <w:jc w:val="left"/>
        <w:rPr/>
      </w:pPr>
      <w:r w:rsidDel="00000000" w:rsidR="00000000" w:rsidRPr="00000000">
        <w:rPr>
          <w:rtl w:val="0"/>
        </w:rPr>
      </w:r>
    </w:p>
    <w:p w:rsidR="00000000" w:rsidDel="00000000" w:rsidP="00000000" w:rsidRDefault="00000000" w:rsidRPr="00000000" w14:paraId="0000006C">
      <w:pPr>
        <w:pStyle w:val="Heading5"/>
        <w:tabs>
          <w:tab w:val="left" w:pos="360"/>
        </w:tabs>
        <w:contextualSpacing w:val="0"/>
        <w:jc w:val="left"/>
        <w:rPr/>
      </w:pPr>
      <w:r w:rsidDel="00000000" w:rsidR="00000000" w:rsidRPr="00000000">
        <w:rPr/>
        <w:drawing>
          <wp:inline distB="114300" distT="114300" distL="114300" distR="114300">
            <wp:extent cx="3095625" cy="2171700"/>
            <wp:effectExtent b="0" l="0" r="0" t="0"/>
            <wp:docPr id="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09562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2"/>
        <w:ind w:left="0"/>
        <w:contextualSpacing w:val="0"/>
        <w:rPr/>
      </w:pPr>
      <w:bookmarkStart w:colFirst="0" w:colLast="0" w:name="_h4v6fhb9cu25" w:id="9"/>
      <w:bookmarkEnd w:id="9"/>
      <w:r w:rsidDel="00000000" w:rsidR="00000000" w:rsidRPr="00000000">
        <w:rPr>
          <w:rtl w:val="0"/>
        </w:rPr>
        <w:t xml:space="preserve">B. System load testing </w:t>
      </w:r>
    </w:p>
    <w:p w:rsidR="00000000" w:rsidDel="00000000" w:rsidP="00000000" w:rsidRDefault="00000000" w:rsidRPr="00000000" w14:paraId="0000006E">
      <w:pPr>
        <w:pStyle w:val="Heading2"/>
        <w:ind w:left="0"/>
        <w:contextualSpacing w:val="0"/>
        <w:rPr/>
      </w:pPr>
      <w:bookmarkStart w:colFirst="0" w:colLast="0" w:name="_i71ri1v0gq6z" w:id="10"/>
      <w:bookmarkEnd w:id="10"/>
      <w:r w:rsidDel="00000000" w:rsidR="00000000" w:rsidRPr="00000000">
        <w:rPr>
          <w:i w:val="0"/>
          <w:rtl w:val="0"/>
        </w:rPr>
        <w:t xml:space="preserve">We tested our system  with multiple parallel client request and a dual partition kafka topic with 2 brokers . And received following metrics in a macOs Mojave (MacBook Pro 2017 , 2.3 GHz Intel Core i5 , 8 GB 2133 MHz LPDDR3 )</w:t>
      </w:r>
      <w:r w:rsidDel="00000000" w:rsidR="00000000" w:rsidRPr="00000000">
        <w:rPr>
          <w:rtl w:val="0"/>
        </w:rPr>
      </w:r>
    </w:p>
    <w:p w:rsidR="00000000" w:rsidDel="00000000" w:rsidP="00000000" w:rsidRDefault="00000000" w:rsidRPr="00000000" w14:paraId="0000006F">
      <w:pPr>
        <w:pStyle w:val="Heading5"/>
        <w:tabs>
          <w:tab w:val="left" w:pos="360"/>
        </w:tabs>
        <w:contextualSpacing w:val="0"/>
        <w:rPr/>
      </w:pPr>
      <w:r w:rsidDel="00000000" w:rsidR="00000000" w:rsidRPr="00000000">
        <w:rPr>
          <w:rtl w:val="0"/>
        </w:rPr>
        <w:t xml:space="preserve">Producer</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50" w:before="0" w:line="240" w:lineRule="auto"/>
        <w:ind w:left="360" w:right="0" w:hanging="360"/>
        <w:contextualSpacing w:val="0"/>
        <w:jc w:val="center"/>
        <w:rPr>
          <w:color w:val="ff0000"/>
        </w:rPr>
      </w:pPr>
      <w:r w:rsidDel="00000000" w:rsidR="00000000" w:rsidRPr="00000000">
        <w:rPr>
          <w:color w:val="ff0000"/>
        </w:rPr>
        <w:drawing>
          <wp:inline distB="114300" distT="114300" distL="114300" distR="114300">
            <wp:extent cx="3095625" cy="1473200"/>
            <wp:effectExtent b="0" l="0" r="0" t="0"/>
            <wp:docPr id="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09562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50" w:before="0" w:line="240" w:lineRule="auto"/>
        <w:ind w:left="360" w:right="0" w:hanging="360"/>
        <w:contextualSpacing w:val="0"/>
        <w:jc w:val="center"/>
        <w:rPr>
          <w:color w:val="ff0000"/>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50" w:before="0" w:line="240" w:lineRule="auto"/>
        <w:ind w:left="360" w:right="0" w:hanging="360"/>
        <w:contextualSpacing w:val="0"/>
        <w:jc w:val="center"/>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50" w:before="0" w:line="240" w:lineRule="auto"/>
        <w:ind w:left="360" w:right="0" w:hanging="360"/>
        <w:contextualSpacing w:val="0"/>
        <w:jc w:val="center"/>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50" w:before="0" w:line="240" w:lineRule="auto"/>
        <w:ind w:left="360" w:right="0" w:hanging="360"/>
        <w:contextualSpacing w:val="0"/>
        <w:jc w:val="center"/>
        <w:rPr>
          <w:color w:val="ff0000"/>
        </w:rPr>
        <w:sectPr>
          <w:type w:val="continuous"/>
          <w:pgSz w:h="16838" w:w="11906"/>
          <w:pgMar w:bottom="1440" w:top="540" w:left="893" w:right="893" w:header="720" w:footer="720"/>
          <w:cols w:equalWidth="0" w:num="2">
            <w:col w:space="360" w:w="4880"/>
            <w:col w:space="0" w:w="4880"/>
          </w:cols>
        </w:sectPr>
      </w:pPr>
      <w:r w:rsidDel="00000000" w:rsidR="00000000" w:rsidRPr="00000000">
        <w:rPr>
          <w:rtl w:val="0"/>
        </w:rPr>
        <w:t xml:space="preserve">Consumer</w:t>
      </w:r>
      <w:r w:rsidDel="00000000" w:rsidR="00000000" w:rsidRPr="00000000">
        <w:rPr>
          <w:rtl w:val="0"/>
        </w:rPr>
      </w:r>
    </w:p>
    <w:p w:rsidR="00000000" w:rsidDel="00000000" w:rsidP="00000000" w:rsidRDefault="00000000" w:rsidRPr="00000000" w14:paraId="00000075">
      <w:pPr>
        <w:contextualSpacing w:val="0"/>
        <w:jc w:val="left"/>
        <w:rPr/>
        <w:sectPr>
          <w:type w:val="continuous"/>
          <w:pgSz w:h="16838" w:w="11906"/>
          <w:pgMar w:bottom="1440" w:top="540" w:left="893" w:right="893" w:header="720" w:footer="720"/>
        </w:sectPr>
      </w:pPr>
      <w:r w:rsidDel="00000000" w:rsidR="00000000" w:rsidRPr="00000000">
        <w:rPr>
          <w:rtl w:val="0"/>
        </w:rPr>
      </w:r>
    </w:p>
    <w:p w:rsidR="00000000" w:rsidDel="00000000" w:rsidP="00000000" w:rsidRDefault="00000000" w:rsidRPr="00000000" w14:paraId="00000076">
      <w:pPr>
        <w:contextualSpacing w:val="0"/>
        <w:jc w:val="left"/>
        <w:rPr>
          <w:b w:val="1"/>
          <w:smallCaps w:val="1"/>
          <w:sz w:val="24"/>
          <w:szCs w:val="24"/>
        </w:rPr>
      </w:pPr>
      <w:r w:rsidDel="00000000" w:rsidR="00000000" w:rsidRPr="00000000">
        <w:rPr>
          <w:rtl w:val="0"/>
        </w:rPr>
      </w:r>
    </w:p>
    <w:p w:rsidR="00000000" w:rsidDel="00000000" w:rsidP="00000000" w:rsidRDefault="00000000" w:rsidRPr="00000000" w14:paraId="00000077">
      <w:pPr>
        <w:contextualSpacing w:val="0"/>
        <w:jc w:val="left"/>
        <w:rPr>
          <w:b w:val="1"/>
          <w:smallCaps w:val="1"/>
          <w:sz w:val="24"/>
          <w:szCs w:val="24"/>
        </w:rPr>
      </w:pPr>
      <w:r w:rsidDel="00000000" w:rsidR="00000000" w:rsidRPr="00000000">
        <w:rPr>
          <w:rtl w:val="0"/>
        </w:rPr>
      </w:r>
    </w:p>
    <w:p w:rsidR="00000000" w:rsidDel="00000000" w:rsidP="00000000" w:rsidRDefault="00000000" w:rsidRPr="00000000" w14:paraId="00000078">
      <w:pPr>
        <w:contextualSpacing w:val="0"/>
        <w:jc w:val="left"/>
        <w:rPr>
          <w:b w:val="1"/>
          <w:smallCaps w:val="1"/>
          <w:sz w:val="24"/>
          <w:szCs w:val="24"/>
        </w:rPr>
      </w:pPr>
      <w:r w:rsidDel="00000000" w:rsidR="00000000" w:rsidRPr="00000000">
        <w:rPr>
          <w:rtl w:val="0"/>
        </w:rPr>
      </w:r>
    </w:p>
    <w:p w:rsidR="00000000" w:rsidDel="00000000" w:rsidP="00000000" w:rsidRDefault="00000000" w:rsidRPr="00000000" w14:paraId="00000079">
      <w:pPr>
        <w:contextualSpacing w:val="0"/>
        <w:jc w:val="left"/>
        <w:rPr>
          <w:b w:val="1"/>
          <w:smallCaps w:val="1"/>
          <w:sz w:val="24"/>
          <w:szCs w:val="24"/>
        </w:rPr>
      </w:pPr>
      <w:r w:rsidDel="00000000" w:rsidR="00000000" w:rsidRPr="00000000">
        <w:rPr>
          <w:rtl w:val="0"/>
        </w:rPr>
      </w:r>
    </w:p>
    <w:p w:rsidR="00000000" w:rsidDel="00000000" w:rsidP="00000000" w:rsidRDefault="00000000" w:rsidRPr="00000000" w14:paraId="0000007A">
      <w:pPr>
        <w:contextualSpacing w:val="0"/>
        <w:jc w:val="left"/>
        <w:rPr>
          <w:b w:val="1"/>
          <w:smallCaps w:val="1"/>
          <w:sz w:val="24"/>
          <w:szCs w:val="24"/>
        </w:rPr>
      </w:pPr>
      <w:r w:rsidDel="00000000" w:rsidR="00000000" w:rsidRPr="00000000">
        <w:rPr>
          <w:rtl w:val="0"/>
        </w:rPr>
      </w:r>
    </w:p>
    <w:p w:rsidR="00000000" w:rsidDel="00000000" w:rsidP="00000000" w:rsidRDefault="00000000" w:rsidRPr="00000000" w14:paraId="0000007B">
      <w:pPr>
        <w:contextualSpacing w:val="0"/>
        <w:jc w:val="left"/>
        <w:rPr>
          <w:b w:val="1"/>
          <w:smallCaps w:val="1"/>
          <w:sz w:val="24"/>
          <w:szCs w:val="24"/>
        </w:rPr>
      </w:pPr>
      <w:r w:rsidDel="00000000" w:rsidR="00000000" w:rsidRPr="00000000">
        <w:rPr>
          <w:rtl w:val="0"/>
        </w:rPr>
      </w:r>
    </w:p>
    <w:p w:rsidR="00000000" w:rsidDel="00000000" w:rsidP="00000000" w:rsidRDefault="00000000" w:rsidRPr="00000000" w14:paraId="0000007C">
      <w:pPr>
        <w:contextualSpacing w:val="0"/>
        <w:jc w:val="left"/>
        <w:rPr>
          <w:b w:val="1"/>
          <w:smallCaps w:val="1"/>
          <w:sz w:val="24"/>
          <w:szCs w:val="24"/>
        </w:rPr>
      </w:pPr>
      <w:r w:rsidDel="00000000" w:rsidR="00000000" w:rsidRPr="00000000">
        <w:rPr>
          <w:rtl w:val="0"/>
        </w:rPr>
      </w:r>
    </w:p>
    <w:p w:rsidR="00000000" w:rsidDel="00000000" w:rsidP="00000000" w:rsidRDefault="00000000" w:rsidRPr="00000000" w14:paraId="0000007D">
      <w:pPr>
        <w:contextualSpacing w:val="0"/>
        <w:jc w:val="left"/>
        <w:rPr>
          <w:b w:val="1"/>
          <w:smallCaps w:val="1"/>
          <w:sz w:val="24"/>
          <w:szCs w:val="24"/>
        </w:rPr>
      </w:pPr>
      <w:r w:rsidDel="00000000" w:rsidR="00000000" w:rsidRPr="00000000">
        <w:rPr>
          <w:rtl w:val="0"/>
        </w:rPr>
      </w:r>
    </w:p>
    <w:p w:rsidR="00000000" w:rsidDel="00000000" w:rsidP="00000000" w:rsidRDefault="00000000" w:rsidRPr="00000000" w14:paraId="0000007E">
      <w:pPr>
        <w:contextualSpacing w:val="0"/>
        <w:jc w:val="left"/>
        <w:rPr>
          <w:b w:val="1"/>
          <w:smallCaps w:val="1"/>
          <w:sz w:val="24"/>
          <w:szCs w:val="24"/>
        </w:rPr>
      </w:pPr>
      <w:r w:rsidDel="00000000" w:rsidR="00000000" w:rsidRPr="00000000">
        <w:rPr>
          <w:rtl w:val="0"/>
        </w:rPr>
      </w:r>
    </w:p>
    <w:p w:rsidR="00000000" w:rsidDel="00000000" w:rsidP="00000000" w:rsidRDefault="00000000" w:rsidRPr="00000000" w14:paraId="0000007F">
      <w:pPr>
        <w:contextualSpacing w:val="0"/>
        <w:jc w:val="left"/>
        <w:rPr/>
      </w:pPr>
      <w:r w:rsidDel="00000000" w:rsidR="00000000" w:rsidRPr="00000000">
        <w:rPr>
          <w:rtl w:val="0"/>
        </w:rPr>
      </w:r>
    </w:p>
    <w:p w:rsidR="00000000" w:rsidDel="00000000" w:rsidP="00000000" w:rsidRDefault="00000000" w:rsidRPr="00000000" w14:paraId="00000080">
      <w:pPr>
        <w:contextualSpacing w:val="0"/>
        <w:jc w:val="left"/>
        <w:rPr/>
      </w:pPr>
      <w:r w:rsidDel="00000000" w:rsidR="00000000" w:rsidRPr="00000000">
        <w:rPr>
          <w:rtl w:val="0"/>
        </w:rPr>
      </w:r>
    </w:p>
    <w:p w:rsidR="00000000" w:rsidDel="00000000" w:rsidP="00000000" w:rsidRDefault="00000000" w:rsidRPr="00000000" w14:paraId="00000081">
      <w:pPr>
        <w:contextualSpacing w:val="0"/>
        <w:jc w:val="left"/>
        <w:rPr/>
      </w:pPr>
      <w:r w:rsidDel="00000000" w:rsidR="00000000" w:rsidRPr="00000000">
        <w:rPr>
          <w:rtl w:val="0"/>
        </w:rPr>
      </w:r>
    </w:p>
    <w:p w:rsidR="00000000" w:rsidDel="00000000" w:rsidP="00000000" w:rsidRDefault="00000000" w:rsidRPr="00000000" w14:paraId="00000082">
      <w:pPr>
        <w:contextualSpacing w:val="0"/>
        <w:jc w:val="left"/>
        <w:rPr/>
      </w:pPr>
      <w:r w:rsidDel="00000000" w:rsidR="00000000" w:rsidRPr="00000000">
        <w:rPr>
          <w:rtl w:val="0"/>
        </w:rPr>
      </w:r>
    </w:p>
    <w:p w:rsidR="00000000" w:rsidDel="00000000" w:rsidP="00000000" w:rsidRDefault="00000000" w:rsidRPr="00000000" w14:paraId="00000083">
      <w:pPr>
        <w:contextualSpacing w:val="0"/>
        <w:jc w:val="left"/>
        <w:rPr/>
      </w:pPr>
      <w:r w:rsidDel="00000000" w:rsidR="00000000" w:rsidRPr="00000000">
        <w:rPr>
          <w:rtl w:val="0"/>
        </w:rPr>
      </w:r>
    </w:p>
    <w:p w:rsidR="00000000" w:rsidDel="00000000" w:rsidP="00000000" w:rsidRDefault="00000000" w:rsidRPr="00000000" w14:paraId="00000084">
      <w:pPr>
        <w:contextualSpacing w:val="0"/>
        <w:jc w:val="left"/>
        <w:rPr/>
      </w:pPr>
      <w:r w:rsidDel="00000000" w:rsidR="00000000" w:rsidRPr="00000000">
        <w:rPr/>
        <w:drawing>
          <wp:inline distB="114300" distT="114300" distL="114300" distR="114300">
            <wp:extent cx="2485708" cy="921221"/>
            <wp:effectExtent b="0" l="0" r="0" t="0"/>
            <wp:docPr id="1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485708" cy="921221"/>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contextualSpacing w:val="0"/>
        <w:jc w:val="left"/>
        <w:rPr/>
      </w:pPr>
      <w:r w:rsidDel="00000000" w:rsidR="00000000" w:rsidRPr="00000000">
        <w:rPr>
          <w:rtl w:val="0"/>
        </w:rPr>
      </w:r>
    </w:p>
    <w:p w:rsidR="00000000" w:rsidDel="00000000" w:rsidP="00000000" w:rsidRDefault="00000000" w:rsidRPr="00000000" w14:paraId="00000086">
      <w:pPr>
        <w:pStyle w:val="Heading2"/>
        <w:keepNext w:val="1"/>
        <w:keepLines w:val="1"/>
        <w:widowControl w:val="1"/>
        <w:pBdr>
          <w:top w:space="0" w:sz="0" w:val="nil"/>
          <w:left w:space="0" w:sz="0" w:val="nil"/>
          <w:bottom w:space="0" w:sz="0" w:val="nil"/>
          <w:right w:space="0" w:sz="0" w:val="nil"/>
          <w:between w:space="0" w:sz="0" w:val="nil"/>
        </w:pBdr>
        <w:shd w:fill="auto" w:val="clear"/>
        <w:spacing w:after="60" w:before="120" w:line="240" w:lineRule="auto"/>
        <w:ind w:left="0" w:right="0" w:firstLine="0"/>
        <w:contextualSpacing w:val="0"/>
        <w:jc w:val="left"/>
        <w:rPr/>
      </w:pPr>
      <w:bookmarkStart w:colFirst="0" w:colLast="0" w:name="_xbwj6ioucpc9" w:id="11"/>
      <w:bookmarkEnd w:id="11"/>
      <w:r w:rsidDel="00000000" w:rsidR="00000000" w:rsidRPr="00000000">
        <w:rPr>
          <w:i w:val="1"/>
          <w:rtl w:val="0"/>
        </w:rPr>
        <w:t xml:space="preserve">C. Audio Encodings </w:t>
      </w:r>
      <w:r w:rsidDel="00000000" w:rsidR="00000000" w:rsidRPr="00000000">
        <w:rPr>
          <w:rtl w:val="0"/>
        </w:rPr>
      </w:r>
    </w:p>
    <w:p w:rsidR="00000000" w:rsidDel="00000000" w:rsidP="00000000" w:rsidRDefault="00000000" w:rsidRPr="00000000" w14:paraId="00000087">
      <w:pPr>
        <w:pStyle w:val="Heading2"/>
        <w:keepNext w:val="1"/>
        <w:keepLines w:val="1"/>
        <w:widowControl w:val="1"/>
        <w:pBdr>
          <w:top w:space="0" w:sz="0" w:val="nil"/>
          <w:left w:space="0" w:sz="0" w:val="nil"/>
          <w:bottom w:space="0" w:sz="0" w:val="nil"/>
          <w:right w:space="0" w:sz="0" w:val="nil"/>
          <w:between w:space="0" w:sz="0" w:val="nil"/>
        </w:pBdr>
        <w:shd w:fill="auto" w:val="clear"/>
        <w:spacing w:after="60" w:before="120" w:line="240" w:lineRule="auto"/>
        <w:ind w:left="0" w:right="0" w:firstLine="0"/>
        <w:contextualSpacing w:val="0"/>
        <w:jc w:val="left"/>
        <w:rPr>
          <w:i w:val="0"/>
        </w:rPr>
      </w:pPr>
      <w:bookmarkStart w:colFirst="0" w:colLast="0" w:name="_7ijx9f7mxkzr" w:id="12"/>
      <w:bookmarkEnd w:id="12"/>
      <w:r w:rsidDel="00000000" w:rsidR="00000000" w:rsidRPr="00000000">
        <w:rPr>
          <w:i w:val="0"/>
          <w:rtl w:val="0"/>
        </w:rPr>
        <w:t xml:space="preserve">We </w:t>
      </w:r>
      <w:r w:rsidDel="00000000" w:rsidR="00000000" w:rsidRPr="00000000">
        <w:rPr>
          <w:i w:val="0"/>
          <w:rtl w:val="0"/>
        </w:rPr>
        <w:t xml:space="preserve">recorded mono sound (1 channel ) and noticed recording 2 channels  double the file size. We used </w:t>
      </w:r>
      <w:r w:rsidDel="00000000" w:rsidR="00000000" w:rsidRPr="00000000">
        <w:rPr>
          <w:i w:val="0"/>
          <w:rtl w:val="0"/>
        </w:rPr>
        <w:t xml:space="preserve">FLAC encoding , </w:t>
      </w:r>
      <w:r w:rsidDel="00000000" w:rsidR="00000000" w:rsidRPr="00000000">
        <w:rPr>
          <w:i w:val="0"/>
          <w:rtl w:val="0"/>
        </w:rPr>
        <w:t xml:space="preserve">LINEAR16 and </w:t>
      </w:r>
      <w:r w:rsidDel="00000000" w:rsidR="00000000" w:rsidRPr="00000000">
        <w:rPr>
          <w:i w:val="0"/>
          <w:rtl w:val="0"/>
        </w:rPr>
        <w:t xml:space="preserve">MULAW</w:t>
      </w:r>
      <w:r w:rsidDel="00000000" w:rsidR="00000000" w:rsidRPr="00000000">
        <w:rPr>
          <w:i w:val="0"/>
          <w:rtl w:val="0"/>
        </w:rPr>
        <w:t xml:space="preserve"> encoding separately</w:t>
      </w:r>
      <w:r w:rsidDel="00000000" w:rsidR="00000000" w:rsidRPr="00000000">
        <w:rPr>
          <w:i w:val="0"/>
          <w:rtl w:val="0"/>
        </w:rPr>
        <w:t xml:space="preserve"> </w:t>
      </w:r>
      <w:r w:rsidDel="00000000" w:rsidR="00000000" w:rsidRPr="00000000">
        <w:rPr>
          <w:i w:val="0"/>
          <w:rtl w:val="0"/>
        </w:rPr>
        <w:t xml:space="preserve">with </w:t>
      </w:r>
      <w:r w:rsidDel="00000000" w:rsidR="00000000" w:rsidRPr="00000000">
        <w:rPr>
          <w:i w:val="0"/>
          <w:rtl w:val="0"/>
        </w:rPr>
        <w:t xml:space="preserve">.wav file format . </w:t>
      </w:r>
      <w:r w:rsidDel="00000000" w:rsidR="00000000" w:rsidRPr="00000000">
        <w:rPr>
          <w:i w:val="0"/>
          <w:rtl w:val="0"/>
        </w:rPr>
        <w:t xml:space="preserve">FLAC</w:t>
      </w:r>
      <w:r w:rsidDel="00000000" w:rsidR="00000000" w:rsidRPr="00000000">
        <w:rPr>
          <w:i w:val="0"/>
          <w:rtl w:val="0"/>
        </w:rPr>
        <w:t xml:space="preserve"> and  </w:t>
      </w:r>
      <w:r w:rsidDel="00000000" w:rsidR="00000000" w:rsidRPr="00000000">
        <w:rPr>
          <w:i w:val="0"/>
          <w:rtl w:val="0"/>
        </w:rPr>
        <w:t xml:space="preserve">LINEAR16</w:t>
      </w:r>
      <w:r w:rsidDel="00000000" w:rsidR="00000000" w:rsidRPr="00000000">
        <w:rPr>
          <w:i w:val="0"/>
          <w:rtl w:val="0"/>
        </w:rPr>
        <w:t xml:space="preserve"> performs best with almost error free output when used for Text generation . </w:t>
      </w:r>
    </w:p>
    <w:p w:rsidR="00000000" w:rsidDel="00000000" w:rsidP="00000000" w:rsidRDefault="00000000" w:rsidRPr="00000000" w14:paraId="00000088">
      <w:pPr>
        <w:contextualSpacing w:val="0"/>
        <w:jc w:val="left"/>
        <w:rPr/>
        <w:sectPr>
          <w:type w:val="continuous"/>
          <w:pgSz w:h="16838" w:w="11906"/>
          <w:pgMar w:bottom="1440" w:top="540" w:left="893" w:right="893" w:header="720" w:footer="720"/>
          <w:cols w:equalWidth="0" w:num="2">
            <w:col w:space="720" w:w="4699.74"/>
            <w:col w:space="0" w:w="4699.74"/>
          </w:cols>
        </w:sectPr>
      </w:pPr>
      <w:r w:rsidDel="00000000" w:rsidR="00000000" w:rsidRPr="00000000">
        <w:rPr>
          <w:rtl w:val="0"/>
        </w:rPr>
        <w:t xml:space="preserve">FLAC and LINEAR16 are lossless encoding compared to  MULAW . </w:t>
      </w:r>
      <w:r w:rsidDel="00000000" w:rsidR="00000000" w:rsidRPr="00000000">
        <w:rPr>
          <w:rtl w:val="0"/>
        </w:rPr>
      </w:r>
    </w:p>
    <w:p w:rsidR="00000000" w:rsidDel="00000000" w:rsidP="00000000" w:rsidRDefault="00000000" w:rsidRPr="00000000" w14:paraId="00000089">
      <w:pPr>
        <w:contextualSpacing w:val="0"/>
        <w:jc w:val="left"/>
        <w:rPr/>
      </w:pPr>
      <w:r w:rsidDel="00000000" w:rsidR="00000000" w:rsidRPr="00000000">
        <w:rPr>
          <w:rtl w:val="0"/>
        </w:rPr>
      </w:r>
    </w:p>
    <w:p w:rsidR="00000000" w:rsidDel="00000000" w:rsidP="00000000" w:rsidRDefault="00000000" w:rsidRPr="00000000" w14:paraId="0000008A">
      <w:pPr>
        <w:ind w:left="0" w:firstLine="0"/>
        <w:contextualSpacing w:val="0"/>
        <w:jc w:val="left"/>
        <w:rPr/>
      </w:pPr>
      <w:hyperlink r:id="rId25">
        <w:r w:rsidDel="00000000" w:rsidR="00000000" w:rsidRPr="00000000">
          <w:rPr>
            <w:rtl w:val="0"/>
          </w:rPr>
          <w:t xml:space="preserve">MULAW</w:t>
        </w:r>
      </w:hyperlink>
      <w:r w:rsidDel="00000000" w:rsidR="00000000" w:rsidRPr="00000000">
        <w:rPr>
          <w:rtl w:val="0"/>
        </w:rPr>
        <w:t xml:space="preserve"> is an 8 bit PCM encoding, where the sample's amplitude is modulated logarithmically rather than linearly. As a result, uLaw reduces the effective dynamic range of the audio thus compressed.</w:t>
      </w:r>
    </w:p>
    <w:p w:rsidR="00000000" w:rsidDel="00000000" w:rsidP="00000000" w:rsidRDefault="00000000" w:rsidRPr="00000000" w14:paraId="0000008B">
      <w:pPr>
        <w:contextualSpacing w:val="0"/>
        <w:jc w:val="left"/>
        <w:rPr/>
      </w:pPr>
      <w:r w:rsidDel="00000000" w:rsidR="00000000" w:rsidRPr="00000000">
        <w:rPr>
          <w:rtl w:val="0"/>
        </w:rPr>
      </w:r>
    </w:p>
    <w:p w:rsidR="00000000" w:rsidDel="00000000" w:rsidP="00000000" w:rsidRDefault="00000000" w:rsidRPr="00000000" w14:paraId="0000008C">
      <w:pPr>
        <w:contextualSpacing w:val="0"/>
        <w:jc w:val="left"/>
        <w:rPr/>
      </w:pPr>
      <w:r w:rsidDel="00000000" w:rsidR="00000000" w:rsidRPr="00000000">
        <w:rPr>
          <w:rtl w:val="0"/>
        </w:rPr>
        <w:t xml:space="preserve">So a higher error rate was expected for MULAW.</w:t>
      </w:r>
    </w:p>
    <w:p w:rsidR="00000000" w:rsidDel="00000000" w:rsidP="00000000" w:rsidRDefault="00000000" w:rsidRPr="00000000" w14:paraId="0000008D">
      <w:pPr>
        <w:contextualSpacing w:val="0"/>
        <w:jc w:val="left"/>
        <w:rPr/>
      </w:pPr>
      <w:r w:rsidDel="00000000" w:rsidR="00000000" w:rsidRPr="00000000">
        <w:rPr>
          <w:rtl w:val="0"/>
        </w:rPr>
      </w:r>
    </w:p>
    <w:p w:rsidR="00000000" w:rsidDel="00000000" w:rsidP="00000000" w:rsidRDefault="00000000" w:rsidRPr="00000000" w14:paraId="0000008E">
      <w:pPr>
        <w:contextualSpacing w:val="0"/>
        <w:jc w:val="left"/>
        <w:rPr/>
      </w:pPr>
      <w:r w:rsidDel="00000000" w:rsidR="00000000" w:rsidRPr="00000000">
        <w:rPr>
          <w:rtl w:val="0"/>
        </w:rPr>
      </w:r>
    </w:p>
    <w:p w:rsidR="00000000" w:rsidDel="00000000" w:rsidP="00000000" w:rsidRDefault="00000000" w:rsidRPr="00000000" w14:paraId="0000008F">
      <w:pPr>
        <w:contextualSpacing w:val="0"/>
        <w:jc w:val="left"/>
        <w:rPr/>
      </w:pPr>
      <w:r w:rsidDel="00000000" w:rsidR="00000000" w:rsidRPr="00000000">
        <w:rPr>
          <w:rtl w:val="0"/>
        </w:rPr>
      </w:r>
    </w:p>
    <w:p w:rsidR="00000000" w:rsidDel="00000000" w:rsidP="00000000" w:rsidRDefault="00000000" w:rsidRPr="00000000" w14:paraId="00000090">
      <w:pPr>
        <w:contextualSpacing w:val="0"/>
        <w:jc w:val="left"/>
        <w:rPr>
          <w:b w:val="1"/>
          <w:smallCaps w:val="1"/>
          <w:sz w:val="24"/>
          <w:szCs w:val="24"/>
        </w:rPr>
      </w:pPr>
      <w:r w:rsidDel="00000000" w:rsidR="00000000" w:rsidRPr="00000000">
        <w:rPr>
          <w:b w:val="1"/>
          <w:smallCaps w:val="1"/>
          <w:sz w:val="24"/>
          <w:szCs w:val="24"/>
          <w:rtl w:val="0"/>
        </w:rPr>
        <w:t xml:space="preserve">6. Demo Link.</w:t>
      </w:r>
    </w:p>
    <w:p w:rsidR="00000000" w:rsidDel="00000000" w:rsidP="00000000" w:rsidRDefault="00000000" w:rsidRPr="00000000" w14:paraId="00000091">
      <w:pPr>
        <w:contextualSpacing w:val="0"/>
        <w:jc w:val="left"/>
        <w:rPr>
          <w:b w:val="1"/>
          <w:smallCaps w:val="1"/>
          <w:sz w:val="18"/>
          <w:szCs w:val="18"/>
        </w:rPr>
      </w:pPr>
      <w:hyperlink r:id="rId26">
        <w:r w:rsidDel="00000000" w:rsidR="00000000" w:rsidRPr="00000000">
          <w:rPr>
            <w:b w:val="1"/>
            <w:smallCaps w:val="1"/>
            <w:color w:val="1155cc"/>
            <w:sz w:val="18"/>
            <w:szCs w:val="18"/>
            <w:u w:val="single"/>
            <w:rtl w:val="0"/>
          </w:rPr>
          <w:t xml:space="preserve">https://www.youtube.com/watch?v=4fz2eoAz8P8&amp;t=6s</w:t>
        </w:r>
      </w:hyperlink>
      <w:r w:rsidDel="00000000" w:rsidR="00000000" w:rsidRPr="00000000">
        <w:rPr>
          <w:rtl w:val="0"/>
        </w:rPr>
      </w:r>
    </w:p>
    <w:p w:rsidR="00000000" w:rsidDel="00000000" w:rsidP="00000000" w:rsidRDefault="00000000" w:rsidRPr="00000000" w14:paraId="00000092">
      <w:pPr>
        <w:contextualSpacing w:val="0"/>
        <w:jc w:val="left"/>
        <w:rPr>
          <w:b w:val="1"/>
          <w:smallCaps w:val="1"/>
          <w:sz w:val="18"/>
          <w:szCs w:val="18"/>
        </w:rPr>
      </w:pPr>
      <w:r w:rsidDel="00000000" w:rsidR="00000000" w:rsidRPr="00000000">
        <w:rPr>
          <w:rtl w:val="0"/>
        </w:rPr>
      </w:r>
    </w:p>
    <w:p w:rsidR="00000000" w:rsidDel="00000000" w:rsidP="00000000" w:rsidRDefault="00000000" w:rsidRPr="00000000" w14:paraId="00000093">
      <w:pPr>
        <w:contextualSpacing w:val="0"/>
        <w:jc w:val="left"/>
        <w:rPr/>
      </w:pPr>
      <w:r w:rsidDel="00000000" w:rsidR="00000000" w:rsidRPr="00000000">
        <w:rPr/>
        <w:drawing>
          <wp:inline distB="114300" distT="114300" distL="114300" distR="114300">
            <wp:extent cx="2981325" cy="1879600"/>
            <wp:effectExtent b="0" l="0" r="0" t="0"/>
            <wp:docPr id="18"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2981325"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contextualSpacing w:val="0"/>
        <w:jc w:val="left"/>
        <w:rPr/>
      </w:pPr>
      <w:r w:rsidDel="00000000" w:rsidR="00000000" w:rsidRPr="00000000">
        <w:rPr>
          <w:rtl w:val="0"/>
        </w:rPr>
      </w:r>
    </w:p>
    <w:p w:rsidR="00000000" w:rsidDel="00000000" w:rsidP="00000000" w:rsidRDefault="00000000" w:rsidRPr="00000000" w14:paraId="00000095">
      <w:pPr>
        <w:contextualSpacing w:val="0"/>
        <w:jc w:val="left"/>
        <w:rPr>
          <w:b w:val="1"/>
          <w:smallCaps w:val="1"/>
          <w:sz w:val="24"/>
          <w:szCs w:val="24"/>
        </w:rPr>
      </w:pPr>
      <w:r w:rsidDel="00000000" w:rsidR="00000000" w:rsidRPr="00000000">
        <w:rPr>
          <w:b w:val="1"/>
          <w:smallCaps w:val="1"/>
          <w:sz w:val="24"/>
          <w:szCs w:val="24"/>
          <w:rtl w:val="0"/>
        </w:rPr>
        <w:t xml:space="preserve">7. Source Code.</w:t>
      </w:r>
    </w:p>
    <w:p w:rsidR="00000000" w:rsidDel="00000000" w:rsidP="00000000" w:rsidRDefault="00000000" w:rsidRPr="00000000" w14:paraId="00000096">
      <w:pPr>
        <w:contextualSpacing w:val="0"/>
        <w:jc w:val="left"/>
        <w:rPr>
          <w:b w:val="1"/>
          <w:smallCaps w:val="1"/>
          <w:sz w:val="18"/>
          <w:szCs w:val="18"/>
        </w:rPr>
      </w:pPr>
      <w:r w:rsidDel="00000000" w:rsidR="00000000" w:rsidRPr="00000000">
        <w:rPr>
          <w:rtl w:val="0"/>
        </w:rPr>
      </w:r>
    </w:p>
    <w:p w:rsidR="00000000" w:rsidDel="00000000" w:rsidP="00000000" w:rsidRDefault="00000000" w:rsidRPr="00000000" w14:paraId="00000097">
      <w:pPr>
        <w:contextualSpacing w:val="0"/>
        <w:jc w:val="left"/>
        <w:rPr>
          <w:b w:val="1"/>
          <w:smallCaps w:val="1"/>
          <w:sz w:val="18"/>
          <w:szCs w:val="18"/>
        </w:rPr>
      </w:pPr>
      <w:r w:rsidDel="00000000" w:rsidR="00000000" w:rsidRPr="00000000">
        <w:rPr>
          <w:b w:val="1"/>
          <w:smallCaps w:val="1"/>
          <w:sz w:val="18"/>
          <w:szCs w:val="18"/>
          <w:rtl w:val="0"/>
        </w:rPr>
        <w:t xml:space="preserve">https://github.com/sap9433/SpeechToText</w:t>
      </w:r>
    </w:p>
    <w:p w:rsidR="00000000" w:rsidDel="00000000" w:rsidP="00000000" w:rsidRDefault="00000000" w:rsidRPr="00000000" w14:paraId="00000098">
      <w:pPr>
        <w:contextualSpacing w:val="0"/>
        <w:jc w:val="left"/>
        <w:rPr>
          <w:b w:val="1"/>
          <w:smallCaps w:val="1"/>
          <w:sz w:val="24"/>
          <w:szCs w:val="24"/>
        </w:rPr>
      </w:pPr>
      <w:r w:rsidDel="00000000" w:rsidR="00000000" w:rsidRPr="00000000">
        <w:rPr>
          <w:rtl w:val="0"/>
        </w:rPr>
      </w:r>
    </w:p>
    <w:p w:rsidR="00000000" w:rsidDel="00000000" w:rsidP="00000000" w:rsidRDefault="00000000" w:rsidRPr="00000000" w14:paraId="00000099">
      <w:pPr>
        <w:contextualSpacing w:val="0"/>
        <w:jc w:val="left"/>
        <w:rPr>
          <w:b w:val="1"/>
          <w:smallCaps w:val="1"/>
          <w:sz w:val="24"/>
          <w:szCs w:val="24"/>
        </w:rPr>
      </w:pPr>
      <w:r w:rsidDel="00000000" w:rsidR="00000000" w:rsidRPr="00000000">
        <w:rPr>
          <w:rtl w:val="0"/>
        </w:rPr>
      </w:r>
    </w:p>
    <w:p w:rsidR="00000000" w:rsidDel="00000000" w:rsidP="00000000" w:rsidRDefault="00000000" w:rsidRPr="00000000" w14:paraId="0000009A">
      <w:pPr>
        <w:contextualSpacing w:val="0"/>
        <w:jc w:val="left"/>
        <w:rPr>
          <w:b w:val="1"/>
          <w:smallCaps w:val="1"/>
          <w:sz w:val="24"/>
          <w:szCs w:val="24"/>
        </w:rPr>
      </w:pPr>
      <w:r w:rsidDel="00000000" w:rsidR="00000000" w:rsidRPr="00000000">
        <w:rPr>
          <w:rtl w:val="0"/>
        </w:rPr>
      </w:r>
    </w:p>
    <w:p w:rsidR="00000000" w:rsidDel="00000000" w:rsidP="00000000" w:rsidRDefault="00000000" w:rsidRPr="00000000" w14:paraId="0000009B">
      <w:pPr>
        <w:contextualSpacing w:val="0"/>
        <w:jc w:val="left"/>
        <w:rPr>
          <w:b w:val="1"/>
          <w:smallCaps w:val="1"/>
          <w:sz w:val="24"/>
          <w:szCs w:val="24"/>
        </w:rPr>
      </w:pPr>
      <w:r w:rsidDel="00000000" w:rsidR="00000000" w:rsidRPr="00000000">
        <w:rPr>
          <w:rtl w:val="0"/>
        </w:rPr>
      </w:r>
    </w:p>
    <w:p w:rsidR="00000000" w:rsidDel="00000000" w:rsidP="00000000" w:rsidRDefault="00000000" w:rsidRPr="00000000" w14:paraId="0000009C">
      <w:pPr>
        <w:contextualSpacing w:val="0"/>
        <w:jc w:val="left"/>
        <w:rPr>
          <w:b w:val="1"/>
          <w:smallCaps w:val="1"/>
          <w:sz w:val="24"/>
          <w:szCs w:val="24"/>
        </w:rPr>
      </w:pPr>
      <w:r w:rsidDel="00000000" w:rsidR="00000000" w:rsidRPr="00000000">
        <w:rPr>
          <w:rtl w:val="0"/>
        </w:rPr>
      </w:r>
    </w:p>
    <w:p w:rsidR="00000000" w:rsidDel="00000000" w:rsidP="00000000" w:rsidRDefault="00000000" w:rsidRPr="00000000" w14:paraId="0000009D">
      <w:pPr>
        <w:contextualSpacing w:val="0"/>
        <w:jc w:val="left"/>
        <w:rPr>
          <w:b w:val="1"/>
          <w:smallCaps w:val="1"/>
          <w:sz w:val="24"/>
          <w:szCs w:val="24"/>
        </w:rPr>
      </w:pPr>
      <w:r w:rsidDel="00000000" w:rsidR="00000000" w:rsidRPr="00000000">
        <w:rPr>
          <w:rtl w:val="0"/>
        </w:rPr>
      </w:r>
    </w:p>
    <w:p w:rsidR="00000000" w:rsidDel="00000000" w:rsidP="00000000" w:rsidRDefault="00000000" w:rsidRPr="00000000" w14:paraId="0000009E">
      <w:pPr>
        <w:contextualSpacing w:val="0"/>
        <w:jc w:val="left"/>
        <w:rPr>
          <w:b w:val="1"/>
          <w:smallCaps w:val="1"/>
          <w:sz w:val="24"/>
          <w:szCs w:val="24"/>
        </w:rPr>
      </w:pPr>
      <w:r w:rsidDel="00000000" w:rsidR="00000000" w:rsidRPr="00000000">
        <w:rPr>
          <w:rtl w:val="0"/>
        </w:rPr>
      </w:r>
    </w:p>
    <w:p w:rsidR="00000000" w:rsidDel="00000000" w:rsidP="00000000" w:rsidRDefault="00000000" w:rsidRPr="00000000" w14:paraId="0000009F">
      <w:pPr>
        <w:contextualSpacing w:val="0"/>
        <w:jc w:val="left"/>
        <w:rPr>
          <w:b w:val="1"/>
          <w:smallCaps w:val="1"/>
          <w:sz w:val="24"/>
          <w:szCs w:val="24"/>
        </w:rPr>
      </w:pPr>
      <w:r w:rsidDel="00000000" w:rsidR="00000000" w:rsidRPr="00000000">
        <w:rPr>
          <w:rtl w:val="0"/>
        </w:rPr>
      </w:r>
    </w:p>
    <w:p w:rsidR="00000000" w:rsidDel="00000000" w:rsidP="00000000" w:rsidRDefault="00000000" w:rsidRPr="00000000" w14:paraId="000000A0">
      <w:pPr>
        <w:contextualSpacing w:val="0"/>
        <w:jc w:val="left"/>
        <w:rPr>
          <w:b w:val="1"/>
          <w:smallCaps w:val="1"/>
          <w:sz w:val="24"/>
          <w:szCs w:val="24"/>
        </w:rPr>
      </w:pPr>
      <w:r w:rsidDel="00000000" w:rsidR="00000000" w:rsidRPr="00000000">
        <w:rPr>
          <w:rtl w:val="0"/>
        </w:rPr>
      </w:r>
    </w:p>
    <w:p w:rsidR="00000000" w:rsidDel="00000000" w:rsidP="00000000" w:rsidRDefault="00000000" w:rsidRPr="00000000" w14:paraId="000000A1">
      <w:pPr>
        <w:contextualSpacing w:val="0"/>
        <w:jc w:val="left"/>
        <w:rPr>
          <w:b w:val="1"/>
          <w:smallCaps w:val="1"/>
          <w:sz w:val="24"/>
          <w:szCs w:val="24"/>
        </w:rPr>
      </w:pPr>
      <w:r w:rsidDel="00000000" w:rsidR="00000000" w:rsidRPr="00000000">
        <w:rPr>
          <w:rtl w:val="0"/>
        </w:rPr>
      </w:r>
    </w:p>
    <w:p w:rsidR="00000000" w:rsidDel="00000000" w:rsidP="00000000" w:rsidRDefault="00000000" w:rsidRPr="00000000" w14:paraId="000000A2">
      <w:pPr>
        <w:contextualSpacing w:val="0"/>
        <w:jc w:val="left"/>
        <w:rPr>
          <w:b w:val="1"/>
          <w:smallCaps w:val="1"/>
          <w:sz w:val="24"/>
          <w:szCs w:val="24"/>
        </w:rPr>
      </w:pPr>
      <w:r w:rsidDel="00000000" w:rsidR="00000000" w:rsidRPr="00000000">
        <w:rPr>
          <w:rtl w:val="0"/>
        </w:rPr>
      </w:r>
    </w:p>
    <w:p w:rsidR="00000000" w:rsidDel="00000000" w:rsidP="00000000" w:rsidRDefault="00000000" w:rsidRPr="00000000" w14:paraId="000000A3">
      <w:pPr>
        <w:contextualSpacing w:val="0"/>
        <w:jc w:val="left"/>
        <w:rPr>
          <w:b w:val="1"/>
          <w:smallCaps w:val="1"/>
          <w:sz w:val="24"/>
          <w:szCs w:val="24"/>
        </w:rPr>
      </w:pPr>
      <w:r w:rsidDel="00000000" w:rsidR="00000000" w:rsidRPr="00000000">
        <w:rPr>
          <w:rtl w:val="0"/>
        </w:rPr>
      </w:r>
    </w:p>
    <w:p w:rsidR="00000000" w:rsidDel="00000000" w:rsidP="00000000" w:rsidRDefault="00000000" w:rsidRPr="00000000" w14:paraId="000000A4">
      <w:pPr>
        <w:contextualSpacing w:val="0"/>
        <w:jc w:val="left"/>
        <w:rPr>
          <w:b w:val="1"/>
          <w:smallCaps w:val="1"/>
          <w:sz w:val="24"/>
          <w:szCs w:val="24"/>
        </w:rPr>
      </w:pPr>
      <w:r w:rsidDel="00000000" w:rsidR="00000000" w:rsidRPr="00000000">
        <w:rPr>
          <w:b w:val="1"/>
          <w:smallCaps w:val="1"/>
          <w:sz w:val="24"/>
          <w:szCs w:val="24"/>
          <w:rtl w:val="0"/>
        </w:rPr>
        <w:t xml:space="preserve">References</w:t>
      </w:r>
    </w:p>
    <w:p w:rsidR="00000000" w:rsidDel="00000000" w:rsidP="00000000" w:rsidRDefault="00000000" w:rsidRPr="00000000" w14:paraId="000000A5">
      <w:pPr>
        <w:contextualSpacing w:val="0"/>
        <w:jc w:val="left"/>
        <w:rPr>
          <w:b w:val="1"/>
          <w:smallCaps w:val="1"/>
          <w:sz w:val="24"/>
          <w:szCs w:val="24"/>
        </w:rPr>
      </w:pPr>
      <w:r w:rsidDel="00000000" w:rsidR="00000000" w:rsidRPr="00000000">
        <w:rPr>
          <w:rtl w:val="0"/>
        </w:rPr>
      </w:r>
    </w:p>
    <w:p w:rsidR="00000000" w:rsidDel="00000000" w:rsidP="00000000" w:rsidRDefault="00000000" w:rsidRPr="00000000" w14:paraId="000000A6">
      <w:pPr>
        <w:contextualSpacing w:val="0"/>
        <w:jc w:val="left"/>
        <w:rPr/>
      </w:pPr>
      <w:r w:rsidDel="00000000" w:rsidR="00000000" w:rsidRPr="00000000">
        <w:rPr>
          <w:rtl w:val="0"/>
        </w:rPr>
        <w:t xml:space="preserve">[1] Yadav, Devender. "Save Large Files in MongoDB Using Kundera - DZone Database." Dzone.com. July 24, 2016. Accessed December 01, 2018.https://dzone.com/articles/save-large-files-in-mongodb-using-kundera.</w:t>
      </w:r>
    </w:p>
    <w:p w:rsidR="00000000" w:rsidDel="00000000" w:rsidP="00000000" w:rsidRDefault="00000000" w:rsidRPr="00000000" w14:paraId="000000A7">
      <w:pPr>
        <w:contextualSpacing w:val="0"/>
        <w:jc w:val="left"/>
        <w:rPr/>
      </w:pPr>
      <w:r w:rsidDel="00000000" w:rsidR="00000000" w:rsidRPr="00000000">
        <w:rPr>
          <w:rtl w:val="0"/>
        </w:rPr>
        <w:t xml:space="preserve">[2] Ho, Ricky. "Scalable System Design Patterns - DZone Database." Dzone.com. October 18, 2010. Accessed December 01, 2018. https://dzone.com/articles/scalable-system-design</w:t>
      </w:r>
    </w:p>
    <w:p w:rsidR="00000000" w:rsidDel="00000000" w:rsidP="00000000" w:rsidRDefault="00000000" w:rsidRPr="00000000" w14:paraId="000000A8">
      <w:pPr>
        <w:contextualSpacing w:val="0"/>
        <w:jc w:val="left"/>
        <w:rPr/>
      </w:pPr>
      <w:r w:rsidDel="00000000" w:rsidR="00000000" w:rsidRPr="00000000">
        <w:rPr>
          <w:rtl w:val="0"/>
        </w:rPr>
        <w:t xml:space="preserve">[3] Distributed Systems Architecture . Accessed November 14, 2018. http://cse.csusb.edu/tongyu/courses/cs660/notes/distarch.php..</w:t>
      </w:r>
    </w:p>
    <w:p w:rsidR="00000000" w:rsidDel="00000000" w:rsidP="00000000" w:rsidRDefault="00000000" w:rsidRPr="00000000" w14:paraId="000000A9">
      <w:pPr>
        <w:contextualSpacing w:val="0"/>
        <w:jc w:val="left"/>
        <w:rPr/>
      </w:pPr>
      <w:r w:rsidDel="00000000" w:rsidR="00000000" w:rsidRPr="00000000">
        <w:rPr>
          <w:rtl w:val="0"/>
        </w:rPr>
        <w:t xml:space="preserve">[4] Kamil Kolonko, “Performance comparison of the most popular relational &amp; non-relational database management systems” IEEE http://www.diva-portal.org/smash/get/diva2:1199667/FULLTEXT02</w:t>
      </w:r>
    </w:p>
    <w:p w:rsidR="00000000" w:rsidDel="00000000" w:rsidP="00000000" w:rsidRDefault="00000000" w:rsidRPr="00000000" w14:paraId="000000AA">
      <w:pPr>
        <w:contextualSpacing w:val="0"/>
        <w:jc w:val="left"/>
        <w:rPr/>
      </w:pPr>
      <w:r w:rsidDel="00000000" w:rsidR="00000000" w:rsidRPr="00000000">
        <w:rPr>
          <w:rtl w:val="0"/>
        </w:rPr>
        <w:t xml:space="preserve">[5] Jay Kreps,Neha Narkhede, Jun Rao, “Kafka: a Distributed Messaging System for Log Processing”. Accessed November 14, 2018. ACM 978-1-4503-0652-2/11/06 http://notes.stephenholiday.com/Kafka.pdf</w:t>
      </w:r>
    </w:p>
    <w:p w:rsidR="00000000" w:rsidDel="00000000" w:rsidP="00000000" w:rsidRDefault="00000000" w:rsidRPr="00000000" w14:paraId="000000AB">
      <w:pPr>
        <w:contextualSpacing w:val="0"/>
        <w:jc w:val="left"/>
        <w:rPr/>
      </w:pPr>
      <w:r w:rsidDel="00000000" w:rsidR="00000000" w:rsidRPr="00000000">
        <w:rPr>
          <w:rtl w:val="0"/>
        </w:rPr>
        <w:t xml:space="preserve">[6] Guy Shilo, “Moving binary data with Kafka – a more realistic scenario”. Accessed November 14, 2018. http://www.idata.co.il/2017 /12/moving-binary-data-with-kafka-a-more-realistic-scenario/</w:t>
      </w:r>
    </w:p>
    <w:p w:rsidR="00000000" w:rsidDel="00000000" w:rsidP="00000000" w:rsidRDefault="00000000" w:rsidRPr="00000000" w14:paraId="000000AC">
      <w:pPr>
        <w:contextualSpacing w:val="0"/>
        <w:jc w:val="left"/>
        <w:rPr/>
      </w:pPr>
      <w:r w:rsidDel="00000000" w:rsidR="00000000" w:rsidRPr="00000000">
        <w:rPr>
          <w:rtl w:val="0"/>
        </w:rPr>
        <w:t xml:space="preserve">[7] Nodar MOMTSELIDZE, “Apache Kafka - Real-time Data Processing”. Accessed November 14, 2018. https://jtst.ibsu.edu.ge/jms/index.php/jtst/article/view/80</w:t>
      </w:r>
    </w:p>
    <w:p w:rsidR="00000000" w:rsidDel="00000000" w:rsidP="00000000" w:rsidRDefault="00000000" w:rsidRPr="00000000" w14:paraId="000000AD">
      <w:pPr>
        <w:ind w:left="0" w:firstLine="0"/>
        <w:contextualSpacing w:val="0"/>
        <w:jc w:val="left"/>
        <w:rPr/>
      </w:pPr>
      <w:r w:rsidDel="00000000" w:rsidR="00000000" w:rsidRPr="00000000">
        <w:rPr>
          <w:rtl w:val="0"/>
        </w:rPr>
      </w:r>
    </w:p>
    <w:sectPr>
      <w:type w:val="continuous"/>
      <w:pgSz w:h="16838" w:w="11906"/>
      <w:pgMar w:bottom="1440" w:top="540" w:left="893" w:right="893" w:header="720" w:footer="720"/>
      <w:cols w:equalWidth="0" w:num="2">
        <w:col w:space="720" w:w="4699.74"/>
        <w:col w:space="0" w:w="4699.7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0"/>
      <w:contextualSpacing w:val="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contextualSpacing w:val="0"/>
      <w:jc w:val="left"/>
    </w:pPr>
    <w:rPr>
      <w:i w:val="1"/>
      <w:vertAlign w:val="baseline"/>
    </w:rPr>
  </w:style>
  <w:style w:type="paragraph" w:styleId="Heading3">
    <w:name w:val="heading 3"/>
    <w:basedOn w:val="Normal"/>
    <w:next w:val="Normal"/>
    <w:pPr>
      <w:ind w:left="0" w:firstLine="288"/>
      <w:contextualSpacing w:val="0"/>
      <w:jc w:val="both"/>
    </w:pPr>
    <w:rPr>
      <w:i w:val="1"/>
      <w:vertAlign w:val="baseline"/>
    </w:rPr>
  </w:style>
  <w:style w:type="paragraph" w:styleId="Heading4">
    <w:name w:val="heading 4"/>
    <w:basedOn w:val="Normal"/>
    <w:next w:val="Normal"/>
    <w:pPr>
      <w:tabs>
        <w:tab w:val="left" w:pos="720"/>
      </w:tabs>
      <w:spacing w:after="40" w:before="40" w:lineRule="auto"/>
      <w:ind w:left="0" w:firstLine="504"/>
      <w:contextualSpacing w:val="0"/>
      <w:jc w:val="both"/>
    </w:pPr>
    <w:rPr>
      <w:i w:val="1"/>
      <w:vertAlign w:val="baseline"/>
    </w:rPr>
  </w:style>
  <w:style w:type="paragraph" w:styleId="Heading5">
    <w:name w:val="heading 5"/>
    <w:basedOn w:val="Normal"/>
    <w:next w:val="Normal"/>
    <w:pPr>
      <w:tabs>
        <w:tab w:val="left" w:pos="360"/>
      </w:tabs>
      <w:spacing w:after="80" w:before="160" w:lineRule="auto"/>
      <w:jc w:val="center"/>
    </w:pPr>
    <w:rPr>
      <w:smallCaps w:val="1"/>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7.png"/><Relationship Id="rId21" Type="http://schemas.openxmlformats.org/officeDocument/2006/relationships/image" Target="media/image14.png"/><Relationship Id="rId24" Type="http://schemas.openxmlformats.org/officeDocument/2006/relationships/image" Target="media/image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yperlink" Target="https://www.youtube.com/watch?v=4fz2eoAz8P8&amp;t=6s" TargetMode="External"/><Relationship Id="rId25" Type="http://schemas.openxmlformats.org/officeDocument/2006/relationships/hyperlink" Target="https://en.wikipedia.org/wiki/%CE%9C-law_algorithm" TargetMode="External"/><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10.png"/><Relationship Id="rId11" Type="http://schemas.openxmlformats.org/officeDocument/2006/relationships/image" Target="media/image13.png"/><Relationship Id="rId10" Type="http://schemas.openxmlformats.org/officeDocument/2006/relationships/image" Target="media/image9.png"/><Relationship Id="rId13" Type="http://schemas.openxmlformats.org/officeDocument/2006/relationships/image" Target="media/image1.jpg"/><Relationship Id="rId12" Type="http://schemas.openxmlformats.org/officeDocument/2006/relationships/image" Target="media/image3.png"/><Relationship Id="rId15" Type="http://schemas.openxmlformats.org/officeDocument/2006/relationships/image" Target="media/image16.png"/><Relationship Id="rId14" Type="http://schemas.openxmlformats.org/officeDocument/2006/relationships/image" Target="media/image18.png"/><Relationship Id="rId17" Type="http://schemas.openxmlformats.org/officeDocument/2006/relationships/image" Target="media/image5.png"/><Relationship Id="rId16" Type="http://schemas.openxmlformats.org/officeDocument/2006/relationships/image" Target="media/image12.png"/><Relationship Id="rId19" Type="http://schemas.openxmlformats.org/officeDocument/2006/relationships/image" Target="media/image17.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