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015A68" w14:textId="674E7389" w:rsidR="00AA0AA5" w:rsidRDefault="002B1595">
      <w:r>
        <w:rPr>
          <w:rFonts w:hint="eastAsia"/>
        </w:rPr>
        <w:t xml:space="preserve">3.4 </w:t>
      </w:r>
    </w:p>
    <w:p w14:paraId="408B4A70" w14:textId="735323C3" w:rsidR="002B1595" w:rsidRDefault="00FA43C1">
      <w:r>
        <w:rPr>
          <w:rFonts w:hint="eastAsia"/>
        </w:rPr>
        <w:t>1. 판매량과 광고 예산에 관계가 있는가?</w:t>
      </w:r>
    </w:p>
    <w:p w14:paraId="444BAE49" w14:textId="09C2D29B" w:rsidR="002B1595" w:rsidRDefault="00267E4B">
      <w:r>
        <w:rPr>
          <w:noProof/>
        </w:rPr>
        <mc:AlternateContent>
          <mc:Choice Requires="aink">
            <w:drawing>
              <wp:anchor distT="0" distB="0" distL="114300" distR="114300" simplePos="0" relativeHeight="251662336" behindDoc="0" locked="0" layoutInCell="1" allowOverlap="1" wp14:anchorId="121649EC" wp14:editId="4E982FF6">
                <wp:simplePos x="0" y="0"/>
                <wp:positionH relativeFrom="column">
                  <wp:posOffset>1454465</wp:posOffset>
                </wp:positionH>
                <wp:positionV relativeFrom="paragraph">
                  <wp:posOffset>537705</wp:posOffset>
                </wp:positionV>
                <wp:extent cx="90360" cy="325440"/>
                <wp:effectExtent l="57150" t="57150" r="62230" b="74930"/>
                <wp:wrapNone/>
                <wp:docPr id="354242745" name="잉크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90360" cy="3254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2336" behindDoc="0" locked="0" layoutInCell="1" allowOverlap="1" wp14:anchorId="121649EC" wp14:editId="4E982FF6">
                <wp:simplePos x="0" y="0"/>
                <wp:positionH relativeFrom="column">
                  <wp:posOffset>1454465</wp:posOffset>
                </wp:positionH>
                <wp:positionV relativeFrom="paragraph">
                  <wp:posOffset>537705</wp:posOffset>
                </wp:positionV>
                <wp:extent cx="90360" cy="325440"/>
                <wp:effectExtent l="57150" t="57150" r="62230" b="74930"/>
                <wp:wrapNone/>
                <wp:docPr id="354242745" name="잉크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4242745" name="잉크 4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" cy="361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61312" behindDoc="0" locked="0" layoutInCell="1" allowOverlap="1" wp14:anchorId="1C9D5EDF" wp14:editId="6CF062A1">
                <wp:simplePos x="0" y="0"/>
                <wp:positionH relativeFrom="column">
                  <wp:posOffset>3188225</wp:posOffset>
                </wp:positionH>
                <wp:positionV relativeFrom="paragraph">
                  <wp:posOffset>538785</wp:posOffset>
                </wp:positionV>
                <wp:extent cx="516600" cy="191520"/>
                <wp:effectExtent l="57150" t="76200" r="36195" b="75565"/>
                <wp:wrapNone/>
                <wp:docPr id="270024930" name="잉크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16600" cy="1915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1312" behindDoc="0" locked="0" layoutInCell="1" allowOverlap="1" wp14:anchorId="1C9D5EDF" wp14:editId="6CF062A1">
                <wp:simplePos x="0" y="0"/>
                <wp:positionH relativeFrom="column">
                  <wp:posOffset>3188225</wp:posOffset>
                </wp:positionH>
                <wp:positionV relativeFrom="paragraph">
                  <wp:posOffset>538785</wp:posOffset>
                </wp:positionV>
                <wp:extent cx="516600" cy="191520"/>
                <wp:effectExtent l="57150" t="76200" r="36195" b="75565"/>
                <wp:wrapNone/>
                <wp:docPr id="270024930" name="잉크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0024930" name="잉크 3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240" cy="227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2B1595" w:rsidRPr="002B1595">
        <w:rPr>
          <w:noProof/>
        </w:rPr>
        <w:drawing>
          <wp:inline distT="0" distB="0" distL="0" distR="0" wp14:anchorId="40A27692" wp14:editId="5A6AD205">
            <wp:extent cx="5449060" cy="1838582"/>
            <wp:effectExtent l="0" t="0" r="0" b="9525"/>
            <wp:docPr id="16613876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3876" name="그림 1" descr="텍스트, 스크린샷, 폰트, 라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3481F" w14:textId="5F46594E" w:rsidR="002B1595" w:rsidRDefault="00FC2572">
      <w:r>
        <w:rPr>
          <w:noProof/>
        </w:rPr>
        <mc:AlternateContent>
          <mc:Choice Requires="aink">
            <w:drawing>
              <wp:anchor distT="0" distB="0" distL="114300" distR="114300" simplePos="0" relativeHeight="251660288" behindDoc="0" locked="0" layoutInCell="1" allowOverlap="1" wp14:anchorId="28DCFEDF" wp14:editId="02557A86">
                <wp:simplePos x="0" y="0"/>
                <wp:positionH relativeFrom="column">
                  <wp:posOffset>3770705</wp:posOffset>
                </wp:positionH>
                <wp:positionV relativeFrom="paragraph">
                  <wp:posOffset>203935</wp:posOffset>
                </wp:positionV>
                <wp:extent cx="1413000" cy="1065960"/>
                <wp:effectExtent l="76200" t="76200" r="73025" b="58420"/>
                <wp:wrapNone/>
                <wp:docPr id="2031175179" name="잉크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413000" cy="10659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 wp14:anchorId="28DCFEDF" wp14:editId="02557A86">
                <wp:simplePos x="0" y="0"/>
                <wp:positionH relativeFrom="column">
                  <wp:posOffset>3770705</wp:posOffset>
                </wp:positionH>
                <wp:positionV relativeFrom="paragraph">
                  <wp:posOffset>203935</wp:posOffset>
                </wp:positionV>
                <wp:extent cx="1413000" cy="1065960"/>
                <wp:effectExtent l="76200" t="76200" r="73025" b="58420"/>
                <wp:wrapNone/>
                <wp:docPr id="2031175179" name="잉크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31175179" name="잉크 2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8640" cy="1101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253232A3" wp14:editId="35306CF3">
                <wp:simplePos x="0" y="0"/>
                <wp:positionH relativeFrom="column">
                  <wp:posOffset>4021265</wp:posOffset>
                </wp:positionH>
                <wp:positionV relativeFrom="paragraph">
                  <wp:posOffset>166135</wp:posOffset>
                </wp:positionV>
                <wp:extent cx="1137600" cy="448560"/>
                <wp:effectExtent l="76200" t="76200" r="62865" b="66040"/>
                <wp:wrapNone/>
                <wp:docPr id="1295373854" name="잉크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137600" cy="4485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253232A3" wp14:editId="35306CF3">
                <wp:simplePos x="0" y="0"/>
                <wp:positionH relativeFrom="column">
                  <wp:posOffset>4021265</wp:posOffset>
                </wp:positionH>
                <wp:positionV relativeFrom="paragraph">
                  <wp:posOffset>166135</wp:posOffset>
                </wp:positionV>
                <wp:extent cx="1137600" cy="448560"/>
                <wp:effectExtent l="76200" t="76200" r="62865" b="66040"/>
                <wp:wrapNone/>
                <wp:docPr id="1295373854" name="잉크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5373854" name="잉크 1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3240" cy="484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2B1595" w:rsidRPr="002B1595">
        <w:rPr>
          <w:noProof/>
        </w:rPr>
        <w:drawing>
          <wp:inline distT="0" distB="0" distL="0" distR="0" wp14:anchorId="0DAF7BCF" wp14:editId="13704B33">
            <wp:extent cx="5277587" cy="1771897"/>
            <wp:effectExtent l="0" t="0" r="0" b="0"/>
            <wp:docPr id="419976110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976110" name="그림 1" descr="텍스트, 스크린샷, 폰트, 번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94D59" w14:textId="44B00F72" w:rsidR="002B1595" w:rsidRDefault="00FC2572">
      <w:r w:rsidRPr="00FC2572">
        <w:drawing>
          <wp:inline distT="0" distB="0" distL="0" distR="0" wp14:anchorId="314D5DAF" wp14:editId="000FD12E">
            <wp:extent cx="2867425" cy="304843"/>
            <wp:effectExtent l="0" t="0" r="0" b="0"/>
            <wp:docPr id="68829017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2901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DBEEB" w14:textId="557028DD" w:rsidR="00FC2572" w:rsidRDefault="00FC2572">
      <w:r w:rsidRPr="00FC2572">
        <w:drawing>
          <wp:inline distT="0" distB="0" distL="0" distR="0" wp14:anchorId="4ADC8BAA" wp14:editId="75C87928">
            <wp:extent cx="1800476" cy="495369"/>
            <wp:effectExtent l="0" t="0" r="9525" b="0"/>
            <wp:docPr id="2106232464" name="그림 1" descr="폰트, 텍스트, 라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232464" name="그림 1" descr="폰트, 텍스트, 라인, 화이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757CD" w14:textId="7E1B55CE" w:rsidR="00FC2572" w:rsidRDefault="00FC2572">
      <w:pPr>
        <w:rPr>
          <w:rFonts w:hint="eastAsia"/>
        </w:rPr>
      </w:pPr>
      <w:r>
        <w:rPr>
          <w:rFonts w:hint="eastAsia"/>
        </w:rPr>
        <w:t>여기서 이걸 보려면 F-통계 값을 보면 되는데, p-value 가 낮게 나와서 광고랑 매출 사이에 어떤 관계가 있다는 것을 알 수 있음.</w:t>
      </w:r>
    </w:p>
    <w:p w14:paraId="4B9F01E7" w14:textId="77777777" w:rsidR="00FC2572" w:rsidRDefault="00FC2572">
      <w:pPr>
        <w:rPr>
          <w:rFonts w:hint="eastAsia"/>
        </w:rPr>
      </w:pPr>
    </w:p>
    <w:p w14:paraId="43D11798" w14:textId="3B3DE584" w:rsidR="00FA43C1" w:rsidRDefault="00FA43C1">
      <w:r>
        <w:rPr>
          <w:rFonts w:hint="eastAsia"/>
        </w:rPr>
        <w:t>2. 얼마나 관계가 깊은가?</w:t>
      </w:r>
    </w:p>
    <w:p w14:paraId="5F983BC7" w14:textId="4B62445F" w:rsidR="00FA43C1" w:rsidRDefault="00267E4B">
      <w:r>
        <w:rPr>
          <w:rFonts w:hint="eastAsia"/>
        </w:rPr>
        <w:t>얼마나 각 변수들이 깊은 관계를 가지고 있는지 보려면,</w:t>
      </w:r>
    </w:p>
    <w:p w14:paraId="6F3DAB23" w14:textId="686E3036" w:rsidR="00267E4B" w:rsidRDefault="00267E4B">
      <w:pPr>
        <w:rPr>
          <w:rFonts w:hint="eastAsia"/>
        </w:rPr>
      </w:pPr>
      <w:r>
        <w:rPr>
          <w:rFonts w:hint="eastAsia"/>
        </w:rPr>
        <w:t>RSE, R^2 값을 보면 되는데, 각 값들, RSE</w:t>
      </w:r>
      <w:r w:rsidR="00580310">
        <w:rPr>
          <w:rFonts w:hint="eastAsia"/>
        </w:rPr>
        <w:t>는 작고,</w:t>
      </w:r>
      <w:r>
        <w:rPr>
          <w:rFonts w:hint="eastAsia"/>
        </w:rPr>
        <w:t xml:space="preserve"> R^2가 높은 값을 가지고 있기 때문에 관계가 깊다고 볼 수 있음.</w:t>
      </w:r>
    </w:p>
    <w:p w14:paraId="1827B950" w14:textId="2505FDBF" w:rsidR="00267E4B" w:rsidRDefault="00580310">
      <w:pPr>
        <w:rPr>
          <w:rFonts w:hint="eastAsia"/>
        </w:rPr>
      </w:pPr>
      <w:r>
        <w:rPr>
          <w:rFonts w:hint="eastAsia"/>
        </w:rPr>
        <w:t>#보통 R^2은 0.7 이상이면 모델이 적합하다는 것 의미.</w:t>
      </w:r>
    </w:p>
    <w:p w14:paraId="6E1B9B05" w14:textId="77777777" w:rsidR="00267E4B" w:rsidRDefault="00267E4B">
      <w:pPr>
        <w:rPr>
          <w:rFonts w:hint="eastAsia"/>
        </w:rPr>
      </w:pPr>
    </w:p>
    <w:p w14:paraId="6053C787" w14:textId="77777777" w:rsidR="00FA43C1" w:rsidRDefault="00FA43C1"/>
    <w:p w14:paraId="18AC9EA1" w14:textId="1B4F021B" w:rsidR="00330A15" w:rsidRDefault="00FA43C1" w:rsidP="00FA43C1">
      <w:r>
        <w:rPr>
          <w:rFonts w:hint="eastAsia"/>
        </w:rPr>
        <w:lastRenderedPageBreak/>
        <w:t>3. 판매와 각 매체와의 연관은 어떻게 되는가?</w:t>
      </w:r>
    </w:p>
    <w:p w14:paraId="32C717A3" w14:textId="77777777" w:rsidR="00330A15" w:rsidRDefault="00330A15" w:rsidP="00FA43C1">
      <w:pPr>
        <w:rPr>
          <w:rFonts w:hint="eastAsia"/>
        </w:rPr>
      </w:pPr>
    </w:p>
    <w:p w14:paraId="3C005BB2" w14:textId="77777777" w:rsidR="00330A15" w:rsidRDefault="00330A15" w:rsidP="00330A15">
      <w:r>
        <w:rPr>
          <w:rFonts w:hint="eastAsia"/>
        </w:rPr>
        <w:t>이건 p-value 보면 되는데, TV, 라디오는 값 낮고, 신문은 높다.</w:t>
      </w:r>
    </w:p>
    <w:p w14:paraId="74CA98A6" w14:textId="77777777" w:rsidR="00330A15" w:rsidRPr="00FA43C1" w:rsidRDefault="00330A15" w:rsidP="00330A15">
      <w:pPr>
        <w:rPr>
          <w:rFonts w:hint="eastAsia"/>
        </w:rPr>
      </w:pPr>
      <w:r>
        <w:rPr>
          <w:rFonts w:hint="eastAsia"/>
        </w:rPr>
        <w:t>TV랑 라디오는 매출과 관련 있고, 신문은 관계가 없음 의미.(표 3.4 봐볼 것)</w:t>
      </w:r>
    </w:p>
    <w:p w14:paraId="205D728D" w14:textId="77777777" w:rsidR="00330A15" w:rsidRPr="00330A15" w:rsidRDefault="00330A15" w:rsidP="00FA43C1">
      <w:pPr>
        <w:rPr>
          <w:rFonts w:hint="eastAsia"/>
        </w:rPr>
      </w:pPr>
    </w:p>
    <w:p w14:paraId="2201E7D4" w14:textId="0B11C891" w:rsidR="00FA43C1" w:rsidRDefault="00FA43C1"/>
    <w:p w14:paraId="1BA0B230" w14:textId="7774AA85" w:rsidR="00FA43C1" w:rsidRDefault="00FA43C1">
      <w:r>
        <w:rPr>
          <w:rFonts w:hint="eastAsia"/>
        </w:rPr>
        <w:t>4. 각 매체들과 매출 사이의 관계는 얼마나 큰가?</w:t>
      </w:r>
    </w:p>
    <w:p w14:paraId="6F8B2522" w14:textId="77777777" w:rsidR="00FA43C1" w:rsidRPr="00FA43C1" w:rsidRDefault="00FA43C1" w:rsidP="00FA43C1">
      <w:r w:rsidRPr="00FA43C1">
        <w:t xml:space="preserve">이 질문에 답하기 위해 각 예측 변수의 t-통계량과 관련된 </w:t>
      </w:r>
      <w:r w:rsidRPr="00FA43C1">
        <w:rPr>
          <w:b/>
          <w:bCs/>
        </w:rPr>
        <w:t>p-값</w:t>
      </w:r>
      <w:r w:rsidRPr="00FA43C1">
        <w:t xml:space="preserve">을 살펴볼 수 있습니다(3.1.2절 참조). 표 3.4에 나와 있는 다중 선형 회귀 결과를 보면, </w:t>
      </w:r>
      <w:r w:rsidRPr="00FA43C1">
        <w:rPr>
          <w:b/>
          <w:bCs/>
        </w:rPr>
        <w:t>TV</w:t>
      </w:r>
      <w:r w:rsidRPr="00FA43C1">
        <w:t xml:space="preserve">와 </w:t>
      </w:r>
      <w:r w:rsidRPr="00FA43C1">
        <w:rPr>
          <w:b/>
          <w:bCs/>
        </w:rPr>
        <w:t>라디오</w:t>
      </w:r>
      <w:r w:rsidRPr="00FA43C1">
        <w:t xml:space="preserve">의 p-값은 낮지만, </w:t>
      </w:r>
      <w:r w:rsidRPr="00FA43C1">
        <w:rPr>
          <w:b/>
          <w:bCs/>
        </w:rPr>
        <w:t>신문</w:t>
      </w:r>
      <w:r w:rsidRPr="00FA43C1">
        <w:t xml:space="preserve">의 p-값은 높게 나타났습니다. 이는 </w:t>
      </w:r>
      <w:r w:rsidRPr="00FA43C1">
        <w:rPr>
          <w:b/>
          <w:bCs/>
        </w:rPr>
        <w:t>TV</w:t>
      </w:r>
      <w:r w:rsidRPr="00FA43C1">
        <w:t xml:space="preserve">와 </w:t>
      </w:r>
      <w:r w:rsidRPr="00FA43C1">
        <w:rPr>
          <w:b/>
          <w:bCs/>
        </w:rPr>
        <w:t>라디오</w:t>
      </w:r>
      <w:r w:rsidRPr="00FA43C1">
        <w:t xml:space="preserve">만이 매출과 관련이 있음을 시사하며, </w:t>
      </w:r>
      <w:r w:rsidRPr="00FA43C1">
        <w:rPr>
          <w:b/>
          <w:bCs/>
        </w:rPr>
        <w:t>신문</w:t>
      </w:r>
      <w:r w:rsidRPr="00FA43C1">
        <w:t>은 매출과 유의미한 관계가 없다는 것을 의미합니다. 이 주제에 대해서는 6장에서 더 자세히 다루고 있습니다.</w:t>
      </w:r>
    </w:p>
    <w:p w14:paraId="481C6F8E" w14:textId="77777777" w:rsidR="00FA43C1" w:rsidRPr="00FA43C1" w:rsidRDefault="00FA43C1" w:rsidP="00FA43C1">
      <w:r w:rsidRPr="00FA43C1">
        <w:t>즉, 다중 회귀 분석을 통해 TV와 라디오는 매출에 영향을 미치지만, 신문 광고는 그렇지 않다는 결론을 내릴 수 있습니다.</w:t>
      </w:r>
    </w:p>
    <w:p w14:paraId="1B3633B0" w14:textId="77777777" w:rsidR="00FA43C1" w:rsidRDefault="00FA43C1"/>
    <w:p w14:paraId="58DAF397" w14:textId="1ED65731" w:rsidR="00C367AD" w:rsidRDefault="00C367AD">
      <w:r w:rsidRPr="002B1595">
        <w:rPr>
          <w:noProof/>
        </w:rPr>
        <w:drawing>
          <wp:inline distT="0" distB="0" distL="0" distR="0" wp14:anchorId="1FDBC3F3" wp14:editId="4CF91040">
            <wp:extent cx="5277587" cy="1771897"/>
            <wp:effectExtent l="0" t="0" r="0" b="0"/>
            <wp:docPr id="275310450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976110" name="그림 1" descr="텍스트, 스크린샷, 폰트, 번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00349" w14:textId="7E6D6B02" w:rsidR="00C367AD" w:rsidRDefault="00031590">
      <w:pPr>
        <w:rPr>
          <w:rFonts w:hint="eastAsia"/>
        </w:rPr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6AF23B0" wp14:editId="263E8027">
                <wp:simplePos x="0" y="0"/>
                <wp:positionH relativeFrom="column">
                  <wp:posOffset>2364185</wp:posOffset>
                </wp:positionH>
                <wp:positionV relativeFrom="paragraph">
                  <wp:posOffset>96985</wp:posOffset>
                </wp:positionV>
                <wp:extent cx="450720" cy="20880"/>
                <wp:effectExtent l="57150" t="76200" r="64135" b="74930"/>
                <wp:wrapNone/>
                <wp:docPr id="966581421" name="잉크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5072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4795C9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6" o:spid="_x0000_s1026" type="#_x0000_t75" style="position:absolute;margin-left:184.75pt;margin-top:4.8pt;width:38.35pt;height:7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">
                <v:imagedata r:id="rId17" o:title=""/>
              </v:shape>
            </w:pict>
          </mc:Fallback>
        </mc:AlternateContent>
      </w:r>
      <w:r w:rsidR="00C367AD">
        <w:rPr>
          <w:rFonts w:hint="eastAsia"/>
        </w:rPr>
        <w:t>이거 보고 신뢰구간 계산하면 95% 신뢰구간 계산하면 0.043~0.049(TV)</w:t>
      </w:r>
    </w:p>
    <w:p w14:paraId="2509F014" w14:textId="3F81E494" w:rsidR="00C367AD" w:rsidRDefault="00C367AD">
      <w:r>
        <w:rPr>
          <w:rFonts w:hint="eastAsia"/>
        </w:rPr>
        <w:t>0.172~0.206(radio), -0.013~0.011(신문)</w:t>
      </w:r>
    </w:p>
    <w:p w14:paraId="076E6F80" w14:textId="341E4F60" w:rsidR="00C367AD" w:rsidRDefault="00C367AD">
      <w:r>
        <w:rPr>
          <w:rFonts w:hint="eastAsia"/>
        </w:rPr>
        <w:t>이거 보면, TV랑 라디오는 범위값에 0 포함 안되는데, 신문은 범위 값에 0 들어감.</w:t>
      </w:r>
    </w:p>
    <w:p w14:paraId="3A3126E1" w14:textId="737970C0" w:rsidR="00C367AD" w:rsidRDefault="00C367AD">
      <w:pPr>
        <w:rPr>
          <w:rFonts w:hint="eastAsia"/>
        </w:rPr>
      </w:pPr>
      <w:r>
        <w:rPr>
          <w:rFonts w:hint="eastAsia"/>
        </w:rPr>
        <w:t>신문은 관계가 없다고 볼 수 있음.</w:t>
      </w:r>
    </w:p>
    <w:p w14:paraId="75001298" w14:textId="30E4631C" w:rsidR="00C367AD" w:rsidRDefault="00C367AD"/>
    <w:p w14:paraId="51BAC670" w14:textId="0E9BA7C6" w:rsidR="00031590" w:rsidRDefault="00031590"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4800191" wp14:editId="332020A4">
                <wp:simplePos x="0" y="0"/>
                <wp:positionH relativeFrom="column">
                  <wp:posOffset>-10735</wp:posOffset>
                </wp:positionH>
                <wp:positionV relativeFrom="paragraph">
                  <wp:posOffset>152140</wp:posOffset>
                </wp:positionV>
                <wp:extent cx="298080" cy="360"/>
                <wp:effectExtent l="57150" t="76200" r="64135" b="76200"/>
                <wp:wrapNone/>
                <wp:docPr id="164689759" name="잉크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98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4E77FA" id="잉크 5" o:spid="_x0000_s1026" type="#_x0000_t75" style="position:absolute;margin-left:-2.25pt;margin-top:9.15pt;width:26.3pt;height:5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">
                <v:imagedata r:id="rId19" o:title=""/>
              </v:shape>
            </w:pict>
          </mc:Fallback>
        </mc:AlternateContent>
      </w:r>
      <w:r>
        <w:rPr>
          <w:rFonts w:hint="eastAsia"/>
        </w:rPr>
        <w:t>VIF값 낮음 Collinearity 없다고 할 수 있음.(뭐 변수랑 별 관계 없다 이런 의미)</w:t>
      </w:r>
    </w:p>
    <w:p w14:paraId="60C28052" w14:textId="77777777" w:rsidR="00031590" w:rsidRDefault="00031590">
      <w:pPr>
        <w:rPr>
          <w:rFonts w:hint="eastAsia"/>
        </w:rPr>
      </w:pPr>
    </w:p>
    <w:p w14:paraId="1E4BCB69" w14:textId="66DA513F" w:rsidR="00FA43C1" w:rsidRDefault="00FA43C1">
      <w:r>
        <w:rPr>
          <w:rFonts w:hint="eastAsia"/>
        </w:rPr>
        <w:lastRenderedPageBreak/>
        <w:t>5. 얼마나 정확하게 예측 가능한가?</w:t>
      </w:r>
    </w:p>
    <w:p w14:paraId="225CAAC0" w14:textId="22134FC5" w:rsidR="00FA43C1" w:rsidRDefault="00FA43C1"/>
    <w:p w14:paraId="20901CAC" w14:textId="19886E01" w:rsidR="00FA43C1" w:rsidRDefault="00F30EF3">
      <w:r>
        <w:rPr>
          <w:rFonts w:hint="eastAsia"/>
        </w:rPr>
        <w:t xml:space="preserve">개별 변수마다의 예측을 보고자 한다면 </w:t>
      </w:r>
      <w:r>
        <w:t>‘</w:t>
      </w:r>
      <w:r>
        <w:rPr>
          <w:rFonts w:hint="eastAsia"/>
        </w:rPr>
        <w:t>prediction interval</w:t>
      </w:r>
      <w:r>
        <w:t>’</w:t>
      </w:r>
      <w:r>
        <w:rPr>
          <w:rFonts w:hint="eastAsia"/>
        </w:rPr>
        <w:t xml:space="preserve"> 보고,</w:t>
      </w:r>
    </w:p>
    <w:p w14:paraId="31649A1F" w14:textId="42534166" w:rsidR="00F30EF3" w:rsidRDefault="00F30EF3">
      <w:r>
        <w:rPr>
          <w:rFonts w:hint="eastAsia"/>
        </w:rPr>
        <w:t xml:space="preserve">평균적인 예측을 보고자 한다면 </w:t>
      </w:r>
      <w:r>
        <w:t>‘</w:t>
      </w:r>
      <w:r>
        <w:rPr>
          <w:rFonts w:hint="eastAsia"/>
        </w:rPr>
        <w:t>confidence interval</w:t>
      </w:r>
      <w:r>
        <w:t>’</w:t>
      </w:r>
      <w:r>
        <w:rPr>
          <w:rFonts w:hint="eastAsia"/>
        </w:rPr>
        <w:t xml:space="preserve"> 보면 됨.</w:t>
      </w:r>
    </w:p>
    <w:p w14:paraId="2BA8FC09" w14:textId="01B7CC63" w:rsidR="00F30EF3" w:rsidRPr="00F30EF3" w:rsidRDefault="00F30EF3">
      <w:pPr>
        <w:rPr>
          <w:rFonts w:hint="eastAsia"/>
        </w:rPr>
      </w:pPr>
      <w:r>
        <w:t>P</w:t>
      </w:r>
      <w:r>
        <w:rPr>
          <w:rFonts w:hint="eastAsia"/>
        </w:rPr>
        <w:t>rediction interval은 입실론(오류)값을 갖고 있기 때문에 보통 구간이 더 넓음.</w:t>
      </w:r>
    </w:p>
    <w:p w14:paraId="084CBC09" w14:textId="77777777" w:rsidR="00FA43C1" w:rsidRDefault="00FA43C1"/>
    <w:p w14:paraId="72205FB0" w14:textId="77777777" w:rsidR="00FA43C1" w:rsidRDefault="00FA43C1"/>
    <w:p w14:paraId="31F472ED" w14:textId="5102555F" w:rsidR="00FA43C1" w:rsidRDefault="00FA43C1">
      <w:r>
        <w:rPr>
          <w:rFonts w:hint="eastAsia"/>
        </w:rPr>
        <w:t>6. 관계는 선형인가?</w:t>
      </w:r>
    </w:p>
    <w:p w14:paraId="5862FF3E" w14:textId="46744E86" w:rsidR="00080C89" w:rsidRPr="00080C89" w:rsidRDefault="00080C89">
      <w:r w:rsidRPr="00080C89">
        <w:drawing>
          <wp:inline distT="0" distB="0" distL="0" distR="0" wp14:anchorId="76F5548D" wp14:editId="2DF58C91">
            <wp:extent cx="3714750" cy="2376467"/>
            <wp:effectExtent l="0" t="0" r="0" b="5080"/>
            <wp:docPr id="1341732779" name="그림 1" descr="라인, 국기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732779" name="그림 1" descr="라인, 국기, 디자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16118" cy="237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9DEF3" w14:textId="34D98E8B" w:rsidR="00FA43C1" w:rsidRDefault="00080C89">
      <w:r>
        <w:t>R</w:t>
      </w:r>
      <w:r>
        <w:rPr>
          <w:rFonts w:hint="eastAsia"/>
        </w:rPr>
        <w:t>esidual plot 봐보면 되는데, 데이터 분포가 평면 판때기 위를 벗어나 있음.</w:t>
      </w:r>
    </w:p>
    <w:p w14:paraId="418526E0" w14:textId="77C45BEA" w:rsidR="00080C89" w:rsidRDefault="00080C89">
      <w:r>
        <w:rPr>
          <w:rFonts w:hint="eastAsia"/>
        </w:rPr>
        <w:t>그래서 비선형적이라고 볼 수 있음.</w:t>
      </w:r>
    </w:p>
    <w:p w14:paraId="3FC99EB0" w14:textId="77777777" w:rsidR="00485B36" w:rsidRDefault="00485B36">
      <w:pPr>
        <w:rPr>
          <w:rFonts w:hint="eastAsia"/>
        </w:rPr>
      </w:pPr>
    </w:p>
    <w:p w14:paraId="4BBA3235" w14:textId="75E0C139" w:rsidR="00FA43C1" w:rsidRDefault="00FA43C1">
      <w:r>
        <w:rPr>
          <w:rFonts w:hint="eastAsia"/>
        </w:rPr>
        <w:t>7. 광고에 시너지 효과가 있는가?</w:t>
      </w:r>
    </w:p>
    <w:p w14:paraId="4BFC03F3" w14:textId="7DD51E19" w:rsidR="0026308C" w:rsidRDefault="0026308C" w:rsidP="00FA43C1">
      <w:r>
        <w:t>A</w:t>
      </w:r>
      <w:r>
        <w:rPr>
          <w:rFonts w:hint="eastAsia"/>
        </w:rPr>
        <w:t xml:space="preserve">dditive 관계 </w:t>
      </w:r>
      <w:r>
        <w:sym w:font="Wingdings" w:char="F0E8"/>
      </w:r>
      <w:r>
        <w:rPr>
          <w:rFonts w:hint="eastAsia"/>
        </w:rPr>
        <w:t xml:space="preserve"> 각 변수들이 독립적이다.</w:t>
      </w:r>
    </w:p>
    <w:p w14:paraId="1217C12B" w14:textId="19AE87DE" w:rsidR="00B96033" w:rsidRDefault="00B96033" w:rsidP="00FA43C1">
      <w:r>
        <w:rPr>
          <w:rFonts w:hint="eastAsia"/>
        </w:rPr>
        <w:t>그래서 각 변수들 잘 모아서 상호작용 항 넣어보고, p-값 또 봐보고, 값이 작으면 시너지 효과가 있다고 볼 수 있음.</w:t>
      </w:r>
    </w:p>
    <w:p w14:paraId="0A2535DA" w14:textId="6C0C3E93" w:rsidR="00B96033" w:rsidRPr="00FA43C1" w:rsidRDefault="00B96033" w:rsidP="00FA43C1">
      <w:pPr>
        <w:rPr>
          <w:rFonts w:hint="eastAsia"/>
        </w:rPr>
      </w:pPr>
      <w:r>
        <w:rPr>
          <w:rFonts w:hint="eastAsia"/>
        </w:rPr>
        <w:t>결국 상호작용 항 잘 만들어서 넣으면, 모델이 좋아질 수 있다고 말함.</w:t>
      </w:r>
    </w:p>
    <w:p w14:paraId="1C236D78" w14:textId="77777777" w:rsidR="00FA43C1" w:rsidRDefault="00FA43C1"/>
    <w:p w14:paraId="5C814E37" w14:textId="77777777" w:rsidR="00EB7FDC" w:rsidRDefault="00EB7FDC"/>
    <w:p w14:paraId="5CBDD875" w14:textId="77777777" w:rsidR="00EB7FDC" w:rsidRDefault="00EB7FDC"/>
    <w:p w14:paraId="1DA5A08F" w14:textId="7387B12F" w:rsidR="00EB7FDC" w:rsidRDefault="00EB7FDC">
      <w:r>
        <w:rPr>
          <w:rFonts w:hint="eastAsia"/>
        </w:rPr>
        <w:lastRenderedPageBreak/>
        <w:t>3.5</w:t>
      </w:r>
    </w:p>
    <w:p w14:paraId="5A4D0F2A" w14:textId="372424A0" w:rsidR="00EB7FDC" w:rsidRDefault="00EB7FDC">
      <w:r>
        <w:rPr>
          <w:rFonts w:hint="eastAsia"/>
        </w:rPr>
        <w:t>Linear regression은 예측 어렵지 않게 할 수 있는데, 실제 값이 예측 값과 쫌 멀리 떨어져 있다 하면 parameteric 방식을 적용해야 함.</w:t>
      </w:r>
    </w:p>
    <w:p w14:paraId="417D4712" w14:textId="77777777" w:rsidR="00EB7FDC" w:rsidRDefault="00EB7FDC"/>
    <w:p w14:paraId="20EF1A43" w14:textId="4A24DAB1" w:rsidR="00EB7FDC" w:rsidRDefault="00EB7FDC">
      <w:r>
        <w:rPr>
          <w:rFonts w:hint="eastAsia"/>
        </w:rPr>
        <w:t xml:space="preserve">Non- parameteric 방식인 KNN Regression은 Linear </w:t>
      </w:r>
      <w:r>
        <w:t>regression</w:t>
      </w:r>
      <w:r>
        <w:rPr>
          <w:rFonts w:hint="eastAsia"/>
        </w:rPr>
        <w:t xml:space="preserve"> 보다 더 유연.</w:t>
      </w:r>
    </w:p>
    <w:p w14:paraId="651C22BF" w14:textId="30816A5E" w:rsidR="00EB7FDC" w:rsidRDefault="00EB7FDC">
      <w:r w:rsidRPr="00EB7FDC">
        <w:drawing>
          <wp:inline distT="0" distB="0" distL="0" distR="0" wp14:anchorId="02651E2D" wp14:editId="3C25E701">
            <wp:extent cx="1552792" cy="590632"/>
            <wp:effectExtent l="0" t="0" r="9525" b="0"/>
            <wp:docPr id="2127781934" name="그림 1" descr="폰트, 텍스트, 화이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781934" name="그림 1" descr="폰트, 텍스트, 화이트, 번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KNN 식.</w:t>
      </w:r>
    </w:p>
    <w:p w14:paraId="26741534" w14:textId="0074DC51" w:rsidR="00EB7FDC" w:rsidRDefault="00EB7FDC">
      <w:r w:rsidRPr="00EB7FDC">
        <w:drawing>
          <wp:inline distT="0" distB="0" distL="0" distR="0" wp14:anchorId="1E34BC03" wp14:editId="6A9C8D08">
            <wp:extent cx="4995642" cy="3079750"/>
            <wp:effectExtent l="0" t="0" r="0" b="6350"/>
            <wp:docPr id="1319273775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273775" name="그림 1" descr="스크린샷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97575" cy="308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0E6A5" w14:textId="0DC7DD36" w:rsidR="00EB7FDC" w:rsidRDefault="00EB7FDC">
      <w:r>
        <w:rPr>
          <w:rFonts w:hint="eastAsia"/>
        </w:rPr>
        <w:t>편향 분산 trade off 적으로 접근해보면,</w:t>
      </w:r>
    </w:p>
    <w:p w14:paraId="4A76D2A8" w14:textId="23100465" w:rsidR="00EB7FDC" w:rsidRDefault="00EB7FDC">
      <w:r>
        <w:t>K</w:t>
      </w:r>
      <w:r>
        <w:rPr>
          <w:rFonts w:hint="eastAsia"/>
        </w:rPr>
        <w:t xml:space="preserve"> 값이 크면 예측을 부드럽게는 한다. </w:t>
      </w:r>
      <w:r>
        <w:t>B</w:t>
      </w:r>
      <w:r>
        <w:rPr>
          <w:rFonts w:hint="eastAsia"/>
        </w:rPr>
        <w:t>ut 편향값도 커짐. # K값 주위의 몇 개 데이터 보는지 생각.</w:t>
      </w:r>
    </w:p>
    <w:p w14:paraId="6CA0839C" w14:textId="67422351" w:rsidR="00EB7FDC" w:rsidRDefault="00301017">
      <w:r>
        <w:rPr>
          <w:rFonts w:hint="eastAsia"/>
        </w:rPr>
        <w:t>그래서 데이터가 일차원 적인 형태로 단순하면 Linear regression으로.</w:t>
      </w:r>
    </w:p>
    <w:p w14:paraId="2DD936BA" w14:textId="094BA155" w:rsidR="00301017" w:rsidRDefault="00301017">
      <w:r w:rsidRPr="00301017">
        <w:lastRenderedPageBreak/>
        <w:drawing>
          <wp:inline distT="0" distB="0" distL="0" distR="0" wp14:anchorId="35790230" wp14:editId="375F15EE">
            <wp:extent cx="5534797" cy="2676899"/>
            <wp:effectExtent l="0" t="0" r="0" b="9525"/>
            <wp:docPr id="1860766390" name="그림 1" descr="라인, 도표, 그래프, 경사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766390" name="그림 1" descr="라인, 도표, 그래프, 경사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A7372" w14:textId="6CEEDE7E" w:rsidR="00301017" w:rsidRDefault="00301017">
      <w:r>
        <w:t>K</w:t>
      </w:r>
      <w:r>
        <w:rPr>
          <w:rFonts w:hint="eastAsia"/>
        </w:rPr>
        <w:t>값 커지면 편향값 증가, 분산값은 감소.</w:t>
      </w:r>
    </w:p>
    <w:p w14:paraId="27966F39" w14:textId="6A708538" w:rsidR="00082710" w:rsidRDefault="00082710">
      <w:r w:rsidRPr="00082710">
        <w:drawing>
          <wp:inline distT="0" distB="0" distL="0" distR="0" wp14:anchorId="79B39360" wp14:editId="52FDD5CD">
            <wp:extent cx="5515745" cy="2791215"/>
            <wp:effectExtent l="0" t="0" r="0" b="9525"/>
            <wp:docPr id="1526805107" name="그림 1" descr="라인, 도표, 그래프, 경사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805107" name="그림 1" descr="라인, 도표, 그래프, 경사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6ED62" w14:textId="5261392B" w:rsidR="00082710" w:rsidRDefault="00082710">
      <w:r>
        <w:rPr>
          <w:rFonts w:hint="eastAsia"/>
        </w:rPr>
        <w:t>실제 MSE값 보니 K값 높아질수록, 오차가 줄어듦 표현(1/k) 꼴이라서.</w:t>
      </w:r>
    </w:p>
    <w:p w14:paraId="4A3A85B6" w14:textId="77777777" w:rsidR="00082710" w:rsidRDefault="00082710"/>
    <w:p w14:paraId="0DCD5FD6" w14:textId="77777777" w:rsidR="00434EE6" w:rsidRDefault="00434EE6"/>
    <w:p w14:paraId="7538C6AD" w14:textId="77777777" w:rsidR="00434EE6" w:rsidRDefault="00434EE6">
      <w:pPr>
        <w:rPr>
          <w:rFonts w:hint="eastAsia"/>
        </w:rPr>
      </w:pPr>
    </w:p>
    <w:p w14:paraId="659A2DC6" w14:textId="16A85270" w:rsidR="00434EE6" w:rsidRDefault="00434EE6">
      <w:pPr>
        <w:rPr>
          <w:rFonts w:hint="eastAsia"/>
        </w:rPr>
      </w:pPr>
      <w:r w:rsidRPr="00434EE6">
        <w:lastRenderedPageBreak/>
        <w:drawing>
          <wp:inline distT="0" distB="0" distL="0" distR="0" wp14:anchorId="526F50FC" wp14:editId="19303272">
            <wp:extent cx="5258534" cy="1886213"/>
            <wp:effectExtent l="0" t="0" r="0" b="0"/>
            <wp:docPr id="1068865079" name="그림 1" descr="도표, 라인, 그래프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865079" name="그림 1" descr="도표, 라인, 그래프, 평면도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36742" w14:textId="25BB420D" w:rsidR="00434EE6" w:rsidRDefault="00434EE6">
      <w:r>
        <w:rPr>
          <w:rFonts w:hint="eastAsia"/>
        </w:rPr>
        <w:t>다차원에서도 같이 설명.</w:t>
      </w:r>
    </w:p>
    <w:p w14:paraId="4751CA9C" w14:textId="4C320AD7" w:rsidR="00434EE6" w:rsidRDefault="00434EE6">
      <w:r>
        <w:rPr>
          <w:rFonts w:hint="eastAsia"/>
        </w:rPr>
        <w:t>KNN Regression 설명인데, 다차원 일수록 MSE값 점점 높아지는게 보임.</w:t>
      </w:r>
    </w:p>
    <w:p w14:paraId="66ED0F22" w14:textId="18FA0C46" w:rsidR="00434EE6" w:rsidRDefault="004C4E26">
      <w:r>
        <w:rPr>
          <w:rFonts w:hint="eastAsia"/>
        </w:rPr>
        <w:t>어쩌면 이런 다차원에서는 Linear Regression 처럼 더 단순한게 좋을 수도 있다고 하는거 같은데,</w:t>
      </w:r>
    </w:p>
    <w:p w14:paraId="11E25B51" w14:textId="74061D7D" w:rsidR="004C4E26" w:rsidRPr="00FA43C1" w:rsidRDefault="004C4E26">
      <w:pPr>
        <w:rPr>
          <w:rFonts w:hint="eastAsia"/>
        </w:rPr>
      </w:pPr>
      <w:r>
        <w:rPr>
          <w:rFonts w:hint="eastAsia"/>
        </w:rPr>
        <w:t>이것도 잘 보고 해야한다 함.</w:t>
      </w:r>
    </w:p>
    <w:sectPr w:rsidR="004C4E26" w:rsidRPr="00FA43C1" w:rsidSect="005A3E31">
      <w:pgSz w:w="11905" w:h="16837" w:code="9"/>
      <w:pgMar w:top="1440" w:right="1077" w:bottom="1440" w:left="1077" w:header="567" w:footer="567" w:gutter="0"/>
      <w:cols w:space="425"/>
      <w:docGrid w:linePitch="272" w:charSpace="6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rawingGridHorizontalSpacing w:val="203"/>
  <w:drawingGridVerticalSpacing w:val="136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B75"/>
    <w:rsid w:val="00031590"/>
    <w:rsid w:val="00080C89"/>
    <w:rsid w:val="00082710"/>
    <w:rsid w:val="001311FB"/>
    <w:rsid w:val="002072B1"/>
    <w:rsid w:val="0026308C"/>
    <w:rsid w:val="00265FAF"/>
    <w:rsid w:val="00267E4B"/>
    <w:rsid w:val="002A7810"/>
    <w:rsid w:val="002B1595"/>
    <w:rsid w:val="00301017"/>
    <w:rsid w:val="00330A15"/>
    <w:rsid w:val="00422BCA"/>
    <w:rsid w:val="00434EE6"/>
    <w:rsid w:val="00485B36"/>
    <w:rsid w:val="004C4E26"/>
    <w:rsid w:val="00521B04"/>
    <w:rsid w:val="00580310"/>
    <w:rsid w:val="005A3E31"/>
    <w:rsid w:val="0079522A"/>
    <w:rsid w:val="00AA0AA5"/>
    <w:rsid w:val="00B96033"/>
    <w:rsid w:val="00C367AD"/>
    <w:rsid w:val="00D742C8"/>
    <w:rsid w:val="00DA1D8D"/>
    <w:rsid w:val="00DB792C"/>
    <w:rsid w:val="00E200AC"/>
    <w:rsid w:val="00E63562"/>
    <w:rsid w:val="00EB7FDC"/>
    <w:rsid w:val="00F30EF3"/>
    <w:rsid w:val="00F55B75"/>
    <w:rsid w:val="00FA43C1"/>
    <w:rsid w:val="00FC2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44E5D"/>
  <w15:chartTrackingRefBased/>
  <w15:docId w15:val="{5D82AC0F-F541-4657-BD81-5E3CB75A2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55B7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55B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55B7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55B7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55B7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55B7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55B7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55B7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55B7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55B7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55B7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55B7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55B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55B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55B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55B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55B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55B7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55B7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55B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55B7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55B7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55B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55B7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55B7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55B7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55B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55B7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55B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7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customXml" Target="ink/ink6.xm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settings" Target="settings.xml"/><Relationship Id="rId16" Type="http://schemas.openxmlformats.org/officeDocument/2006/relationships/customXml" Target="ink/ink5.xml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customXml" Target="ink/ink4.xml"/><Relationship Id="rId24" Type="http://schemas.openxmlformats.org/officeDocument/2006/relationships/image" Target="media/image1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customXml" Target="ink/ink1.xml"/><Relationship Id="rId9" Type="http://schemas.openxmlformats.org/officeDocument/2006/relationships/customXml" Target="ink/ink3.xml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4T02:07:32.485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117.19287"/>
      <inkml:brushProperty name="anchorY" value="-387.77728"/>
      <inkml:brushProperty name="scaleFactor" value="0.5"/>
    </inkml:brush>
  </inkml:definitions>
  <inkml:trace contextRef="#ctx0" brushRef="#br0">251 903 24575,'0'0'0,"-3"0"0,-1-3 0,-10-1 0,-7 1 0,-6-3 0,-5-7 0,1-7 0,2-1 0,6-6 0,4-2 0,2-4 0,4-1 0,5 3 0,2 2 0,4 4 0,1-1 0,1-1 0,0 1 0,1-1 0,0 1 0,0-2 0,2 6 0,1 2 0,0 1 0,-1-1 0,0-1 0,-2-3 0,3 1 0,0 0 0,0 2 0,2 0 0,0 2 0,-2 1 0,0 0 0,2 4 0,2 0 0,0 0 0,2 0 0,-1-2 0,-2 0 0,1 3 0,-1-1 0,5 4 0,3-1 0,1 2 0,2-1 0,0-1 0,1 2 0,-4-2 0,-4 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4T02:05:21.562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60.65737"/>
      <inkml:brushProperty name="anchorY" value="475.57715"/>
      <inkml:brushProperty name="scaleFactor" value="0.5"/>
    </inkml:brush>
  </inkml:definitions>
  <inkml:trace contextRef="#ctx0" brushRef="#br0">480 36 24575,'0'0'0,"6"0"0,13 0 0,10 0 0,12 0 0,5 0 0,-3 0 0,6 0 0,-2 0 0,-2 0 0,-3-3 0,-6-1 0,-2 0 0,-5-2 0,-3 0 0,-4 1 0,-3 2 0,-1 0 0,0 2 0,-1 0 0,0 1 0,0 0 0,0 0 0,0 1 0,0-1 0,1 0 0,0 0 0,-1 0 0,1 0 0,-4 4 0,0-1 0,0 1 0,1-1 0,0 2 0,-2 4 0,0 2 0,1 0 0,-3 1 0,1 2 0,1-3 0,1 1 0,-2 2 0,0 0 0,-2 5 0,-2 1 0,-4 1 0,-1 0 0,-2-1 0,-4-5 0,-1 0 0,-3 0 0,-4-4 0,-6 1 0,-5 1 0,-2-3 0,-4 1 0,1-2 0,2 1 0,1-1 0,0 0 0,-3-1 0,-2-1 0,-3-3 0,-1 2 0,-5-2 0,2 0 0,4-1 0,1-1 0,6 2 0,1 1 0,2-2 0,-2 4 0,-6 2 0,0-1 0,-1 3 0,-2-2 0,-1 2 0,3-3 0,0 2 0,3-2 0,2-1 0,4 1 0,1-2 0,-1-1 0,1-2 0,-7-1 0,0-1 0,-2 0 0,2-1 0,2-1 0,-1 1 0,2 0 0,-1-4 0,1 0 0,-2-3 0,2-3 0,-6-10 0,-2-3 0,2-4 0,-1 0 0,7 1 0,6 2 0,3 5 0,5 3 0,5 1 0,2 0 0,3 0 0,1-1 0,0-4 0,1-1 0,0 0 0,-1-3 0,4 1 0,0 0 0,3 1 0,3 2 0,0 1 0,1 4 0,-1 1 0,1 4 0,1 2 0,2 4 0,1 1 0,1 3 0,5 0 0,18 0 0,7 1 0,18-1 0,4 4 0,4 0 0,-3 4 0,-6-1 0,-11-1 0,-11-2 0,-13-1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4T01:59:45.345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4005.9314"/>
      <inkml:brushProperty name="anchorY" value="-1496.29224"/>
      <inkml:brushProperty name="scaleFactor" value="0.5"/>
    </inkml:brush>
  </inkml:definitions>
  <inkml:trace contextRef="#ctx0" brushRef="#br0">3924 1125 24575,'0'0'0,"-3"3"0,-1 5 0,1 6 0,0 7 0,-6 9 0,-3 8 0,-4 3 0,-1 15 0,-1 11 0,0 9 0,-8 10 0,-3 5 0,-4 2 0,2-6 0,2-5 0,0-12 0,2-15 0,4-12 0,4-11 0,3-4 0,1-6 0,0-2 0,-3 5 0,-2 3 0,-3 3 0,-1 3 0,-2 1 0,-7 0 0,-2 1 0,-2 7 0,-4 4 0,-7 0 0,4-6 0,1-2 0,2-2 0,10-5 0,5-5 0,1-3 0,3-4 0,2-1 0,0-5 0,2-4 0,4-1 0,0-2 0,0 1 0,0-1 0,-5 2 0,0-2 0,-2-2 0,-2 3 0,-1 2 0,-2-2 0,-3-1 0,2 2 0,-3-2 0,0 2 0,1-2 0,3-1 0,-1 1 0,2 0 0,2-3 0,-6 0 0,3-2 0,-4-1 0,-1 0 0,-5-1 0,-5-1 0,-1 1 0,1 0 0,-3 0 0,-13 0 0,1-1 0,-1 1 0,3 0 0,2 0 0,-10 0 0,3 0 0,4 0 0,5 0 0,1 0 0,5 0 0,3 0 0,-8-3 0,1-1 0,5-3 0,2 1 0,7 0 0,-1-2 0,3 1 0,-3-1 0,0 0 0,-4-1 0,-1 1 0,-3-2 0,0-1 0,-9-6 0,1-2 0,-8-5 0,2 4 0,0 0 0,-6-6 0,5 5 0,0 0 0,6 4 0,9 6 0,7 0 0,8 0 0,2-11 0,3-3 0,2-5 0,2-2 0,-3-9 0,-10-9 0,-7-8 0,-6-2 0,-1 3 0,4 8 0,6 9 0,9 8 0,9 3 0,8 2 0,5-2 0,3-1 0,3-9 0,1-2 0,-1 0 0,1-7 0,-1 1 0,7-5 0,0 1 0,-1 4 0,3-1 0,-2 3 0,2-4 0,-2 6 0,2 2 0,1 6 0,6-6 0,2 6 0,-3-1 0,8-9 0,-1-1 0,1 4 0,-2 6 0,0 2 0,-2-9 0,-2-1 0,-3 1 0,-1 4 0,0 3 0,1 1 0,0 4 0,-3 4 0,1 1 0,11-9 0,2-2 0,0-5 0,0-1 0,1-2 0,-2-3 0,-1 2 0,-3 2 0,-4 2 0,-2 3 0,6-6 0,1 2 0,1 0 0,-1-1 0,-1 8 0,-5 6 0,-1 5 0,0 4 0,-4 2 0,1 6 0,-3 0 0,1 4 0,-2 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4T01:59:42.127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0"/>
      <inkml:brushProperty name="anchorY" value="0"/>
      <inkml:brushProperty name="scaleFactor" value="0.5"/>
    </inkml:brush>
  </inkml:definitions>
  <inkml:trace contextRef="#ctx0" brushRef="#br0">0 595 24575,'0'0'0,"0"-6"0,0-9 0,0-10 0,4-10 0,3-4 0,4-2 0,3-4 0,2 9 0,1 1 0,1 1 0,0 5 0,-3 0 0,3 2 0,0 4 0,-3 1 0,0 2 0,4 5 0,7 1 0,21 1 0,6 2 0,7 0 0,17-2 0,10 3 0,9-5 0,14 2 0,7 3 0,-13 2 0,0 7 0,0 9 0,-72-1 0,44 14 0,19 10 0,-1 10 0,11 5 0,-8-3 0,8 6 0,-1 1 0,17 6 0,-8-3 0,6 4 0,-13-4 0,2 3 0,-14-4 0,3 7 0,-13-4 0,-3 3 0,-8 4 0,-7-2 0,-8-4 0,-12-8 0,-14-7 0,-11-7 0,-6-10 0,-7-1 0,0 0 0,-3-1 0,-2-1 0,0-1 0,-2-4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24T02:18:06.492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0,'349'11,"-88"10,-198-18,-30-2,57 9,-49-4,1-2,0-2,51-5,-9 1,54 2,-123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24T02:18:03.086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0,'812'0,"-797"0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류창훈</dc:creator>
  <cp:keywords/>
  <dc:description/>
  <cp:lastModifiedBy>류창훈</cp:lastModifiedBy>
  <cp:revision>23</cp:revision>
  <dcterms:created xsi:type="dcterms:W3CDTF">2024-09-23T15:16:00Z</dcterms:created>
  <dcterms:modified xsi:type="dcterms:W3CDTF">2024-09-24T04:01:00Z</dcterms:modified>
</cp:coreProperties>
</file>