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167C" w14:textId="2535A177" w:rsidR="001F77DD" w:rsidRDefault="001F77DD">
      <w:pPr>
        <w:spacing w:after="60"/>
        <w:jc w:val="center"/>
        <w:rPr>
          <w:b/>
          <w:bCs/>
          <w:sz w:val="40"/>
          <w:szCs w:val="40"/>
        </w:rPr>
      </w:pPr>
      <w:r w:rsidRPr="00032775">
        <w:rPr>
          <w:b/>
          <w:bCs/>
          <w:sz w:val="40"/>
          <w:szCs w:val="40"/>
        </w:rPr>
        <w:t>PSG COLLEGE OF TECHNOLOGY</w:t>
      </w:r>
    </w:p>
    <w:p w14:paraId="12B3F4A3" w14:textId="77777777" w:rsidR="00032775" w:rsidRPr="00032775" w:rsidRDefault="00032775">
      <w:pPr>
        <w:spacing w:after="60"/>
        <w:jc w:val="center"/>
        <w:rPr>
          <w:b/>
          <w:bCs/>
          <w:sz w:val="40"/>
          <w:szCs w:val="40"/>
        </w:rPr>
      </w:pPr>
    </w:p>
    <w:p w14:paraId="7E0F6454" w14:textId="77777777" w:rsidR="001F77DD" w:rsidRDefault="001F77DD">
      <w:pPr>
        <w:spacing w:after="60"/>
        <w:jc w:val="center"/>
        <w:rPr>
          <w:b/>
          <w:bCs/>
          <w:sz w:val="32"/>
          <w:szCs w:val="32"/>
        </w:rPr>
      </w:pPr>
    </w:p>
    <w:p w14:paraId="331FE0E7" w14:textId="07A1AC25" w:rsidR="001F77DD" w:rsidRDefault="001F77DD">
      <w:pPr>
        <w:spacing w:after="60"/>
        <w:jc w:val="center"/>
        <w:rPr>
          <w:b/>
          <w:bCs/>
          <w:sz w:val="32"/>
          <w:szCs w:val="32"/>
        </w:rPr>
      </w:pPr>
      <w:r>
        <w:rPr>
          <w:b/>
          <w:bCs/>
          <w:sz w:val="32"/>
          <w:szCs w:val="32"/>
        </w:rPr>
        <w:t xml:space="preserve">Guidewire </w:t>
      </w:r>
      <w:proofErr w:type="spellStart"/>
      <w:r>
        <w:rPr>
          <w:b/>
          <w:bCs/>
          <w:sz w:val="32"/>
          <w:szCs w:val="32"/>
        </w:rPr>
        <w:t>DEVTrails</w:t>
      </w:r>
      <w:proofErr w:type="spellEnd"/>
      <w:r>
        <w:rPr>
          <w:b/>
          <w:bCs/>
          <w:sz w:val="32"/>
          <w:szCs w:val="32"/>
        </w:rPr>
        <w:t xml:space="preserve"> 2026</w:t>
      </w:r>
    </w:p>
    <w:p w14:paraId="55C805D5" w14:textId="77777777" w:rsidR="001F77DD" w:rsidRDefault="001F77DD">
      <w:pPr>
        <w:spacing w:after="60"/>
        <w:jc w:val="center"/>
        <w:rPr>
          <w:b/>
          <w:bCs/>
          <w:sz w:val="32"/>
          <w:szCs w:val="32"/>
        </w:rPr>
      </w:pPr>
    </w:p>
    <w:p w14:paraId="6275DB71" w14:textId="116945A6" w:rsidR="001F77DD" w:rsidRPr="001F77DD" w:rsidRDefault="001F77DD">
      <w:pPr>
        <w:spacing w:after="60"/>
        <w:jc w:val="center"/>
        <w:rPr>
          <w:b/>
          <w:bCs/>
          <w:sz w:val="32"/>
          <w:szCs w:val="32"/>
        </w:rPr>
      </w:pPr>
      <w:r>
        <w:rPr>
          <w:b/>
          <w:bCs/>
          <w:sz w:val="32"/>
          <w:szCs w:val="32"/>
        </w:rPr>
        <w:t>Phase 1 – Ideation and Foundation</w:t>
      </w:r>
    </w:p>
    <w:p w14:paraId="40AF9D35" w14:textId="77777777" w:rsidR="001F77DD" w:rsidRDefault="001F77DD">
      <w:pPr>
        <w:spacing w:after="60"/>
        <w:jc w:val="center"/>
        <w:rPr>
          <w:b/>
          <w:bCs/>
          <w:sz w:val="40"/>
          <w:szCs w:val="40"/>
        </w:rPr>
      </w:pPr>
    </w:p>
    <w:p w14:paraId="1AA298DE" w14:textId="2472E67B" w:rsidR="001F77DD" w:rsidRPr="00032775" w:rsidRDefault="001F77DD">
      <w:pPr>
        <w:spacing w:after="60"/>
        <w:jc w:val="center"/>
        <w:rPr>
          <w:sz w:val="32"/>
          <w:szCs w:val="32"/>
        </w:rPr>
      </w:pPr>
      <w:r w:rsidRPr="00032775">
        <w:rPr>
          <w:sz w:val="32"/>
          <w:szCs w:val="32"/>
        </w:rPr>
        <w:t>Date:20.03.2026</w:t>
      </w:r>
    </w:p>
    <w:p w14:paraId="63A61965" w14:textId="77777777" w:rsidR="001F77DD" w:rsidRDefault="001F77DD">
      <w:pPr>
        <w:spacing w:after="60"/>
        <w:jc w:val="center"/>
        <w:rPr>
          <w:b/>
          <w:bCs/>
          <w:sz w:val="40"/>
          <w:szCs w:val="40"/>
        </w:rPr>
      </w:pPr>
    </w:p>
    <w:p w14:paraId="235E1FE1" w14:textId="77777777" w:rsidR="001F77DD" w:rsidRDefault="001F77DD">
      <w:pPr>
        <w:spacing w:after="60"/>
        <w:jc w:val="center"/>
        <w:rPr>
          <w:b/>
          <w:bCs/>
          <w:sz w:val="40"/>
          <w:szCs w:val="40"/>
        </w:rPr>
      </w:pPr>
    </w:p>
    <w:p w14:paraId="4301B59E" w14:textId="77777777" w:rsidR="001F77DD" w:rsidRDefault="001F77DD">
      <w:pPr>
        <w:spacing w:after="60"/>
        <w:jc w:val="center"/>
        <w:rPr>
          <w:b/>
          <w:bCs/>
          <w:sz w:val="40"/>
          <w:szCs w:val="40"/>
        </w:rPr>
      </w:pPr>
    </w:p>
    <w:p w14:paraId="0A90DE08" w14:textId="77777777" w:rsidR="001F77DD" w:rsidRDefault="001F77DD" w:rsidP="00032775">
      <w:pPr>
        <w:spacing w:after="60"/>
        <w:jc w:val="center"/>
        <w:rPr>
          <w:b/>
          <w:bCs/>
          <w:sz w:val="40"/>
          <w:szCs w:val="40"/>
        </w:rPr>
      </w:pPr>
    </w:p>
    <w:p w14:paraId="4578C826" w14:textId="50971CD7" w:rsidR="001F77DD" w:rsidRDefault="001F77DD" w:rsidP="00032775">
      <w:pPr>
        <w:spacing w:after="60"/>
        <w:jc w:val="center"/>
        <w:rPr>
          <w:sz w:val="24"/>
          <w:szCs w:val="24"/>
        </w:rPr>
      </w:pPr>
      <w:r w:rsidRPr="001F77DD">
        <w:rPr>
          <w:sz w:val="24"/>
          <w:szCs w:val="24"/>
        </w:rPr>
        <w:t>Archana S – (</w:t>
      </w:r>
      <w:hyperlink r:id="rId5" w:history="1">
        <w:r w:rsidRPr="005E32AB">
          <w:rPr>
            <w:rStyle w:val="Hyperlink"/>
            <w:sz w:val="24"/>
            <w:szCs w:val="24"/>
          </w:rPr>
          <w:t>sadhasivamkanaga15@gmail.com</w:t>
        </w:r>
      </w:hyperlink>
      <w:r w:rsidRPr="001F77DD">
        <w:rPr>
          <w:sz w:val="24"/>
          <w:szCs w:val="24"/>
        </w:rPr>
        <w:t>)</w:t>
      </w:r>
    </w:p>
    <w:p w14:paraId="1D7D2A67" w14:textId="0DD80A0E" w:rsidR="001F77DD" w:rsidRDefault="001F77DD" w:rsidP="00032775">
      <w:pPr>
        <w:spacing w:after="60"/>
        <w:jc w:val="center"/>
        <w:rPr>
          <w:sz w:val="24"/>
          <w:szCs w:val="24"/>
        </w:rPr>
      </w:pPr>
      <w:r>
        <w:rPr>
          <w:sz w:val="24"/>
          <w:szCs w:val="24"/>
        </w:rPr>
        <w:t>Harsitha S K – (</w:t>
      </w:r>
      <w:hyperlink r:id="rId6" w:history="1">
        <w:r w:rsidRPr="005E32AB">
          <w:rPr>
            <w:rStyle w:val="Hyperlink"/>
            <w:sz w:val="24"/>
            <w:szCs w:val="24"/>
          </w:rPr>
          <w:t>23Z326@psgtech.ac.in</w:t>
        </w:r>
      </w:hyperlink>
      <w:r>
        <w:rPr>
          <w:sz w:val="24"/>
          <w:szCs w:val="24"/>
        </w:rPr>
        <w:t>)</w:t>
      </w:r>
    </w:p>
    <w:p w14:paraId="332EE209" w14:textId="503A4583" w:rsidR="001F77DD" w:rsidRDefault="001F77DD" w:rsidP="00032775">
      <w:pPr>
        <w:spacing w:after="60"/>
        <w:jc w:val="center"/>
        <w:rPr>
          <w:sz w:val="24"/>
          <w:szCs w:val="24"/>
        </w:rPr>
      </w:pPr>
      <w:proofErr w:type="spellStart"/>
      <w:r>
        <w:rPr>
          <w:sz w:val="24"/>
          <w:szCs w:val="24"/>
        </w:rPr>
        <w:t>Nithyamahalaxmi</w:t>
      </w:r>
      <w:proofErr w:type="spellEnd"/>
      <w:r>
        <w:rPr>
          <w:sz w:val="24"/>
          <w:szCs w:val="24"/>
        </w:rPr>
        <w:t xml:space="preserve"> S – (</w:t>
      </w:r>
      <w:hyperlink r:id="rId7" w:history="1">
        <w:r w:rsidRPr="005E32AB">
          <w:rPr>
            <w:rStyle w:val="Hyperlink"/>
            <w:sz w:val="24"/>
            <w:szCs w:val="24"/>
          </w:rPr>
          <w:t>nithyamahalaxmiselvakumar@gmail.com</w:t>
        </w:r>
      </w:hyperlink>
      <w:r>
        <w:rPr>
          <w:sz w:val="24"/>
          <w:szCs w:val="24"/>
        </w:rPr>
        <w:t>)</w:t>
      </w:r>
    </w:p>
    <w:p w14:paraId="4AD554BF" w14:textId="66899186" w:rsidR="001F77DD" w:rsidRDefault="001F77DD" w:rsidP="00032775">
      <w:pPr>
        <w:spacing w:after="60"/>
        <w:jc w:val="center"/>
        <w:rPr>
          <w:sz w:val="24"/>
          <w:szCs w:val="24"/>
        </w:rPr>
      </w:pPr>
      <w:proofErr w:type="spellStart"/>
      <w:r>
        <w:rPr>
          <w:sz w:val="24"/>
          <w:szCs w:val="24"/>
        </w:rPr>
        <w:t>Shreyaa</w:t>
      </w:r>
      <w:proofErr w:type="spellEnd"/>
      <w:r>
        <w:rPr>
          <w:sz w:val="24"/>
          <w:szCs w:val="24"/>
        </w:rPr>
        <w:t xml:space="preserve"> S – (</w:t>
      </w:r>
      <w:hyperlink r:id="rId8" w:history="1">
        <w:r w:rsidRPr="005E32AB">
          <w:rPr>
            <w:rStyle w:val="Hyperlink"/>
            <w:sz w:val="24"/>
            <w:szCs w:val="24"/>
          </w:rPr>
          <w:t>23Z366@psgtech.ac.in</w:t>
        </w:r>
      </w:hyperlink>
      <w:r>
        <w:rPr>
          <w:sz w:val="24"/>
          <w:szCs w:val="24"/>
        </w:rPr>
        <w:t>)</w:t>
      </w:r>
    </w:p>
    <w:p w14:paraId="7529D370" w14:textId="77777777" w:rsidR="001F77DD" w:rsidRDefault="001F77DD" w:rsidP="001F77DD">
      <w:pPr>
        <w:spacing w:after="60"/>
        <w:ind w:left="2880"/>
        <w:rPr>
          <w:sz w:val="24"/>
          <w:szCs w:val="24"/>
        </w:rPr>
      </w:pPr>
    </w:p>
    <w:p w14:paraId="368C8E83" w14:textId="69BC13DB" w:rsidR="001F77DD" w:rsidRPr="001F77DD" w:rsidRDefault="001F77DD" w:rsidP="001F77DD">
      <w:pPr>
        <w:spacing w:after="60"/>
        <w:ind w:left="2880"/>
        <w:rPr>
          <w:sz w:val="24"/>
          <w:szCs w:val="24"/>
        </w:rPr>
      </w:pPr>
      <w:r>
        <w:rPr>
          <w:sz w:val="24"/>
          <w:szCs w:val="24"/>
        </w:rPr>
        <w:t xml:space="preserve"> </w:t>
      </w:r>
      <w:r>
        <w:rPr>
          <w:sz w:val="24"/>
          <w:szCs w:val="24"/>
        </w:rPr>
        <w:tab/>
      </w:r>
    </w:p>
    <w:p w14:paraId="2D6CBFA5" w14:textId="77777777" w:rsidR="001F77DD" w:rsidRDefault="001F77DD">
      <w:pPr>
        <w:spacing w:after="60"/>
        <w:jc w:val="center"/>
        <w:rPr>
          <w:b/>
          <w:bCs/>
          <w:sz w:val="40"/>
          <w:szCs w:val="40"/>
        </w:rPr>
      </w:pPr>
    </w:p>
    <w:p w14:paraId="006FA3AD" w14:textId="77777777" w:rsidR="001F77DD" w:rsidRDefault="001F77DD">
      <w:pPr>
        <w:spacing w:after="60"/>
        <w:jc w:val="center"/>
        <w:rPr>
          <w:b/>
          <w:bCs/>
          <w:sz w:val="40"/>
          <w:szCs w:val="40"/>
        </w:rPr>
      </w:pPr>
    </w:p>
    <w:p w14:paraId="149194CF" w14:textId="77777777" w:rsidR="001F77DD" w:rsidRDefault="001F77DD">
      <w:pPr>
        <w:spacing w:after="60"/>
        <w:jc w:val="center"/>
        <w:rPr>
          <w:b/>
          <w:bCs/>
          <w:sz w:val="40"/>
          <w:szCs w:val="40"/>
        </w:rPr>
      </w:pPr>
    </w:p>
    <w:p w14:paraId="07848102" w14:textId="77777777" w:rsidR="001F77DD" w:rsidRDefault="001F77DD">
      <w:pPr>
        <w:spacing w:after="60"/>
        <w:jc w:val="center"/>
        <w:rPr>
          <w:b/>
          <w:bCs/>
          <w:sz w:val="40"/>
          <w:szCs w:val="40"/>
        </w:rPr>
      </w:pPr>
    </w:p>
    <w:p w14:paraId="58FC6411" w14:textId="77777777" w:rsidR="001F77DD" w:rsidRDefault="001F77DD">
      <w:pPr>
        <w:spacing w:after="60"/>
        <w:jc w:val="center"/>
        <w:rPr>
          <w:b/>
          <w:bCs/>
          <w:sz w:val="40"/>
          <w:szCs w:val="40"/>
        </w:rPr>
      </w:pPr>
    </w:p>
    <w:p w14:paraId="09BC5D9A" w14:textId="77777777" w:rsidR="001F77DD" w:rsidRDefault="001F77DD">
      <w:pPr>
        <w:spacing w:after="60"/>
        <w:jc w:val="center"/>
        <w:rPr>
          <w:b/>
          <w:bCs/>
          <w:sz w:val="40"/>
          <w:szCs w:val="40"/>
        </w:rPr>
      </w:pPr>
    </w:p>
    <w:p w14:paraId="5D2EE82F" w14:textId="77777777" w:rsidR="001F77DD" w:rsidRDefault="001F77DD">
      <w:pPr>
        <w:spacing w:after="60"/>
        <w:jc w:val="center"/>
        <w:rPr>
          <w:b/>
          <w:bCs/>
          <w:sz w:val="40"/>
          <w:szCs w:val="40"/>
        </w:rPr>
      </w:pPr>
    </w:p>
    <w:p w14:paraId="4A3B0936" w14:textId="77777777" w:rsidR="001F77DD" w:rsidRDefault="001F77DD">
      <w:pPr>
        <w:spacing w:after="60"/>
        <w:jc w:val="center"/>
        <w:rPr>
          <w:b/>
          <w:bCs/>
          <w:sz w:val="40"/>
          <w:szCs w:val="40"/>
        </w:rPr>
      </w:pPr>
    </w:p>
    <w:p w14:paraId="2364EDD5" w14:textId="77777777" w:rsidR="001F77DD" w:rsidRDefault="001F77DD">
      <w:pPr>
        <w:spacing w:after="60"/>
        <w:jc w:val="center"/>
        <w:rPr>
          <w:b/>
          <w:bCs/>
          <w:sz w:val="40"/>
          <w:szCs w:val="40"/>
        </w:rPr>
      </w:pPr>
    </w:p>
    <w:p w14:paraId="0372F6D5" w14:textId="77777777" w:rsidR="001F77DD" w:rsidRDefault="001F77DD" w:rsidP="00032775">
      <w:pPr>
        <w:spacing w:after="60"/>
        <w:rPr>
          <w:b/>
          <w:bCs/>
          <w:sz w:val="40"/>
          <w:szCs w:val="40"/>
        </w:rPr>
      </w:pPr>
    </w:p>
    <w:p w14:paraId="6E6BDF8F" w14:textId="25E9551D" w:rsidR="00834F6F" w:rsidRDefault="00B9551D">
      <w:pPr>
        <w:spacing w:after="60"/>
        <w:jc w:val="center"/>
      </w:pPr>
      <w:proofErr w:type="spellStart"/>
      <w:r>
        <w:rPr>
          <w:b/>
          <w:bCs/>
          <w:sz w:val="40"/>
          <w:szCs w:val="40"/>
        </w:rPr>
        <w:lastRenderedPageBreak/>
        <w:t>ShieldRoute</w:t>
      </w:r>
      <w:proofErr w:type="spellEnd"/>
    </w:p>
    <w:p w14:paraId="3B6C6A8F" w14:textId="77777777" w:rsidR="00834F6F" w:rsidRDefault="00B9551D">
      <w:pPr>
        <w:spacing w:after="60"/>
        <w:jc w:val="center"/>
      </w:pPr>
      <w:r>
        <w:rPr>
          <w:i/>
          <w:iCs/>
          <w:sz w:val="26"/>
          <w:szCs w:val="26"/>
        </w:rPr>
        <w:t>Parametric Income Protection for Gig Delivery Workers</w:t>
      </w:r>
    </w:p>
    <w:p w14:paraId="4940C24C" w14:textId="77777777" w:rsidR="00834F6F" w:rsidRDefault="00B9551D">
      <w:pPr>
        <w:spacing w:after="60"/>
        <w:jc w:val="center"/>
      </w:pPr>
      <w:proofErr w:type="spellStart"/>
      <w:r>
        <w:rPr>
          <w:sz w:val="22"/>
          <w:szCs w:val="22"/>
        </w:rPr>
        <w:t>DEVTrails</w:t>
      </w:r>
      <w:proofErr w:type="spellEnd"/>
      <w:r>
        <w:rPr>
          <w:sz w:val="22"/>
          <w:szCs w:val="22"/>
        </w:rPr>
        <w:t xml:space="preserve"> 2026 — Idea Document (README)</w:t>
      </w:r>
    </w:p>
    <w:p w14:paraId="546AA8FC" w14:textId="77777777" w:rsidR="00834F6F" w:rsidRDefault="00834F6F">
      <w:pPr>
        <w:spacing w:after="200"/>
        <w:jc w:val="center"/>
      </w:pPr>
    </w:p>
    <w:p w14:paraId="1AE1C169" w14:textId="77777777" w:rsidR="00834F6F" w:rsidRDefault="00B9551D">
      <w:pPr>
        <w:spacing w:before="320" w:after="100"/>
      </w:pPr>
      <w:r>
        <w:rPr>
          <w:b/>
          <w:bCs/>
          <w:color w:val="000000"/>
          <w:sz w:val="28"/>
          <w:szCs w:val="28"/>
        </w:rPr>
        <w:t>1. Persona and Scenarios</w:t>
      </w:r>
    </w:p>
    <w:p w14:paraId="61C5A844" w14:textId="77777777" w:rsidR="00834F6F" w:rsidRDefault="00B9551D">
      <w:pPr>
        <w:spacing w:before="240" w:after="80"/>
      </w:pPr>
      <w:r>
        <w:rPr>
          <w:b/>
          <w:bCs/>
          <w:color w:val="000000"/>
          <w:sz w:val="24"/>
          <w:szCs w:val="24"/>
        </w:rPr>
        <w:t>1.1 Target Persona — The Grocery Delivery Partner</w:t>
      </w:r>
    </w:p>
    <w:p w14:paraId="76D531B6" w14:textId="77777777" w:rsidR="00834F6F" w:rsidRDefault="00B9551D" w:rsidP="00032775">
      <w:pPr>
        <w:spacing w:before="60" w:after="60"/>
        <w:jc w:val="both"/>
      </w:pPr>
      <w:r>
        <w:rPr>
          <w:color w:val="000000"/>
          <w:sz w:val="22"/>
          <w:szCs w:val="22"/>
        </w:rPr>
        <w:t>Meet Ravi, a 28-year-old grocery delivery partner working for a hyper-local delivery platform in Chennai. He earns between Rs.15,000 to Rs.22,000 per month — every rupee tied directly to active hours on road. He owns a second-hand bike, operates across 3 zones, and has zero formal employment protection. Rain does not just inconvenience Ravi — it costs him income.</w:t>
      </w:r>
    </w:p>
    <w:p w14:paraId="6BE0FA5E"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4F6F" w14:paraId="1F8C0C56"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F1CDAD" w14:textId="77777777" w:rsidR="00834F6F" w:rsidRDefault="00B9551D">
            <w:r>
              <w:rPr>
                <w:b/>
                <w:bCs/>
                <w:sz w:val="22"/>
                <w:szCs w:val="22"/>
              </w:rPr>
              <w:t>Field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6C447B" w14:textId="77777777" w:rsidR="00834F6F" w:rsidRDefault="00B9551D">
            <w:r>
              <w:rPr>
                <w:b/>
                <w:bCs/>
                <w:sz w:val="22"/>
                <w:szCs w:val="22"/>
              </w:rPr>
              <w:t>Details</w:t>
            </w:r>
          </w:p>
        </w:tc>
      </w:tr>
      <w:tr w:rsidR="00834F6F" w14:paraId="7389F500"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C1F710" w14:textId="77777777" w:rsidR="00834F6F" w:rsidRDefault="00B9551D">
            <w:r>
              <w:rPr>
                <w:sz w:val="22"/>
                <w:szCs w:val="22"/>
              </w:rPr>
              <w:t>Name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300703" w14:textId="77777777" w:rsidR="00834F6F" w:rsidRDefault="00B9551D">
            <w:r>
              <w:rPr>
                <w:sz w:val="22"/>
                <w:szCs w:val="22"/>
              </w:rPr>
              <w:t>Ravi Kumar</w:t>
            </w:r>
          </w:p>
        </w:tc>
      </w:tr>
      <w:tr w:rsidR="00834F6F" w14:paraId="6969B1A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88E4F5" w14:textId="77777777" w:rsidR="00834F6F" w:rsidRDefault="00B9551D">
            <w:r>
              <w:rPr>
                <w:sz w:val="22"/>
                <w:szCs w:val="22"/>
              </w:rPr>
              <w:t>City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C44A78" w14:textId="77777777" w:rsidR="00834F6F" w:rsidRDefault="00B9551D">
            <w:r>
              <w:rPr>
                <w:sz w:val="22"/>
                <w:szCs w:val="22"/>
              </w:rPr>
              <w:t>Chennai, Tamil Nadu</w:t>
            </w:r>
          </w:p>
        </w:tc>
      </w:tr>
      <w:tr w:rsidR="00834F6F" w14:paraId="6315692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D198F5" w14:textId="77777777" w:rsidR="00834F6F" w:rsidRDefault="00B9551D">
            <w:r>
              <w:rPr>
                <w:sz w:val="22"/>
                <w:szCs w:val="22"/>
              </w:rPr>
              <w:t>Vehicle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5AC73" w14:textId="77777777" w:rsidR="00834F6F" w:rsidRDefault="00B9551D">
            <w:r>
              <w:rPr>
                <w:sz w:val="22"/>
                <w:szCs w:val="22"/>
              </w:rPr>
              <w:t>Two-Wheeler (Petrol)</w:t>
            </w:r>
          </w:p>
        </w:tc>
      </w:tr>
      <w:tr w:rsidR="00834F6F" w14:paraId="1B0FCE7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6FF1E9" w14:textId="77777777" w:rsidR="00834F6F" w:rsidRDefault="00B9551D">
            <w:r>
              <w:rPr>
                <w:sz w:val="22"/>
                <w:szCs w:val="22"/>
              </w:rPr>
              <w:t>Average Daily Orders</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A041FA" w14:textId="77777777" w:rsidR="00834F6F" w:rsidRDefault="00B9551D">
            <w:r>
              <w:rPr>
                <w:sz w:val="22"/>
                <w:szCs w:val="22"/>
              </w:rPr>
              <w:t>18 to 25 orders</w:t>
            </w:r>
          </w:p>
        </w:tc>
      </w:tr>
      <w:tr w:rsidR="00834F6F" w14:paraId="4171938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173DE" w14:textId="77777777" w:rsidR="00834F6F" w:rsidRDefault="00B9551D">
            <w:r>
              <w:rPr>
                <w:sz w:val="22"/>
                <w:szCs w:val="22"/>
              </w:rPr>
              <w:t>Monthly Earnings</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6D90D" w14:textId="77777777" w:rsidR="00834F6F" w:rsidRDefault="00B9551D">
            <w:r>
              <w:rPr>
                <w:sz w:val="22"/>
                <w:szCs w:val="22"/>
              </w:rPr>
              <w:t>Rs. 18,000 approximately</w:t>
            </w:r>
          </w:p>
        </w:tc>
      </w:tr>
      <w:tr w:rsidR="00834F6F" w14:paraId="648F4D7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65B2B" w14:textId="77777777" w:rsidR="00834F6F" w:rsidRDefault="00B9551D">
            <w:r>
              <w:rPr>
                <w:sz w:val="22"/>
                <w:szCs w:val="22"/>
              </w:rPr>
              <w:t>Formal Insurance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545D61" w14:textId="77777777" w:rsidR="00834F6F" w:rsidRDefault="00B9551D">
            <w:r>
              <w:rPr>
                <w:sz w:val="22"/>
                <w:szCs w:val="22"/>
              </w:rPr>
              <w:t>None</w:t>
            </w:r>
          </w:p>
        </w:tc>
      </w:tr>
      <w:tr w:rsidR="00834F6F" w14:paraId="2AD8726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9CD342" w14:textId="77777777" w:rsidR="00834F6F" w:rsidRDefault="00B9551D">
            <w:r>
              <w:rPr>
                <w:sz w:val="22"/>
                <w:szCs w:val="22"/>
              </w:rPr>
              <w:t>Device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6167D0" w14:textId="77777777" w:rsidR="00834F6F" w:rsidRDefault="00B9551D">
            <w:r>
              <w:rPr>
                <w:sz w:val="22"/>
                <w:szCs w:val="22"/>
              </w:rPr>
              <w:t>Android Smartphone (Budget Segment)</w:t>
            </w:r>
          </w:p>
        </w:tc>
      </w:tr>
    </w:tbl>
    <w:p w14:paraId="4CAA8D99" w14:textId="77777777" w:rsidR="00834F6F" w:rsidRDefault="00834F6F">
      <w:pPr>
        <w:spacing w:before="60" w:after="60"/>
      </w:pPr>
    </w:p>
    <w:p w14:paraId="460703CB" w14:textId="77777777" w:rsidR="00834F6F" w:rsidRDefault="00B9551D">
      <w:pPr>
        <w:spacing w:before="240" w:after="80"/>
      </w:pPr>
      <w:r>
        <w:rPr>
          <w:b/>
          <w:bCs/>
          <w:color w:val="000000"/>
          <w:sz w:val="24"/>
          <w:szCs w:val="24"/>
        </w:rPr>
        <w:t>1.2 Income-Loss Scenarios</w:t>
      </w:r>
    </w:p>
    <w:p w14:paraId="16295B17" w14:textId="77777777" w:rsidR="00834F6F" w:rsidRDefault="00B9551D" w:rsidP="00032775">
      <w:pPr>
        <w:spacing w:before="60" w:after="60"/>
        <w:jc w:val="both"/>
      </w:pPr>
      <w:r>
        <w:rPr>
          <w:color w:val="000000"/>
          <w:sz w:val="22"/>
          <w:szCs w:val="22"/>
        </w:rPr>
        <w:t>Ravi faces income disruptions from events entirely beyond his control. The table below lists common scenarios:</w:t>
      </w:r>
    </w:p>
    <w:p w14:paraId="4B983AC0"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60"/>
      </w:tblGrid>
      <w:tr w:rsidR="00834F6F" w14:paraId="1D9B99BF"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2B6D6" w14:textId="77777777" w:rsidR="00834F6F" w:rsidRDefault="00B9551D">
            <w:r>
              <w:rPr>
                <w:b/>
                <w:bCs/>
                <w:sz w:val="22"/>
                <w:szCs w:val="22"/>
              </w:rPr>
              <w:t>Trigger Event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CF67A" w14:textId="77777777" w:rsidR="00834F6F" w:rsidRDefault="00B9551D">
            <w:r>
              <w:rPr>
                <w:b/>
                <w:bCs/>
                <w:sz w:val="22"/>
                <w:szCs w:val="22"/>
              </w:rPr>
              <w:t>What Happens</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886BC7" w14:textId="77777777" w:rsidR="00834F6F" w:rsidRDefault="00B9551D">
            <w:r>
              <w:rPr>
                <w:b/>
                <w:bCs/>
                <w:sz w:val="22"/>
                <w:szCs w:val="22"/>
              </w:rPr>
              <w:t>Income Impact</w:t>
            </w:r>
          </w:p>
        </w:tc>
      </w:tr>
      <w:tr w:rsidR="00834F6F" w14:paraId="130FA06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5EFCD" w14:textId="77777777" w:rsidR="00834F6F" w:rsidRDefault="00B9551D">
            <w:r>
              <w:rPr>
                <w:sz w:val="22"/>
                <w:szCs w:val="22"/>
              </w:rPr>
              <w:t>Flash Flood / Waterlogging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AD8D3F" w14:textId="77777777" w:rsidR="00834F6F" w:rsidRDefault="00B9551D">
            <w:r>
              <w:rPr>
                <w:sz w:val="22"/>
                <w:szCs w:val="22"/>
              </w:rPr>
              <w:t>Streets submerge within 30 minutes</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09ACE" w14:textId="77777777" w:rsidR="00834F6F" w:rsidRDefault="00B9551D">
            <w:r>
              <w:rPr>
                <w:sz w:val="22"/>
                <w:szCs w:val="22"/>
              </w:rPr>
              <w:t>All orders cancelled for the day</w:t>
            </w:r>
          </w:p>
        </w:tc>
      </w:tr>
      <w:tr w:rsidR="00834F6F" w14:paraId="55D6FF6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89B23C" w14:textId="77777777" w:rsidR="00834F6F" w:rsidRDefault="00B9551D">
            <w:r>
              <w:rPr>
                <w:sz w:val="22"/>
                <w:szCs w:val="22"/>
              </w:rPr>
              <w:t>Cyclone / Red-Alert Storm</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879CB0" w14:textId="77777777" w:rsidR="00834F6F" w:rsidRDefault="00B9551D">
            <w:r>
              <w:rPr>
                <w:sz w:val="22"/>
                <w:szCs w:val="22"/>
              </w:rPr>
              <w:t>Platform halts operations for safety</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2CD32" w14:textId="77777777" w:rsidR="00834F6F" w:rsidRDefault="00B9551D">
            <w:r>
              <w:rPr>
                <w:sz w:val="22"/>
                <w:szCs w:val="22"/>
              </w:rPr>
              <w:t>Zero earnings for 1 to 2 days</w:t>
            </w:r>
          </w:p>
        </w:tc>
      </w:tr>
      <w:tr w:rsidR="00834F6F" w14:paraId="68EDB96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103522" w14:textId="77777777" w:rsidR="00834F6F" w:rsidRDefault="00B9551D">
            <w:r>
              <w:rPr>
                <w:sz w:val="22"/>
                <w:szCs w:val="22"/>
              </w:rPr>
              <w:t>Road Closure / Landslide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32DB8" w14:textId="77777777" w:rsidR="00834F6F" w:rsidRDefault="00B9551D">
            <w:r>
              <w:rPr>
                <w:sz w:val="22"/>
                <w:szCs w:val="22"/>
              </w:rPr>
              <w:t>Key routes cut off entirely</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8DD9E9" w14:textId="77777777" w:rsidR="00834F6F" w:rsidRDefault="00B9551D">
            <w:r>
              <w:rPr>
                <w:sz w:val="22"/>
                <w:szCs w:val="22"/>
              </w:rPr>
              <w:t>Delivery impossible in affected zone</w:t>
            </w:r>
          </w:p>
        </w:tc>
      </w:tr>
      <w:tr w:rsidR="00834F6F" w14:paraId="7B824B5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EE84B4" w14:textId="77777777" w:rsidR="00834F6F" w:rsidRDefault="00B9551D">
            <w:r>
              <w:rPr>
                <w:sz w:val="22"/>
                <w:szCs w:val="22"/>
              </w:rPr>
              <w:t>Extreme Heat Advisory</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65B088" w14:textId="77777777" w:rsidR="00834F6F" w:rsidRDefault="00B9551D">
            <w:r>
              <w:rPr>
                <w:sz w:val="22"/>
                <w:szCs w:val="22"/>
              </w:rPr>
              <w:t>Platforms reduce SLA windows</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31FB4B" w14:textId="77777777" w:rsidR="00834F6F" w:rsidRDefault="00B9551D">
            <w:r>
              <w:rPr>
                <w:sz w:val="22"/>
                <w:szCs w:val="22"/>
              </w:rPr>
              <w:t>Fewer order slots available</w:t>
            </w:r>
          </w:p>
        </w:tc>
      </w:tr>
      <w:tr w:rsidR="00834F6F" w14:paraId="0D9D447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90C29C" w14:textId="77777777" w:rsidR="00834F6F" w:rsidRDefault="00B9551D">
            <w:r>
              <w:rPr>
                <w:sz w:val="22"/>
                <w:szCs w:val="22"/>
              </w:rPr>
              <w:t>Dense Fog / Low Visibility</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6C67E" w14:textId="77777777" w:rsidR="00834F6F" w:rsidRDefault="00B9551D">
            <w:r>
              <w:rPr>
                <w:sz w:val="22"/>
                <w:szCs w:val="22"/>
              </w:rPr>
              <w:t>Night deliveries cancelled</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79B839" w14:textId="77777777" w:rsidR="00834F6F" w:rsidRDefault="00B9551D">
            <w:r>
              <w:rPr>
                <w:sz w:val="22"/>
                <w:szCs w:val="22"/>
              </w:rPr>
              <w:t>Speed restricted; earnings halved</w:t>
            </w:r>
          </w:p>
        </w:tc>
      </w:tr>
    </w:tbl>
    <w:p w14:paraId="65594AD2" w14:textId="77777777" w:rsidR="00834F6F" w:rsidRDefault="00834F6F">
      <w:pPr>
        <w:spacing w:before="60" w:after="60"/>
      </w:pPr>
    </w:p>
    <w:p w14:paraId="2D984B35" w14:textId="77777777" w:rsidR="00834F6F" w:rsidRDefault="00B9551D">
      <w:pPr>
        <w:spacing w:before="240" w:after="80"/>
      </w:pPr>
      <w:r>
        <w:rPr>
          <w:b/>
          <w:bCs/>
          <w:color w:val="000000"/>
          <w:sz w:val="24"/>
          <w:szCs w:val="24"/>
        </w:rPr>
        <w:lastRenderedPageBreak/>
        <w:t>1.3 App Workflow for the Delivery Partner</w:t>
      </w:r>
    </w:p>
    <w:p w14:paraId="4689FFD4" w14:textId="77777777" w:rsidR="00834F6F" w:rsidRDefault="00B9551D" w:rsidP="00032775">
      <w:pPr>
        <w:pStyle w:val="ListParagraph"/>
        <w:numPr>
          <w:ilvl w:val="0"/>
          <w:numId w:val="2"/>
        </w:numPr>
        <w:spacing w:before="40" w:after="40"/>
        <w:jc w:val="both"/>
      </w:pPr>
      <w:r>
        <w:rPr>
          <w:sz w:val="22"/>
          <w:szCs w:val="22"/>
        </w:rPr>
        <w:t xml:space="preserve">Ravi downloads </w:t>
      </w:r>
      <w:proofErr w:type="spellStart"/>
      <w:r>
        <w:rPr>
          <w:sz w:val="22"/>
          <w:szCs w:val="22"/>
        </w:rPr>
        <w:t>ShieldRoute</w:t>
      </w:r>
      <w:proofErr w:type="spellEnd"/>
      <w:r>
        <w:rPr>
          <w:sz w:val="22"/>
          <w:szCs w:val="22"/>
        </w:rPr>
        <w:t xml:space="preserve"> and registers with his phone number and Aadhaar-lite KYC. This takes approximately 30 seconds.</w:t>
      </w:r>
    </w:p>
    <w:p w14:paraId="37283E1C" w14:textId="77777777" w:rsidR="00834F6F" w:rsidRDefault="00B9551D" w:rsidP="00032775">
      <w:pPr>
        <w:pStyle w:val="ListParagraph"/>
        <w:numPr>
          <w:ilvl w:val="0"/>
          <w:numId w:val="2"/>
        </w:numPr>
        <w:spacing w:before="40" w:after="40"/>
        <w:jc w:val="both"/>
      </w:pPr>
      <w:r>
        <w:rPr>
          <w:sz w:val="22"/>
          <w:szCs w:val="22"/>
        </w:rPr>
        <w:t>The AI Risk Engine analyses his delivery zone, historical weather exposure, and working hours to compute a personalised weekly premium.</w:t>
      </w:r>
    </w:p>
    <w:p w14:paraId="1DE386B3" w14:textId="77777777" w:rsidR="00834F6F" w:rsidRDefault="00B9551D" w:rsidP="00032775">
      <w:pPr>
        <w:pStyle w:val="ListParagraph"/>
        <w:numPr>
          <w:ilvl w:val="0"/>
          <w:numId w:val="2"/>
        </w:numPr>
        <w:spacing w:before="40" w:after="40"/>
        <w:jc w:val="both"/>
      </w:pPr>
      <w:r>
        <w:rPr>
          <w:sz w:val="22"/>
          <w:szCs w:val="22"/>
        </w:rPr>
        <w:t>Ravi opts in with a Rs.50 per week auto-debit which is charged every Monday from his linked UPI wallet.</w:t>
      </w:r>
    </w:p>
    <w:p w14:paraId="3CB3424A" w14:textId="77777777" w:rsidR="00834F6F" w:rsidRDefault="00B9551D" w:rsidP="00032775">
      <w:pPr>
        <w:pStyle w:val="ListParagraph"/>
        <w:numPr>
          <w:ilvl w:val="0"/>
          <w:numId w:val="2"/>
        </w:numPr>
        <w:spacing w:before="40" w:after="40"/>
        <w:jc w:val="both"/>
      </w:pPr>
      <w:r>
        <w:rPr>
          <w:sz w:val="22"/>
          <w:szCs w:val="22"/>
        </w:rPr>
        <w:t xml:space="preserve">During active hours, </w:t>
      </w:r>
      <w:proofErr w:type="spellStart"/>
      <w:r>
        <w:rPr>
          <w:sz w:val="22"/>
          <w:szCs w:val="22"/>
        </w:rPr>
        <w:t>ShieldRoute's</w:t>
      </w:r>
      <w:proofErr w:type="spellEnd"/>
      <w:r>
        <w:rPr>
          <w:sz w:val="22"/>
          <w:szCs w:val="22"/>
        </w:rPr>
        <w:t xml:space="preserve"> background sensor module passively collects accelerometer, GPS, and network data.</w:t>
      </w:r>
    </w:p>
    <w:p w14:paraId="4402F2BD" w14:textId="77777777" w:rsidR="00834F6F" w:rsidRDefault="00B9551D" w:rsidP="00032775">
      <w:pPr>
        <w:pStyle w:val="ListParagraph"/>
        <w:numPr>
          <w:ilvl w:val="0"/>
          <w:numId w:val="2"/>
        </w:numPr>
        <w:spacing w:before="40" w:after="40"/>
        <w:jc w:val="both"/>
      </w:pPr>
      <w:r>
        <w:rPr>
          <w:sz w:val="22"/>
          <w:szCs w:val="22"/>
        </w:rPr>
        <w:t>When a qualifying weather event hits his zone, the system cross-checks: (a) official weather alert, (b) Ravi's confirmed presence in the zone, and (c) sensor fusion validation.</w:t>
      </w:r>
    </w:p>
    <w:p w14:paraId="40271F0B" w14:textId="77777777" w:rsidR="00834F6F" w:rsidRDefault="00B9551D" w:rsidP="00032775">
      <w:pPr>
        <w:pStyle w:val="ListParagraph"/>
        <w:numPr>
          <w:ilvl w:val="0"/>
          <w:numId w:val="2"/>
        </w:numPr>
        <w:spacing w:before="40" w:after="40"/>
        <w:jc w:val="both"/>
      </w:pPr>
      <w:r>
        <w:rPr>
          <w:sz w:val="22"/>
          <w:szCs w:val="22"/>
        </w:rPr>
        <w:t>A payout of Rs.500 (configurable per tier) is sent to his wallet within 4 minutes — no claim form, no phone call required.</w:t>
      </w:r>
    </w:p>
    <w:p w14:paraId="37DEAF6E" w14:textId="77777777" w:rsidR="00834F6F" w:rsidRDefault="00B9551D" w:rsidP="00032775">
      <w:pPr>
        <w:pStyle w:val="ListParagraph"/>
        <w:numPr>
          <w:ilvl w:val="0"/>
          <w:numId w:val="2"/>
        </w:numPr>
        <w:spacing w:before="40" w:after="40"/>
        <w:jc w:val="both"/>
      </w:pPr>
      <w:r>
        <w:rPr>
          <w:sz w:val="22"/>
          <w:szCs w:val="22"/>
        </w:rPr>
        <w:t>Ravi can view his Premium vs. Savings analytics dashboard in the app at any time.</w:t>
      </w:r>
    </w:p>
    <w:p w14:paraId="74FCDEE8" w14:textId="77777777" w:rsidR="00834F6F" w:rsidRDefault="00834F6F" w:rsidP="00032775">
      <w:pPr>
        <w:spacing w:before="60" w:after="60"/>
        <w:jc w:val="both"/>
      </w:pPr>
    </w:p>
    <w:p w14:paraId="24006338" w14:textId="77777777" w:rsidR="00834F6F" w:rsidRDefault="00B9551D">
      <w:pPr>
        <w:spacing w:before="320" w:after="100"/>
      </w:pPr>
      <w:r>
        <w:rPr>
          <w:b/>
          <w:bCs/>
          <w:color w:val="000000"/>
          <w:sz w:val="28"/>
          <w:szCs w:val="28"/>
        </w:rPr>
        <w:t>2. Weekly Premium and Parametric Triggers</w:t>
      </w:r>
    </w:p>
    <w:p w14:paraId="3DEB156A" w14:textId="77777777" w:rsidR="00834F6F" w:rsidRDefault="00B9551D">
      <w:pPr>
        <w:spacing w:before="240" w:after="80"/>
      </w:pPr>
      <w:r>
        <w:rPr>
          <w:b/>
          <w:bCs/>
          <w:color w:val="000000"/>
          <w:sz w:val="24"/>
          <w:szCs w:val="24"/>
        </w:rPr>
        <w:t>2.1 Premium Structure</w:t>
      </w:r>
    </w:p>
    <w:p w14:paraId="7EA15494" w14:textId="77777777" w:rsidR="00834F6F" w:rsidRDefault="00B9551D" w:rsidP="00032775">
      <w:pPr>
        <w:spacing w:before="60" w:after="60"/>
        <w:jc w:val="both"/>
      </w:pPr>
      <w:proofErr w:type="spellStart"/>
      <w:r>
        <w:rPr>
          <w:color w:val="000000"/>
          <w:sz w:val="22"/>
          <w:szCs w:val="22"/>
        </w:rPr>
        <w:t>ShieldRoute</w:t>
      </w:r>
      <w:proofErr w:type="spellEnd"/>
      <w:r>
        <w:rPr>
          <w:color w:val="000000"/>
          <w:sz w:val="22"/>
          <w:szCs w:val="22"/>
        </w:rPr>
        <w:t xml:space="preserve"> uses a tiered, AI-calibrated weekly subscription model. The base rate is Rs.50 per week but adjusts based on the worker's personal risk profile as described in Section 3.</w:t>
      </w:r>
    </w:p>
    <w:p w14:paraId="0E36A023"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34F6F" w14:paraId="56D25B1B"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AA279E" w14:textId="77777777" w:rsidR="00834F6F" w:rsidRDefault="00B9551D">
            <w:r>
              <w:rPr>
                <w:b/>
                <w:bCs/>
                <w:sz w:val="22"/>
                <w:szCs w:val="22"/>
              </w:rPr>
              <w:t>Risk Tier</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BECE7B" w14:textId="77777777" w:rsidR="00834F6F" w:rsidRDefault="00B9551D">
            <w:r>
              <w:rPr>
                <w:b/>
                <w:bCs/>
                <w:sz w:val="22"/>
                <w:szCs w:val="22"/>
              </w:rPr>
              <w:t>Weekly Premium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44F14" w14:textId="77777777" w:rsidR="00834F6F" w:rsidRDefault="00B9551D">
            <w:r>
              <w:rPr>
                <w:b/>
                <w:bCs/>
                <w:sz w:val="22"/>
                <w:szCs w:val="22"/>
              </w:rPr>
              <w:t>Payout Per Event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5A78A0" w14:textId="77777777" w:rsidR="00834F6F" w:rsidRDefault="00B9551D">
            <w:r>
              <w:rPr>
                <w:b/>
                <w:bCs/>
                <w:sz w:val="22"/>
                <w:szCs w:val="22"/>
              </w:rPr>
              <w:t>Maximum Payouts Per Month</w:t>
            </w:r>
          </w:p>
        </w:tc>
      </w:tr>
      <w:tr w:rsidR="00834F6F" w14:paraId="3C747EB9"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DF180" w14:textId="77777777" w:rsidR="00834F6F" w:rsidRDefault="00B9551D">
            <w:r>
              <w:rPr>
                <w:sz w:val="22"/>
                <w:szCs w:val="22"/>
              </w:rPr>
              <w:t>Low</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269B68" w14:textId="77777777" w:rsidR="00834F6F" w:rsidRDefault="00B9551D">
            <w:r>
              <w:rPr>
                <w:sz w:val="22"/>
                <w:szCs w:val="22"/>
              </w:rPr>
              <w:t>Rs. 35</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24D1CE" w14:textId="77777777" w:rsidR="00834F6F" w:rsidRDefault="00B9551D">
            <w:r>
              <w:rPr>
                <w:sz w:val="22"/>
                <w:szCs w:val="22"/>
              </w:rPr>
              <w:t>Rs. 400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918A53" w14:textId="77777777" w:rsidR="00834F6F" w:rsidRDefault="00B9551D">
            <w:r>
              <w:rPr>
                <w:sz w:val="22"/>
                <w:szCs w:val="22"/>
              </w:rPr>
              <w:t>4</w:t>
            </w:r>
          </w:p>
        </w:tc>
      </w:tr>
      <w:tr w:rsidR="00834F6F" w14:paraId="73978500"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2E60B0" w14:textId="77777777" w:rsidR="00834F6F" w:rsidRDefault="00B9551D">
            <w:r>
              <w:rPr>
                <w:sz w:val="22"/>
                <w:szCs w:val="22"/>
              </w:rPr>
              <w:t>Medium</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025D6" w14:textId="77777777" w:rsidR="00834F6F" w:rsidRDefault="00B9551D">
            <w:r>
              <w:rPr>
                <w:sz w:val="22"/>
                <w:szCs w:val="22"/>
              </w:rPr>
              <w:t>Rs. 50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F88426" w14:textId="77777777" w:rsidR="00834F6F" w:rsidRDefault="00B9551D">
            <w:r>
              <w:rPr>
                <w:sz w:val="22"/>
                <w:szCs w:val="22"/>
              </w:rPr>
              <w:t>Rs. 500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F24D98" w14:textId="77777777" w:rsidR="00834F6F" w:rsidRDefault="00B9551D">
            <w:r>
              <w:rPr>
                <w:sz w:val="22"/>
                <w:szCs w:val="22"/>
              </w:rPr>
              <w:t>5</w:t>
            </w:r>
          </w:p>
        </w:tc>
      </w:tr>
      <w:tr w:rsidR="00834F6F" w14:paraId="46177862" w14:textId="77777777">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D64777" w14:textId="77777777" w:rsidR="00834F6F" w:rsidRDefault="00B9551D">
            <w:r>
              <w:rPr>
                <w:sz w:val="22"/>
                <w:szCs w:val="22"/>
              </w:rPr>
              <w:t>High</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05A73" w14:textId="77777777" w:rsidR="00834F6F" w:rsidRDefault="00B9551D">
            <w:r>
              <w:rPr>
                <w:sz w:val="22"/>
                <w:szCs w:val="22"/>
              </w:rPr>
              <w:t>Rs. 80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1ACCCA" w14:textId="77777777" w:rsidR="00834F6F" w:rsidRDefault="00B9551D">
            <w:r>
              <w:rPr>
                <w:sz w:val="22"/>
                <w:szCs w:val="22"/>
              </w:rPr>
              <w:t>Rs. 700</w:t>
            </w:r>
          </w:p>
        </w:tc>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2F2125" w14:textId="77777777" w:rsidR="00834F6F" w:rsidRDefault="00B9551D">
            <w:r>
              <w:rPr>
                <w:sz w:val="22"/>
                <w:szCs w:val="22"/>
              </w:rPr>
              <w:t>6</w:t>
            </w:r>
          </w:p>
        </w:tc>
      </w:tr>
    </w:tbl>
    <w:p w14:paraId="0D722FAE" w14:textId="77777777" w:rsidR="00834F6F" w:rsidRDefault="00834F6F">
      <w:pPr>
        <w:spacing w:before="60" w:after="60"/>
      </w:pPr>
    </w:p>
    <w:p w14:paraId="709BE526" w14:textId="77777777" w:rsidR="00834F6F" w:rsidRDefault="00B9551D">
      <w:pPr>
        <w:spacing w:before="240" w:after="80"/>
      </w:pPr>
      <w:r>
        <w:rPr>
          <w:b/>
          <w:bCs/>
          <w:color w:val="000000"/>
          <w:sz w:val="24"/>
          <w:szCs w:val="24"/>
        </w:rPr>
        <w:t>2.2 Parametric Trigger Definitions</w:t>
      </w:r>
    </w:p>
    <w:p w14:paraId="27B2D2D3" w14:textId="77777777" w:rsidR="00834F6F" w:rsidRDefault="00B9551D" w:rsidP="00032775">
      <w:pPr>
        <w:spacing w:before="60" w:after="60"/>
        <w:jc w:val="both"/>
      </w:pPr>
      <w:r>
        <w:rPr>
          <w:color w:val="000000"/>
          <w:sz w:val="22"/>
          <w:szCs w:val="22"/>
        </w:rPr>
        <w:t>A payout is automatically initiated only when all three trigger conditions are simultaneously satisfied. There is no human intervention in this process.</w:t>
      </w:r>
    </w:p>
    <w:p w14:paraId="124EB169" w14:textId="77777777" w:rsidR="00834F6F" w:rsidRDefault="00834F6F" w:rsidP="00032775">
      <w:pPr>
        <w:spacing w:before="60" w:after="60"/>
        <w:jc w:val="both"/>
      </w:pPr>
    </w:p>
    <w:p w14:paraId="6FF8CAEE" w14:textId="77777777" w:rsidR="00834F6F" w:rsidRDefault="00B9551D" w:rsidP="00032775">
      <w:pPr>
        <w:spacing w:before="160" w:after="60"/>
        <w:jc w:val="both"/>
      </w:pPr>
      <w:r>
        <w:rPr>
          <w:b/>
          <w:bCs/>
          <w:color w:val="000000"/>
          <w:sz w:val="22"/>
          <w:szCs w:val="22"/>
          <w:u w:val="single"/>
        </w:rPr>
        <w:t>Trigger A — Weather Threshold</w:t>
      </w:r>
    </w:p>
    <w:p w14:paraId="368DF8BC" w14:textId="77777777" w:rsidR="00834F6F" w:rsidRDefault="00B9551D" w:rsidP="00032775">
      <w:pPr>
        <w:spacing w:before="60" w:after="60"/>
        <w:jc w:val="both"/>
      </w:pPr>
      <w:proofErr w:type="spellStart"/>
      <w:r>
        <w:rPr>
          <w:color w:val="000000"/>
          <w:sz w:val="22"/>
          <w:szCs w:val="22"/>
        </w:rPr>
        <w:t>OpenWeatherMap</w:t>
      </w:r>
      <w:proofErr w:type="spellEnd"/>
      <w:r>
        <w:rPr>
          <w:color w:val="000000"/>
          <w:sz w:val="22"/>
          <w:szCs w:val="22"/>
        </w:rPr>
        <w:t xml:space="preserve"> or IMD API reports rainfall greater than 15 mm per hour, or wind speed above 45 km/h, or the district authority issues an official Red or Orange weather alert for the worker's delivery zone.</w:t>
      </w:r>
    </w:p>
    <w:p w14:paraId="7F8C09E7" w14:textId="77777777" w:rsidR="00834F6F" w:rsidRDefault="00834F6F" w:rsidP="00032775">
      <w:pPr>
        <w:spacing w:before="60" w:after="60"/>
        <w:jc w:val="both"/>
      </w:pPr>
    </w:p>
    <w:p w14:paraId="3A64D94E" w14:textId="77777777" w:rsidR="00834F6F" w:rsidRDefault="00B9551D" w:rsidP="00032775">
      <w:pPr>
        <w:spacing w:before="160" w:after="60"/>
        <w:jc w:val="both"/>
      </w:pPr>
      <w:r>
        <w:rPr>
          <w:b/>
          <w:bCs/>
          <w:color w:val="000000"/>
          <w:sz w:val="22"/>
          <w:szCs w:val="22"/>
          <w:u w:val="single"/>
        </w:rPr>
        <w:t>Trigger B — Worker Presence in Zone</w:t>
      </w:r>
    </w:p>
    <w:p w14:paraId="49F15EE0" w14:textId="77777777" w:rsidR="00834F6F" w:rsidRDefault="00B9551D" w:rsidP="00032775">
      <w:pPr>
        <w:spacing w:before="60" w:after="60"/>
        <w:jc w:val="both"/>
        <w:rPr>
          <w:color w:val="000000"/>
          <w:sz w:val="22"/>
          <w:szCs w:val="22"/>
        </w:rPr>
      </w:pPr>
      <w:r>
        <w:rPr>
          <w:color w:val="000000"/>
          <w:sz w:val="22"/>
          <w:szCs w:val="22"/>
        </w:rPr>
        <w:t>The worker's verified device GPS places them within the affected zone polygon during the active alert window. A minimum of 20 continuous minutes of confirmed presence is required.</w:t>
      </w:r>
    </w:p>
    <w:p w14:paraId="1B4725CF" w14:textId="77777777" w:rsidR="00032775" w:rsidRDefault="00032775" w:rsidP="00032775">
      <w:pPr>
        <w:spacing w:before="60" w:after="60"/>
        <w:jc w:val="both"/>
      </w:pPr>
    </w:p>
    <w:p w14:paraId="4BD19389" w14:textId="77777777" w:rsidR="00834F6F" w:rsidRDefault="00834F6F">
      <w:pPr>
        <w:spacing w:before="60" w:after="60"/>
      </w:pPr>
    </w:p>
    <w:p w14:paraId="4215D8A5" w14:textId="77777777" w:rsidR="00834F6F" w:rsidRDefault="00B9551D" w:rsidP="00032775">
      <w:pPr>
        <w:spacing w:before="160" w:after="60"/>
        <w:jc w:val="both"/>
      </w:pPr>
      <w:r>
        <w:rPr>
          <w:b/>
          <w:bCs/>
          <w:color w:val="000000"/>
          <w:sz w:val="22"/>
          <w:szCs w:val="22"/>
          <w:u w:val="single"/>
        </w:rPr>
        <w:lastRenderedPageBreak/>
        <w:t>Trigger C — Sensor Validation</w:t>
      </w:r>
    </w:p>
    <w:p w14:paraId="5B24FEAB" w14:textId="77777777" w:rsidR="00834F6F" w:rsidRDefault="00B9551D" w:rsidP="00032775">
      <w:pPr>
        <w:spacing w:before="60" w:after="60"/>
        <w:jc w:val="both"/>
      </w:pPr>
      <w:r>
        <w:rPr>
          <w:color w:val="000000"/>
          <w:sz w:val="22"/>
          <w:szCs w:val="22"/>
        </w:rPr>
        <w:t>The sensor fusion engine confirms the device is physically outdoors in weather conditions. This is based on accelerometer jitter and GPS drift patterns that are consistent with outdoor mobility in adverse weather, as opposed to a stationary device indoors.</w:t>
      </w:r>
    </w:p>
    <w:p w14:paraId="354ABFF6" w14:textId="77777777" w:rsidR="00834F6F" w:rsidRDefault="00834F6F" w:rsidP="00032775">
      <w:pPr>
        <w:spacing w:before="60" w:after="60"/>
        <w:jc w:val="both"/>
      </w:pPr>
    </w:p>
    <w:p w14:paraId="0FB3120B" w14:textId="77777777" w:rsidR="00834F6F" w:rsidRDefault="00B9551D" w:rsidP="00032775">
      <w:pPr>
        <w:spacing w:before="60" w:after="60"/>
        <w:jc w:val="both"/>
      </w:pPr>
      <w:r>
        <w:rPr>
          <w:b/>
          <w:bCs/>
          <w:color w:val="000000"/>
          <w:sz w:val="22"/>
          <w:szCs w:val="22"/>
        </w:rPr>
        <w:t>Only when Trigger A AND Trigger B AND Trigger C are all TRUE does the payout execute. No single condition alone is sufficient to trigger a payout.</w:t>
      </w:r>
    </w:p>
    <w:p w14:paraId="63C7E305" w14:textId="77777777" w:rsidR="00834F6F" w:rsidRDefault="00834F6F" w:rsidP="00032775">
      <w:pPr>
        <w:spacing w:before="60" w:after="60"/>
        <w:jc w:val="both"/>
      </w:pPr>
    </w:p>
    <w:p w14:paraId="065D2B69" w14:textId="77777777" w:rsidR="00834F6F" w:rsidRDefault="00B9551D" w:rsidP="00032775">
      <w:pPr>
        <w:spacing w:before="320" w:after="100"/>
        <w:jc w:val="both"/>
      </w:pPr>
      <w:r>
        <w:rPr>
          <w:b/>
          <w:bCs/>
          <w:color w:val="000000"/>
          <w:sz w:val="28"/>
          <w:szCs w:val="28"/>
        </w:rPr>
        <w:t>3. AI/ML Integration</w:t>
      </w:r>
    </w:p>
    <w:p w14:paraId="3F570089" w14:textId="77777777" w:rsidR="00834F6F" w:rsidRDefault="00B9551D" w:rsidP="00032775">
      <w:pPr>
        <w:spacing w:before="240" w:after="80"/>
        <w:jc w:val="both"/>
      </w:pPr>
      <w:r>
        <w:rPr>
          <w:b/>
          <w:bCs/>
          <w:color w:val="000000"/>
          <w:sz w:val="24"/>
          <w:szCs w:val="24"/>
        </w:rPr>
        <w:t>3.1 Personalised Risk Profiling Engine</w:t>
      </w:r>
    </w:p>
    <w:p w14:paraId="07BC53C0" w14:textId="77777777" w:rsidR="00834F6F" w:rsidRDefault="00B9551D" w:rsidP="00032775">
      <w:pPr>
        <w:spacing w:before="60" w:after="60"/>
        <w:jc w:val="both"/>
      </w:pPr>
      <w:r>
        <w:rPr>
          <w:color w:val="000000"/>
          <w:sz w:val="22"/>
          <w:szCs w:val="22"/>
        </w:rPr>
        <w:t>At onboarding, and reviewed every two weeks, the AI Risk Engine computes each worker's premium using a weighted scoring model. The features used are listed below:</w:t>
      </w:r>
    </w:p>
    <w:p w14:paraId="5EE5A744"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4F6F" w14:paraId="13AA1FC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ED696" w14:textId="77777777" w:rsidR="00834F6F" w:rsidRDefault="00B9551D">
            <w:r>
              <w:rPr>
                <w:b/>
                <w:bCs/>
                <w:sz w:val="22"/>
                <w:szCs w:val="22"/>
              </w:rPr>
              <w:t>Feature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8B0E24" w14:textId="77777777" w:rsidR="00834F6F" w:rsidRDefault="00B9551D">
            <w:r>
              <w:rPr>
                <w:b/>
                <w:bCs/>
                <w:sz w:val="22"/>
                <w:szCs w:val="22"/>
              </w:rPr>
              <w:t>Description</w:t>
            </w:r>
          </w:p>
        </w:tc>
      </w:tr>
      <w:tr w:rsidR="00834F6F" w14:paraId="2A2F5C6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9288BD" w14:textId="77777777" w:rsidR="00834F6F" w:rsidRDefault="00B9551D">
            <w:r>
              <w:rPr>
                <w:sz w:val="22"/>
                <w:szCs w:val="22"/>
              </w:rPr>
              <w:t>Delivery Zone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9473E9" w14:textId="77777777" w:rsidR="00834F6F" w:rsidRDefault="00B9551D">
            <w:r>
              <w:rPr>
                <w:sz w:val="22"/>
                <w:szCs w:val="22"/>
              </w:rPr>
              <w:t>Historical flood and cyclone frequency for that PIN code based on 5 years of IMD data</w:t>
            </w:r>
          </w:p>
        </w:tc>
      </w:tr>
      <w:tr w:rsidR="00834F6F" w14:paraId="1D4B940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9C26F" w14:textId="77777777" w:rsidR="00834F6F" w:rsidRDefault="00B9551D">
            <w:r>
              <w:rPr>
                <w:sz w:val="22"/>
                <w:szCs w:val="22"/>
              </w:rPr>
              <w:t>Active Hours Pattern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A5160D" w14:textId="77777777" w:rsidR="00834F6F" w:rsidRDefault="00B9551D">
            <w:r>
              <w:rPr>
                <w:sz w:val="22"/>
                <w:szCs w:val="22"/>
              </w:rPr>
              <w:t>Workers active during peak monsoon hours (6 PM to 10 PM) are rated higher risk</w:t>
            </w:r>
          </w:p>
        </w:tc>
      </w:tr>
      <w:tr w:rsidR="00834F6F" w14:paraId="72949CDF"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7A2621" w14:textId="77777777" w:rsidR="00834F6F" w:rsidRDefault="00B9551D">
            <w:r>
              <w:rPr>
                <w:sz w:val="22"/>
                <w:szCs w:val="22"/>
              </w:rPr>
              <w:t>Vehicle Type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5C789" w14:textId="77777777" w:rsidR="00834F6F" w:rsidRDefault="00B9551D">
            <w:r>
              <w:rPr>
                <w:sz w:val="22"/>
                <w:szCs w:val="22"/>
              </w:rPr>
              <w:t>Two-wheelers are scored higher risk than three-wheelers or e-bikes in rain</w:t>
            </w:r>
          </w:p>
        </w:tc>
      </w:tr>
      <w:tr w:rsidR="00834F6F" w14:paraId="19E8B012"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30980" w14:textId="77777777" w:rsidR="00834F6F" w:rsidRDefault="00B9551D">
            <w:r>
              <w:rPr>
                <w:sz w:val="22"/>
                <w:szCs w:val="22"/>
              </w:rPr>
              <w:t>Claim History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A06251" w14:textId="77777777" w:rsidR="00834F6F" w:rsidRDefault="00B9551D">
            <w:r>
              <w:rPr>
                <w:sz w:val="22"/>
                <w:szCs w:val="22"/>
              </w:rPr>
              <w:t>Workers with no prior claims receive a no-claim discount on their premium</w:t>
            </w:r>
          </w:p>
        </w:tc>
      </w:tr>
      <w:tr w:rsidR="00834F6F" w14:paraId="0B29D6D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B752B9" w14:textId="77777777" w:rsidR="00834F6F" w:rsidRDefault="00B9551D">
            <w:r>
              <w:rPr>
                <w:sz w:val="22"/>
                <w:szCs w:val="22"/>
              </w:rPr>
              <w:t>Platform Rating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ED2ED1" w14:textId="77777777" w:rsidR="00834F6F" w:rsidRDefault="00B9551D">
            <w:r>
              <w:rPr>
                <w:sz w:val="22"/>
                <w:szCs w:val="22"/>
              </w:rPr>
              <w:t>Highly-rated workers receive a slight premium reduction as a proxy for responsible behaviour</w:t>
            </w:r>
          </w:p>
        </w:tc>
      </w:tr>
      <w:tr w:rsidR="00834F6F" w14:paraId="296606D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2340C1" w14:textId="77777777" w:rsidR="00834F6F" w:rsidRDefault="00B9551D">
            <w:r>
              <w:rPr>
                <w:sz w:val="22"/>
                <w:szCs w:val="22"/>
              </w:rPr>
              <w:t>Zone Migration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781FBA" w14:textId="77777777" w:rsidR="00834F6F" w:rsidRDefault="00B9551D">
            <w:r>
              <w:rPr>
                <w:sz w:val="22"/>
                <w:szCs w:val="22"/>
              </w:rPr>
              <w:t>Workers who shift zones frequently are re-assessed every 2 weeks dynamically</w:t>
            </w:r>
          </w:p>
        </w:tc>
      </w:tr>
    </w:tbl>
    <w:p w14:paraId="4A20A7D7" w14:textId="77777777" w:rsidR="00834F6F" w:rsidRDefault="00834F6F">
      <w:pPr>
        <w:spacing w:before="60" w:after="60"/>
      </w:pPr>
    </w:p>
    <w:p w14:paraId="61D3BF1E" w14:textId="77777777" w:rsidR="00834F6F" w:rsidRDefault="00B9551D" w:rsidP="00032775">
      <w:pPr>
        <w:spacing w:before="60" w:after="60"/>
        <w:jc w:val="both"/>
      </w:pPr>
      <w:r>
        <w:rPr>
          <w:color w:val="000000"/>
          <w:sz w:val="22"/>
          <w:szCs w:val="22"/>
        </w:rPr>
        <w:t>Model Used: Gradient Boosted Trees (</w:t>
      </w:r>
      <w:proofErr w:type="spellStart"/>
      <w:r>
        <w:rPr>
          <w:color w:val="000000"/>
          <w:sz w:val="22"/>
          <w:szCs w:val="22"/>
        </w:rPr>
        <w:t>XGBoost</w:t>
      </w:r>
      <w:proofErr w:type="spellEnd"/>
      <w:r>
        <w:rPr>
          <w:color w:val="000000"/>
          <w:sz w:val="22"/>
          <w:szCs w:val="22"/>
        </w:rPr>
        <w:t>) trained on synthetic data combined with IMD weather records and anonymised claim datasets. The output is a Risk Score from 0 to 100 which is mapped to a Low, Medium, or High tier.</w:t>
      </w:r>
    </w:p>
    <w:p w14:paraId="1357BDD7" w14:textId="77777777" w:rsidR="00834F6F" w:rsidRDefault="00834F6F" w:rsidP="00032775">
      <w:pPr>
        <w:spacing w:before="60" w:after="60"/>
        <w:jc w:val="both"/>
      </w:pPr>
    </w:p>
    <w:p w14:paraId="281A8FB6" w14:textId="77777777" w:rsidR="00834F6F" w:rsidRDefault="00B9551D" w:rsidP="00032775">
      <w:pPr>
        <w:spacing w:before="240" w:after="80"/>
        <w:jc w:val="both"/>
      </w:pPr>
      <w:r>
        <w:rPr>
          <w:b/>
          <w:bCs/>
          <w:color w:val="000000"/>
          <w:sz w:val="24"/>
          <w:szCs w:val="24"/>
        </w:rPr>
        <w:t>3.2 Fraud Detection — Basic Layer</w:t>
      </w:r>
    </w:p>
    <w:p w14:paraId="1E081236" w14:textId="77777777" w:rsidR="00834F6F" w:rsidRDefault="00B9551D" w:rsidP="00032775">
      <w:pPr>
        <w:spacing w:before="60" w:after="60"/>
        <w:jc w:val="both"/>
      </w:pPr>
      <w:r>
        <w:rPr>
          <w:color w:val="000000"/>
          <w:sz w:val="22"/>
          <w:szCs w:val="22"/>
        </w:rPr>
        <w:t xml:space="preserve">In addition to the adversarial </w:t>
      </w:r>
      <w:proofErr w:type="spellStart"/>
      <w:r>
        <w:rPr>
          <w:color w:val="000000"/>
          <w:sz w:val="22"/>
          <w:szCs w:val="22"/>
        </w:rPr>
        <w:t>defense</w:t>
      </w:r>
      <w:proofErr w:type="spellEnd"/>
      <w:r>
        <w:rPr>
          <w:color w:val="000000"/>
          <w:sz w:val="22"/>
          <w:szCs w:val="22"/>
        </w:rPr>
        <w:t xml:space="preserve"> described in Section 5, the AI flags anomalous payout patterns using the following checks:</w:t>
      </w:r>
    </w:p>
    <w:p w14:paraId="36AF53F8" w14:textId="77777777" w:rsidR="00834F6F" w:rsidRDefault="00B9551D" w:rsidP="00032775">
      <w:pPr>
        <w:pStyle w:val="ListParagraph"/>
        <w:numPr>
          <w:ilvl w:val="0"/>
          <w:numId w:val="3"/>
        </w:numPr>
        <w:spacing w:before="40" w:after="40"/>
        <w:jc w:val="both"/>
      </w:pPr>
      <w:r>
        <w:rPr>
          <w:b/>
          <w:bCs/>
          <w:sz w:val="22"/>
          <w:szCs w:val="22"/>
        </w:rPr>
        <w:t xml:space="preserve">Sudden Zone Switching: </w:t>
      </w:r>
      <w:r>
        <w:rPr>
          <w:sz w:val="22"/>
          <w:szCs w:val="22"/>
        </w:rPr>
        <w:t>A worker rarely seen in a specific zone who suddenly appears there during a peak event is flagged.</w:t>
      </w:r>
    </w:p>
    <w:p w14:paraId="7F352D54" w14:textId="77777777" w:rsidR="00834F6F" w:rsidRDefault="00B9551D" w:rsidP="00032775">
      <w:pPr>
        <w:pStyle w:val="ListParagraph"/>
        <w:numPr>
          <w:ilvl w:val="0"/>
          <w:numId w:val="3"/>
        </w:numPr>
        <w:spacing w:before="40" w:after="40"/>
        <w:jc w:val="both"/>
      </w:pPr>
      <w:r>
        <w:rPr>
          <w:b/>
          <w:bCs/>
          <w:sz w:val="22"/>
          <w:szCs w:val="22"/>
        </w:rPr>
        <w:t xml:space="preserve">Claim Velocity Anomaly: </w:t>
      </w:r>
      <w:r>
        <w:rPr>
          <w:sz w:val="22"/>
          <w:szCs w:val="22"/>
        </w:rPr>
        <w:t>More than 2 claims within a 6-hour window triggers a manual review queue.</w:t>
      </w:r>
    </w:p>
    <w:p w14:paraId="3618E05C" w14:textId="77777777" w:rsidR="00834F6F" w:rsidRDefault="00B9551D" w:rsidP="00032775">
      <w:pPr>
        <w:pStyle w:val="ListParagraph"/>
        <w:numPr>
          <w:ilvl w:val="0"/>
          <w:numId w:val="3"/>
        </w:numPr>
        <w:spacing w:before="40" w:after="40"/>
        <w:jc w:val="both"/>
      </w:pPr>
      <w:r>
        <w:rPr>
          <w:b/>
          <w:bCs/>
          <w:sz w:val="22"/>
          <w:szCs w:val="22"/>
        </w:rPr>
        <w:t xml:space="preserve">Device Fingerprint Mismatch: </w:t>
      </w:r>
      <w:r>
        <w:rPr>
          <w:sz w:val="22"/>
          <w:szCs w:val="22"/>
        </w:rPr>
        <w:t>If GPS-reported location contradicts cell-tower triangulation, a flag is raised.</w:t>
      </w:r>
    </w:p>
    <w:p w14:paraId="7363F22D" w14:textId="77777777" w:rsidR="00834F6F" w:rsidRDefault="00B9551D" w:rsidP="00032775">
      <w:pPr>
        <w:pStyle w:val="ListParagraph"/>
        <w:numPr>
          <w:ilvl w:val="0"/>
          <w:numId w:val="3"/>
        </w:numPr>
        <w:spacing w:before="40" w:after="40"/>
        <w:jc w:val="both"/>
      </w:pPr>
      <w:r>
        <w:rPr>
          <w:b/>
          <w:bCs/>
          <w:sz w:val="22"/>
          <w:szCs w:val="22"/>
        </w:rPr>
        <w:lastRenderedPageBreak/>
        <w:t xml:space="preserve">Temporal Pattern Analysis: </w:t>
      </w:r>
      <w:r>
        <w:rPr>
          <w:sz w:val="22"/>
          <w:szCs w:val="22"/>
        </w:rPr>
        <w:t>Legitimate workers claim at random times across an event. Fraud rings show tight time clustering.</w:t>
      </w:r>
    </w:p>
    <w:p w14:paraId="5C4E907F" w14:textId="77777777" w:rsidR="00834F6F" w:rsidRDefault="00834F6F" w:rsidP="00032775">
      <w:pPr>
        <w:spacing w:before="60" w:after="60"/>
        <w:jc w:val="both"/>
      </w:pPr>
    </w:p>
    <w:p w14:paraId="4D0A448F" w14:textId="77777777" w:rsidR="00834F6F" w:rsidRDefault="00B9551D" w:rsidP="00032775">
      <w:pPr>
        <w:spacing w:before="320" w:after="100"/>
        <w:jc w:val="both"/>
      </w:pPr>
      <w:r>
        <w:rPr>
          <w:b/>
          <w:bCs/>
          <w:color w:val="000000"/>
          <w:sz w:val="28"/>
          <w:szCs w:val="28"/>
        </w:rPr>
        <w:t>4. Platform Choice — Mobile Application</w:t>
      </w:r>
    </w:p>
    <w:p w14:paraId="1DF4F56C" w14:textId="77777777" w:rsidR="00834F6F" w:rsidRDefault="00B9551D" w:rsidP="00032775">
      <w:pPr>
        <w:spacing w:before="60" w:after="60"/>
        <w:jc w:val="both"/>
      </w:pPr>
      <w:proofErr w:type="spellStart"/>
      <w:r>
        <w:rPr>
          <w:color w:val="000000"/>
          <w:sz w:val="22"/>
          <w:szCs w:val="22"/>
        </w:rPr>
        <w:t>ShieldRoute</w:t>
      </w:r>
      <w:proofErr w:type="spellEnd"/>
      <w:r>
        <w:rPr>
          <w:color w:val="000000"/>
          <w:sz w:val="22"/>
          <w:szCs w:val="22"/>
        </w:rPr>
        <w:t xml:space="preserve"> is built as a mobile application using React Native with Expo.</w:t>
      </w:r>
    </w:p>
    <w:p w14:paraId="5977F10C" w14:textId="77777777" w:rsidR="00834F6F" w:rsidRDefault="00834F6F" w:rsidP="00032775">
      <w:pPr>
        <w:spacing w:before="60" w:after="60"/>
        <w:jc w:val="both"/>
      </w:pPr>
    </w:p>
    <w:p w14:paraId="696737C4" w14:textId="77777777" w:rsidR="00834F6F" w:rsidRDefault="00B9551D" w:rsidP="00032775">
      <w:pPr>
        <w:spacing w:before="160" w:after="60"/>
        <w:jc w:val="both"/>
      </w:pPr>
      <w:r>
        <w:rPr>
          <w:b/>
          <w:bCs/>
          <w:color w:val="000000"/>
          <w:sz w:val="22"/>
          <w:szCs w:val="22"/>
          <w:u w:val="single"/>
        </w:rPr>
        <w:t>Justification for Choosing Mobile Over Web</w:t>
      </w:r>
    </w:p>
    <w:p w14:paraId="37D35550" w14:textId="77777777" w:rsidR="00834F6F" w:rsidRDefault="00B9551D" w:rsidP="00032775">
      <w:pPr>
        <w:pStyle w:val="ListParagraph"/>
        <w:numPr>
          <w:ilvl w:val="0"/>
          <w:numId w:val="3"/>
        </w:numPr>
        <w:spacing w:before="40" w:after="40"/>
        <w:jc w:val="both"/>
      </w:pPr>
      <w:r>
        <w:rPr>
          <w:sz w:val="22"/>
          <w:szCs w:val="22"/>
        </w:rPr>
        <w:t>Delivery workers operate entirely on smartphones and never on desktops or laptops.</w:t>
      </w:r>
    </w:p>
    <w:p w14:paraId="417CA23F" w14:textId="77777777" w:rsidR="00834F6F" w:rsidRDefault="00B9551D" w:rsidP="00032775">
      <w:pPr>
        <w:pStyle w:val="ListParagraph"/>
        <w:numPr>
          <w:ilvl w:val="0"/>
          <w:numId w:val="3"/>
        </w:numPr>
        <w:spacing w:before="40" w:after="40"/>
        <w:jc w:val="both"/>
      </w:pPr>
      <w:r>
        <w:rPr>
          <w:sz w:val="22"/>
          <w:szCs w:val="22"/>
        </w:rPr>
        <w:t>Mobile gives access to background sensor APIs such as the Accelerometer, Gyroscope, and Barometer, which are essential for our anti-spoofing system.</w:t>
      </w:r>
    </w:p>
    <w:p w14:paraId="65692FF7" w14:textId="77777777" w:rsidR="00834F6F" w:rsidRDefault="00B9551D" w:rsidP="00032775">
      <w:pPr>
        <w:pStyle w:val="ListParagraph"/>
        <w:numPr>
          <w:ilvl w:val="0"/>
          <w:numId w:val="3"/>
        </w:numPr>
        <w:spacing w:before="40" w:after="40"/>
        <w:jc w:val="both"/>
      </w:pPr>
      <w:r>
        <w:rPr>
          <w:sz w:val="22"/>
          <w:szCs w:val="22"/>
        </w:rPr>
        <w:t>Push notifications allow real-time payout confirmations and weather alerts.</w:t>
      </w:r>
    </w:p>
    <w:p w14:paraId="0F61F1D9" w14:textId="77777777" w:rsidR="00834F6F" w:rsidRDefault="00B9551D" w:rsidP="00032775">
      <w:pPr>
        <w:pStyle w:val="ListParagraph"/>
        <w:numPr>
          <w:ilvl w:val="0"/>
          <w:numId w:val="3"/>
        </w:numPr>
        <w:spacing w:before="40" w:after="40"/>
        <w:jc w:val="both"/>
      </w:pPr>
      <w:r>
        <w:rPr>
          <w:sz w:val="22"/>
          <w:szCs w:val="22"/>
        </w:rPr>
        <w:t>UPI deep-link integration enables direct premium debit and payout to the worker's wallet.</w:t>
      </w:r>
    </w:p>
    <w:p w14:paraId="3B87C083" w14:textId="77777777" w:rsidR="00834F6F" w:rsidRDefault="00B9551D" w:rsidP="00032775">
      <w:pPr>
        <w:pStyle w:val="ListParagraph"/>
        <w:numPr>
          <w:ilvl w:val="0"/>
          <w:numId w:val="3"/>
        </w:numPr>
        <w:spacing w:before="40" w:after="40"/>
        <w:jc w:val="both"/>
      </w:pPr>
      <w:r>
        <w:rPr>
          <w:sz w:val="22"/>
          <w:szCs w:val="22"/>
        </w:rPr>
        <w:t>Offline-first capability handles poor network connectivity in bad weather zones.</w:t>
      </w:r>
    </w:p>
    <w:p w14:paraId="61F141A5" w14:textId="77777777" w:rsidR="00834F6F" w:rsidRDefault="00B9551D" w:rsidP="00032775">
      <w:pPr>
        <w:pStyle w:val="ListParagraph"/>
        <w:numPr>
          <w:ilvl w:val="0"/>
          <w:numId w:val="3"/>
        </w:numPr>
        <w:spacing w:before="40" w:after="40"/>
        <w:jc w:val="both"/>
      </w:pPr>
      <w:r>
        <w:rPr>
          <w:sz w:val="22"/>
          <w:szCs w:val="22"/>
        </w:rPr>
        <w:t>A web app cannot replicate these native device capabilities for this use case.</w:t>
      </w:r>
    </w:p>
    <w:p w14:paraId="7F7051E5" w14:textId="77777777" w:rsidR="00834F6F" w:rsidRDefault="00834F6F" w:rsidP="00032775">
      <w:pPr>
        <w:spacing w:before="60" w:after="60"/>
        <w:jc w:val="both"/>
      </w:pPr>
    </w:p>
    <w:p w14:paraId="1302C12B" w14:textId="77777777" w:rsidR="00834F6F" w:rsidRDefault="00B9551D" w:rsidP="00032775">
      <w:pPr>
        <w:spacing w:before="60" w:after="60"/>
        <w:jc w:val="both"/>
      </w:pPr>
      <w:r>
        <w:rPr>
          <w:color w:val="000000"/>
          <w:sz w:val="22"/>
          <w:szCs w:val="22"/>
        </w:rPr>
        <w:t>React Native with Expo is selected because it produces a single codebase for both Android (primary) and iOS (secondary), reducing development effort while retaining full access to native sensor APIs.</w:t>
      </w:r>
    </w:p>
    <w:p w14:paraId="6BB95593" w14:textId="77777777" w:rsidR="00834F6F" w:rsidRDefault="00834F6F" w:rsidP="00032775">
      <w:pPr>
        <w:spacing w:before="60" w:after="60"/>
        <w:jc w:val="both"/>
      </w:pPr>
    </w:p>
    <w:p w14:paraId="4014E921" w14:textId="77777777" w:rsidR="00834F6F" w:rsidRDefault="00B9551D" w:rsidP="00032775">
      <w:pPr>
        <w:spacing w:before="320" w:after="100"/>
        <w:jc w:val="both"/>
      </w:pPr>
      <w:r>
        <w:rPr>
          <w:b/>
          <w:bCs/>
          <w:color w:val="000000"/>
          <w:sz w:val="28"/>
          <w:szCs w:val="28"/>
        </w:rPr>
        <w:t xml:space="preserve">5. Adversarial </w:t>
      </w:r>
      <w:proofErr w:type="spellStart"/>
      <w:r>
        <w:rPr>
          <w:b/>
          <w:bCs/>
          <w:color w:val="000000"/>
          <w:sz w:val="28"/>
          <w:szCs w:val="28"/>
        </w:rPr>
        <w:t>Defense</w:t>
      </w:r>
      <w:proofErr w:type="spellEnd"/>
      <w:r>
        <w:rPr>
          <w:b/>
          <w:bCs/>
          <w:color w:val="000000"/>
          <w:sz w:val="28"/>
          <w:szCs w:val="28"/>
        </w:rPr>
        <w:t xml:space="preserve"> and Anti-Spoofing Strategy</w:t>
      </w:r>
    </w:p>
    <w:p w14:paraId="7D407339" w14:textId="77777777" w:rsidR="00834F6F" w:rsidRDefault="00B9551D" w:rsidP="00032775">
      <w:pPr>
        <w:spacing w:before="60" w:after="60"/>
        <w:jc w:val="both"/>
      </w:pPr>
      <w:r>
        <w:rPr>
          <w:b/>
          <w:bCs/>
          <w:color w:val="000000"/>
          <w:sz w:val="22"/>
          <w:szCs w:val="22"/>
        </w:rPr>
        <w:t xml:space="preserve">Note: This section was added in response to the </w:t>
      </w:r>
      <w:proofErr w:type="spellStart"/>
      <w:r>
        <w:rPr>
          <w:b/>
          <w:bCs/>
          <w:color w:val="000000"/>
          <w:sz w:val="22"/>
          <w:szCs w:val="22"/>
        </w:rPr>
        <w:t>DEVTrails</w:t>
      </w:r>
      <w:proofErr w:type="spellEnd"/>
      <w:r>
        <w:rPr>
          <w:b/>
          <w:bCs/>
          <w:color w:val="000000"/>
          <w:sz w:val="22"/>
          <w:szCs w:val="22"/>
        </w:rPr>
        <w:t xml:space="preserve"> 2026 Market Crash Update regarding coordinated GPS-spoofing fraud.</w:t>
      </w:r>
    </w:p>
    <w:p w14:paraId="2C91428D" w14:textId="77777777" w:rsidR="00834F6F" w:rsidRDefault="00834F6F" w:rsidP="00032775">
      <w:pPr>
        <w:spacing w:before="60" w:after="60"/>
        <w:jc w:val="both"/>
      </w:pPr>
    </w:p>
    <w:p w14:paraId="5BB2E3FA" w14:textId="77777777" w:rsidR="00834F6F" w:rsidRDefault="00B9551D" w:rsidP="00032775">
      <w:pPr>
        <w:spacing w:before="60" w:after="60"/>
        <w:jc w:val="both"/>
      </w:pPr>
      <w:r>
        <w:rPr>
          <w:color w:val="000000"/>
          <w:sz w:val="22"/>
          <w:szCs w:val="22"/>
        </w:rPr>
        <w:t>The core threat identified is a coordinated group of workers using GPS-spoofing applications to fake their presence inside a declared weather alert zone while remaining safely at home, thereby triggering mass false payouts and draining the liquidity pool.</w:t>
      </w:r>
    </w:p>
    <w:p w14:paraId="78E0D5F8" w14:textId="77777777" w:rsidR="00834F6F" w:rsidRDefault="00834F6F" w:rsidP="00032775">
      <w:pPr>
        <w:spacing w:before="60" w:after="60"/>
        <w:jc w:val="both"/>
      </w:pPr>
    </w:p>
    <w:p w14:paraId="647D775D" w14:textId="77777777" w:rsidR="00834F6F" w:rsidRDefault="00B9551D" w:rsidP="00032775">
      <w:pPr>
        <w:spacing w:before="60" w:after="60"/>
        <w:jc w:val="both"/>
      </w:pPr>
      <w:r>
        <w:rPr>
          <w:color w:val="000000"/>
          <w:sz w:val="22"/>
          <w:szCs w:val="22"/>
        </w:rPr>
        <w:t>A spoofing application can fake GPS coordinates. It cannot fake the coherent, multi-signal physical signature of a person actually riding a two-wheeler through a storm. Our detection system targets that signature.</w:t>
      </w:r>
    </w:p>
    <w:p w14:paraId="3C5916C2" w14:textId="77777777" w:rsidR="00834F6F" w:rsidRDefault="00834F6F">
      <w:pPr>
        <w:spacing w:before="60" w:after="60"/>
      </w:pPr>
    </w:p>
    <w:p w14:paraId="40CAE080" w14:textId="77777777" w:rsidR="00834F6F" w:rsidRDefault="00B9551D">
      <w:pPr>
        <w:spacing w:before="240" w:after="80"/>
      </w:pPr>
      <w:r>
        <w:rPr>
          <w:b/>
          <w:bCs/>
          <w:color w:val="000000"/>
          <w:sz w:val="24"/>
          <w:szCs w:val="24"/>
        </w:rPr>
        <w:t>5.1 The Differentiation Logic — Genuine Worker vs. Fraudulent Actor</w:t>
      </w:r>
    </w:p>
    <w:p w14:paraId="4213680A" w14:textId="77777777" w:rsidR="00834F6F" w:rsidRDefault="00B9551D" w:rsidP="00032775">
      <w:pPr>
        <w:spacing w:before="160" w:after="60"/>
        <w:jc w:val="both"/>
      </w:pPr>
      <w:r>
        <w:rPr>
          <w:b/>
          <w:bCs/>
          <w:color w:val="000000"/>
          <w:sz w:val="22"/>
          <w:szCs w:val="22"/>
          <w:u w:val="single"/>
        </w:rPr>
        <w:t>Layer 1 — Sensor Fusion</w:t>
      </w:r>
    </w:p>
    <w:p w14:paraId="7D8B23CB" w14:textId="77777777" w:rsidR="00834F6F" w:rsidRDefault="00B9551D" w:rsidP="00032775">
      <w:pPr>
        <w:spacing w:before="60" w:after="60"/>
        <w:jc w:val="both"/>
      </w:pPr>
      <w:r>
        <w:rPr>
          <w:color w:val="000000"/>
          <w:sz w:val="22"/>
          <w:szCs w:val="22"/>
        </w:rPr>
        <w:t xml:space="preserve">Every device running </w:t>
      </w:r>
      <w:proofErr w:type="spellStart"/>
      <w:r>
        <w:rPr>
          <w:color w:val="000000"/>
          <w:sz w:val="22"/>
          <w:szCs w:val="22"/>
        </w:rPr>
        <w:t>ShieldRoute</w:t>
      </w:r>
      <w:proofErr w:type="spellEnd"/>
      <w:r>
        <w:rPr>
          <w:color w:val="000000"/>
          <w:sz w:val="22"/>
          <w:szCs w:val="22"/>
        </w:rPr>
        <w:t xml:space="preserve"> logs 5-second sensor snapshots across multiple channels simultaneously. The table below shows what genuine storm riding looks like compared to a spoofed device sitting indoors:</w:t>
      </w:r>
    </w:p>
    <w:p w14:paraId="5DE90C9E"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34F6F" w14:paraId="04AB3855"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95FC90" w14:textId="77777777" w:rsidR="00834F6F" w:rsidRDefault="00B9551D">
            <w:r>
              <w:rPr>
                <w:b/>
                <w:bCs/>
                <w:sz w:val="22"/>
                <w:szCs w:val="22"/>
              </w:rPr>
              <w:t>Sensor Channel</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07011F" w14:textId="77777777" w:rsidR="00834F6F" w:rsidRDefault="00B9551D">
            <w:r>
              <w:rPr>
                <w:b/>
                <w:bCs/>
                <w:sz w:val="22"/>
                <w:szCs w:val="22"/>
              </w:rPr>
              <w:t>Genuine Storm Riding Signature</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2CFD1" w14:textId="77777777" w:rsidR="00834F6F" w:rsidRDefault="00B9551D">
            <w:r>
              <w:rPr>
                <w:b/>
                <w:bCs/>
                <w:sz w:val="22"/>
                <w:szCs w:val="22"/>
              </w:rPr>
              <w:t>Spoofed Indoor Device Signature</w:t>
            </w:r>
          </w:p>
        </w:tc>
      </w:tr>
      <w:tr w:rsidR="00834F6F" w14:paraId="358DF46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9CB938" w14:textId="77777777" w:rsidR="00834F6F" w:rsidRDefault="00B9551D">
            <w:r>
              <w:rPr>
                <w:sz w:val="22"/>
                <w:szCs w:val="22"/>
              </w:rPr>
              <w:t>Accelerometer (X/Y/Z)</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7A76DB" w14:textId="77777777" w:rsidR="00834F6F" w:rsidRDefault="00B9551D">
            <w:r>
              <w:rPr>
                <w:sz w:val="22"/>
                <w:szCs w:val="22"/>
              </w:rPr>
              <w:t>High-frequency micro-vibrations from potholes, braking, and swerving through flooded roads</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2E7D68" w14:textId="77777777" w:rsidR="00834F6F" w:rsidRDefault="00B9551D">
            <w:r>
              <w:rPr>
                <w:sz w:val="22"/>
                <w:szCs w:val="22"/>
              </w:rPr>
              <w:t>Near-flat accelerometer reading — device is stationary on a desk</w:t>
            </w:r>
          </w:p>
        </w:tc>
      </w:tr>
      <w:tr w:rsidR="00834F6F" w14:paraId="585ADFCF"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68D9B" w14:textId="77777777" w:rsidR="00834F6F" w:rsidRDefault="00B9551D">
            <w:r>
              <w:rPr>
                <w:sz w:val="22"/>
                <w:szCs w:val="22"/>
              </w:rPr>
              <w:lastRenderedPageBreak/>
              <w:t>Gyroscope (Roll/Pitch/Yaw)</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D339E5" w14:textId="77777777" w:rsidR="00834F6F" w:rsidRDefault="00B9551D">
            <w:r>
              <w:rPr>
                <w:sz w:val="22"/>
                <w:szCs w:val="22"/>
              </w:rPr>
              <w:t>Irregular yaw patterns from active navigation through flooded lanes</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60BDB6" w14:textId="77777777" w:rsidR="00834F6F" w:rsidRDefault="00B9551D">
            <w:r>
              <w:rPr>
                <w:sz w:val="22"/>
                <w:szCs w:val="22"/>
              </w:rPr>
              <w:t>No meaningful yaw activity — device is not moving</w:t>
            </w:r>
          </w:p>
        </w:tc>
      </w:tr>
      <w:tr w:rsidR="00834F6F" w14:paraId="400D8943"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48E93C" w14:textId="77777777" w:rsidR="00834F6F" w:rsidRDefault="00B9551D">
            <w:r>
              <w:rPr>
                <w:sz w:val="22"/>
                <w:szCs w:val="22"/>
              </w:rPr>
              <w:t>GPS Accuracy Radius</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85EE3" w14:textId="77777777" w:rsidR="00834F6F" w:rsidRDefault="00B9551D">
            <w:r>
              <w:rPr>
                <w:sz w:val="22"/>
                <w:szCs w:val="22"/>
              </w:rPr>
              <w:t>8 to 40 metres — accuracy degrades outdoors in rain due to signal multipath</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D1E3C" w14:textId="77777777" w:rsidR="00834F6F" w:rsidRDefault="00B9551D">
            <w:r>
              <w:rPr>
                <w:sz w:val="22"/>
                <w:szCs w:val="22"/>
              </w:rPr>
              <w:t>1 to 3 metres — suspiciously perfect accuracy typical of a spoofing app</w:t>
            </w:r>
          </w:p>
        </w:tc>
      </w:tr>
      <w:tr w:rsidR="00834F6F" w14:paraId="278CA6D9"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7A249" w14:textId="77777777" w:rsidR="00834F6F" w:rsidRDefault="00B9551D">
            <w:r>
              <w:rPr>
                <w:sz w:val="22"/>
                <w:szCs w:val="22"/>
              </w:rPr>
              <w:t>Barometric Pressure</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F9A748" w14:textId="77777777" w:rsidR="00834F6F" w:rsidRDefault="00B9551D">
            <w:r>
              <w:rPr>
                <w:sz w:val="22"/>
                <w:szCs w:val="22"/>
              </w:rPr>
              <w:t>Pressure drops measurably as storm approaches outdoor location</w:t>
            </w:r>
          </w:p>
        </w:tc>
        <w:tc>
          <w:tcPr>
            <w:tcW w:w="35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934A0D" w14:textId="77777777" w:rsidR="00834F6F" w:rsidRDefault="00B9551D">
            <w:r>
              <w:rPr>
                <w:sz w:val="22"/>
                <w:szCs w:val="22"/>
              </w:rPr>
              <w:t>Stable pressure reading inconsistent with being outdoors in a storm</w:t>
            </w:r>
          </w:p>
        </w:tc>
      </w:tr>
    </w:tbl>
    <w:p w14:paraId="59E9894E" w14:textId="77777777" w:rsidR="00834F6F" w:rsidRDefault="00834F6F">
      <w:pPr>
        <w:spacing w:before="60" w:after="60"/>
      </w:pPr>
    </w:p>
    <w:p w14:paraId="6F455132" w14:textId="77777777" w:rsidR="00834F6F" w:rsidRDefault="00B9551D" w:rsidP="00032775">
      <w:pPr>
        <w:spacing w:before="60" w:after="60"/>
        <w:jc w:val="both"/>
      </w:pPr>
      <w:r>
        <w:rPr>
          <w:color w:val="000000"/>
          <w:sz w:val="22"/>
          <w:szCs w:val="22"/>
        </w:rPr>
        <w:t>The ML model assigns a Physical Presence Confidence Score (PPCS) from 0 to 100 based on these four sensor channels. A PPCS below 55 blocks the payout and routes the claim to a human review queue. A PPCS above 80 auto-approves the payout.</w:t>
      </w:r>
    </w:p>
    <w:p w14:paraId="5148DF87" w14:textId="77777777" w:rsidR="00834F6F" w:rsidRDefault="00834F6F" w:rsidP="00032775">
      <w:pPr>
        <w:spacing w:before="60" w:after="60"/>
        <w:jc w:val="both"/>
      </w:pPr>
    </w:p>
    <w:p w14:paraId="73B41B53" w14:textId="77777777" w:rsidR="00834F6F" w:rsidRDefault="00B9551D" w:rsidP="00032775">
      <w:pPr>
        <w:spacing w:before="160" w:after="60"/>
        <w:jc w:val="both"/>
      </w:pPr>
      <w:r>
        <w:rPr>
          <w:b/>
          <w:bCs/>
          <w:color w:val="000000"/>
          <w:sz w:val="22"/>
          <w:szCs w:val="22"/>
          <w:u w:val="single"/>
        </w:rPr>
        <w:t>Layer 2 — Network and Device Fingerprinting</w:t>
      </w:r>
    </w:p>
    <w:p w14:paraId="5F8944D3" w14:textId="77777777" w:rsidR="00834F6F" w:rsidRDefault="00B9551D" w:rsidP="00032775">
      <w:pPr>
        <w:pStyle w:val="ListParagraph"/>
        <w:numPr>
          <w:ilvl w:val="0"/>
          <w:numId w:val="3"/>
        </w:numPr>
        <w:spacing w:before="40" w:after="40"/>
        <w:jc w:val="both"/>
      </w:pPr>
      <w:r>
        <w:rPr>
          <w:b/>
          <w:bCs/>
          <w:sz w:val="22"/>
          <w:szCs w:val="22"/>
        </w:rPr>
        <w:t xml:space="preserve">Cell Tower Cross-Check: </w:t>
      </w:r>
      <w:r>
        <w:rPr>
          <w:sz w:val="22"/>
          <w:szCs w:val="22"/>
        </w:rPr>
        <w:t>The serving cell tower ID is used to triangulate the approximate location independently of GPS. If the spoofed GPS shows Zone A but the device is connected to a cell tower in a different area, this is flagged immediately.</w:t>
      </w:r>
    </w:p>
    <w:p w14:paraId="30222E4A" w14:textId="77777777" w:rsidR="00834F6F" w:rsidRDefault="00B9551D" w:rsidP="00032775">
      <w:pPr>
        <w:pStyle w:val="ListParagraph"/>
        <w:numPr>
          <w:ilvl w:val="0"/>
          <w:numId w:val="3"/>
        </w:numPr>
        <w:spacing w:before="40" w:after="40"/>
        <w:jc w:val="both"/>
      </w:pPr>
      <w:r>
        <w:rPr>
          <w:b/>
          <w:bCs/>
          <w:sz w:val="22"/>
          <w:szCs w:val="22"/>
        </w:rPr>
        <w:t xml:space="preserve">Wi-Fi Probe Check: </w:t>
      </w:r>
      <w:r>
        <w:rPr>
          <w:sz w:val="22"/>
          <w:szCs w:val="22"/>
        </w:rPr>
        <w:t>During a claimed outdoor storm event, a device that is actively connected to a home Wi-Fi SSID is flagged. A worker cannot be riding through a flood and simultaneously connected to their home router.</w:t>
      </w:r>
    </w:p>
    <w:p w14:paraId="2A56AC58" w14:textId="77777777" w:rsidR="00834F6F" w:rsidRDefault="00B9551D" w:rsidP="00032775">
      <w:pPr>
        <w:pStyle w:val="ListParagraph"/>
        <w:numPr>
          <w:ilvl w:val="0"/>
          <w:numId w:val="3"/>
        </w:numPr>
        <w:spacing w:before="40" w:after="40"/>
        <w:jc w:val="both"/>
      </w:pPr>
      <w:r>
        <w:rPr>
          <w:b/>
          <w:bCs/>
          <w:sz w:val="22"/>
          <w:szCs w:val="22"/>
        </w:rPr>
        <w:t xml:space="preserve">Mock Location API Detection: </w:t>
      </w:r>
      <w:r>
        <w:rPr>
          <w:sz w:val="22"/>
          <w:szCs w:val="22"/>
        </w:rPr>
        <w:t>Android exposes a developer API (</w:t>
      </w:r>
      <w:proofErr w:type="spellStart"/>
      <w:r>
        <w:rPr>
          <w:sz w:val="22"/>
          <w:szCs w:val="22"/>
        </w:rPr>
        <w:t>Location.isFromMockProvider</w:t>
      </w:r>
      <w:proofErr w:type="spellEnd"/>
      <w:r>
        <w:rPr>
          <w:sz w:val="22"/>
          <w:szCs w:val="22"/>
        </w:rPr>
        <w:t>()) that detects whether a third-party app is injecting fake GPS coordinates. This flag is checked on every location update during a claim window.</w:t>
      </w:r>
    </w:p>
    <w:p w14:paraId="5A1E6F2E" w14:textId="77777777" w:rsidR="00834F6F" w:rsidRDefault="00834F6F">
      <w:pPr>
        <w:spacing w:before="60" w:after="60"/>
      </w:pPr>
    </w:p>
    <w:p w14:paraId="5C9C0EED" w14:textId="77777777" w:rsidR="00834F6F" w:rsidRDefault="00B9551D" w:rsidP="00032775">
      <w:pPr>
        <w:spacing w:before="160" w:after="60"/>
        <w:jc w:val="both"/>
      </w:pPr>
      <w:r>
        <w:rPr>
          <w:b/>
          <w:bCs/>
          <w:color w:val="000000"/>
          <w:sz w:val="22"/>
          <w:szCs w:val="22"/>
          <w:u w:val="single"/>
        </w:rPr>
        <w:t>Layer 3 — Fraud Ring Detection</w:t>
      </w:r>
    </w:p>
    <w:p w14:paraId="69F5846B" w14:textId="77777777" w:rsidR="00834F6F" w:rsidRDefault="00B9551D" w:rsidP="00032775">
      <w:pPr>
        <w:spacing w:before="60" w:after="60"/>
        <w:jc w:val="both"/>
      </w:pPr>
      <w:r>
        <w:rPr>
          <w:color w:val="000000"/>
          <w:sz w:val="22"/>
          <w:szCs w:val="22"/>
        </w:rPr>
        <w:t>Individual GPS spoofing is manageable. A coordinated syndicate is the harder threat. The following methods detect organised groups:</w:t>
      </w:r>
    </w:p>
    <w:p w14:paraId="0AE5F369" w14:textId="77777777" w:rsidR="00834F6F" w:rsidRDefault="00834F6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34F6F" w14:paraId="0B969AD1" w14:textId="77777777" w:rsidTr="00032775">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B7C442" w14:textId="77777777" w:rsidR="00834F6F" w:rsidRDefault="00B9551D">
            <w:r>
              <w:rPr>
                <w:b/>
                <w:bCs/>
                <w:sz w:val="22"/>
                <w:szCs w:val="22"/>
              </w:rPr>
              <w:t>Detection Method</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F0EBE5" w14:textId="77777777" w:rsidR="00834F6F" w:rsidRDefault="00B9551D" w:rsidP="00032775">
            <w:pPr>
              <w:jc w:val="both"/>
            </w:pPr>
            <w:r>
              <w:rPr>
                <w:b/>
                <w:bCs/>
                <w:sz w:val="22"/>
                <w:szCs w:val="22"/>
              </w:rPr>
              <w:t>How It Works</w:t>
            </w:r>
          </w:p>
        </w:tc>
      </w:tr>
      <w:tr w:rsidR="00834F6F" w14:paraId="33525B2D" w14:textId="77777777" w:rsidTr="00032775">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BE099C" w14:textId="77777777" w:rsidR="00834F6F" w:rsidRDefault="00B9551D">
            <w:r>
              <w:rPr>
                <w:sz w:val="22"/>
                <w:szCs w:val="22"/>
              </w:rPr>
              <w:t>Identical GPS Jitter Fingerprint</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837CAA" w14:textId="77777777" w:rsidR="00834F6F" w:rsidRDefault="00B9551D" w:rsidP="00032775">
            <w:pPr>
              <w:jc w:val="both"/>
            </w:pPr>
            <w:r>
              <w:rPr>
                <w:sz w:val="22"/>
                <w:szCs w:val="22"/>
              </w:rPr>
              <w:t>Real GPS in rain produces unique noise per device based on hardware variation. If 10 or more devices show statistically identical jitter patterns — same amplitude and same frequency — this is the signature of a single spoofing app running on multiple devices with the same seed. A Jitter Similarity Score above 0.85 across 3 or more simultaneous claimants triggers a ring flag.</w:t>
            </w:r>
          </w:p>
        </w:tc>
      </w:tr>
      <w:tr w:rsidR="00834F6F" w14:paraId="65FD25C6" w14:textId="77777777" w:rsidTr="00032775">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0A9E2" w14:textId="77777777" w:rsidR="00834F6F" w:rsidRDefault="00B9551D">
            <w:r>
              <w:rPr>
                <w:sz w:val="22"/>
                <w:szCs w:val="22"/>
              </w:rPr>
              <w:t>Coordinated Claim Timing</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022974" w14:textId="77777777" w:rsidR="00834F6F" w:rsidRDefault="00B9551D" w:rsidP="00032775">
            <w:pPr>
              <w:jc w:val="both"/>
            </w:pPr>
            <w:r>
              <w:rPr>
                <w:sz w:val="22"/>
                <w:szCs w:val="22"/>
              </w:rPr>
              <w:t>Legitimate workers claim at organically distributed times across an event window. Fraud rings coordinating via messaging apps tend to submit claims within a tight time window. If 15 or more claims arrive within a 90-second window from the same zone, the entire batch is paused for review even if individual device signals appear clean.</w:t>
            </w:r>
          </w:p>
        </w:tc>
      </w:tr>
      <w:tr w:rsidR="00834F6F" w14:paraId="5BD8057A" w14:textId="77777777" w:rsidTr="00032775">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9F0694" w14:textId="77777777" w:rsidR="00834F6F" w:rsidRDefault="00B9551D">
            <w:r>
              <w:rPr>
                <w:sz w:val="22"/>
                <w:szCs w:val="22"/>
              </w:rPr>
              <w:t>Behavioural Baseline Deviation</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CC39F3" w14:textId="77777777" w:rsidR="00834F6F" w:rsidRDefault="00B9551D" w:rsidP="00032775">
            <w:pPr>
              <w:jc w:val="both"/>
            </w:pPr>
            <w:r>
              <w:rPr>
                <w:sz w:val="22"/>
                <w:szCs w:val="22"/>
              </w:rPr>
              <w:t xml:space="preserve">Every enrolled device builds a 4-week profile of typical delivery hours, zones visited, and average speed. A worker who has never operated in Zone X and suddenly appears there during the first major storm is scored </w:t>
            </w:r>
            <w:r>
              <w:rPr>
                <w:sz w:val="22"/>
                <w:szCs w:val="22"/>
              </w:rPr>
              <w:lastRenderedPageBreak/>
              <w:t>against their baseline. Deviation beyond 2 standard deviations triggers a soft hold on the payout.</w:t>
            </w:r>
          </w:p>
        </w:tc>
      </w:tr>
    </w:tbl>
    <w:p w14:paraId="0957103C" w14:textId="77777777" w:rsidR="00834F6F" w:rsidRDefault="00834F6F">
      <w:pPr>
        <w:spacing w:before="60" w:after="60"/>
      </w:pPr>
    </w:p>
    <w:p w14:paraId="6C168B63" w14:textId="77777777" w:rsidR="00834F6F" w:rsidRDefault="00B9551D">
      <w:pPr>
        <w:spacing w:before="240" w:after="80"/>
      </w:pPr>
      <w:r>
        <w:rPr>
          <w:b/>
          <w:bCs/>
          <w:color w:val="000000"/>
          <w:sz w:val="24"/>
          <w:szCs w:val="24"/>
        </w:rPr>
        <w:t xml:space="preserve">5.2 Specific Data Points </w:t>
      </w:r>
      <w:proofErr w:type="spellStart"/>
      <w:r>
        <w:rPr>
          <w:b/>
          <w:bCs/>
          <w:color w:val="000000"/>
          <w:sz w:val="24"/>
          <w:szCs w:val="24"/>
        </w:rPr>
        <w:t>Analyzed</w:t>
      </w:r>
      <w:proofErr w:type="spellEnd"/>
      <w:r>
        <w:rPr>
          <w:b/>
          <w:bCs/>
          <w:color w:val="000000"/>
          <w:sz w:val="24"/>
          <w:szCs w:val="24"/>
        </w:rPr>
        <w:t xml:space="preserve"> Beyond GPS Coordinates</w:t>
      </w:r>
    </w:p>
    <w:p w14:paraId="37EE3AA5"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34F6F" w14:paraId="49EEA36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4C9226" w14:textId="77777777" w:rsidR="00834F6F" w:rsidRDefault="00B9551D">
            <w:r>
              <w:rPr>
                <w:b/>
                <w:bCs/>
                <w:sz w:val="22"/>
                <w:szCs w:val="22"/>
              </w:rPr>
              <w:t>Data Point</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F9D37" w14:textId="77777777" w:rsidR="00834F6F" w:rsidRDefault="00B9551D">
            <w:r>
              <w:rPr>
                <w:b/>
                <w:bCs/>
                <w:sz w:val="22"/>
                <w:szCs w:val="22"/>
              </w:rPr>
              <w:t>Normal Signature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EFF8D" w14:textId="77777777" w:rsidR="00834F6F" w:rsidRDefault="00B9551D">
            <w:r>
              <w:rPr>
                <w:b/>
                <w:bCs/>
                <w:sz w:val="22"/>
                <w:szCs w:val="22"/>
              </w:rPr>
              <w:t>Fraud Signature</w:t>
            </w:r>
          </w:p>
        </w:tc>
      </w:tr>
      <w:tr w:rsidR="00834F6F" w14:paraId="1E5784F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EB44D" w14:textId="77777777" w:rsidR="00834F6F" w:rsidRDefault="00B9551D">
            <w:r>
              <w:rPr>
                <w:sz w:val="22"/>
                <w:szCs w:val="22"/>
              </w:rPr>
              <w:t>Accelerometer RMS Value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7D5AC" w14:textId="77777777" w:rsidR="00834F6F" w:rsidRDefault="00B9551D">
            <w:r>
              <w:rPr>
                <w:sz w:val="22"/>
                <w:szCs w:val="22"/>
              </w:rPr>
              <w:t>0.8 to 4.5 m/s squared (active riding)</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AD1050" w14:textId="77777777" w:rsidR="00834F6F" w:rsidRDefault="00B9551D">
            <w:r>
              <w:rPr>
                <w:sz w:val="22"/>
                <w:szCs w:val="22"/>
              </w:rPr>
              <w:t>Below 0.05 m/s squared (stationary)</w:t>
            </w:r>
          </w:p>
        </w:tc>
      </w:tr>
      <w:tr w:rsidR="00834F6F" w14:paraId="67CD682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4982D" w14:textId="77777777" w:rsidR="00834F6F" w:rsidRDefault="00B9551D">
            <w:r>
              <w:rPr>
                <w:sz w:val="22"/>
                <w:szCs w:val="22"/>
              </w:rPr>
              <w:t>Gyroscope Yaw Variance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EC2C6" w14:textId="77777777" w:rsidR="00834F6F" w:rsidRDefault="00B9551D">
            <w:r>
              <w:rPr>
                <w:sz w:val="22"/>
                <w:szCs w:val="22"/>
              </w:rPr>
              <w:t>High and irregular (navigating roads)</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A30A41" w14:textId="77777777" w:rsidR="00834F6F" w:rsidRDefault="00B9551D">
            <w:r>
              <w:rPr>
                <w:sz w:val="22"/>
                <w:szCs w:val="22"/>
              </w:rPr>
              <w:t>Near-zero (device sitting still)</w:t>
            </w:r>
          </w:p>
        </w:tc>
      </w:tr>
      <w:tr w:rsidR="00834F6F" w14:paraId="6182A1B0"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20B864" w14:textId="77777777" w:rsidR="00834F6F" w:rsidRDefault="00B9551D">
            <w:r>
              <w:rPr>
                <w:sz w:val="22"/>
                <w:szCs w:val="22"/>
              </w:rPr>
              <w:t>GPS Accuracy Radius</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4EBE93" w14:textId="77777777" w:rsidR="00834F6F" w:rsidRDefault="00B9551D">
            <w:r>
              <w:rPr>
                <w:sz w:val="22"/>
                <w:szCs w:val="22"/>
              </w:rPr>
              <w:t>8 to 40 metres (outdoor, rain-degraded)</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1FCF8" w14:textId="77777777" w:rsidR="00834F6F" w:rsidRDefault="00B9551D">
            <w:r>
              <w:rPr>
                <w:sz w:val="22"/>
                <w:szCs w:val="22"/>
              </w:rPr>
              <w:t>1 to 3 metres (spoofed, unrealistically perfect)</w:t>
            </w:r>
          </w:p>
        </w:tc>
      </w:tr>
      <w:tr w:rsidR="00834F6F" w14:paraId="44221C1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81D6D8" w14:textId="77777777" w:rsidR="00834F6F" w:rsidRDefault="00B9551D">
            <w:r>
              <w:rPr>
                <w:sz w:val="22"/>
                <w:szCs w:val="22"/>
              </w:rPr>
              <w:t>Mock Location API Flag</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1C0A9C" w14:textId="77777777" w:rsidR="00834F6F" w:rsidRDefault="00B9551D">
            <w:r>
              <w:rPr>
                <w:sz w:val="22"/>
                <w:szCs w:val="22"/>
              </w:rPr>
              <w:t>FALSE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0037A" w14:textId="77777777" w:rsidR="00834F6F" w:rsidRDefault="00B9551D">
            <w:r>
              <w:rPr>
                <w:sz w:val="22"/>
                <w:szCs w:val="22"/>
              </w:rPr>
              <w:t>TRUE</w:t>
            </w:r>
          </w:p>
        </w:tc>
      </w:tr>
      <w:tr w:rsidR="00834F6F" w14:paraId="0B20ECE0"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9C5DBE" w14:textId="77777777" w:rsidR="00834F6F" w:rsidRDefault="00B9551D">
            <w:r>
              <w:rPr>
                <w:sz w:val="22"/>
                <w:szCs w:val="22"/>
              </w:rPr>
              <w:t>Cell Tower vs GPS Distance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5357C" w14:textId="77777777" w:rsidR="00834F6F" w:rsidRDefault="00B9551D">
            <w:r>
              <w:rPr>
                <w:sz w:val="22"/>
                <w:szCs w:val="22"/>
              </w:rPr>
              <w:t>Less than 500 metres (consistent)</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A1D2CD" w14:textId="77777777" w:rsidR="00834F6F" w:rsidRDefault="00B9551D">
            <w:r>
              <w:rPr>
                <w:sz w:val="22"/>
                <w:szCs w:val="22"/>
              </w:rPr>
              <w:t>Greater than 2 km (inconsistent)</w:t>
            </w:r>
          </w:p>
        </w:tc>
      </w:tr>
      <w:tr w:rsidR="00834F6F" w14:paraId="59A648A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BFE28" w14:textId="77777777" w:rsidR="00834F6F" w:rsidRDefault="00B9551D">
            <w:r>
              <w:rPr>
                <w:sz w:val="22"/>
                <w:szCs w:val="22"/>
              </w:rPr>
              <w:t>Active Wi-Fi SSID</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C20185" w14:textId="77777777" w:rsidR="00834F6F" w:rsidRDefault="00B9551D">
            <w:r>
              <w:rPr>
                <w:sz w:val="22"/>
                <w:szCs w:val="22"/>
              </w:rPr>
              <w:t>Not connected — on mobile data</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145F9" w14:textId="77777777" w:rsidR="00834F6F" w:rsidRDefault="00B9551D">
            <w:r>
              <w:rPr>
                <w:sz w:val="22"/>
                <w:szCs w:val="22"/>
              </w:rPr>
              <w:t>Home router SSID detected</w:t>
            </w:r>
          </w:p>
        </w:tc>
      </w:tr>
      <w:tr w:rsidR="00834F6F" w14:paraId="7E3C0B6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3D4D43" w14:textId="77777777" w:rsidR="00834F6F" w:rsidRDefault="00B9551D">
            <w:r>
              <w:rPr>
                <w:sz w:val="22"/>
                <w:szCs w:val="22"/>
              </w:rPr>
              <w:t>Barometric Pressure Trend</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9D815" w14:textId="77777777" w:rsidR="00834F6F" w:rsidRDefault="00B9551D">
            <w:r>
              <w:rPr>
                <w:sz w:val="22"/>
                <w:szCs w:val="22"/>
              </w:rPr>
              <w:t>Dropping (approaching storm)</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73882E" w14:textId="77777777" w:rsidR="00834F6F" w:rsidRDefault="00B9551D">
            <w:r>
              <w:rPr>
                <w:sz w:val="22"/>
                <w:szCs w:val="22"/>
              </w:rPr>
              <w:t>Stable (indoors)</w:t>
            </w:r>
          </w:p>
        </w:tc>
      </w:tr>
      <w:tr w:rsidR="00834F6F" w14:paraId="53A1F762"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8F2FB5" w14:textId="77777777" w:rsidR="00834F6F" w:rsidRDefault="00B9551D">
            <w:r>
              <w:rPr>
                <w:sz w:val="22"/>
                <w:szCs w:val="22"/>
              </w:rPr>
              <w:t>Claim Submission Timing</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62E28" w14:textId="77777777" w:rsidR="00834F6F" w:rsidRDefault="00B9551D">
            <w:r>
              <w:rPr>
                <w:sz w:val="22"/>
                <w:szCs w:val="22"/>
              </w:rPr>
              <w:t>Spread across the event window</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C5BAF5" w14:textId="77777777" w:rsidR="00834F6F" w:rsidRDefault="00B9551D">
            <w:r>
              <w:rPr>
                <w:sz w:val="22"/>
                <w:szCs w:val="22"/>
              </w:rPr>
              <w:t>Clustered within a 90-second window</w:t>
            </w:r>
          </w:p>
        </w:tc>
      </w:tr>
      <w:tr w:rsidR="00834F6F" w14:paraId="264FB70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9C5527" w14:textId="77777777" w:rsidR="00834F6F" w:rsidRDefault="00B9551D">
            <w:r>
              <w:rPr>
                <w:sz w:val="22"/>
                <w:szCs w:val="22"/>
              </w:rPr>
              <w:t>Zone Historical Presence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7B77E3" w14:textId="77777777" w:rsidR="00834F6F" w:rsidRDefault="00B9551D">
            <w:r>
              <w:rPr>
                <w:sz w:val="22"/>
                <w:szCs w:val="22"/>
              </w:rPr>
              <w:t>Regular visits in the past 30 days</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B2F438" w14:textId="77777777" w:rsidR="00834F6F" w:rsidRDefault="00B9551D">
            <w:r>
              <w:rPr>
                <w:sz w:val="22"/>
                <w:szCs w:val="22"/>
              </w:rPr>
              <w:t>First-ever visit coincides with the event</w:t>
            </w:r>
          </w:p>
        </w:tc>
      </w:tr>
      <w:tr w:rsidR="00834F6F" w14:paraId="2579480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2D413D" w14:textId="77777777" w:rsidR="00834F6F" w:rsidRDefault="00B9551D">
            <w:r>
              <w:rPr>
                <w:sz w:val="22"/>
                <w:szCs w:val="22"/>
              </w:rPr>
              <w:t>GPS Jitter Similarity Score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CACC1" w14:textId="77777777" w:rsidR="00834F6F" w:rsidRDefault="00B9551D">
            <w:r>
              <w:rPr>
                <w:sz w:val="22"/>
                <w:szCs w:val="22"/>
              </w:rPr>
              <w:t>Below 0.3 (unique per device)</w:t>
            </w:r>
          </w:p>
        </w:tc>
        <w:tc>
          <w:tcPr>
            <w:tcW w:w="3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EC6206" w14:textId="77777777" w:rsidR="00834F6F" w:rsidRDefault="00B9551D">
            <w:r>
              <w:rPr>
                <w:sz w:val="22"/>
                <w:szCs w:val="22"/>
              </w:rPr>
              <w:t>Above 0.85 across a group (ring flag)</w:t>
            </w:r>
          </w:p>
        </w:tc>
      </w:tr>
    </w:tbl>
    <w:p w14:paraId="38CD6287" w14:textId="77777777" w:rsidR="00834F6F" w:rsidRDefault="00834F6F">
      <w:pPr>
        <w:spacing w:before="60" w:after="60"/>
      </w:pPr>
    </w:p>
    <w:p w14:paraId="3A49A60B" w14:textId="77777777" w:rsidR="00834F6F" w:rsidRDefault="00B9551D" w:rsidP="00032775">
      <w:pPr>
        <w:spacing w:before="240" w:after="80"/>
        <w:jc w:val="both"/>
      </w:pPr>
      <w:r>
        <w:rPr>
          <w:b/>
          <w:bCs/>
          <w:color w:val="000000"/>
          <w:sz w:val="24"/>
          <w:szCs w:val="24"/>
        </w:rPr>
        <w:t>5.3 UX Balance — Handling Flagged Claims Without Penalising Honest Workers</w:t>
      </w:r>
    </w:p>
    <w:p w14:paraId="3673B509" w14:textId="77777777" w:rsidR="00834F6F" w:rsidRDefault="00B9551D" w:rsidP="00032775">
      <w:pPr>
        <w:spacing w:before="60" w:after="60"/>
        <w:jc w:val="both"/>
      </w:pPr>
      <w:r>
        <w:rPr>
          <w:color w:val="000000"/>
          <w:sz w:val="22"/>
          <w:szCs w:val="22"/>
        </w:rPr>
        <w:t>The primary design principle for this system is that it must never punish honest workers for conditions they cannot control. Bad weather also causes genuine network drops, sensor glitches, and signal interference. The following tiered response system ensures fairness:</w:t>
      </w:r>
    </w:p>
    <w:p w14:paraId="0FF4E739"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834F6F" w14:paraId="72F62A1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73E17" w14:textId="77777777" w:rsidR="00834F6F" w:rsidRDefault="00B9551D">
            <w:r>
              <w:rPr>
                <w:b/>
                <w:bCs/>
                <w:sz w:val="22"/>
                <w:szCs w:val="22"/>
              </w:rPr>
              <w:t>Scenario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F5BDAA" w14:textId="77777777" w:rsidR="00834F6F" w:rsidRDefault="00B9551D">
            <w:r>
              <w:rPr>
                <w:b/>
                <w:bCs/>
                <w:sz w:val="22"/>
                <w:szCs w:val="22"/>
              </w:rPr>
              <w:t>PPCS Range and Flags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79FD45" w14:textId="77777777" w:rsidR="00834F6F" w:rsidRDefault="00B9551D">
            <w:r>
              <w:rPr>
                <w:b/>
                <w:bCs/>
                <w:sz w:val="22"/>
                <w:szCs w:val="22"/>
              </w:rPr>
              <w:t>System Response</w:t>
            </w:r>
          </w:p>
        </w:tc>
      </w:tr>
      <w:tr w:rsidR="00834F6F" w14:paraId="64EE589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98F04" w14:textId="77777777" w:rsidR="00834F6F" w:rsidRDefault="00B9551D">
            <w:r>
              <w:rPr>
                <w:sz w:val="22"/>
                <w:szCs w:val="22"/>
              </w:rPr>
              <w:t>Clean Approval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08490" w14:textId="77777777" w:rsidR="00834F6F" w:rsidRDefault="00B9551D">
            <w:r>
              <w:rPr>
                <w:sz w:val="22"/>
                <w:szCs w:val="22"/>
              </w:rPr>
              <w:t>PPCS is 80 or above, no fraud flags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A68AB" w14:textId="77777777" w:rsidR="00834F6F" w:rsidRDefault="00B9551D">
            <w:r>
              <w:rPr>
                <w:sz w:val="22"/>
                <w:szCs w:val="22"/>
              </w:rPr>
              <w:t>Auto-approve. Payout sent within 4 minutes. No action required from worker.</w:t>
            </w:r>
          </w:p>
        </w:tc>
      </w:tr>
      <w:tr w:rsidR="00834F6F" w14:paraId="7EE033F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C964FC" w14:textId="77777777" w:rsidR="00834F6F" w:rsidRDefault="00B9551D">
            <w:r>
              <w:rPr>
                <w:sz w:val="22"/>
                <w:szCs w:val="22"/>
              </w:rPr>
              <w:t>Soft Hold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33E001" w14:textId="77777777" w:rsidR="00834F6F" w:rsidRDefault="00B9551D">
            <w:r>
              <w:rPr>
                <w:sz w:val="22"/>
                <w:szCs w:val="22"/>
              </w:rPr>
              <w:t>PPCS between 55 and 79, or a minor flag detected</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552A4" w14:textId="77777777" w:rsidR="00834F6F" w:rsidRDefault="00B9551D">
            <w:r>
              <w:rPr>
                <w:sz w:val="22"/>
                <w:szCs w:val="22"/>
              </w:rPr>
              <w:t>15-minute grace window. Worker receives an in-app prompt asking them to confirm they are outdoors. A single tap triggers a 10-second sensor re-check.</w:t>
            </w:r>
          </w:p>
        </w:tc>
      </w:tr>
      <w:tr w:rsidR="00834F6F" w14:paraId="65A9C6F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369B7D" w14:textId="77777777" w:rsidR="00834F6F" w:rsidRDefault="00B9551D">
            <w:r>
              <w:rPr>
                <w:sz w:val="22"/>
                <w:szCs w:val="22"/>
              </w:rPr>
              <w:lastRenderedPageBreak/>
              <w:t>Manual Review</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F807EB" w14:textId="77777777" w:rsidR="00834F6F" w:rsidRDefault="00B9551D">
            <w:r>
              <w:rPr>
                <w:sz w:val="22"/>
                <w:szCs w:val="22"/>
              </w:rPr>
              <w:t>PPCS below 55, or a moderate fraud flag</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47F71" w14:textId="77777777" w:rsidR="00834F6F" w:rsidRDefault="00B9551D">
            <w:r>
              <w:rPr>
                <w:sz w:val="22"/>
                <w:szCs w:val="22"/>
              </w:rPr>
              <w:t>Payout held for up to 2 hours. A human reviewer examines the multi-signal dashboard. Worker is notified with a reason and estimated resolution time.</w:t>
            </w:r>
          </w:p>
        </w:tc>
      </w:tr>
      <w:tr w:rsidR="00834F6F" w14:paraId="08B7DEE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23B42" w14:textId="77777777" w:rsidR="00834F6F" w:rsidRDefault="00B9551D">
            <w:r>
              <w:rPr>
                <w:sz w:val="22"/>
                <w:szCs w:val="22"/>
              </w:rPr>
              <w:t>Rejected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E82ACB" w14:textId="77777777" w:rsidR="00834F6F" w:rsidRDefault="00B9551D">
            <w:r>
              <w:rPr>
                <w:sz w:val="22"/>
                <w:szCs w:val="22"/>
              </w:rPr>
              <w:t>Multiple sensor failures combined with a ring flag</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BE8317" w14:textId="77777777" w:rsidR="00834F6F" w:rsidRDefault="00B9551D">
            <w:r>
              <w:rPr>
                <w:sz w:val="22"/>
                <w:szCs w:val="22"/>
              </w:rPr>
              <w:t>Claim rejected. Worker is notified with the specific reason and offered a human appeal within 24 hours.</w:t>
            </w:r>
          </w:p>
        </w:tc>
      </w:tr>
    </w:tbl>
    <w:p w14:paraId="10EFEE36" w14:textId="77777777" w:rsidR="00834F6F" w:rsidRDefault="00834F6F">
      <w:pPr>
        <w:spacing w:before="60" w:after="60"/>
      </w:pPr>
    </w:p>
    <w:p w14:paraId="5F92455D" w14:textId="77777777" w:rsidR="00834F6F" w:rsidRDefault="00B9551D" w:rsidP="00032775">
      <w:pPr>
        <w:spacing w:before="160" w:after="60"/>
        <w:jc w:val="both"/>
      </w:pPr>
      <w:r>
        <w:rPr>
          <w:b/>
          <w:bCs/>
          <w:color w:val="000000"/>
          <w:sz w:val="22"/>
          <w:szCs w:val="22"/>
          <w:u w:val="single"/>
        </w:rPr>
        <w:t>Network Drop Protection for Honest Workers</w:t>
      </w:r>
    </w:p>
    <w:p w14:paraId="097BE006" w14:textId="77777777" w:rsidR="00834F6F" w:rsidRDefault="00B9551D" w:rsidP="00032775">
      <w:pPr>
        <w:pStyle w:val="ListParagraph"/>
        <w:numPr>
          <w:ilvl w:val="0"/>
          <w:numId w:val="3"/>
        </w:numPr>
        <w:spacing w:before="40" w:after="40"/>
        <w:jc w:val="both"/>
      </w:pPr>
      <w:r>
        <w:rPr>
          <w:b/>
          <w:bCs/>
          <w:sz w:val="22"/>
          <w:szCs w:val="22"/>
        </w:rPr>
        <w:t xml:space="preserve">Offline Buffer: </w:t>
      </w:r>
      <w:r>
        <w:rPr>
          <w:sz w:val="22"/>
          <w:szCs w:val="22"/>
        </w:rPr>
        <w:t>Sensor data is logged locally for up to 30 minutes during a network outage and synced automatically when connectivity returns. Claims are backdated to the actual event window, not the sync time.</w:t>
      </w:r>
    </w:p>
    <w:p w14:paraId="704DF47C" w14:textId="77777777" w:rsidR="00834F6F" w:rsidRDefault="00B9551D" w:rsidP="00032775">
      <w:pPr>
        <w:pStyle w:val="ListParagraph"/>
        <w:numPr>
          <w:ilvl w:val="0"/>
          <w:numId w:val="3"/>
        </w:numPr>
        <w:spacing w:before="40" w:after="40"/>
        <w:jc w:val="both"/>
      </w:pPr>
      <w:r>
        <w:rPr>
          <w:b/>
          <w:bCs/>
          <w:sz w:val="22"/>
          <w:szCs w:val="22"/>
        </w:rPr>
        <w:t xml:space="preserve">Grace Period Extension: </w:t>
      </w:r>
      <w:r>
        <w:rPr>
          <w:sz w:val="22"/>
          <w:szCs w:val="22"/>
        </w:rPr>
        <w:t>If a worker's device goes offline during an active event, the presence window is extended by 15 minutes without any penalty applied.</w:t>
      </w:r>
    </w:p>
    <w:p w14:paraId="79A91CA0" w14:textId="77777777" w:rsidR="00834F6F" w:rsidRDefault="00B9551D" w:rsidP="00032775">
      <w:pPr>
        <w:pStyle w:val="ListParagraph"/>
        <w:numPr>
          <w:ilvl w:val="0"/>
          <w:numId w:val="3"/>
        </w:numPr>
        <w:spacing w:before="40" w:after="40"/>
        <w:jc w:val="both"/>
      </w:pPr>
      <w:r>
        <w:rPr>
          <w:b/>
          <w:bCs/>
          <w:sz w:val="22"/>
          <w:szCs w:val="22"/>
        </w:rPr>
        <w:t xml:space="preserve">No Repeated Verification: </w:t>
      </w:r>
      <w:r>
        <w:rPr>
          <w:sz w:val="22"/>
          <w:szCs w:val="22"/>
        </w:rPr>
        <w:t>A worker who passes the PPCS threshold once during an event window is not asked to verify again for that same event. One successful confirmation covers the full payout.</w:t>
      </w:r>
    </w:p>
    <w:p w14:paraId="67BC0F66" w14:textId="77777777" w:rsidR="00834F6F" w:rsidRDefault="00834F6F">
      <w:pPr>
        <w:spacing w:before="60" w:after="60"/>
      </w:pPr>
    </w:p>
    <w:p w14:paraId="34A79DD6" w14:textId="77777777" w:rsidR="00834F6F" w:rsidRDefault="00B9551D" w:rsidP="00032775">
      <w:pPr>
        <w:spacing w:before="160" w:after="60"/>
        <w:jc w:val="both"/>
      </w:pPr>
      <w:r>
        <w:rPr>
          <w:b/>
          <w:bCs/>
          <w:color w:val="000000"/>
          <w:sz w:val="22"/>
          <w:szCs w:val="22"/>
          <w:u w:val="single"/>
        </w:rPr>
        <w:t>Appeal and Grievance Channel</w:t>
      </w:r>
    </w:p>
    <w:p w14:paraId="1D5EF628" w14:textId="77777777" w:rsidR="00834F6F" w:rsidRDefault="00B9551D" w:rsidP="00032775">
      <w:pPr>
        <w:spacing w:before="60" w:after="60"/>
        <w:jc w:val="both"/>
      </w:pPr>
      <w:r>
        <w:rPr>
          <w:color w:val="000000"/>
          <w:sz w:val="22"/>
          <w:szCs w:val="22"/>
        </w:rPr>
        <w:t>Every flagged or rejected claim automatically generates a unique Case ID and opens a 24-hour appeal window accessible directly within the app. A human reviewer, not an automated system, makes the final decision on all escalated rejections. The resolution SLA is 24 hours. If the appeal is upheld, the payout is processed along with a Rs.25 inconvenience credit.</w:t>
      </w:r>
    </w:p>
    <w:p w14:paraId="5F162715" w14:textId="77777777" w:rsidR="00834F6F" w:rsidRDefault="00834F6F">
      <w:pPr>
        <w:spacing w:before="60" w:after="60"/>
      </w:pPr>
    </w:p>
    <w:p w14:paraId="6FE64690" w14:textId="77777777" w:rsidR="00834F6F" w:rsidRDefault="00B9551D">
      <w:pPr>
        <w:spacing w:before="320" w:after="100"/>
      </w:pPr>
      <w:r>
        <w:rPr>
          <w:b/>
          <w:bCs/>
          <w:color w:val="000000"/>
          <w:sz w:val="28"/>
          <w:szCs w:val="28"/>
        </w:rPr>
        <w:t>6. Tech Stack</w:t>
      </w:r>
    </w:p>
    <w:p w14:paraId="702DFEC4"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34F6F" w14:paraId="053807C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939A2B" w14:textId="77777777" w:rsidR="00834F6F" w:rsidRDefault="00B9551D">
            <w:r>
              <w:rPr>
                <w:b/>
                <w:bCs/>
                <w:sz w:val="22"/>
                <w:szCs w:val="22"/>
              </w:rPr>
              <w:t>Category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8E2BED" w14:textId="77777777" w:rsidR="00834F6F" w:rsidRDefault="00B9551D">
            <w:r>
              <w:rPr>
                <w:b/>
                <w:bCs/>
                <w:sz w:val="22"/>
                <w:szCs w:val="22"/>
              </w:rPr>
              <w:t>Technology or Tool</w:t>
            </w:r>
          </w:p>
        </w:tc>
      </w:tr>
      <w:tr w:rsidR="00834F6F" w14:paraId="45EA19B0"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90221B" w14:textId="77777777" w:rsidR="00834F6F" w:rsidRDefault="00B9551D">
            <w:r>
              <w:rPr>
                <w:sz w:val="22"/>
                <w:szCs w:val="22"/>
              </w:rPr>
              <w:t>Frontend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94F76" w14:textId="77777777" w:rsidR="00834F6F" w:rsidRDefault="00B9551D">
            <w:r>
              <w:rPr>
                <w:sz w:val="22"/>
                <w:szCs w:val="22"/>
              </w:rPr>
              <w:t>React Native with Expo SDK 51 — Android primary, iOS secondary</w:t>
            </w:r>
          </w:p>
        </w:tc>
      </w:tr>
      <w:tr w:rsidR="00834F6F" w14:paraId="0B3E9215"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E85B24" w14:textId="77777777" w:rsidR="00834F6F" w:rsidRDefault="00B9551D">
            <w:r>
              <w:rPr>
                <w:sz w:val="22"/>
                <w:szCs w:val="22"/>
              </w:rPr>
              <w:t>Backend / API</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FD44A1" w14:textId="77777777" w:rsidR="00834F6F" w:rsidRDefault="00B9551D">
            <w:r>
              <w:rPr>
                <w:sz w:val="22"/>
                <w:szCs w:val="22"/>
              </w:rPr>
              <w:t>Node.js with Express.js — RESTful API with JWT authentication</w:t>
            </w:r>
          </w:p>
        </w:tc>
      </w:tr>
      <w:tr w:rsidR="00834F6F" w14:paraId="4A7226C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76EEF1" w14:textId="77777777" w:rsidR="00834F6F" w:rsidRDefault="00B9551D">
            <w:r>
              <w:rPr>
                <w:sz w:val="22"/>
                <w:szCs w:val="22"/>
              </w:rPr>
              <w:t>Database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9800C" w14:textId="77777777" w:rsidR="00834F6F" w:rsidRDefault="00B9551D">
            <w:r>
              <w:rPr>
                <w:sz w:val="22"/>
                <w:szCs w:val="22"/>
              </w:rPr>
              <w:t xml:space="preserve">PostgreSQL via </w:t>
            </w:r>
            <w:proofErr w:type="spellStart"/>
            <w:r>
              <w:rPr>
                <w:sz w:val="22"/>
                <w:szCs w:val="22"/>
              </w:rPr>
              <w:t>Supabase</w:t>
            </w:r>
            <w:proofErr w:type="spellEnd"/>
            <w:r>
              <w:rPr>
                <w:sz w:val="22"/>
                <w:szCs w:val="22"/>
              </w:rPr>
              <w:t xml:space="preserve"> — worker profiles, claims, and sensor logs</w:t>
            </w:r>
          </w:p>
        </w:tc>
      </w:tr>
      <w:tr w:rsidR="00834F6F" w14:paraId="72AB543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7432B" w14:textId="77777777" w:rsidR="00834F6F" w:rsidRDefault="00B9551D">
            <w:r>
              <w:rPr>
                <w:sz w:val="22"/>
                <w:szCs w:val="22"/>
              </w:rPr>
              <w:t>AI / ML Engine</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8810C" w14:textId="77777777" w:rsidR="00834F6F" w:rsidRDefault="00B9551D">
            <w:r>
              <w:rPr>
                <w:sz w:val="22"/>
                <w:szCs w:val="22"/>
              </w:rPr>
              <w:t xml:space="preserve">Python with </w:t>
            </w:r>
            <w:proofErr w:type="spellStart"/>
            <w:r>
              <w:rPr>
                <w:sz w:val="22"/>
                <w:szCs w:val="22"/>
              </w:rPr>
              <w:t>FastAPI</w:t>
            </w:r>
            <w:proofErr w:type="spellEnd"/>
            <w:r>
              <w:rPr>
                <w:sz w:val="22"/>
                <w:szCs w:val="22"/>
              </w:rPr>
              <w:t xml:space="preserve"> — </w:t>
            </w:r>
            <w:proofErr w:type="spellStart"/>
            <w:r>
              <w:rPr>
                <w:sz w:val="22"/>
                <w:szCs w:val="22"/>
              </w:rPr>
              <w:t>XGBoost</w:t>
            </w:r>
            <w:proofErr w:type="spellEnd"/>
            <w:r>
              <w:rPr>
                <w:sz w:val="22"/>
                <w:szCs w:val="22"/>
              </w:rPr>
              <w:t xml:space="preserve"> risk engine and PPCS fraud detection model</w:t>
            </w:r>
          </w:p>
        </w:tc>
      </w:tr>
      <w:tr w:rsidR="00834F6F" w14:paraId="06E4C06C"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CABE4A" w14:textId="77777777" w:rsidR="00834F6F" w:rsidRDefault="00B9551D">
            <w:r>
              <w:rPr>
                <w:sz w:val="22"/>
                <w:szCs w:val="22"/>
              </w:rPr>
              <w:t>Weather Data</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F2E916" w14:textId="77777777" w:rsidR="00834F6F" w:rsidRDefault="00B9551D">
            <w:proofErr w:type="spellStart"/>
            <w:r>
              <w:rPr>
                <w:sz w:val="22"/>
                <w:szCs w:val="22"/>
              </w:rPr>
              <w:t>OpenWeatherMap</w:t>
            </w:r>
            <w:proofErr w:type="spellEnd"/>
            <w:r>
              <w:rPr>
                <w:sz w:val="22"/>
                <w:szCs w:val="22"/>
              </w:rPr>
              <w:t xml:space="preserve"> API and IMD alert webhook integration</w:t>
            </w:r>
          </w:p>
        </w:tc>
      </w:tr>
      <w:tr w:rsidR="00834F6F" w14:paraId="163B0D9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B69108" w14:textId="77777777" w:rsidR="00834F6F" w:rsidRDefault="00B9551D">
            <w:r>
              <w:rPr>
                <w:sz w:val="22"/>
                <w:szCs w:val="22"/>
              </w:rPr>
              <w:t>Maps and Geofencing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E6904F" w14:textId="77777777" w:rsidR="00834F6F" w:rsidRDefault="00B9551D">
            <w:r>
              <w:rPr>
                <w:sz w:val="22"/>
                <w:szCs w:val="22"/>
              </w:rPr>
              <w:t>Google Maps SDK via React Native Maps — zone polygon management</w:t>
            </w:r>
          </w:p>
        </w:tc>
      </w:tr>
      <w:tr w:rsidR="00834F6F" w14:paraId="055C91A8"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84A94D" w14:textId="77777777" w:rsidR="00834F6F" w:rsidRDefault="00B9551D">
            <w:r>
              <w:rPr>
                <w:sz w:val="22"/>
                <w:szCs w:val="22"/>
              </w:rPr>
              <w:t>Sensor Collection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5FD433" w14:textId="77777777" w:rsidR="00834F6F" w:rsidRDefault="00B9551D">
            <w:r>
              <w:rPr>
                <w:sz w:val="22"/>
                <w:szCs w:val="22"/>
              </w:rPr>
              <w:t>Expo Sensors API — Accelerometer, Gyroscope, and Barometer</w:t>
            </w:r>
          </w:p>
        </w:tc>
      </w:tr>
      <w:tr w:rsidR="00834F6F" w14:paraId="331F20C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4C8770" w14:textId="77777777" w:rsidR="00834F6F" w:rsidRDefault="00B9551D">
            <w:r>
              <w:rPr>
                <w:sz w:val="22"/>
                <w:szCs w:val="22"/>
              </w:rPr>
              <w:t>Payment Gateway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F4B05F" w14:textId="77777777" w:rsidR="00834F6F" w:rsidRDefault="00B9551D">
            <w:proofErr w:type="spellStart"/>
            <w:r>
              <w:rPr>
                <w:sz w:val="22"/>
                <w:szCs w:val="22"/>
              </w:rPr>
              <w:t>Razorpay</w:t>
            </w:r>
            <w:proofErr w:type="spellEnd"/>
            <w:r>
              <w:rPr>
                <w:sz w:val="22"/>
                <w:szCs w:val="22"/>
              </w:rPr>
              <w:t xml:space="preserve"> UPI AutoPay — weekly premium debit and instant payout transfer</w:t>
            </w:r>
          </w:p>
        </w:tc>
      </w:tr>
      <w:tr w:rsidR="00834F6F" w14:paraId="132742F0"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3A2EB7" w14:textId="77777777" w:rsidR="00834F6F" w:rsidRDefault="00B9551D">
            <w:r>
              <w:rPr>
                <w:sz w:val="22"/>
                <w:szCs w:val="22"/>
              </w:rPr>
              <w:lastRenderedPageBreak/>
              <w:t>Push Notifications</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1EFEF0" w14:textId="77777777" w:rsidR="00834F6F" w:rsidRDefault="00B9551D">
            <w:r>
              <w:rPr>
                <w:sz w:val="22"/>
                <w:szCs w:val="22"/>
              </w:rPr>
              <w:t>Firebase Cloud Messaging (FCM) — real-time alerts and payout confirmations</w:t>
            </w:r>
          </w:p>
        </w:tc>
      </w:tr>
      <w:tr w:rsidR="00834F6F" w14:paraId="09A92774"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FAD81" w14:textId="77777777" w:rsidR="00834F6F" w:rsidRDefault="00B9551D">
            <w:r>
              <w:rPr>
                <w:sz w:val="22"/>
                <w:szCs w:val="22"/>
              </w:rPr>
              <w:t>Backend Hosting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0102A" w14:textId="77777777" w:rsidR="00834F6F" w:rsidRDefault="00B9551D">
            <w:r>
              <w:rPr>
                <w:sz w:val="22"/>
                <w:szCs w:val="22"/>
              </w:rPr>
              <w:t xml:space="preserve">Railway for backend; </w:t>
            </w:r>
            <w:proofErr w:type="spellStart"/>
            <w:r>
              <w:rPr>
                <w:sz w:val="22"/>
                <w:szCs w:val="22"/>
              </w:rPr>
              <w:t>Supabase</w:t>
            </w:r>
            <w:proofErr w:type="spellEnd"/>
            <w:r>
              <w:rPr>
                <w:sz w:val="22"/>
                <w:szCs w:val="22"/>
              </w:rPr>
              <w:t xml:space="preserve"> for database — rapid deployment</w:t>
            </w:r>
          </w:p>
        </w:tc>
      </w:tr>
      <w:tr w:rsidR="00834F6F" w14:paraId="4C297F3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B3AEC" w14:textId="77777777" w:rsidR="00834F6F" w:rsidRDefault="00B9551D">
            <w:r>
              <w:rPr>
                <w:sz w:val="22"/>
                <w:szCs w:val="22"/>
              </w:rPr>
              <w:t>Anti-Spoofing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F048E5" w14:textId="77777777" w:rsidR="00834F6F" w:rsidRDefault="00B9551D">
            <w:r>
              <w:rPr>
                <w:sz w:val="22"/>
                <w:szCs w:val="22"/>
              </w:rPr>
              <w:t xml:space="preserve">Android </w:t>
            </w:r>
            <w:proofErr w:type="spellStart"/>
            <w:r>
              <w:rPr>
                <w:sz w:val="22"/>
                <w:szCs w:val="22"/>
              </w:rPr>
              <w:t>Location.isFromMockProvider</w:t>
            </w:r>
            <w:proofErr w:type="spellEnd"/>
            <w:r>
              <w:rPr>
                <w:sz w:val="22"/>
                <w:szCs w:val="22"/>
              </w:rPr>
              <w:t>() API combined with the custom PPCS ML model</w:t>
            </w:r>
          </w:p>
        </w:tc>
      </w:tr>
      <w:tr w:rsidR="00834F6F" w14:paraId="73995C47"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31F59" w14:textId="77777777" w:rsidR="00834F6F" w:rsidRDefault="00B9551D">
            <w:r>
              <w:rPr>
                <w:sz w:val="22"/>
                <w:szCs w:val="22"/>
              </w:rPr>
              <w:t>Version Control</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69184" w14:textId="77777777" w:rsidR="00834F6F" w:rsidRDefault="00B9551D">
            <w:r>
              <w:rPr>
                <w:sz w:val="22"/>
                <w:szCs w:val="22"/>
              </w:rPr>
              <w:t>GitHub — feature-branch workflow with CI via GitHub Actions</w:t>
            </w:r>
          </w:p>
        </w:tc>
      </w:tr>
    </w:tbl>
    <w:p w14:paraId="5D75FC23" w14:textId="77777777" w:rsidR="00834F6F" w:rsidRDefault="00834F6F">
      <w:pPr>
        <w:spacing w:before="60" w:after="60"/>
      </w:pPr>
    </w:p>
    <w:p w14:paraId="1256BDBC" w14:textId="77777777" w:rsidR="00834F6F" w:rsidRDefault="00B9551D">
      <w:pPr>
        <w:spacing w:before="320" w:after="100"/>
      </w:pPr>
      <w:r>
        <w:rPr>
          <w:b/>
          <w:bCs/>
          <w:color w:val="000000"/>
          <w:sz w:val="28"/>
          <w:szCs w:val="28"/>
        </w:rPr>
        <w:t>7. Deliverable Expectations — Judge Criteria Addressed</w:t>
      </w:r>
    </w:p>
    <w:p w14:paraId="24B981CE" w14:textId="77777777" w:rsidR="00834F6F" w:rsidRDefault="00834F6F">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34F6F" w14:paraId="5120749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591A0" w14:textId="77777777" w:rsidR="00834F6F" w:rsidRDefault="00B9551D">
            <w:r>
              <w:rPr>
                <w:b/>
                <w:bCs/>
                <w:sz w:val="22"/>
                <w:szCs w:val="22"/>
              </w:rPr>
              <w:t>Judge Criteria</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0A680" w14:textId="77777777" w:rsidR="00834F6F" w:rsidRDefault="00B9551D">
            <w:r>
              <w:rPr>
                <w:b/>
                <w:bCs/>
                <w:sz w:val="22"/>
                <w:szCs w:val="22"/>
              </w:rPr>
              <w:t>Our Solution</w:t>
            </w:r>
          </w:p>
        </w:tc>
      </w:tr>
      <w:tr w:rsidR="00834F6F" w14:paraId="0FACDF1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26651A" w14:textId="77777777" w:rsidR="00834F6F" w:rsidRDefault="00B9551D">
            <w:r>
              <w:rPr>
                <w:sz w:val="22"/>
                <w:szCs w:val="22"/>
              </w:rPr>
              <w:t>Optimised Onboarding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018DE2" w14:textId="77777777" w:rsidR="00834F6F" w:rsidRDefault="00B9551D">
            <w:r>
              <w:rPr>
                <w:sz w:val="22"/>
                <w:szCs w:val="22"/>
              </w:rPr>
              <w:t>Phone OTP login followed by Aadhaar-lite name and date of birth entry, zone selection, and UPI wallet linking. The entire process takes under 90 seconds. No paper forms are required. Progressive screen disclosure keeps each step simple.</w:t>
            </w:r>
          </w:p>
        </w:tc>
      </w:tr>
      <w:tr w:rsidR="00834F6F" w14:paraId="127AA82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7FE00" w14:textId="77777777" w:rsidR="00834F6F" w:rsidRDefault="00B9551D">
            <w:r>
              <w:rPr>
                <w:sz w:val="22"/>
                <w:szCs w:val="22"/>
              </w:rPr>
              <w:t>Risk Profiling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8351E" w14:textId="77777777" w:rsidR="00834F6F" w:rsidRDefault="00B9551D">
            <w:r>
              <w:rPr>
                <w:sz w:val="22"/>
                <w:szCs w:val="22"/>
              </w:rPr>
              <w:t>The AI Risk Engine runs silently at onboarding and re-evaluates every 2 weeks. Workers see their assigned tier and a plain-language explanation such as: Your zone has a high monsoon risk history. There is no opaque black-box decision.</w:t>
            </w:r>
          </w:p>
        </w:tc>
      </w:tr>
      <w:tr w:rsidR="00834F6F" w14:paraId="06B10B3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0A081" w14:textId="77777777" w:rsidR="00834F6F" w:rsidRDefault="00B9551D">
            <w:r>
              <w:rPr>
                <w:sz w:val="22"/>
                <w:szCs w:val="22"/>
              </w:rPr>
              <w:t>Payout Processing</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A3646" w14:textId="77777777" w:rsidR="00834F6F" w:rsidRDefault="00B9551D">
            <w:r>
              <w:rPr>
                <w:sz w:val="22"/>
                <w:szCs w:val="22"/>
              </w:rPr>
              <w:t xml:space="preserve">All three parametric triggers are checked automatically. When conditions are met, a </w:t>
            </w:r>
            <w:proofErr w:type="spellStart"/>
            <w:r>
              <w:rPr>
                <w:sz w:val="22"/>
                <w:szCs w:val="22"/>
              </w:rPr>
              <w:t>Razorpay</w:t>
            </w:r>
            <w:proofErr w:type="spellEnd"/>
            <w:r>
              <w:rPr>
                <w:sz w:val="22"/>
                <w:szCs w:val="22"/>
              </w:rPr>
              <w:t xml:space="preserve"> UPI instant transfer fires within 4 minutes. The worker receives an SMS and push notification confirming the payout amount.</w:t>
            </w:r>
          </w:p>
        </w:tc>
      </w:tr>
      <w:tr w:rsidR="00834F6F" w14:paraId="6176B95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0863D8" w14:textId="77777777" w:rsidR="00834F6F" w:rsidRDefault="00B9551D">
            <w:r>
              <w:rPr>
                <w:sz w:val="22"/>
                <w:szCs w:val="22"/>
              </w:rPr>
              <w:t>Analytics Dashboard</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B4303" w14:textId="77777777" w:rsidR="00834F6F" w:rsidRDefault="00B9551D">
            <w:r>
              <w:rPr>
                <w:sz w:val="22"/>
                <w:szCs w:val="22"/>
              </w:rPr>
              <w:t>The My Shield tab in the app displays: Total Premiums Paid, Total Payouts Received, Net Benefit to Date, and a monthly event timeline. The interface is simple and visual, designed to build trust over time.</w:t>
            </w:r>
          </w:p>
        </w:tc>
      </w:tr>
    </w:tbl>
    <w:p w14:paraId="22B1CE26" w14:textId="77777777" w:rsidR="00834F6F" w:rsidRDefault="00834F6F">
      <w:pPr>
        <w:spacing w:before="60" w:after="60"/>
      </w:pPr>
    </w:p>
    <w:sectPr w:rsidR="00834F6F" w:rsidSect="00032775">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2742"/>
    <w:multiLevelType w:val="hybridMultilevel"/>
    <w:tmpl w:val="9CEEF068"/>
    <w:lvl w:ilvl="0" w:tplc="849E461A">
      <w:start w:val="1"/>
      <w:numFmt w:val="bullet"/>
      <w:lvlText w:val="•"/>
      <w:lvlJc w:val="left"/>
      <w:pPr>
        <w:ind w:left="720" w:hanging="360"/>
      </w:pPr>
    </w:lvl>
    <w:lvl w:ilvl="1" w:tplc="D6A40B14">
      <w:numFmt w:val="decimal"/>
      <w:lvlText w:val=""/>
      <w:lvlJc w:val="left"/>
    </w:lvl>
    <w:lvl w:ilvl="2" w:tplc="7A300858">
      <w:numFmt w:val="decimal"/>
      <w:lvlText w:val=""/>
      <w:lvlJc w:val="left"/>
    </w:lvl>
    <w:lvl w:ilvl="3" w:tplc="7DA0EA06">
      <w:numFmt w:val="decimal"/>
      <w:lvlText w:val=""/>
      <w:lvlJc w:val="left"/>
    </w:lvl>
    <w:lvl w:ilvl="4" w:tplc="8A94EA36">
      <w:numFmt w:val="decimal"/>
      <w:lvlText w:val=""/>
      <w:lvlJc w:val="left"/>
    </w:lvl>
    <w:lvl w:ilvl="5" w:tplc="A4C6C3F0">
      <w:numFmt w:val="decimal"/>
      <w:lvlText w:val=""/>
      <w:lvlJc w:val="left"/>
    </w:lvl>
    <w:lvl w:ilvl="6" w:tplc="7D1ABF98">
      <w:numFmt w:val="decimal"/>
      <w:lvlText w:val=""/>
      <w:lvlJc w:val="left"/>
    </w:lvl>
    <w:lvl w:ilvl="7" w:tplc="DC70375C">
      <w:numFmt w:val="decimal"/>
      <w:lvlText w:val=""/>
      <w:lvlJc w:val="left"/>
    </w:lvl>
    <w:lvl w:ilvl="8" w:tplc="3DDC8674">
      <w:numFmt w:val="decimal"/>
      <w:lvlText w:val=""/>
      <w:lvlJc w:val="left"/>
    </w:lvl>
  </w:abstractNum>
  <w:abstractNum w:abstractNumId="1" w15:restartNumberingAfterBreak="0">
    <w:nsid w:val="3DAC31E1"/>
    <w:multiLevelType w:val="hybridMultilevel"/>
    <w:tmpl w:val="66207ACE"/>
    <w:lvl w:ilvl="0" w:tplc="BEA2BE44">
      <w:start w:val="1"/>
      <w:numFmt w:val="decimal"/>
      <w:lvlText w:val="%1."/>
      <w:lvlJc w:val="left"/>
      <w:pPr>
        <w:ind w:left="720" w:hanging="360"/>
      </w:pPr>
    </w:lvl>
    <w:lvl w:ilvl="1" w:tplc="F19A367C">
      <w:numFmt w:val="decimal"/>
      <w:lvlText w:val=""/>
      <w:lvlJc w:val="left"/>
    </w:lvl>
    <w:lvl w:ilvl="2" w:tplc="8F507C2A">
      <w:numFmt w:val="decimal"/>
      <w:lvlText w:val=""/>
      <w:lvlJc w:val="left"/>
    </w:lvl>
    <w:lvl w:ilvl="3" w:tplc="E8BACB10">
      <w:numFmt w:val="decimal"/>
      <w:lvlText w:val=""/>
      <w:lvlJc w:val="left"/>
    </w:lvl>
    <w:lvl w:ilvl="4" w:tplc="C54C8766">
      <w:numFmt w:val="decimal"/>
      <w:lvlText w:val=""/>
      <w:lvlJc w:val="left"/>
    </w:lvl>
    <w:lvl w:ilvl="5" w:tplc="E256A9EC">
      <w:numFmt w:val="decimal"/>
      <w:lvlText w:val=""/>
      <w:lvlJc w:val="left"/>
    </w:lvl>
    <w:lvl w:ilvl="6" w:tplc="3CD2B7E0">
      <w:numFmt w:val="decimal"/>
      <w:lvlText w:val=""/>
      <w:lvlJc w:val="left"/>
    </w:lvl>
    <w:lvl w:ilvl="7" w:tplc="BEA2C50E">
      <w:numFmt w:val="decimal"/>
      <w:lvlText w:val=""/>
      <w:lvlJc w:val="left"/>
    </w:lvl>
    <w:lvl w:ilvl="8" w:tplc="48625A3A">
      <w:numFmt w:val="decimal"/>
      <w:lvlText w:val=""/>
      <w:lvlJc w:val="left"/>
    </w:lvl>
  </w:abstractNum>
  <w:abstractNum w:abstractNumId="2" w15:restartNumberingAfterBreak="0">
    <w:nsid w:val="4E56022A"/>
    <w:multiLevelType w:val="hybridMultilevel"/>
    <w:tmpl w:val="5FD27830"/>
    <w:lvl w:ilvl="0" w:tplc="44328054">
      <w:start w:val="1"/>
      <w:numFmt w:val="bullet"/>
      <w:lvlText w:val="●"/>
      <w:lvlJc w:val="left"/>
      <w:pPr>
        <w:ind w:left="720" w:hanging="360"/>
      </w:pPr>
    </w:lvl>
    <w:lvl w:ilvl="1" w:tplc="91A27642">
      <w:start w:val="1"/>
      <w:numFmt w:val="bullet"/>
      <w:lvlText w:val="○"/>
      <w:lvlJc w:val="left"/>
      <w:pPr>
        <w:ind w:left="1440" w:hanging="360"/>
      </w:pPr>
    </w:lvl>
    <w:lvl w:ilvl="2" w:tplc="4AD41334">
      <w:start w:val="1"/>
      <w:numFmt w:val="bullet"/>
      <w:lvlText w:val="■"/>
      <w:lvlJc w:val="left"/>
      <w:pPr>
        <w:ind w:left="2160" w:hanging="360"/>
      </w:pPr>
    </w:lvl>
    <w:lvl w:ilvl="3" w:tplc="36EAF9F6">
      <w:start w:val="1"/>
      <w:numFmt w:val="bullet"/>
      <w:lvlText w:val="●"/>
      <w:lvlJc w:val="left"/>
      <w:pPr>
        <w:ind w:left="2880" w:hanging="360"/>
      </w:pPr>
    </w:lvl>
    <w:lvl w:ilvl="4" w:tplc="E970F07E">
      <w:start w:val="1"/>
      <w:numFmt w:val="bullet"/>
      <w:lvlText w:val="○"/>
      <w:lvlJc w:val="left"/>
      <w:pPr>
        <w:ind w:left="3600" w:hanging="360"/>
      </w:pPr>
    </w:lvl>
    <w:lvl w:ilvl="5" w:tplc="CAF0CFF0">
      <w:start w:val="1"/>
      <w:numFmt w:val="bullet"/>
      <w:lvlText w:val="■"/>
      <w:lvlJc w:val="left"/>
      <w:pPr>
        <w:ind w:left="4320" w:hanging="360"/>
      </w:pPr>
    </w:lvl>
    <w:lvl w:ilvl="6" w:tplc="C8B8EFB4">
      <w:start w:val="1"/>
      <w:numFmt w:val="bullet"/>
      <w:lvlText w:val="●"/>
      <w:lvlJc w:val="left"/>
      <w:pPr>
        <w:ind w:left="5040" w:hanging="360"/>
      </w:pPr>
    </w:lvl>
    <w:lvl w:ilvl="7" w:tplc="4FBE7D0E">
      <w:start w:val="1"/>
      <w:numFmt w:val="bullet"/>
      <w:lvlText w:val="●"/>
      <w:lvlJc w:val="left"/>
      <w:pPr>
        <w:ind w:left="5760" w:hanging="360"/>
      </w:pPr>
    </w:lvl>
    <w:lvl w:ilvl="8" w:tplc="F0FA42E8">
      <w:start w:val="1"/>
      <w:numFmt w:val="bullet"/>
      <w:lvlText w:val="●"/>
      <w:lvlJc w:val="left"/>
      <w:pPr>
        <w:ind w:left="6480" w:hanging="360"/>
      </w:pPr>
    </w:lvl>
  </w:abstractNum>
  <w:abstractNum w:abstractNumId="3" w15:restartNumberingAfterBreak="0">
    <w:nsid w:val="6AF503E6"/>
    <w:multiLevelType w:val="hybridMultilevel"/>
    <w:tmpl w:val="5AA0484A"/>
    <w:lvl w:ilvl="0" w:tplc="8FA08206">
      <w:start w:val="1"/>
      <w:numFmt w:val="lowerLetter"/>
      <w:lvlText w:val="%1."/>
      <w:lvlJc w:val="left"/>
      <w:pPr>
        <w:ind w:left="720" w:hanging="360"/>
      </w:pPr>
    </w:lvl>
    <w:lvl w:ilvl="1" w:tplc="8342EA86">
      <w:numFmt w:val="decimal"/>
      <w:lvlText w:val=""/>
      <w:lvlJc w:val="left"/>
    </w:lvl>
    <w:lvl w:ilvl="2" w:tplc="ADDC6B8C">
      <w:numFmt w:val="decimal"/>
      <w:lvlText w:val=""/>
      <w:lvlJc w:val="left"/>
    </w:lvl>
    <w:lvl w:ilvl="3" w:tplc="7A22CDEA">
      <w:numFmt w:val="decimal"/>
      <w:lvlText w:val=""/>
      <w:lvlJc w:val="left"/>
    </w:lvl>
    <w:lvl w:ilvl="4" w:tplc="41AA7D50">
      <w:numFmt w:val="decimal"/>
      <w:lvlText w:val=""/>
      <w:lvlJc w:val="left"/>
    </w:lvl>
    <w:lvl w:ilvl="5" w:tplc="0CBE4164">
      <w:numFmt w:val="decimal"/>
      <w:lvlText w:val=""/>
      <w:lvlJc w:val="left"/>
    </w:lvl>
    <w:lvl w:ilvl="6" w:tplc="032E6660">
      <w:numFmt w:val="decimal"/>
      <w:lvlText w:val=""/>
      <w:lvlJc w:val="left"/>
    </w:lvl>
    <w:lvl w:ilvl="7" w:tplc="F87AE5A8">
      <w:numFmt w:val="decimal"/>
      <w:lvlText w:val=""/>
      <w:lvlJc w:val="left"/>
    </w:lvl>
    <w:lvl w:ilvl="8" w:tplc="1408D3AE">
      <w:numFmt w:val="decimal"/>
      <w:lvlText w:val=""/>
      <w:lvlJc w:val="left"/>
    </w:lvl>
  </w:abstractNum>
  <w:num w:numId="1" w16cid:durableId="237791433">
    <w:abstractNumId w:val="2"/>
    <w:lvlOverride w:ilvl="0">
      <w:startOverride w:val="1"/>
    </w:lvlOverride>
  </w:num>
  <w:num w:numId="2" w16cid:durableId="456145625">
    <w:abstractNumId w:val="1"/>
    <w:lvlOverride w:ilvl="0">
      <w:startOverride w:val="1"/>
    </w:lvlOverride>
  </w:num>
  <w:num w:numId="3" w16cid:durableId="1802187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F6F"/>
    <w:rsid w:val="00032775"/>
    <w:rsid w:val="0017436F"/>
    <w:rsid w:val="001F77DD"/>
    <w:rsid w:val="006331C6"/>
    <w:rsid w:val="00834F6F"/>
    <w:rsid w:val="00B9551D"/>
    <w:rsid w:val="00C70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EB55"/>
  <w15:docId w15:val="{964E22DC-9611-48D4-B1BC-2B038ADA3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7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Z366@psgtech.ac.in" TargetMode="External"/><Relationship Id="rId3" Type="http://schemas.openxmlformats.org/officeDocument/2006/relationships/settings" Target="settings.xml"/><Relationship Id="rId7" Type="http://schemas.openxmlformats.org/officeDocument/2006/relationships/hyperlink" Target="mailto:nithyamahalaxmiselvakum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3Z326@psgtech.ac.in" TargetMode="External"/><Relationship Id="rId5" Type="http://schemas.openxmlformats.org/officeDocument/2006/relationships/hyperlink" Target="mailto:sadhasivamkanaga1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Nithya mahalaxmi</cp:lastModifiedBy>
  <cp:revision>2</cp:revision>
  <dcterms:created xsi:type="dcterms:W3CDTF">2026-03-20T16:13:00Z</dcterms:created>
  <dcterms:modified xsi:type="dcterms:W3CDTF">2026-03-20T16:13:00Z</dcterms:modified>
</cp:coreProperties>
</file>