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7532C" w14:textId="77777777" w:rsidR="00E71424" w:rsidRDefault="00000000">
      <w:pPr>
        <w:spacing w:after="0"/>
        <w:jc w:val="center"/>
        <w:rPr>
          <w:b/>
          <w:sz w:val="28"/>
          <w:szCs w:val="28"/>
        </w:rPr>
      </w:pPr>
      <w:r>
        <w:rPr>
          <w:b/>
          <w:sz w:val="28"/>
          <w:szCs w:val="28"/>
        </w:rPr>
        <w:t>Ideation Phase</w:t>
      </w:r>
    </w:p>
    <w:p w14:paraId="1C5E9C1F" w14:textId="77777777" w:rsidR="00E71424" w:rsidRDefault="00000000">
      <w:pPr>
        <w:spacing w:after="0"/>
        <w:jc w:val="center"/>
        <w:rPr>
          <w:b/>
          <w:sz w:val="28"/>
          <w:szCs w:val="28"/>
        </w:rPr>
      </w:pPr>
      <w:r>
        <w:rPr>
          <w:b/>
          <w:sz w:val="28"/>
          <w:szCs w:val="28"/>
        </w:rPr>
        <w:t>Define the Problem Statements</w:t>
      </w:r>
    </w:p>
    <w:p w14:paraId="749822A2" w14:textId="77777777" w:rsidR="00E71424" w:rsidRDefault="00E7142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71424" w14:paraId="4893DC11" w14:textId="77777777">
        <w:tc>
          <w:tcPr>
            <w:tcW w:w="4508" w:type="dxa"/>
          </w:tcPr>
          <w:p w14:paraId="0B7584BC" w14:textId="77777777" w:rsidR="00E71424" w:rsidRDefault="00000000">
            <w:r>
              <w:t>Date</w:t>
            </w:r>
          </w:p>
        </w:tc>
        <w:tc>
          <w:tcPr>
            <w:tcW w:w="4508" w:type="dxa"/>
          </w:tcPr>
          <w:p w14:paraId="3671D8B8" w14:textId="77777777" w:rsidR="00E71424" w:rsidRDefault="00000000">
            <w:r>
              <w:t>03 October 2026</w:t>
            </w:r>
          </w:p>
        </w:tc>
      </w:tr>
      <w:tr w:rsidR="00E71424" w14:paraId="00AE63DB" w14:textId="77777777">
        <w:tc>
          <w:tcPr>
            <w:tcW w:w="4508" w:type="dxa"/>
          </w:tcPr>
          <w:p w14:paraId="6B6E4E1E" w14:textId="77777777" w:rsidR="00E71424" w:rsidRDefault="00000000">
            <w:r>
              <w:t>Team ID</w:t>
            </w:r>
          </w:p>
        </w:tc>
        <w:tc>
          <w:tcPr>
            <w:tcW w:w="4508" w:type="dxa"/>
          </w:tcPr>
          <w:p w14:paraId="01B7BBDB" w14:textId="73683241" w:rsidR="00E71424" w:rsidRDefault="00E1612B">
            <w:r w:rsidRPr="00E1612B">
              <w:t>SWTID-2026-6867</w:t>
            </w:r>
          </w:p>
        </w:tc>
      </w:tr>
      <w:tr w:rsidR="00E71424" w14:paraId="6EB61ACE" w14:textId="77777777">
        <w:tc>
          <w:tcPr>
            <w:tcW w:w="4508" w:type="dxa"/>
          </w:tcPr>
          <w:p w14:paraId="3D396AE1" w14:textId="77777777" w:rsidR="00E71424" w:rsidRDefault="00000000">
            <w:r>
              <w:t>Project Name</w:t>
            </w:r>
          </w:p>
        </w:tc>
        <w:tc>
          <w:tcPr>
            <w:tcW w:w="4508" w:type="dxa"/>
          </w:tcPr>
          <w:p w14:paraId="5EC60B8D" w14:textId="77777777" w:rsidR="00E71424" w:rsidRDefault="00000000">
            <w:r>
              <w:t>Streamlining IT Procurement: Automating Standard Laptop Orders with Flow Designer</w:t>
            </w:r>
          </w:p>
        </w:tc>
      </w:tr>
      <w:tr w:rsidR="00E71424" w14:paraId="278F6665" w14:textId="77777777">
        <w:tc>
          <w:tcPr>
            <w:tcW w:w="4508" w:type="dxa"/>
          </w:tcPr>
          <w:p w14:paraId="5B2F30F8" w14:textId="77777777" w:rsidR="00E71424" w:rsidRDefault="00000000">
            <w:r>
              <w:t>Maximum Marks</w:t>
            </w:r>
          </w:p>
        </w:tc>
        <w:tc>
          <w:tcPr>
            <w:tcW w:w="4508" w:type="dxa"/>
          </w:tcPr>
          <w:p w14:paraId="3C7675BB" w14:textId="77777777" w:rsidR="00E71424" w:rsidRDefault="00000000">
            <w:r>
              <w:t>2 Marks</w:t>
            </w:r>
          </w:p>
        </w:tc>
      </w:tr>
    </w:tbl>
    <w:p w14:paraId="4357F3E7" w14:textId="77777777" w:rsidR="00E71424" w:rsidRDefault="00E71424">
      <w:pPr>
        <w:rPr>
          <w:b/>
          <w:sz w:val="24"/>
          <w:szCs w:val="24"/>
        </w:rPr>
      </w:pPr>
    </w:p>
    <w:p w14:paraId="2034BC23" w14:textId="77777777" w:rsidR="00E71424" w:rsidRDefault="00000000">
      <w:pPr>
        <w:rPr>
          <w:b/>
          <w:sz w:val="24"/>
          <w:szCs w:val="24"/>
        </w:rPr>
      </w:pPr>
      <w:r>
        <w:rPr>
          <w:b/>
          <w:sz w:val="24"/>
          <w:szCs w:val="24"/>
        </w:rPr>
        <w:t>Customer Problem Statement Template:</w:t>
      </w:r>
    </w:p>
    <w:p w14:paraId="22224EAD" w14:textId="77777777" w:rsidR="00E71424" w:rsidRDefault="00000000">
      <w:pPr>
        <w:jc w:val="both"/>
        <w:rPr>
          <w:sz w:val="24"/>
          <w:szCs w:val="24"/>
        </w:rPr>
      </w:pPr>
      <w:r>
        <w:rPr>
          <w:sz w:val="24"/>
          <w:szCs w:val="24"/>
        </w:rPr>
        <w:t>In many organizations, employees require standard laptops for their day-to-day work and submit laptop requests through the IT procurement process. These requests may involve approval, task creation, hardware assignment, and laptop configuration activities. When these activities are handled manually, the process can take additional time and may result in delays in creating or assigning configuration tasks to the Hardware team. The customer needs a faster and more reliable way to process standard laptop requests and ensure that configuration activities are initiated after approval. The Streamlining IT Procurement: Automating Standard Laptop Orders with Flow Designer project addresses this problem by using ServiceNow Flow Designer to automate the creation and assignment of a Catalog Task after the laptop request is approved. This helps reduce manual effort, improve task assignment, minimize processing delays, and provide employees with a smoother laptop procurement experience.</w:t>
      </w:r>
    </w:p>
    <w:p w14:paraId="19311306" w14:textId="77777777" w:rsidR="00E71424" w:rsidRDefault="00000000">
      <w:pPr>
        <w:rPr>
          <w:sz w:val="24"/>
          <w:szCs w:val="24"/>
        </w:rPr>
      </w:pPr>
      <w:r>
        <w:rPr>
          <w:noProof/>
          <w:sz w:val="24"/>
          <w:szCs w:val="24"/>
        </w:rPr>
        <w:drawing>
          <wp:inline distT="0" distB="0" distL="0" distR="0" wp14:anchorId="1A7A3EA0" wp14:editId="5EC12E5B">
            <wp:extent cx="5731510" cy="1910339"/>
            <wp:effectExtent l="0" t="0" r="0" b="0"/>
            <wp:docPr id="3" name="image2.png" descr="User persona problem statement: standard laptop requester"/>
            <wp:cNvGraphicFramePr/>
            <a:graphic xmlns:a="http://schemas.openxmlformats.org/drawingml/2006/main">
              <a:graphicData uri="http://schemas.openxmlformats.org/drawingml/2006/picture">
                <pic:pic xmlns:pic="http://schemas.openxmlformats.org/drawingml/2006/picture">
                  <pic:nvPicPr>
                    <pic:cNvPr id="0" name="image2.png" descr="User persona problem statement: standard laptop requester"/>
                    <pic:cNvPicPr preferRelativeResize="0"/>
                  </pic:nvPicPr>
                  <pic:blipFill>
                    <a:blip r:embed="rId5"/>
                    <a:srcRect/>
                    <a:stretch>
                      <a:fillRect/>
                    </a:stretch>
                  </pic:blipFill>
                  <pic:spPr>
                    <a:xfrm>
                      <a:off x="0" y="0"/>
                      <a:ext cx="5731510" cy="1910339"/>
                    </a:xfrm>
                    <a:prstGeom prst="rect">
                      <a:avLst/>
                    </a:prstGeom>
                    <a:ln/>
                  </pic:spPr>
                </pic:pic>
              </a:graphicData>
            </a:graphic>
          </wp:inline>
        </w:drawing>
      </w:r>
    </w:p>
    <w:p w14:paraId="0AB38E4C" w14:textId="77777777" w:rsidR="00E71424" w:rsidRDefault="00000000">
      <w:pPr>
        <w:rPr>
          <w:b/>
          <w:sz w:val="24"/>
          <w:szCs w:val="24"/>
        </w:rPr>
      </w:pPr>
      <w:r>
        <w:rPr>
          <w:b/>
          <w:sz w:val="24"/>
          <w:szCs w:val="24"/>
        </w:rPr>
        <w:t>Example:</w:t>
      </w:r>
    </w:p>
    <w:p w14:paraId="2566A72B" w14:textId="77777777" w:rsidR="00E71424" w:rsidRDefault="00000000">
      <w:pPr>
        <w:rPr>
          <w:sz w:val="24"/>
          <w:szCs w:val="24"/>
        </w:rPr>
      </w:pPr>
      <w:r>
        <w:rPr>
          <w:noProof/>
          <w:sz w:val="24"/>
          <w:szCs w:val="24"/>
        </w:rPr>
        <w:drawing>
          <wp:inline distT="0" distB="0" distL="0" distR="0" wp14:anchorId="341C35AC" wp14:editId="3943CE71">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6"/>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0"/>
        <w:gridCol w:w="1750"/>
        <w:gridCol w:w="1750"/>
        <w:gridCol w:w="1750"/>
        <w:gridCol w:w="1750"/>
        <w:gridCol w:w="1760"/>
      </w:tblGrid>
      <w:tr w:rsidR="00E71424" w14:paraId="6BBE4FCD" w14:textId="77777777">
        <w:tc>
          <w:tcPr>
            <w:tcW w:w="1300" w:type="dxa"/>
          </w:tcPr>
          <w:p w14:paraId="6E27E0E1" w14:textId="77777777" w:rsidR="00E71424" w:rsidRDefault="00000000">
            <w:pPr>
              <w:keepNext/>
              <w:rPr>
                <w:b/>
                <w:sz w:val="24"/>
                <w:szCs w:val="24"/>
              </w:rPr>
            </w:pPr>
            <w:r>
              <w:rPr>
                <w:b/>
                <w:sz w:val="24"/>
                <w:szCs w:val="24"/>
              </w:rPr>
              <w:t>Problem Statement (PS)</w:t>
            </w:r>
          </w:p>
        </w:tc>
        <w:tc>
          <w:tcPr>
            <w:tcW w:w="1750" w:type="dxa"/>
          </w:tcPr>
          <w:p w14:paraId="0AEB03CA" w14:textId="77777777" w:rsidR="00E71424" w:rsidRDefault="00000000">
            <w:pPr>
              <w:keepNext/>
              <w:rPr>
                <w:b/>
                <w:sz w:val="24"/>
                <w:szCs w:val="24"/>
              </w:rPr>
            </w:pPr>
            <w:r>
              <w:rPr>
                <w:b/>
                <w:sz w:val="24"/>
                <w:szCs w:val="24"/>
              </w:rPr>
              <w:t>I am (Customer)</w:t>
            </w:r>
          </w:p>
        </w:tc>
        <w:tc>
          <w:tcPr>
            <w:tcW w:w="1750" w:type="dxa"/>
          </w:tcPr>
          <w:p w14:paraId="74FD0D29" w14:textId="77777777" w:rsidR="00E71424" w:rsidRDefault="00000000">
            <w:pPr>
              <w:keepNext/>
              <w:rPr>
                <w:b/>
                <w:sz w:val="24"/>
                <w:szCs w:val="24"/>
              </w:rPr>
            </w:pPr>
            <w:r>
              <w:rPr>
                <w:b/>
                <w:sz w:val="24"/>
                <w:szCs w:val="24"/>
              </w:rPr>
              <w:t>I’m trying to</w:t>
            </w:r>
          </w:p>
        </w:tc>
        <w:tc>
          <w:tcPr>
            <w:tcW w:w="1750" w:type="dxa"/>
          </w:tcPr>
          <w:p w14:paraId="2AEEC140" w14:textId="77777777" w:rsidR="00E71424" w:rsidRDefault="00000000">
            <w:pPr>
              <w:keepNext/>
              <w:rPr>
                <w:b/>
                <w:sz w:val="24"/>
                <w:szCs w:val="24"/>
              </w:rPr>
            </w:pPr>
            <w:r>
              <w:rPr>
                <w:b/>
                <w:sz w:val="24"/>
                <w:szCs w:val="24"/>
              </w:rPr>
              <w:t>But</w:t>
            </w:r>
          </w:p>
        </w:tc>
        <w:tc>
          <w:tcPr>
            <w:tcW w:w="1750" w:type="dxa"/>
          </w:tcPr>
          <w:p w14:paraId="247888B2" w14:textId="77777777" w:rsidR="00E71424" w:rsidRDefault="00000000">
            <w:pPr>
              <w:keepNext/>
              <w:rPr>
                <w:b/>
                <w:sz w:val="24"/>
                <w:szCs w:val="24"/>
              </w:rPr>
            </w:pPr>
            <w:r>
              <w:rPr>
                <w:b/>
                <w:sz w:val="24"/>
                <w:szCs w:val="24"/>
              </w:rPr>
              <w:t>Because</w:t>
            </w:r>
          </w:p>
        </w:tc>
        <w:tc>
          <w:tcPr>
            <w:tcW w:w="1760" w:type="dxa"/>
          </w:tcPr>
          <w:p w14:paraId="3F20E357" w14:textId="77777777" w:rsidR="00E71424" w:rsidRDefault="00000000">
            <w:pPr>
              <w:keepNext/>
              <w:rPr>
                <w:b/>
                <w:sz w:val="24"/>
                <w:szCs w:val="24"/>
              </w:rPr>
            </w:pPr>
            <w:r>
              <w:rPr>
                <w:b/>
                <w:sz w:val="24"/>
                <w:szCs w:val="24"/>
              </w:rPr>
              <w:t>Which makes me feel</w:t>
            </w:r>
          </w:p>
        </w:tc>
      </w:tr>
      <w:tr w:rsidR="00E71424" w14:paraId="357AFC51" w14:textId="77777777">
        <w:tc>
          <w:tcPr>
            <w:tcW w:w="1300" w:type="dxa"/>
          </w:tcPr>
          <w:p w14:paraId="7F086B72" w14:textId="77777777" w:rsidR="00E71424" w:rsidRDefault="00000000">
            <w:pPr>
              <w:rPr>
                <w:sz w:val="24"/>
                <w:szCs w:val="24"/>
              </w:rPr>
            </w:pPr>
            <w:r>
              <w:rPr>
                <w:sz w:val="24"/>
                <w:szCs w:val="24"/>
              </w:rPr>
              <w:t>PS-1</w:t>
            </w:r>
          </w:p>
        </w:tc>
        <w:tc>
          <w:tcPr>
            <w:tcW w:w="1750" w:type="dxa"/>
          </w:tcPr>
          <w:p w14:paraId="010EFDE9" w14:textId="77777777" w:rsidR="00E71424" w:rsidRDefault="00000000">
            <w:pPr>
              <w:rPr>
                <w:sz w:val="24"/>
                <w:szCs w:val="24"/>
              </w:rPr>
            </w:pPr>
            <w:r>
              <w:rPr>
                <w:sz w:val="24"/>
                <w:szCs w:val="24"/>
              </w:rPr>
              <w:t xml:space="preserve">An employee who requests a </w:t>
            </w:r>
            <w:r>
              <w:rPr>
                <w:sz w:val="24"/>
                <w:szCs w:val="24"/>
              </w:rPr>
              <w:lastRenderedPageBreak/>
              <w:t>standard laptop from the IT department for work-related requirements.</w:t>
            </w:r>
          </w:p>
        </w:tc>
        <w:tc>
          <w:tcPr>
            <w:tcW w:w="1750" w:type="dxa"/>
          </w:tcPr>
          <w:p w14:paraId="372F931C" w14:textId="77777777" w:rsidR="00E71424" w:rsidRDefault="00000000">
            <w:pPr>
              <w:rPr>
                <w:sz w:val="24"/>
                <w:szCs w:val="24"/>
              </w:rPr>
            </w:pPr>
            <w:r>
              <w:rPr>
                <w:sz w:val="24"/>
                <w:szCs w:val="24"/>
              </w:rPr>
              <w:lastRenderedPageBreak/>
              <w:t xml:space="preserve">Receive a properly </w:t>
            </w:r>
            <w:r>
              <w:rPr>
                <w:sz w:val="24"/>
                <w:szCs w:val="24"/>
              </w:rPr>
              <w:lastRenderedPageBreak/>
              <w:t>configured laptop as quickly as possible so that I can perform my work without unnecessary waiting.</w:t>
            </w:r>
          </w:p>
        </w:tc>
        <w:tc>
          <w:tcPr>
            <w:tcW w:w="1750" w:type="dxa"/>
          </w:tcPr>
          <w:p w14:paraId="372B6D3E" w14:textId="77777777" w:rsidR="00E71424" w:rsidRDefault="00000000">
            <w:pPr>
              <w:rPr>
                <w:sz w:val="24"/>
                <w:szCs w:val="24"/>
              </w:rPr>
            </w:pPr>
            <w:r>
              <w:rPr>
                <w:sz w:val="24"/>
                <w:szCs w:val="24"/>
              </w:rPr>
              <w:lastRenderedPageBreak/>
              <w:t xml:space="preserve">The laptop request may </w:t>
            </w:r>
            <w:r>
              <w:rPr>
                <w:sz w:val="24"/>
                <w:szCs w:val="24"/>
              </w:rPr>
              <w:lastRenderedPageBreak/>
              <w:t>involve manual approval, task creation, assignment, and configuration activities that can delay the procurement process.</w:t>
            </w:r>
          </w:p>
        </w:tc>
        <w:tc>
          <w:tcPr>
            <w:tcW w:w="1750" w:type="dxa"/>
          </w:tcPr>
          <w:p w14:paraId="180AC130" w14:textId="77777777" w:rsidR="00E71424" w:rsidRDefault="00000000">
            <w:pPr>
              <w:rPr>
                <w:sz w:val="24"/>
                <w:szCs w:val="24"/>
              </w:rPr>
            </w:pPr>
            <w:r>
              <w:rPr>
                <w:sz w:val="24"/>
                <w:szCs w:val="24"/>
              </w:rPr>
              <w:lastRenderedPageBreak/>
              <w:t xml:space="preserve">The configuration </w:t>
            </w:r>
            <w:r>
              <w:rPr>
                <w:sz w:val="24"/>
                <w:szCs w:val="24"/>
              </w:rPr>
              <w:lastRenderedPageBreak/>
              <w:t>task may need to be created and assigned manually to the Hardware team after the request is approved.</w:t>
            </w:r>
          </w:p>
        </w:tc>
        <w:tc>
          <w:tcPr>
            <w:tcW w:w="1760" w:type="dxa"/>
          </w:tcPr>
          <w:p w14:paraId="6FA203DC" w14:textId="77777777" w:rsidR="00E71424" w:rsidRDefault="00000000">
            <w:pPr>
              <w:rPr>
                <w:sz w:val="24"/>
                <w:szCs w:val="24"/>
              </w:rPr>
            </w:pPr>
            <w:r>
              <w:rPr>
                <w:sz w:val="24"/>
                <w:szCs w:val="24"/>
              </w:rPr>
              <w:lastRenderedPageBreak/>
              <w:t xml:space="preserve">Frustrated and uncertain </w:t>
            </w:r>
            <w:r>
              <w:rPr>
                <w:sz w:val="24"/>
                <w:szCs w:val="24"/>
              </w:rPr>
              <w:lastRenderedPageBreak/>
              <w:t>because I may have to wait longer for my laptop to be configured and made ready for use.</w:t>
            </w:r>
          </w:p>
        </w:tc>
      </w:tr>
      <w:tr w:rsidR="00E71424" w14:paraId="51A10F89" w14:textId="77777777">
        <w:tc>
          <w:tcPr>
            <w:tcW w:w="1300" w:type="dxa"/>
          </w:tcPr>
          <w:p w14:paraId="4A2E90C2" w14:textId="77777777" w:rsidR="00E71424" w:rsidRDefault="00000000">
            <w:pPr>
              <w:rPr>
                <w:sz w:val="24"/>
                <w:szCs w:val="24"/>
              </w:rPr>
            </w:pPr>
            <w:r>
              <w:rPr>
                <w:sz w:val="24"/>
                <w:szCs w:val="24"/>
              </w:rPr>
              <w:lastRenderedPageBreak/>
              <w:t>PS-2</w:t>
            </w:r>
          </w:p>
        </w:tc>
        <w:tc>
          <w:tcPr>
            <w:tcW w:w="1750" w:type="dxa"/>
          </w:tcPr>
          <w:p w14:paraId="77743A70" w14:textId="77777777" w:rsidR="00E71424" w:rsidRDefault="00000000">
            <w:pPr>
              <w:rPr>
                <w:sz w:val="24"/>
                <w:szCs w:val="24"/>
              </w:rPr>
            </w:pPr>
            <w:r>
              <w:rPr>
                <w:sz w:val="24"/>
                <w:szCs w:val="24"/>
              </w:rPr>
              <w:t>An IT procurement or Hardware team member responsible for processing standard laptop requests and configuring laptops.</w:t>
            </w:r>
          </w:p>
        </w:tc>
        <w:tc>
          <w:tcPr>
            <w:tcW w:w="1750" w:type="dxa"/>
          </w:tcPr>
          <w:p w14:paraId="40F2E455" w14:textId="77777777" w:rsidR="00E71424" w:rsidRDefault="00000000">
            <w:pPr>
              <w:rPr>
                <w:sz w:val="24"/>
                <w:szCs w:val="24"/>
              </w:rPr>
            </w:pPr>
            <w:r>
              <w:rPr>
                <w:sz w:val="24"/>
                <w:szCs w:val="24"/>
              </w:rPr>
              <w:t>Process approved laptop requests efficiently and ensure that configuration tasks are assigned to the Hardware team on time.</w:t>
            </w:r>
          </w:p>
        </w:tc>
        <w:tc>
          <w:tcPr>
            <w:tcW w:w="1750" w:type="dxa"/>
          </w:tcPr>
          <w:p w14:paraId="412E5E48" w14:textId="77777777" w:rsidR="00E71424" w:rsidRDefault="00000000">
            <w:pPr>
              <w:rPr>
                <w:sz w:val="24"/>
                <w:szCs w:val="24"/>
              </w:rPr>
            </w:pPr>
            <w:r>
              <w:rPr>
                <w:sz w:val="24"/>
                <w:szCs w:val="24"/>
              </w:rPr>
              <w:t>Configuration tasks may have to be created and assigned manually after the laptop request is approved.</w:t>
            </w:r>
          </w:p>
        </w:tc>
        <w:tc>
          <w:tcPr>
            <w:tcW w:w="1750" w:type="dxa"/>
          </w:tcPr>
          <w:p w14:paraId="2AE3BBFC" w14:textId="77777777" w:rsidR="00E71424" w:rsidRDefault="00000000">
            <w:pPr>
              <w:rPr>
                <w:sz w:val="24"/>
                <w:szCs w:val="24"/>
              </w:rPr>
            </w:pPr>
            <w:r>
              <w:rPr>
                <w:sz w:val="24"/>
                <w:szCs w:val="24"/>
              </w:rPr>
              <w:t>The existing process requires repeated manual intervention to create, assign, and track laptop configuration tasks.</w:t>
            </w:r>
          </w:p>
        </w:tc>
        <w:tc>
          <w:tcPr>
            <w:tcW w:w="1760" w:type="dxa"/>
          </w:tcPr>
          <w:p w14:paraId="7DAF857D" w14:textId="77777777" w:rsidR="00E71424" w:rsidRDefault="00000000">
            <w:pPr>
              <w:rPr>
                <w:sz w:val="24"/>
                <w:szCs w:val="24"/>
              </w:rPr>
            </w:pPr>
            <w:r>
              <w:rPr>
                <w:sz w:val="24"/>
                <w:szCs w:val="24"/>
              </w:rPr>
              <w:t>Overloaded and concerned about processing delays, missed tasks, and inefficient use of IT resources.</w:t>
            </w:r>
          </w:p>
        </w:tc>
      </w:tr>
    </w:tbl>
    <w:p w14:paraId="2ADDCFD1" w14:textId="77777777" w:rsidR="00E71424" w:rsidRDefault="00E71424">
      <w:pPr>
        <w:rPr>
          <w:sz w:val="24"/>
          <w:szCs w:val="24"/>
        </w:rPr>
      </w:pPr>
    </w:p>
    <w:sectPr w:rsidR="00E7142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424"/>
    <w:rsid w:val="005A4B66"/>
    <w:rsid w:val="00E1612B"/>
    <w:rsid w:val="00E71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5A2A1"/>
  <w15:docId w15:val="{E4D31428-5F8A-4F1D-B02C-D3284106A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Shriman C</cp:lastModifiedBy>
  <cp:revision>2</cp:revision>
  <dcterms:created xsi:type="dcterms:W3CDTF">2022-09-18T16:51:00Z</dcterms:created>
  <dcterms:modified xsi:type="dcterms:W3CDTF">2026-10-02T07:40:00Z</dcterms:modified>
</cp:coreProperties>
</file>