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965EA" w14:textId="77777777" w:rsidR="00343371" w:rsidRDefault="00000000">
      <w:pPr>
        <w:spacing w:before="1800" w:after="240"/>
        <w:jc w:val="center"/>
      </w:pPr>
      <w:r>
        <w:rPr>
          <w:rFonts w:eastAsia="Arial"/>
          <w:b/>
          <w:bCs/>
          <w:color w:val="2E75B6"/>
          <w:sz w:val="52"/>
          <w:szCs w:val="52"/>
        </w:rPr>
        <w:t>Final Project Report</w:t>
      </w:r>
    </w:p>
    <w:p w14:paraId="41D7AB6F" w14:textId="77777777" w:rsidR="00343371" w:rsidRDefault="00000000">
      <w:pPr>
        <w:spacing w:after="120"/>
        <w:jc w:val="center"/>
      </w:pPr>
      <w:r>
        <w:rPr>
          <w:rFonts w:eastAsia="Arial"/>
          <w:b/>
          <w:bCs/>
          <w:color w:val="1F4E79"/>
          <w:sz w:val="28"/>
          <w:szCs w:val="28"/>
        </w:rPr>
        <w:t>생성형 인공지능 (2026-01)</w:t>
      </w:r>
    </w:p>
    <w:p w14:paraId="09D88A9C" w14:textId="77777777" w:rsidR="00343371" w:rsidRDefault="00343371">
      <w:pPr>
        <w:pBdr>
          <w:bottom w:val="single" w:sz="4" w:space="1" w:color="BFBFBF"/>
        </w:pBdr>
        <w:spacing w:before="160" w:after="160"/>
      </w:pPr>
    </w:p>
    <w:p w14:paraId="534A2883" w14:textId="77777777" w:rsidR="00343371" w:rsidRDefault="00000000">
      <w:pPr>
        <w:spacing w:before="200" w:after="80"/>
        <w:jc w:val="center"/>
      </w:pPr>
      <w:r>
        <w:rPr>
          <w:rFonts w:eastAsia="Arial"/>
          <w:b/>
          <w:bCs/>
          <w:sz w:val="36"/>
          <w:szCs w:val="36"/>
        </w:rPr>
        <w:t>LoRA from Scratch:</w:t>
      </w:r>
    </w:p>
    <w:p w14:paraId="5F00F903" w14:textId="77777777" w:rsidR="00343371" w:rsidRDefault="00000000">
      <w:pPr>
        <w:spacing w:after="400"/>
        <w:jc w:val="center"/>
      </w:pPr>
      <w:r>
        <w:rPr>
          <w:rFonts w:eastAsia="Arial"/>
          <w:sz w:val="24"/>
          <w:szCs w:val="24"/>
        </w:rPr>
        <w:t>소형 LLM의 의료 도메인 적응에서 Rank·Target Module·Scaling이 성능과 자원 효율에 미치는 영향 분석</w:t>
      </w:r>
    </w:p>
    <w:p w14:paraId="435DD69C" w14:textId="77777777" w:rsidR="00343371" w:rsidRDefault="00000000">
      <w:pPr>
        <w:spacing w:after="160"/>
        <w:jc w:val="center"/>
      </w:pPr>
      <w:r>
        <w:rPr>
          <w:rFonts w:eastAsia="Arial"/>
        </w:rPr>
        <w:t>유인재 · 김제니</w:t>
      </w:r>
    </w:p>
    <w:p w14:paraId="01FEF571" w14:textId="77777777" w:rsidR="00343371" w:rsidRDefault="00000000">
      <w:r>
        <w:br w:type="page"/>
      </w:r>
    </w:p>
    <w:p w14:paraId="2D1AB091" w14:textId="77777777" w:rsidR="00343371" w:rsidRDefault="00000000">
      <w:pPr>
        <w:pStyle w:val="1"/>
      </w:pPr>
      <w:r>
        <w:lastRenderedPageBreak/>
        <w:t>1. Project Title</w:t>
      </w:r>
    </w:p>
    <w:p w14:paraId="73F46D36" w14:textId="77777777" w:rsidR="00192EA6" w:rsidRDefault="00192EA6" w:rsidP="00192EA6">
      <w:r>
        <w:t xml:space="preserve">LoRA from Scratch: </w:t>
      </w:r>
      <w:r>
        <w:t>소형</w:t>
      </w:r>
      <w:r>
        <w:t xml:space="preserve"> LLM</w:t>
      </w:r>
      <w:r>
        <w:t>의</w:t>
      </w:r>
      <w:r>
        <w:t xml:space="preserve"> </w:t>
      </w:r>
      <w:r>
        <w:t>의료</w:t>
      </w:r>
      <w:r>
        <w:t xml:space="preserve"> </w:t>
      </w:r>
      <w:r>
        <w:t>도메인</w:t>
      </w:r>
      <w:r>
        <w:t xml:space="preserve"> </w:t>
      </w:r>
      <w:r>
        <w:t>적응에서</w:t>
      </w:r>
      <w:r>
        <w:t xml:space="preserve"> Rank·Target Module·Scaling</w:t>
      </w:r>
      <w:r>
        <w:t>이</w:t>
      </w:r>
      <w:r>
        <w:t xml:space="preserve"> </w:t>
      </w:r>
      <w:r>
        <w:t>성능과</w:t>
      </w:r>
      <w:r>
        <w:t xml:space="preserve"> </w:t>
      </w:r>
      <w:r>
        <w:t>자원</w:t>
      </w:r>
      <w:r>
        <w:t xml:space="preserve"> </w:t>
      </w:r>
      <w:r>
        <w:t>효율에</w:t>
      </w:r>
      <w:r>
        <w:t xml:space="preserve"> </w:t>
      </w:r>
      <w:r>
        <w:t>미치는</w:t>
      </w:r>
      <w:r>
        <w:t xml:space="preserve"> </w:t>
      </w:r>
      <w:r>
        <w:t>영향</w:t>
      </w:r>
      <w:r>
        <w:t xml:space="preserve"> </w:t>
      </w:r>
      <w:r>
        <w:t>분석</w:t>
      </w:r>
    </w:p>
    <w:p w14:paraId="030EACDA" w14:textId="77777777" w:rsidR="00343371" w:rsidRPr="00192EA6" w:rsidRDefault="00343371">
      <w:pPr>
        <w:spacing w:before="80" w:after="80"/>
      </w:pPr>
    </w:p>
    <w:p w14:paraId="6509E0F7" w14:textId="77777777" w:rsidR="00343371" w:rsidRDefault="00000000">
      <w:pPr>
        <w:pStyle w:val="1"/>
      </w:pPr>
      <w:r>
        <w:t>2. Team Members (역할 분담)</w:t>
      </w:r>
    </w:p>
    <w:p w14:paraId="47083F4C" w14:textId="77777777" w:rsidR="00343371" w:rsidRDefault="00343371">
      <w:pPr>
        <w:spacing w:before="8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4E67B5" w14:paraId="4B12B08C" w14:textId="77777777">
        <w:trPr>
          <w:tblHeader/>
        </w:trPr>
        <w:tc>
          <w:tcPr>
            <w:tcW w:w="1800" w:type="dxa"/>
            <w:shd w:val="clear" w:color="auto" w:fill="DEEAF1"/>
            <w:tcMar>
              <w:top w:w="80" w:type="dxa"/>
              <w:left w:w="120" w:type="dxa"/>
              <w:bottom w:w="80" w:type="dxa"/>
              <w:right w:w="120" w:type="dxa"/>
            </w:tcMar>
          </w:tcPr>
          <w:p w14:paraId="22710FBE" w14:textId="77777777" w:rsidR="00343371" w:rsidRDefault="00000000">
            <w:r>
              <w:rPr>
                <w:rFonts w:eastAsia="Arial"/>
                <w:b/>
                <w:bCs/>
                <w:sz w:val="20"/>
                <w:szCs w:val="20"/>
              </w:rPr>
              <w:t>팀원</w:t>
            </w:r>
          </w:p>
        </w:tc>
        <w:tc>
          <w:tcPr>
            <w:tcW w:w="7226" w:type="dxa"/>
            <w:shd w:val="clear" w:color="auto" w:fill="DEEAF1"/>
            <w:tcMar>
              <w:top w:w="80" w:type="dxa"/>
              <w:left w:w="120" w:type="dxa"/>
              <w:bottom w:w="80" w:type="dxa"/>
              <w:right w:w="120" w:type="dxa"/>
            </w:tcMar>
          </w:tcPr>
          <w:p w14:paraId="6675AA49" w14:textId="77777777" w:rsidR="00343371" w:rsidRDefault="00000000">
            <w:r>
              <w:rPr>
                <w:rFonts w:eastAsia="Arial"/>
                <w:b/>
                <w:bCs/>
                <w:sz w:val="20"/>
                <w:szCs w:val="20"/>
              </w:rPr>
              <w:t>역할</w:t>
            </w:r>
          </w:p>
        </w:tc>
      </w:tr>
      <w:tr w:rsidR="004E67B5" w14:paraId="04012B56" w14:textId="77777777">
        <w:tc>
          <w:tcPr>
            <w:tcW w:w="1800" w:type="dxa"/>
            <w:shd w:val="clear" w:color="auto" w:fill="FFFFFF"/>
            <w:tcMar>
              <w:top w:w="80" w:type="dxa"/>
              <w:left w:w="120" w:type="dxa"/>
              <w:bottom w:w="80" w:type="dxa"/>
              <w:right w:w="120" w:type="dxa"/>
            </w:tcMar>
          </w:tcPr>
          <w:p w14:paraId="270BD8A2" w14:textId="77777777" w:rsidR="00343371" w:rsidRDefault="00000000">
            <w:proofErr w:type="spellStart"/>
            <w:r>
              <w:rPr>
                <w:rFonts w:eastAsia="Arial"/>
                <w:sz w:val="20"/>
                <w:szCs w:val="20"/>
              </w:rPr>
              <w:t>유인재</w:t>
            </w:r>
            <w:proofErr w:type="spellEnd"/>
          </w:p>
        </w:tc>
        <w:tc>
          <w:tcPr>
            <w:tcW w:w="7226" w:type="dxa"/>
            <w:shd w:val="clear" w:color="auto" w:fill="FFFFFF"/>
            <w:tcMar>
              <w:top w:w="80" w:type="dxa"/>
              <w:left w:w="120" w:type="dxa"/>
              <w:bottom w:w="80" w:type="dxa"/>
              <w:right w:w="120" w:type="dxa"/>
            </w:tcMar>
          </w:tcPr>
          <w:p w14:paraId="0C82764D" w14:textId="77777777" w:rsidR="00343371" w:rsidRDefault="00000000">
            <w:r>
              <w:rPr>
                <w:rFonts w:eastAsia="Arial"/>
                <w:sz w:val="20"/>
                <w:szCs w:val="20"/>
              </w:rPr>
              <w:t>LoRA 코어 직접 구현(lora/ — layer·inject·merge), 학습 루프(scripts/train.py), sweep harness(eval/sweep.py), 단위 테스트, 발표 영상</w:t>
            </w:r>
          </w:p>
        </w:tc>
      </w:tr>
      <w:tr w:rsidR="004E67B5" w14:paraId="06A007D6" w14:textId="77777777">
        <w:tc>
          <w:tcPr>
            <w:tcW w:w="1800" w:type="dxa"/>
            <w:shd w:val="clear" w:color="auto" w:fill="F2F2F2"/>
            <w:tcMar>
              <w:top w:w="80" w:type="dxa"/>
              <w:left w:w="120" w:type="dxa"/>
              <w:bottom w:w="80" w:type="dxa"/>
              <w:right w:w="120" w:type="dxa"/>
            </w:tcMar>
          </w:tcPr>
          <w:p w14:paraId="3BE84108" w14:textId="77777777" w:rsidR="00343371" w:rsidRDefault="00000000">
            <w:r>
              <w:rPr>
                <w:rFonts w:eastAsia="Arial"/>
                <w:sz w:val="20"/>
                <w:szCs w:val="20"/>
              </w:rPr>
              <w:t>김제니</w:t>
            </w:r>
          </w:p>
        </w:tc>
        <w:tc>
          <w:tcPr>
            <w:tcW w:w="7226" w:type="dxa"/>
            <w:shd w:val="clear" w:color="auto" w:fill="F2F2F2"/>
            <w:tcMar>
              <w:top w:w="80" w:type="dxa"/>
              <w:left w:w="120" w:type="dxa"/>
              <w:bottom w:w="80" w:type="dxa"/>
              <w:right w:w="120" w:type="dxa"/>
            </w:tcMar>
          </w:tcPr>
          <w:p w14:paraId="5813B1FC" w14:textId="77777777" w:rsidR="00343371" w:rsidRDefault="00000000">
            <w:r>
              <w:rPr>
                <w:rFonts w:eastAsia="Arial"/>
                <w:sz w:val="20"/>
                <w:szCs w:val="20"/>
              </w:rPr>
              <w:t>데이터 어댑터(data/), 평가 지표 구현(eval/metrics.py), 벤치마크 측정·결과 정리, 보고서·발표 자료</w:t>
            </w:r>
          </w:p>
        </w:tc>
      </w:tr>
      <w:tr w:rsidR="004E67B5" w14:paraId="4A2A4738" w14:textId="77777777">
        <w:tc>
          <w:tcPr>
            <w:tcW w:w="1800" w:type="dxa"/>
            <w:shd w:val="clear" w:color="auto" w:fill="FFFFFF"/>
            <w:tcMar>
              <w:top w:w="80" w:type="dxa"/>
              <w:left w:w="120" w:type="dxa"/>
              <w:bottom w:w="80" w:type="dxa"/>
              <w:right w:w="120" w:type="dxa"/>
            </w:tcMar>
          </w:tcPr>
          <w:p w14:paraId="445956D0" w14:textId="77777777" w:rsidR="00343371" w:rsidRDefault="00000000">
            <w:r>
              <w:rPr>
                <w:rFonts w:eastAsia="Arial"/>
                <w:sz w:val="20"/>
                <w:szCs w:val="20"/>
              </w:rPr>
              <w:t>공동</w:t>
            </w:r>
          </w:p>
        </w:tc>
        <w:tc>
          <w:tcPr>
            <w:tcW w:w="7226" w:type="dxa"/>
            <w:shd w:val="clear" w:color="auto" w:fill="FFFFFF"/>
            <w:tcMar>
              <w:top w:w="80" w:type="dxa"/>
              <w:left w:w="120" w:type="dxa"/>
              <w:bottom w:w="80" w:type="dxa"/>
              <w:right w:w="120" w:type="dxa"/>
            </w:tcMar>
          </w:tcPr>
          <w:p w14:paraId="32643AA3" w14:textId="77777777" w:rsidR="00343371" w:rsidRPr="00192EA6" w:rsidRDefault="00000000">
            <w:r>
              <w:rPr>
                <w:rFonts w:eastAsia="Arial"/>
                <w:sz w:val="20"/>
                <w:szCs w:val="20"/>
              </w:rPr>
              <w:t>실험 설계, 결과 분석·해석</w:t>
            </w:r>
          </w:p>
        </w:tc>
      </w:tr>
    </w:tbl>
    <w:p w14:paraId="52FB1E89" w14:textId="77777777" w:rsidR="00343371" w:rsidRPr="00192EA6" w:rsidRDefault="00343371">
      <w:pPr>
        <w:spacing w:before="80" w:after="80"/>
      </w:pPr>
    </w:p>
    <w:p w14:paraId="06CF5CE4" w14:textId="77777777" w:rsidR="00343371" w:rsidRDefault="00000000">
      <w:pPr>
        <w:pStyle w:val="1"/>
      </w:pPr>
      <w:r>
        <w:t>3. Introduction</w:t>
      </w:r>
    </w:p>
    <w:p w14:paraId="5C2B589D" w14:textId="77777777" w:rsidR="00343371" w:rsidRDefault="00000000">
      <w:pPr>
        <w:pStyle w:val="2"/>
      </w:pPr>
      <w:r>
        <w:t>3.1 Problem Description</w:t>
      </w:r>
    </w:p>
    <w:p w14:paraId="05F36B4F" w14:textId="77777777" w:rsidR="00343371" w:rsidRDefault="00000000">
      <w:pPr>
        <w:spacing w:before="80" w:after="80"/>
      </w:pPr>
      <w:r>
        <w:rPr>
          <w:rFonts w:eastAsia="Arial"/>
        </w:rPr>
        <w:t xml:space="preserve">자연어 처리 분야의 발전으로 수십억 개의 파라미터를 가진 LLM이 일상 대화, 번역, 텍스트 요약 등 다양한 범용적 작업에서 뛰어난 성능을 보인다. 그러나 이러한 범용 LLM은 방대한 일반 지식을 학습했음에도 불구하고, 의학, 법률, 금융 등 깊이 있는 전문 지식과 고도의 정확성이 요구되는 특정 도메인에 그대로 적용하기에는 한계가 존재한다. 범용 모델을 특정 도메인의 전문가로 </w:t>
      </w:r>
      <w:r>
        <w:rPr>
          <w:rFonts w:ascii="맑은 고딕" w:eastAsia="맑은 고딕" w:hAnsi="맑은 고딕" w:cs="맑은 고딕" w:hint="eastAsia"/>
        </w:rPr>
        <w:t>탈바꿈시키기</w:t>
      </w:r>
      <w:r>
        <w:rPr>
          <w:rFonts w:eastAsia="Arial"/>
        </w:rPr>
        <w:t xml:space="preserve"> 위해서는 도메인 특화 데이터셋을 활용한 파인튜닝(Fine-Tuning) 과정이 필수적이다.</w:t>
      </w:r>
    </w:p>
    <w:p w14:paraId="66687B3B" w14:textId="77777777" w:rsidR="00343371" w:rsidRDefault="00000000">
      <w:pPr>
        <w:spacing w:before="80" w:after="80"/>
      </w:pPr>
      <w:r>
        <w:rPr>
          <w:rFonts w:eastAsia="Arial"/>
        </w:rPr>
        <w:t>기존에는 모델의 모든 가중치를 새롭게 학습하는 Full Fine-Tuning 방식을 사용했다. 하지만 GPT-3(175B)와 같은 대형 모델은 물론, 1.5B 수준의 소형 LLM에서조차 모든 파라미터의 기울기를 계산하고 옵티마이저 상태를 메모리에 유지하는 것은 막대한 컴퓨팅 자원(VRAM)과 긴 학습 시간을 요구한다. 새로운 기능이 필요할 때마다 거대한 모델을 통째로 복제하여 업데이트하고 저장해야 한다는 점은 배포와 유지보수 측면에서도 막대한 비효율을 초래한다. 이러한 문제를 해결하기 위해 Adapter Tuning이나 Prefix Tuning과 같은 PEFT(Parameter-Efficient Fine-Tuning) 기법이 등장했으나, 이들 역시 모델의 깊이를 물리적으로 늘려 추론 지연(Inference Latency)을 발생시키고, 컨텍스트 윈도우의 가용 길이를 축소시키며, 학습 불안정성을 초래한다는 한계가 있다.</w:t>
      </w:r>
    </w:p>
    <w:p w14:paraId="514C75DA" w14:textId="77777777" w:rsidR="00343371" w:rsidRDefault="00000000">
      <w:pPr>
        <w:spacing w:before="80" w:after="80"/>
      </w:pPr>
      <w:r>
        <w:rPr>
          <w:rFonts w:eastAsia="Arial"/>
        </w:rPr>
        <w:t xml:space="preserve">이에 본 프로젝트에서는 구조적 한계와 비용 문제를 동시에 해결한 </w:t>
      </w:r>
      <w:r>
        <w:rPr>
          <w:rFonts w:eastAsia="Arial"/>
          <w:b/>
          <w:bCs/>
        </w:rPr>
        <w:t>LoRA(Low-Rank Adaptation)</w:t>
      </w:r>
      <w:r>
        <w:rPr>
          <w:rFonts w:eastAsia="Arial"/>
        </w:rPr>
        <w:t>에 주목했다. 사전 학습된 모델의 가중치를 동결하고, 변화량(Update Matrix)만을 두 개의 낙은 차원(Low-Rank) 행렬의 곱으로 분해하여 학습하는 이 기법은 추가적인 추론 지연 없이 파라미터를 기존 대비 1만 분의 1 수준으로 감축할 수 있다.</w:t>
      </w:r>
    </w:p>
    <w:p w14:paraId="7D5209DA" w14:textId="77777777" w:rsidR="00343371" w:rsidRDefault="00000000">
      <w:pPr>
        <w:spacing w:before="80" w:after="80"/>
      </w:pPr>
      <w:r>
        <w:rPr>
          <w:rFonts w:eastAsia="Arial"/>
        </w:rPr>
        <w:t xml:space="preserve">본 프로젝트의 궁극적인 목표는 기존의 편리한 라이브러리(HuggingFace의 </w:t>
      </w:r>
      <w:r>
        <w:rPr>
          <w:rFonts w:ascii="Courier New" w:eastAsia="Courier New" w:hAnsi="Courier New" w:cs="Courier New"/>
          <w:sz w:val="20"/>
          <w:szCs w:val="20"/>
        </w:rPr>
        <w:t>peft</w:t>
      </w:r>
      <w:r>
        <w:rPr>
          <w:rFonts w:eastAsia="Arial"/>
        </w:rPr>
        <w:t>)에 의존하지 않고, LoRA의 수학적 원리부터 모델 주입 및 병합 로직까지 모든 핵심 메커니즘을 PyTorch 코드로 처음부터 직접 구현하는 것이다. 이를 통해 기술에 대한 블랙박스를 해결하고, 직접 구</w:t>
      </w:r>
      <w:r>
        <w:rPr>
          <w:rFonts w:eastAsia="Arial"/>
        </w:rPr>
        <w:lastRenderedPageBreak/>
        <w:t>현한 프레임워크를 기반으로 소형 언어 모델을 의료 객관식(MCQ) 데이터셋으로 튜닝한다. 더 나아가, 단순히 모델을 학습시키는 데 그치지 않고 LoRA의 3대 핵심 변수인 Rank (r), Target Module, 그리고 Scaling (α/r)이 모델의 성능과 자원 효율, 전이 학습 안정성에 미치는 영향을 절제 연구(Ablation Study)를 통해 정량적으로 분석하고자 한다.</w:t>
      </w:r>
    </w:p>
    <w:p w14:paraId="4F50F258" w14:textId="77777777" w:rsidR="00343371" w:rsidRDefault="00000000">
      <w:pPr>
        <w:pStyle w:val="1"/>
      </w:pPr>
      <w:r>
        <w:t>4. Related Works</w:t>
      </w:r>
    </w:p>
    <w:p w14:paraId="6B203BFC" w14:textId="5EFBDB4C" w:rsidR="00343371" w:rsidRDefault="00000000" w:rsidP="007B6908">
      <w:pPr>
        <w:pStyle w:val="a4"/>
        <w:numPr>
          <w:ilvl w:val="0"/>
          <w:numId w:val="2"/>
        </w:numPr>
        <w:spacing w:before="60" w:after="60"/>
      </w:pPr>
      <w:r>
        <w:rPr>
          <w:rFonts w:eastAsia="Arial"/>
          <w:b/>
          <w:bCs/>
        </w:rPr>
        <w:t xml:space="preserve">LoRA (Hu et al., 2022). </w:t>
      </w:r>
      <w:r w:rsidRPr="007B6908">
        <w:rPr>
          <w:rFonts w:ascii="맑은 고딕" w:eastAsia="맑은 고딕" w:hAnsi="맑은 고딕" w:cs="맑은 고딕" w:hint="eastAsia"/>
        </w:rPr>
        <w:t>가중치</w:t>
      </w:r>
      <w:r w:rsidRPr="007B6908">
        <w:rPr>
          <w:rFonts w:eastAsia="Arial"/>
        </w:rPr>
        <w:t xml:space="preserve"> </w:t>
      </w:r>
      <w:r w:rsidRPr="007B6908">
        <w:rPr>
          <w:rFonts w:ascii="맑은 고딕" w:eastAsia="맑은 고딕" w:hAnsi="맑은 고딕" w:cs="맑은 고딕" w:hint="eastAsia"/>
        </w:rPr>
        <w:t>업데이트</w:t>
      </w:r>
      <w:r w:rsidRPr="007B6908">
        <w:rPr>
          <w:rFonts w:eastAsia="Arial"/>
        </w:rPr>
        <w:t xml:space="preserve"> ΔW</w:t>
      </w:r>
      <w:r w:rsidRPr="007B6908">
        <w:rPr>
          <w:rFonts w:ascii="맑은 고딕" w:eastAsia="맑은 고딕" w:hAnsi="맑은 고딕" w:cs="맑은 고딕" w:hint="eastAsia"/>
        </w:rPr>
        <w:t>를</w:t>
      </w:r>
      <w:r w:rsidRPr="007B6908">
        <w:rPr>
          <w:rFonts w:eastAsia="Arial"/>
        </w:rPr>
        <w:t xml:space="preserve"> </w:t>
      </w:r>
      <w:r w:rsidRPr="007B6908">
        <w:rPr>
          <w:rFonts w:ascii="맑은 고딕" w:eastAsia="맑은 고딕" w:hAnsi="맑은 고딕" w:cs="맑은 고딕" w:hint="eastAsia"/>
        </w:rPr>
        <w:t>저랑크</w:t>
      </w:r>
      <w:r w:rsidRPr="007B6908">
        <w:rPr>
          <w:rFonts w:eastAsia="Arial"/>
        </w:rPr>
        <w:t xml:space="preserve"> BA</w:t>
      </w:r>
      <w:r w:rsidRPr="007B6908">
        <w:rPr>
          <w:rFonts w:ascii="맑은 고딕" w:eastAsia="맑은 고딕" w:hAnsi="맑은 고딕" w:cs="맑은 고딕" w:hint="eastAsia"/>
        </w:rPr>
        <w:t>로</w:t>
      </w:r>
      <w:r w:rsidRPr="007B6908">
        <w:rPr>
          <w:rFonts w:eastAsia="Arial"/>
        </w:rPr>
        <w:t xml:space="preserve"> </w:t>
      </w:r>
      <w:r w:rsidRPr="007B6908">
        <w:rPr>
          <w:rFonts w:ascii="맑은 고딕" w:eastAsia="맑은 고딕" w:hAnsi="맑은 고딕" w:cs="맑은 고딕" w:hint="eastAsia"/>
        </w:rPr>
        <w:t>근사하고</w:t>
      </w:r>
      <w:r w:rsidRPr="007B6908">
        <w:rPr>
          <w:rFonts w:eastAsia="Arial"/>
        </w:rPr>
        <w:t xml:space="preserve"> B=0</w:t>
      </w:r>
      <w:r w:rsidRPr="007B6908">
        <w:rPr>
          <w:rFonts w:ascii="맑은 고딕" w:eastAsia="맑은 고딕" w:hAnsi="맑은 고딕" w:cs="맑은 고딕" w:hint="eastAsia"/>
        </w:rPr>
        <w:t>으로</w:t>
      </w:r>
      <w:r w:rsidRPr="007B6908">
        <w:rPr>
          <w:rFonts w:eastAsia="Arial"/>
        </w:rPr>
        <w:t xml:space="preserve"> </w:t>
      </w:r>
      <w:r w:rsidRPr="007B6908">
        <w:rPr>
          <w:rFonts w:ascii="맑은 고딕" w:eastAsia="맑은 고딕" w:hAnsi="맑은 고딕" w:cs="맑은 고딕" w:hint="eastAsia"/>
        </w:rPr>
        <w:t>초기화해</w:t>
      </w:r>
      <w:r w:rsidRPr="007B6908">
        <w:rPr>
          <w:rFonts w:eastAsia="Arial"/>
        </w:rPr>
        <w:t xml:space="preserve"> </w:t>
      </w:r>
      <w:r w:rsidRPr="007B6908">
        <w:rPr>
          <w:rFonts w:ascii="맑은 고딕" w:eastAsia="맑은 고딕" w:hAnsi="맑은 고딕" w:cs="맑은 고딕" w:hint="eastAsia"/>
        </w:rPr>
        <w:t>학습</w:t>
      </w:r>
      <w:r w:rsidRPr="007B6908">
        <w:rPr>
          <w:rFonts w:eastAsia="Arial"/>
        </w:rPr>
        <w:t xml:space="preserve"> </w:t>
      </w:r>
      <w:r w:rsidRPr="007B6908">
        <w:rPr>
          <w:rFonts w:ascii="맑은 고딕" w:eastAsia="맑은 고딕" w:hAnsi="맑은 고딕" w:cs="맑은 고딕" w:hint="eastAsia"/>
        </w:rPr>
        <w:t>시작</w:t>
      </w:r>
      <w:r w:rsidRPr="007B6908">
        <w:rPr>
          <w:rFonts w:eastAsia="Arial"/>
        </w:rPr>
        <w:t xml:space="preserve"> </w:t>
      </w:r>
      <w:r w:rsidRPr="007B6908">
        <w:rPr>
          <w:rFonts w:ascii="맑은 고딕" w:eastAsia="맑은 고딕" w:hAnsi="맑은 고딕" w:cs="맑은 고딕" w:hint="eastAsia"/>
        </w:rPr>
        <w:t>시</w:t>
      </w:r>
      <w:r w:rsidRPr="007B6908">
        <w:rPr>
          <w:rFonts w:eastAsia="Arial"/>
        </w:rPr>
        <w:t xml:space="preserve"> ΔW=0</w:t>
      </w:r>
      <w:r w:rsidRPr="007B6908">
        <w:rPr>
          <w:rFonts w:ascii="맑은 고딕" w:eastAsia="맑은 고딕" w:hAnsi="맑은 고딕" w:cs="맑은 고딕" w:hint="eastAsia"/>
        </w:rPr>
        <w:t>을</w:t>
      </w:r>
      <w:r w:rsidRPr="007B6908">
        <w:rPr>
          <w:rFonts w:eastAsia="Arial"/>
        </w:rPr>
        <w:t xml:space="preserve"> </w:t>
      </w:r>
      <w:r w:rsidRPr="007B6908">
        <w:rPr>
          <w:rFonts w:ascii="맑은 고딕" w:eastAsia="맑은 고딕" w:hAnsi="맑은 고딕" w:cs="맑은 고딕" w:hint="eastAsia"/>
        </w:rPr>
        <w:t>보장한다</w:t>
      </w:r>
      <w:r w:rsidRPr="007B6908">
        <w:rPr>
          <w:rFonts w:eastAsia="Arial"/>
        </w:rPr>
        <w:t xml:space="preserve">. </w:t>
      </w:r>
      <w:r w:rsidRPr="007B6908">
        <w:rPr>
          <w:rFonts w:ascii="맑은 고딕" w:eastAsia="맑은 고딕" w:hAnsi="맑은 고딕" w:cs="맑은 고딕" w:hint="eastAsia"/>
        </w:rPr>
        <w:t>본</w:t>
      </w:r>
      <w:r w:rsidRPr="007B6908">
        <w:rPr>
          <w:rFonts w:eastAsia="Arial"/>
        </w:rPr>
        <w:t xml:space="preserve"> </w:t>
      </w:r>
      <w:r w:rsidRPr="007B6908">
        <w:rPr>
          <w:rFonts w:ascii="맑은 고딕" w:eastAsia="맑은 고딕" w:hAnsi="맑은 고딕" w:cs="맑은 고딕" w:hint="eastAsia"/>
        </w:rPr>
        <w:t>구현에</w:t>
      </w:r>
      <w:r w:rsidRPr="007B6908">
        <w:rPr>
          <w:rFonts w:eastAsia="Arial"/>
        </w:rPr>
        <w:t xml:space="preserve"> </w:t>
      </w:r>
      <w:r w:rsidRPr="007B6908">
        <w:rPr>
          <w:rFonts w:ascii="맑은 고딕" w:eastAsia="맑은 고딕" w:hAnsi="맑은 고딕" w:cs="맑은 고딕" w:hint="eastAsia"/>
        </w:rPr>
        <w:t>직접</w:t>
      </w:r>
      <w:r w:rsidRPr="007B6908">
        <w:rPr>
          <w:rFonts w:eastAsia="Arial"/>
        </w:rPr>
        <w:t xml:space="preserve"> </w:t>
      </w:r>
      <w:r w:rsidRPr="007B6908">
        <w:rPr>
          <w:rFonts w:ascii="맑은 고딕" w:eastAsia="맑은 고딕" w:hAnsi="맑은 고딕" w:cs="맑은 고딕" w:hint="eastAsia"/>
        </w:rPr>
        <w:t>참조했다</w:t>
      </w:r>
      <w:r w:rsidRPr="007B6908">
        <w:rPr>
          <w:rFonts w:eastAsia="Arial"/>
        </w:rPr>
        <w:t>.</w:t>
      </w:r>
    </w:p>
    <w:p w14:paraId="7183CBD7" w14:textId="1417BEDA" w:rsidR="00343371" w:rsidRDefault="00000000" w:rsidP="007B6908">
      <w:pPr>
        <w:pStyle w:val="a4"/>
        <w:numPr>
          <w:ilvl w:val="0"/>
          <w:numId w:val="2"/>
        </w:numPr>
        <w:spacing w:before="60" w:after="60"/>
      </w:pPr>
      <w:r>
        <w:rPr>
          <w:rFonts w:eastAsia="Arial"/>
          <w:b/>
          <w:bCs/>
        </w:rPr>
        <w:t xml:space="preserve">Transformer (Vaswani et al., 2017). </w:t>
      </w:r>
      <w:r w:rsidRPr="007B6908">
        <w:rPr>
          <w:rFonts w:ascii="맑은 고딕" w:eastAsia="맑은 고딕" w:hAnsi="맑은 고딕" w:cs="맑은 고딕" w:hint="eastAsia"/>
        </w:rPr>
        <w:t>멀티</w:t>
      </w:r>
      <w:r w:rsidRPr="007B6908">
        <w:rPr>
          <w:rFonts w:eastAsia="Arial"/>
        </w:rPr>
        <w:t xml:space="preserve"> </w:t>
      </w:r>
      <w:r w:rsidRPr="007B6908">
        <w:rPr>
          <w:rFonts w:ascii="맑은 고딕" w:eastAsia="맑은 고딕" w:hAnsi="맑은 고딕" w:cs="맑은 고딕" w:hint="eastAsia"/>
        </w:rPr>
        <w:t>헤드</w:t>
      </w:r>
      <w:r w:rsidRPr="007B6908">
        <w:rPr>
          <w:rFonts w:eastAsia="Arial"/>
        </w:rPr>
        <w:t xml:space="preserve"> </w:t>
      </w:r>
      <w:proofErr w:type="spellStart"/>
      <w:r w:rsidRPr="007B6908">
        <w:rPr>
          <w:rFonts w:ascii="맑은 고딕" w:eastAsia="맑은 고딕" w:hAnsi="맑은 고딕" w:cs="맑은 고딕" w:hint="eastAsia"/>
        </w:rPr>
        <w:t>어텐션</w:t>
      </w:r>
      <w:proofErr w:type="spellEnd"/>
      <w:r w:rsidRPr="007B6908">
        <w:rPr>
          <w:rFonts w:eastAsia="Arial"/>
        </w:rPr>
        <w:t xml:space="preserve">(Multi-Head Attention) </w:t>
      </w:r>
      <w:r w:rsidRPr="007B6908">
        <w:rPr>
          <w:rFonts w:ascii="맑은 고딕" w:eastAsia="맑은 고딕" w:hAnsi="맑은 고딕" w:cs="맑은 고딕" w:hint="eastAsia"/>
        </w:rPr>
        <w:t>내에</w:t>
      </w:r>
      <w:r w:rsidRPr="007B6908">
        <w:rPr>
          <w:rFonts w:eastAsia="Arial"/>
        </w:rPr>
        <w:t xml:space="preserve"> </w:t>
      </w:r>
      <w:r w:rsidRPr="007B6908">
        <w:rPr>
          <w:rFonts w:ascii="맑은 고딕" w:eastAsia="맑은 고딕" w:hAnsi="맑은 고딕" w:cs="맑은 고딕" w:hint="eastAsia"/>
        </w:rPr>
        <w:t>가중치</w:t>
      </w:r>
      <w:r w:rsidRPr="007B6908">
        <w:rPr>
          <w:rFonts w:eastAsia="Arial"/>
        </w:rPr>
        <w:t xml:space="preserve"> attention projection W</w:t>
      </w:r>
      <w:r w:rsidRPr="007B6908">
        <w:rPr>
          <w:rFonts w:ascii="Cambria Math" w:eastAsia="Arial" w:hAnsi="Cambria Math" w:cs="Cambria Math"/>
        </w:rPr>
        <w:t>₍</w:t>
      </w:r>
      <w:r w:rsidRPr="007B6908">
        <w:rPr>
          <w:rFonts w:eastAsia="Arial"/>
        </w:rPr>
        <w:t>, W</w:t>
      </w:r>
      <w:r w:rsidRPr="007B6908">
        <w:rPr>
          <w:rFonts w:ascii="Cambria Math" w:eastAsia="Arial" w:hAnsi="Cambria Math" w:cs="Cambria Math"/>
        </w:rPr>
        <w:t>ₖ</w:t>
      </w:r>
      <w:r w:rsidRPr="007B6908">
        <w:rPr>
          <w:rFonts w:eastAsia="Arial"/>
        </w:rPr>
        <w:t xml:space="preserve">, Wᵥ, Wₒ </w:t>
      </w:r>
      <w:r w:rsidRPr="007B6908">
        <w:rPr>
          <w:rFonts w:ascii="맑은 고딕" w:eastAsia="맑은 고딕" w:hAnsi="맑은 고딕" w:cs="맑은 고딕" w:hint="eastAsia"/>
        </w:rPr>
        <w:t>구조를</w:t>
      </w:r>
      <w:r w:rsidRPr="007B6908">
        <w:rPr>
          <w:rFonts w:eastAsia="Arial"/>
        </w:rPr>
        <w:t xml:space="preserve"> </w:t>
      </w:r>
      <w:r w:rsidRPr="007B6908">
        <w:rPr>
          <w:rFonts w:ascii="맑은 고딕" w:eastAsia="맑은 고딕" w:hAnsi="맑은 고딕" w:cs="맑은 고딕" w:hint="eastAsia"/>
        </w:rPr>
        <w:t>포함하고</w:t>
      </w:r>
      <w:r w:rsidRPr="007B6908">
        <w:rPr>
          <w:rFonts w:eastAsia="Arial"/>
        </w:rPr>
        <w:t xml:space="preserve"> </w:t>
      </w:r>
      <w:r w:rsidRPr="007B6908">
        <w:rPr>
          <w:rFonts w:ascii="맑은 고딕" w:eastAsia="맑은 고딕" w:hAnsi="맑은 고딕" w:cs="맑은 고딕" w:hint="eastAsia"/>
        </w:rPr>
        <w:t>있다</w:t>
      </w:r>
      <w:r w:rsidRPr="007B6908">
        <w:rPr>
          <w:rFonts w:eastAsia="Arial"/>
        </w:rPr>
        <w:t xml:space="preserve">. </w:t>
      </w:r>
      <w:r w:rsidRPr="007B6908">
        <w:rPr>
          <w:rFonts w:ascii="맑은 고딕" w:eastAsia="맑은 고딕" w:hAnsi="맑은 고딕" w:cs="맑은 고딕" w:hint="eastAsia"/>
        </w:rPr>
        <w:t>본</w:t>
      </w:r>
      <w:r w:rsidRPr="007B6908">
        <w:rPr>
          <w:rFonts w:eastAsia="Arial"/>
        </w:rPr>
        <w:t xml:space="preserve"> </w:t>
      </w:r>
      <w:r w:rsidRPr="007B6908">
        <w:rPr>
          <w:rFonts w:ascii="맑은 고딕" w:eastAsia="맑은 고딕" w:hAnsi="맑은 고딕" w:cs="맑은 고딕" w:hint="eastAsia"/>
        </w:rPr>
        <w:t>구현에서는</w:t>
      </w:r>
      <w:r w:rsidRPr="007B6908">
        <w:rPr>
          <w:rFonts w:eastAsia="Arial"/>
        </w:rPr>
        <w:t xml:space="preserve"> </w:t>
      </w:r>
      <w:r w:rsidRPr="007B6908">
        <w:rPr>
          <w:rFonts w:ascii="맑은 고딕" w:eastAsia="맑은 고딕" w:hAnsi="맑은 고딕" w:cs="맑은 고딕" w:hint="eastAsia"/>
        </w:rPr>
        <w:t>기성</w:t>
      </w:r>
      <w:r w:rsidRPr="007B6908">
        <w:rPr>
          <w:rFonts w:eastAsia="Arial"/>
        </w:rPr>
        <w:t xml:space="preserve"> </w:t>
      </w:r>
      <w:r w:rsidRPr="007B6908">
        <w:rPr>
          <w:rFonts w:ascii="맑은 고딕" w:eastAsia="맑은 고딕" w:hAnsi="맑은 고딕" w:cs="맑은 고딕" w:hint="eastAsia"/>
        </w:rPr>
        <w:t>라이브러리</w:t>
      </w:r>
      <w:r w:rsidRPr="007B6908">
        <w:rPr>
          <w:rFonts w:eastAsia="Arial"/>
        </w:rPr>
        <w:t xml:space="preserve"> </w:t>
      </w:r>
      <w:r w:rsidRPr="007B6908">
        <w:rPr>
          <w:rFonts w:ascii="맑은 고딕" w:eastAsia="맑은 고딕" w:hAnsi="맑은 고딕" w:cs="맑은 고딕" w:hint="eastAsia"/>
        </w:rPr>
        <w:t>없이</w:t>
      </w:r>
      <w:r w:rsidRPr="007B6908">
        <w:rPr>
          <w:rFonts w:eastAsia="Arial"/>
        </w:rPr>
        <w:t xml:space="preserve"> </w:t>
      </w:r>
      <w:r w:rsidRPr="007B6908">
        <w:rPr>
          <w:rFonts w:ascii="맑은 고딕" w:eastAsia="맑은 고딕" w:hAnsi="맑은 고딕" w:cs="맑은 고딕" w:hint="eastAsia"/>
        </w:rPr>
        <w:t>이</w:t>
      </w:r>
      <w:r w:rsidRPr="007B6908">
        <w:rPr>
          <w:rFonts w:eastAsia="Arial"/>
        </w:rPr>
        <w:t xml:space="preserve"> </w:t>
      </w:r>
      <w:r w:rsidRPr="007B6908">
        <w:rPr>
          <w:rFonts w:ascii="맑은 고딕" w:eastAsia="맑은 고딕" w:hAnsi="맑은 고딕" w:cs="맑은 고딕" w:hint="eastAsia"/>
        </w:rPr>
        <w:t>핵심</w:t>
      </w:r>
      <w:r w:rsidRPr="007B6908">
        <w:rPr>
          <w:rFonts w:eastAsia="Arial"/>
        </w:rPr>
        <w:t xml:space="preserve"> </w:t>
      </w:r>
      <w:r w:rsidRPr="007B6908">
        <w:rPr>
          <w:rFonts w:ascii="맑은 고딕" w:eastAsia="맑은 고딕" w:hAnsi="맑은 고딕" w:cs="맑은 고딕" w:hint="eastAsia"/>
        </w:rPr>
        <w:t>프로젝션</w:t>
      </w:r>
      <w:r w:rsidRPr="007B6908">
        <w:rPr>
          <w:rFonts w:eastAsia="Arial"/>
        </w:rPr>
        <w:t xml:space="preserve"> </w:t>
      </w:r>
      <w:r w:rsidRPr="007B6908">
        <w:rPr>
          <w:rFonts w:ascii="맑은 고딕" w:eastAsia="맑은 고딕" w:hAnsi="맑은 고딕" w:cs="맑은 고딕" w:hint="eastAsia"/>
        </w:rPr>
        <w:t>모듈들을</w:t>
      </w:r>
      <w:r w:rsidRPr="007B6908">
        <w:rPr>
          <w:rFonts w:eastAsia="Arial"/>
        </w:rPr>
        <w:t xml:space="preserve"> </w:t>
      </w:r>
      <w:r w:rsidRPr="007B6908">
        <w:rPr>
          <w:rFonts w:ascii="맑은 고딕" w:eastAsia="맑은 고딕" w:hAnsi="맑은 고딕" w:cs="맑은 고딕" w:hint="eastAsia"/>
        </w:rPr>
        <w:t>코드</w:t>
      </w:r>
      <w:r w:rsidRPr="007B6908">
        <w:rPr>
          <w:rFonts w:eastAsia="Arial"/>
        </w:rPr>
        <w:t xml:space="preserve"> </w:t>
      </w:r>
      <w:r w:rsidRPr="007B6908">
        <w:rPr>
          <w:rFonts w:ascii="맑은 고딕" w:eastAsia="맑은 고딕" w:hAnsi="맑은 고딕" w:cs="맑은 고딕" w:hint="eastAsia"/>
        </w:rPr>
        <w:t>레벨에서</w:t>
      </w:r>
      <w:r w:rsidRPr="007B6908">
        <w:rPr>
          <w:rFonts w:eastAsia="Arial"/>
        </w:rPr>
        <w:t xml:space="preserve"> </w:t>
      </w:r>
      <w:r w:rsidRPr="007B6908">
        <w:rPr>
          <w:rFonts w:ascii="맑은 고딕" w:eastAsia="맑은 고딕" w:hAnsi="맑은 고딕" w:cs="맑은 고딕" w:hint="eastAsia"/>
        </w:rPr>
        <w:t>직접</w:t>
      </w:r>
      <w:r w:rsidRPr="007B6908">
        <w:rPr>
          <w:rFonts w:eastAsia="Arial"/>
        </w:rPr>
        <w:t xml:space="preserve"> </w:t>
      </w:r>
      <w:r w:rsidRPr="007B6908">
        <w:rPr>
          <w:rFonts w:ascii="맑은 고딕" w:eastAsia="맑은 고딕" w:hAnsi="맑은 고딕" w:cs="맑은 고딕" w:hint="eastAsia"/>
        </w:rPr>
        <w:t>식별하고</w:t>
      </w:r>
      <w:r w:rsidRPr="007B6908">
        <w:rPr>
          <w:rFonts w:eastAsia="Arial"/>
        </w:rPr>
        <w:t xml:space="preserve"> </w:t>
      </w:r>
      <w:r w:rsidRPr="007B6908">
        <w:rPr>
          <w:rFonts w:ascii="맑은 고딕" w:eastAsia="맑은 고딕" w:hAnsi="맑은 고딕" w:cs="맑은 고딕" w:hint="eastAsia"/>
        </w:rPr>
        <w:t>치환하는</w:t>
      </w:r>
      <w:r w:rsidRPr="007B6908">
        <w:rPr>
          <w:rFonts w:eastAsia="Arial"/>
        </w:rPr>
        <w:t xml:space="preserve"> LoRA </w:t>
      </w:r>
      <w:r w:rsidRPr="007B6908">
        <w:rPr>
          <w:rFonts w:ascii="맑은 고딕" w:eastAsia="맑은 고딕" w:hAnsi="맑은 고딕" w:cs="맑은 고딕" w:hint="eastAsia"/>
        </w:rPr>
        <w:t>주입</w:t>
      </w:r>
      <w:r w:rsidRPr="007B6908">
        <w:rPr>
          <w:rFonts w:eastAsia="Arial"/>
        </w:rPr>
        <w:t xml:space="preserve"> </w:t>
      </w:r>
      <w:r w:rsidRPr="007B6908">
        <w:rPr>
          <w:rFonts w:ascii="맑은 고딕" w:eastAsia="맑은 고딕" w:hAnsi="맑은 고딕" w:cs="맑은 고딕" w:hint="eastAsia"/>
        </w:rPr>
        <w:t>대상</w:t>
      </w:r>
      <w:r w:rsidRPr="007B6908">
        <w:rPr>
          <w:rFonts w:eastAsia="Arial"/>
        </w:rPr>
        <w:t xml:space="preserve"> </w:t>
      </w:r>
      <w:r w:rsidRPr="007B6908">
        <w:rPr>
          <w:rFonts w:ascii="맑은 고딕" w:eastAsia="맑은 고딕" w:hAnsi="맑은 고딕" w:cs="맑은 고딕" w:hint="eastAsia"/>
        </w:rPr>
        <w:t>구조를</w:t>
      </w:r>
      <w:r w:rsidRPr="007B6908">
        <w:rPr>
          <w:rFonts w:eastAsia="Arial"/>
        </w:rPr>
        <w:t xml:space="preserve"> </w:t>
      </w:r>
      <w:r w:rsidRPr="007B6908">
        <w:rPr>
          <w:rFonts w:ascii="맑은 고딕" w:eastAsia="맑은 고딕" w:hAnsi="맑은 고딕" w:cs="맑은 고딕" w:hint="eastAsia"/>
        </w:rPr>
        <w:t>정의하였다</w:t>
      </w:r>
      <w:r w:rsidRPr="007B6908">
        <w:rPr>
          <w:rFonts w:eastAsia="Arial"/>
        </w:rPr>
        <w:t>.</w:t>
      </w:r>
    </w:p>
    <w:p w14:paraId="11D3932C" w14:textId="230F8884" w:rsidR="00343371" w:rsidRDefault="00000000" w:rsidP="007B6908">
      <w:pPr>
        <w:pStyle w:val="a4"/>
        <w:numPr>
          <w:ilvl w:val="0"/>
          <w:numId w:val="2"/>
        </w:numPr>
        <w:spacing w:before="60" w:after="60"/>
      </w:pPr>
      <w:r>
        <w:rPr>
          <w:rFonts w:eastAsia="Arial"/>
          <w:b/>
          <w:bCs/>
        </w:rPr>
        <w:t xml:space="preserve">GPT / pretraining-finetuning (Radford et al., 2018). </w:t>
      </w:r>
      <w:r w:rsidRPr="007B6908">
        <w:rPr>
          <w:rFonts w:ascii="맑은 고딕" w:eastAsia="맑은 고딕" w:hAnsi="맑은 고딕" w:cs="맑은 고딕" w:hint="eastAsia"/>
        </w:rPr>
        <w:t>사전</w:t>
      </w:r>
      <w:r w:rsidRPr="007B6908">
        <w:rPr>
          <w:rFonts w:eastAsia="Arial"/>
        </w:rPr>
        <w:t xml:space="preserve"> </w:t>
      </w:r>
      <w:r w:rsidRPr="007B6908">
        <w:rPr>
          <w:rFonts w:ascii="맑은 고딕" w:eastAsia="맑은 고딕" w:hAnsi="맑은 고딕" w:cs="맑은 고딕" w:hint="eastAsia"/>
        </w:rPr>
        <w:t>학습</w:t>
      </w:r>
      <w:r w:rsidRPr="007B6908">
        <w:rPr>
          <w:rFonts w:eastAsia="Arial"/>
        </w:rPr>
        <w:t xml:space="preserve"> </w:t>
      </w:r>
      <w:r w:rsidRPr="007B6908">
        <w:rPr>
          <w:rFonts w:ascii="맑은 고딕" w:eastAsia="맑은 고딕" w:hAnsi="맑은 고딕" w:cs="맑은 고딕" w:hint="eastAsia"/>
        </w:rPr>
        <w:t>후</w:t>
      </w:r>
      <w:r w:rsidRPr="007B6908">
        <w:rPr>
          <w:rFonts w:eastAsia="Arial"/>
        </w:rPr>
        <w:t xml:space="preserve"> </w:t>
      </w:r>
      <w:proofErr w:type="spellStart"/>
      <w:r w:rsidRPr="007B6908">
        <w:rPr>
          <w:rFonts w:ascii="맑은 고딕" w:eastAsia="맑은 고딕" w:hAnsi="맑은 고딕" w:cs="맑은 고딕" w:hint="eastAsia"/>
        </w:rPr>
        <w:t>다운스트림</w:t>
      </w:r>
      <w:proofErr w:type="spellEnd"/>
      <w:r w:rsidRPr="007B6908">
        <w:rPr>
          <w:rFonts w:eastAsia="Arial"/>
        </w:rPr>
        <w:t xml:space="preserve"> </w:t>
      </w:r>
      <w:r w:rsidRPr="007B6908">
        <w:rPr>
          <w:rFonts w:ascii="맑은 고딕" w:eastAsia="맑은 고딕" w:hAnsi="맑은 고딕" w:cs="맑은 고딕" w:hint="eastAsia"/>
        </w:rPr>
        <w:t>태스크에</w:t>
      </w:r>
      <w:r w:rsidRPr="007B6908">
        <w:rPr>
          <w:rFonts w:eastAsia="Arial"/>
        </w:rPr>
        <w:t xml:space="preserve"> </w:t>
      </w:r>
      <w:r w:rsidRPr="007B6908">
        <w:rPr>
          <w:rFonts w:ascii="맑은 고딕" w:eastAsia="맑은 고딕" w:hAnsi="맑은 고딕" w:cs="맑은 고딕" w:hint="eastAsia"/>
        </w:rPr>
        <w:t>적응시키는</w:t>
      </w:r>
      <w:r w:rsidRPr="007B6908">
        <w:rPr>
          <w:rFonts w:eastAsia="Arial"/>
        </w:rPr>
        <w:t xml:space="preserve"> </w:t>
      </w:r>
      <w:r w:rsidRPr="007B6908">
        <w:rPr>
          <w:rFonts w:ascii="맑은 고딕" w:eastAsia="맑은 고딕" w:hAnsi="맑은 고딕" w:cs="맑은 고딕" w:hint="eastAsia"/>
        </w:rPr>
        <w:t>방식이</w:t>
      </w:r>
      <w:r w:rsidRPr="007B6908">
        <w:rPr>
          <w:rFonts w:eastAsia="Arial"/>
        </w:rPr>
        <w:t xml:space="preserve"> </w:t>
      </w:r>
      <w:r w:rsidRPr="007B6908">
        <w:rPr>
          <w:rFonts w:ascii="맑은 고딕" w:eastAsia="맑은 고딕" w:hAnsi="맑은 고딕" w:cs="맑은 고딕" w:hint="eastAsia"/>
        </w:rPr>
        <w:t>본</w:t>
      </w:r>
      <w:r w:rsidRPr="007B6908">
        <w:rPr>
          <w:rFonts w:eastAsia="Arial"/>
        </w:rPr>
        <w:t xml:space="preserve"> </w:t>
      </w:r>
      <w:r w:rsidRPr="007B6908">
        <w:rPr>
          <w:rFonts w:ascii="맑은 고딕" w:eastAsia="맑은 고딕" w:hAnsi="맑은 고딕" w:cs="맑은 고딕" w:hint="eastAsia"/>
        </w:rPr>
        <w:t>프로젝트의</w:t>
      </w:r>
      <w:r w:rsidRPr="007B6908">
        <w:rPr>
          <w:rFonts w:eastAsia="Arial"/>
        </w:rPr>
        <w:t xml:space="preserve"> </w:t>
      </w:r>
      <w:r w:rsidRPr="007B6908">
        <w:rPr>
          <w:rFonts w:ascii="맑은 고딕" w:eastAsia="맑은 고딕" w:hAnsi="맑은 고딕" w:cs="맑은 고딕" w:hint="eastAsia"/>
        </w:rPr>
        <w:t>기본</w:t>
      </w:r>
      <w:r w:rsidRPr="007B6908">
        <w:rPr>
          <w:rFonts w:eastAsia="Arial"/>
        </w:rPr>
        <w:t xml:space="preserve"> </w:t>
      </w:r>
      <w:r w:rsidRPr="007B6908">
        <w:rPr>
          <w:rFonts w:ascii="맑은 고딕" w:eastAsia="맑은 고딕" w:hAnsi="맑은 고딕" w:cs="맑은 고딕" w:hint="eastAsia"/>
        </w:rPr>
        <w:t>패러다임이다</w:t>
      </w:r>
      <w:r w:rsidRPr="007B6908">
        <w:rPr>
          <w:rFonts w:eastAsia="Arial"/>
        </w:rPr>
        <w:t>.</w:t>
      </w:r>
    </w:p>
    <w:p w14:paraId="2FEAB364" w14:textId="491444F6" w:rsidR="00343371" w:rsidRDefault="00000000" w:rsidP="007B6908">
      <w:pPr>
        <w:pStyle w:val="a4"/>
        <w:numPr>
          <w:ilvl w:val="0"/>
          <w:numId w:val="2"/>
        </w:numPr>
        <w:spacing w:before="60" w:after="60"/>
      </w:pPr>
      <w:r>
        <w:rPr>
          <w:rFonts w:eastAsia="Arial"/>
          <w:b/>
          <w:bCs/>
        </w:rPr>
        <w:t xml:space="preserve">QLoRA (Dettmers et al., 2023). </w:t>
      </w:r>
      <w:r w:rsidRPr="007B6908">
        <w:rPr>
          <w:rFonts w:eastAsia="Arial"/>
        </w:rPr>
        <w:t xml:space="preserve">4-bit </w:t>
      </w:r>
      <w:r w:rsidRPr="007B6908">
        <w:rPr>
          <w:rFonts w:ascii="맑은 고딕" w:eastAsia="맑은 고딕" w:hAnsi="맑은 고딕" w:cs="맑은 고딕" w:hint="eastAsia"/>
        </w:rPr>
        <w:t>양자화</w:t>
      </w:r>
      <w:r w:rsidRPr="007B6908">
        <w:rPr>
          <w:rFonts w:eastAsia="Arial"/>
        </w:rPr>
        <w:t xml:space="preserve"> + </w:t>
      </w:r>
      <w:proofErr w:type="spellStart"/>
      <w:r w:rsidRPr="007B6908">
        <w:rPr>
          <w:rFonts w:eastAsia="Arial"/>
        </w:rPr>
        <w:t>LoRA</w:t>
      </w:r>
      <w:proofErr w:type="spellEnd"/>
      <w:r w:rsidRPr="007B6908">
        <w:rPr>
          <w:rFonts w:ascii="맑은 고딕" w:eastAsia="맑은 고딕" w:hAnsi="맑은 고딕" w:cs="맑은 고딕" w:hint="eastAsia"/>
        </w:rPr>
        <w:t>를</w:t>
      </w:r>
      <w:r w:rsidRPr="007B6908">
        <w:rPr>
          <w:rFonts w:eastAsia="Arial"/>
        </w:rPr>
        <w:t xml:space="preserve"> </w:t>
      </w:r>
      <w:r w:rsidRPr="007B6908">
        <w:rPr>
          <w:rFonts w:ascii="맑은 고딕" w:eastAsia="맑은 고딕" w:hAnsi="맑은 고딕" w:cs="맑은 고딕" w:hint="eastAsia"/>
        </w:rPr>
        <w:t>결합해</w:t>
      </w:r>
      <w:r w:rsidRPr="007B6908">
        <w:rPr>
          <w:rFonts w:eastAsia="Arial"/>
        </w:rPr>
        <w:t xml:space="preserve"> </w:t>
      </w:r>
      <w:proofErr w:type="spellStart"/>
      <w:r w:rsidRPr="007B6908">
        <w:rPr>
          <w:rFonts w:ascii="맑은 고딕" w:eastAsia="맑은 고딕" w:hAnsi="맑은 고딕" w:cs="맑은 고딕" w:hint="eastAsia"/>
        </w:rPr>
        <w:t>굫단적인</w:t>
      </w:r>
      <w:proofErr w:type="spellEnd"/>
      <w:r w:rsidRPr="007B6908">
        <w:rPr>
          <w:rFonts w:eastAsia="Arial"/>
        </w:rPr>
        <w:t xml:space="preserve"> </w:t>
      </w:r>
      <w:r w:rsidRPr="007B6908">
        <w:rPr>
          <w:rFonts w:ascii="맑은 고딕" w:eastAsia="맑은 고딕" w:hAnsi="맑은 고딕" w:cs="맑은 고딕" w:hint="eastAsia"/>
        </w:rPr>
        <w:t>제약을</w:t>
      </w:r>
      <w:r w:rsidRPr="007B6908">
        <w:rPr>
          <w:rFonts w:eastAsia="Arial"/>
        </w:rPr>
        <w:t xml:space="preserve"> </w:t>
      </w:r>
      <w:r w:rsidRPr="007B6908">
        <w:rPr>
          <w:rFonts w:ascii="맑은 고딕" w:eastAsia="맑은 고딕" w:hAnsi="맑은 고딕" w:cs="맑은 고딕" w:hint="eastAsia"/>
        </w:rPr>
        <w:t>극복하는</w:t>
      </w:r>
      <w:r w:rsidRPr="007B6908">
        <w:rPr>
          <w:rFonts w:eastAsia="Arial"/>
        </w:rPr>
        <w:t xml:space="preserve"> </w:t>
      </w:r>
      <w:r w:rsidRPr="007B6908">
        <w:rPr>
          <w:rFonts w:ascii="맑은 고딕" w:eastAsia="맑은 고딕" w:hAnsi="맑은 고딕" w:cs="맑은 고딕" w:hint="eastAsia"/>
        </w:rPr>
        <w:t>발전된</w:t>
      </w:r>
      <w:r w:rsidRPr="007B6908">
        <w:rPr>
          <w:rFonts w:eastAsia="Arial"/>
        </w:rPr>
        <w:t xml:space="preserve"> PEFT </w:t>
      </w:r>
      <w:r w:rsidRPr="007B6908">
        <w:rPr>
          <w:rFonts w:ascii="맑은 고딕" w:eastAsia="맑은 고딕" w:hAnsi="맑은 고딕" w:cs="맑은 고딕" w:hint="eastAsia"/>
        </w:rPr>
        <w:t>기법으로</w:t>
      </w:r>
      <w:r w:rsidRPr="007B6908">
        <w:rPr>
          <w:rFonts w:eastAsia="Arial"/>
        </w:rPr>
        <w:t xml:space="preserve">, </w:t>
      </w:r>
      <w:r w:rsidRPr="007B6908">
        <w:rPr>
          <w:rFonts w:ascii="맑은 고딕" w:eastAsia="맑은 고딕" w:hAnsi="맑은 고딕" w:cs="맑은 고딕" w:hint="eastAsia"/>
        </w:rPr>
        <w:t>향후</w:t>
      </w:r>
      <w:r w:rsidRPr="007B6908">
        <w:rPr>
          <w:rFonts w:eastAsia="Arial"/>
        </w:rPr>
        <w:t xml:space="preserve"> </w:t>
      </w:r>
      <w:r w:rsidRPr="007B6908">
        <w:rPr>
          <w:rFonts w:ascii="맑은 고딕" w:eastAsia="맑은 고딕" w:hAnsi="맑은 고딕" w:cs="맑은 고딕" w:hint="eastAsia"/>
        </w:rPr>
        <w:t>확장</w:t>
      </w:r>
      <w:r w:rsidRPr="007B6908">
        <w:rPr>
          <w:rFonts w:eastAsia="Arial"/>
        </w:rPr>
        <w:t xml:space="preserve"> </w:t>
      </w:r>
      <w:r w:rsidRPr="007B6908">
        <w:rPr>
          <w:rFonts w:ascii="맑은 고딕" w:eastAsia="맑은 고딕" w:hAnsi="맑은 고딕" w:cs="맑은 고딕" w:hint="eastAsia"/>
        </w:rPr>
        <w:t>연구의</w:t>
      </w:r>
      <w:r w:rsidRPr="007B6908">
        <w:rPr>
          <w:rFonts w:eastAsia="Arial"/>
        </w:rPr>
        <w:t xml:space="preserve"> </w:t>
      </w:r>
      <w:r w:rsidRPr="007B6908">
        <w:rPr>
          <w:rFonts w:ascii="맑은 고딕" w:eastAsia="맑은 고딕" w:hAnsi="맑은 고딕" w:cs="맑은 고딕" w:hint="eastAsia"/>
        </w:rPr>
        <w:t>후보군에</w:t>
      </w:r>
      <w:r w:rsidRPr="007B6908">
        <w:rPr>
          <w:rFonts w:eastAsia="Arial"/>
        </w:rPr>
        <w:t xml:space="preserve"> </w:t>
      </w:r>
      <w:r w:rsidRPr="007B6908">
        <w:rPr>
          <w:rFonts w:ascii="맑은 고딕" w:eastAsia="맑은 고딕" w:hAnsi="맑은 고딕" w:cs="맑은 고딕" w:hint="eastAsia"/>
        </w:rPr>
        <w:t>해당한다</w:t>
      </w:r>
      <w:r w:rsidRPr="007B6908">
        <w:rPr>
          <w:rFonts w:eastAsia="Arial"/>
        </w:rPr>
        <w:t>.</w:t>
      </w:r>
    </w:p>
    <w:p w14:paraId="0702DC13" w14:textId="7A1667C5" w:rsidR="00343371" w:rsidRDefault="00000000" w:rsidP="007B6908">
      <w:pPr>
        <w:pStyle w:val="a4"/>
        <w:numPr>
          <w:ilvl w:val="0"/>
          <w:numId w:val="2"/>
        </w:numPr>
        <w:spacing w:before="60" w:after="60"/>
      </w:pPr>
      <w:r>
        <w:rPr>
          <w:rFonts w:eastAsia="Arial"/>
          <w:b/>
          <w:bCs/>
        </w:rPr>
        <w:t>Baseline 모델</w:t>
      </w:r>
      <w:r w:rsidRPr="007B6908">
        <w:rPr>
          <w:rFonts w:eastAsia="Arial"/>
        </w:rPr>
        <w:t xml:space="preserve">Qwen2.5-Instruct (Apache-2.0). </w:t>
      </w:r>
      <w:r w:rsidRPr="007B6908">
        <w:rPr>
          <w:rFonts w:ascii="맑은 고딕" w:eastAsia="맑은 고딕" w:hAnsi="맑은 고딕" w:cs="맑은 고딕" w:hint="eastAsia"/>
        </w:rPr>
        <w:t>본</w:t>
      </w:r>
      <w:r w:rsidRPr="007B6908">
        <w:rPr>
          <w:rFonts w:eastAsia="Arial"/>
        </w:rPr>
        <w:t xml:space="preserve"> </w:t>
      </w:r>
      <w:r w:rsidRPr="007B6908">
        <w:rPr>
          <w:rFonts w:ascii="맑은 고딕" w:eastAsia="맑은 고딕" w:hAnsi="맑은 고딕" w:cs="맑은 고딕" w:hint="eastAsia"/>
        </w:rPr>
        <w:t>보고서의</w:t>
      </w:r>
      <w:r w:rsidRPr="007B6908">
        <w:rPr>
          <w:rFonts w:eastAsia="Arial"/>
        </w:rPr>
        <w:t xml:space="preserve"> </w:t>
      </w:r>
      <w:r w:rsidRPr="007B6908">
        <w:rPr>
          <w:rFonts w:ascii="맑은 고딕" w:eastAsia="맑은 고딕" w:hAnsi="맑은 고딕" w:cs="맑은 고딕" w:hint="eastAsia"/>
        </w:rPr>
        <w:t>실측</w:t>
      </w:r>
      <w:r w:rsidRPr="007B6908">
        <w:rPr>
          <w:rFonts w:eastAsia="Arial"/>
        </w:rPr>
        <w:t xml:space="preserve"> </w:t>
      </w:r>
      <w:r w:rsidRPr="007B6908">
        <w:rPr>
          <w:rFonts w:ascii="맑은 고딕" w:eastAsia="맑은 고딕" w:hAnsi="맑은 고딕" w:cs="맑은 고딕" w:hint="eastAsia"/>
        </w:rPr>
        <w:t>재현은</w:t>
      </w:r>
      <w:r w:rsidRPr="007B6908">
        <w:rPr>
          <w:rFonts w:eastAsia="Arial"/>
        </w:rPr>
        <w:t xml:space="preserve"> </w:t>
      </w:r>
      <w:r w:rsidRPr="007B6908">
        <w:rPr>
          <w:rFonts w:ascii="맑은 고딕" w:eastAsia="맑은 고딕" w:hAnsi="맑은 고딕" w:cs="맑은 고딕" w:hint="eastAsia"/>
        </w:rPr>
        <w:t>메모리</w:t>
      </w:r>
      <w:r w:rsidRPr="007B6908">
        <w:rPr>
          <w:rFonts w:eastAsia="Arial"/>
        </w:rPr>
        <w:t xml:space="preserve"> </w:t>
      </w:r>
      <w:r w:rsidRPr="007B6908">
        <w:rPr>
          <w:rFonts w:ascii="맑은 고딕" w:eastAsia="맑은 고딕" w:hAnsi="맑은 고딕" w:cs="맑은 고딕" w:hint="eastAsia"/>
        </w:rPr>
        <w:t>여유를</w:t>
      </w:r>
      <w:r w:rsidRPr="007B6908">
        <w:rPr>
          <w:rFonts w:eastAsia="Arial"/>
        </w:rPr>
        <w:t xml:space="preserve"> </w:t>
      </w:r>
      <w:r w:rsidRPr="007B6908">
        <w:rPr>
          <w:rFonts w:ascii="맑은 고딕" w:eastAsia="맑은 고딕" w:hAnsi="맑은 고딕" w:cs="맑은 고딕" w:hint="eastAsia"/>
        </w:rPr>
        <w:t>위해</w:t>
      </w:r>
      <w:r w:rsidRPr="007B6908">
        <w:rPr>
          <w:rFonts w:eastAsia="Arial"/>
        </w:rPr>
        <w:t xml:space="preserve"> 0.5B(fallback)</w:t>
      </w:r>
      <w:r w:rsidRPr="007B6908">
        <w:rPr>
          <w:rFonts w:ascii="맑은 고딕" w:eastAsia="맑은 고딕" w:hAnsi="맑은 고딕" w:cs="맑은 고딕" w:hint="eastAsia"/>
        </w:rPr>
        <w:t>를</w:t>
      </w:r>
      <w:r w:rsidRPr="007B6908">
        <w:rPr>
          <w:rFonts w:eastAsia="Arial"/>
        </w:rPr>
        <w:t xml:space="preserve"> </w:t>
      </w:r>
      <w:r w:rsidRPr="007B6908">
        <w:rPr>
          <w:rFonts w:ascii="맑은 고딕" w:eastAsia="맑은 고딕" w:hAnsi="맑은 고딕" w:cs="맑은 고딕" w:hint="eastAsia"/>
        </w:rPr>
        <w:t>사용하고</w:t>
      </w:r>
      <w:r w:rsidRPr="007B6908">
        <w:rPr>
          <w:rFonts w:eastAsia="Arial"/>
        </w:rPr>
        <w:t xml:space="preserve">, full-scale </w:t>
      </w:r>
      <w:r w:rsidRPr="007B6908">
        <w:rPr>
          <w:rFonts w:ascii="맑은 고딕" w:eastAsia="맑은 고딕" w:hAnsi="맑은 고딕" w:cs="맑은 고딕" w:hint="eastAsia"/>
        </w:rPr>
        <w:t>실험은</w:t>
      </w:r>
      <w:r w:rsidRPr="007B6908">
        <w:rPr>
          <w:rFonts w:eastAsia="Arial"/>
        </w:rPr>
        <w:t xml:space="preserve"> 1.5B</w:t>
      </w:r>
      <w:r w:rsidRPr="007B6908">
        <w:rPr>
          <w:rFonts w:ascii="맑은 고딕" w:eastAsia="맑은 고딕" w:hAnsi="맑은 고딕" w:cs="맑은 고딕" w:hint="eastAsia"/>
        </w:rPr>
        <w:t>를</w:t>
      </w:r>
      <w:r w:rsidRPr="007B6908">
        <w:rPr>
          <w:rFonts w:eastAsia="Arial"/>
        </w:rPr>
        <w:t xml:space="preserve"> </w:t>
      </w:r>
      <w:r w:rsidRPr="007B6908">
        <w:rPr>
          <w:rFonts w:ascii="맑은 고딕" w:eastAsia="맑은 고딕" w:hAnsi="맑은 고딕" w:cs="맑은 고딕" w:hint="eastAsia"/>
        </w:rPr>
        <w:t>대상으로</w:t>
      </w:r>
      <w:r w:rsidRPr="007B6908">
        <w:rPr>
          <w:rFonts w:eastAsia="Arial"/>
        </w:rPr>
        <w:t xml:space="preserve"> </w:t>
      </w:r>
      <w:r w:rsidRPr="007B6908">
        <w:rPr>
          <w:rFonts w:ascii="맑은 고딕" w:eastAsia="맑은 고딕" w:hAnsi="맑은 고딕" w:cs="맑은 고딕" w:hint="eastAsia"/>
        </w:rPr>
        <w:t>한다</w:t>
      </w:r>
      <w:r w:rsidRPr="007B6908">
        <w:rPr>
          <w:rFonts w:eastAsia="Arial"/>
        </w:rPr>
        <w:t>.</w:t>
      </w:r>
    </w:p>
    <w:p w14:paraId="00BDECB5" w14:textId="1EDA8117" w:rsidR="00343371" w:rsidRDefault="00000000" w:rsidP="007B6908">
      <w:pPr>
        <w:pStyle w:val="a4"/>
        <w:numPr>
          <w:ilvl w:val="0"/>
          <w:numId w:val="2"/>
        </w:numPr>
        <w:spacing w:before="60" w:after="60"/>
      </w:pPr>
      <w:r>
        <w:rPr>
          <w:rFonts w:ascii="맑은 고딕" w:eastAsia="맑은 고딕" w:hAnsi="맑은 고딕" w:cs="맑은 고딕" w:hint="eastAsia"/>
          <w:b/>
          <w:bCs/>
        </w:rPr>
        <w:t>벤</w:t>
      </w:r>
      <w:r>
        <w:rPr>
          <w:rFonts w:eastAsia="Arial"/>
          <w:b/>
          <w:bCs/>
        </w:rPr>
        <w:t>치마크</w:t>
      </w:r>
      <w:r w:rsidR="007B6908">
        <w:rPr>
          <w:rFonts w:hint="eastAsia"/>
          <w:b/>
          <w:bCs/>
        </w:rPr>
        <w:t xml:space="preserve">. </w:t>
      </w:r>
      <w:r w:rsidRPr="007B6908">
        <w:rPr>
          <w:rFonts w:eastAsia="Arial"/>
        </w:rPr>
        <w:t xml:space="preserve">HF Open Medical-LLM Leaderboard </w:t>
      </w:r>
      <w:r w:rsidRPr="007B6908">
        <w:rPr>
          <w:rFonts w:ascii="맑은 고딕" w:eastAsia="맑은 고딕" w:hAnsi="맑은 고딕" w:cs="맑은 고딕" w:hint="eastAsia"/>
        </w:rPr>
        <w:t>구성</w:t>
      </w:r>
      <w:r w:rsidRPr="007B6908">
        <w:rPr>
          <w:rFonts w:eastAsia="Arial"/>
        </w:rPr>
        <w:t xml:space="preserve"> </w:t>
      </w:r>
      <w:r w:rsidRPr="007B6908">
        <w:rPr>
          <w:rFonts w:ascii="맑은 고딕" w:eastAsia="맑은 고딕" w:hAnsi="맑은 고딕" w:cs="맑은 고딕" w:hint="eastAsia"/>
        </w:rPr>
        <w:t>데이터셋인</w:t>
      </w:r>
      <w:r w:rsidRPr="007B6908">
        <w:rPr>
          <w:rFonts w:eastAsia="Arial"/>
        </w:rPr>
        <w:t xml:space="preserve"> MedMCQA (Pal et al., 2022), MedQA (Jin et al., 2021), PubMedQA (Jin et al., 2019)</w:t>
      </w:r>
      <w:r w:rsidRPr="007B6908">
        <w:rPr>
          <w:rFonts w:ascii="맑은 고딕" w:eastAsia="맑은 고딕" w:hAnsi="맑은 고딕" w:cs="맑은 고딕" w:hint="eastAsia"/>
        </w:rPr>
        <w:t>를</w:t>
      </w:r>
      <w:r w:rsidRPr="007B6908">
        <w:rPr>
          <w:rFonts w:eastAsia="Arial"/>
        </w:rPr>
        <w:t xml:space="preserve"> </w:t>
      </w:r>
      <w:r w:rsidRPr="007B6908">
        <w:rPr>
          <w:rFonts w:ascii="맑은 고딕" w:eastAsia="맑은 고딕" w:hAnsi="맑은 고딕" w:cs="맑은 고딕" w:hint="eastAsia"/>
        </w:rPr>
        <w:t>활용한다</w:t>
      </w:r>
      <w:r w:rsidRPr="007B6908">
        <w:rPr>
          <w:rFonts w:eastAsia="Arial"/>
        </w:rPr>
        <w:t>.</w:t>
      </w:r>
    </w:p>
    <w:p w14:paraId="112E88CA" w14:textId="77777777" w:rsidR="00343371" w:rsidRDefault="00000000">
      <w:pPr>
        <w:pStyle w:val="1"/>
      </w:pPr>
      <w:r>
        <w:t>5. Dataset</w:t>
      </w:r>
    </w:p>
    <w:p w14:paraId="2B7F0A1B" w14:textId="3F97200E" w:rsidR="00343371" w:rsidRPr="007B6908" w:rsidRDefault="00000000" w:rsidP="007B6908">
      <w:pPr>
        <w:pStyle w:val="2"/>
        <w:rPr>
          <w:rFonts w:eastAsiaTheme="minorEastAsia" w:hint="eastAsia"/>
        </w:rPr>
      </w:pPr>
      <w:r>
        <w:t>5.1 Dataset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776"/>
        <w:gridCol w:w="1537"/>
        <w:gridCol w:w="1486"/>
        <w:gridCol w:w="1730"/>
      </w:tblGrid>
      <w:tr w:rsidR="004E67B5" w14:paraId="37A1A706" w14:textId="77777777">
        <w:trPr>
          <w:tblHeader/>
        </w:trPr>
        <w:tc>
          <w:tcPr>
            <w:tcW w:w="1600" w:type="dxa"/>
            <w:shd w:val="clear" w:color="auto" w:fill="DEEAF1"/>
            <w:tcMar>
              <w:top w:w="80" w:type="dxa"/>
              <w:left w:w="120" w:type="dxa"/>
              <w:bottom w:w="80" w:type="dxa"/>
              <w:right w:w="120" w:type="dxa"/>
            </w:tcMar>
          </w:tcPr>
          <w:p w14:paraId="43B36A80" w14:textId="77777777" w:rsidR="00343371" w:rsidRDefault="00000000">
            <w:r>
              <w:rPr>
                <w:rFonts w:ascii="맑은 고딕" w:eastAsia="맑은 고딕" w:hAnsi="맑은 고딕" w:cs="맑은 고딕" w:hint="eastAsia"/>
                <w:b/>
                <w:bCs/>
                <w:sz w:val="20"/>
                <w:szCs w:val="20"/>
              </w:rPr>
              <w:t>데</w:t>
            </w:r>
            <w:r>
              <w:rPr>
                <w:rFonts w:eastAsia="Arial"/>
                <w:b/>
                <w:bCs/>
                <w:sz w:val="20"/>
                <w:szCs w:val="20"/>
              </w:rPr>
              <w:t>이터셋</w:t>
            </w:r>
          </w:p>
        </w:tc>
        <w:tc>
          <w:tcPr>
            <w:tcW w:w="2400" w:type="dxa"/>
            <w:shd w:val="clear" w:color="auto" w:fill="DEEAF1"/>
            <w:tcMar>
              <w:top w:w="80" w:type="dxa"/>
              <w:left w:w="120" w:type="dxa"/>
              <w:bottom w:w="80" w:type="dxa"/>
              <w:right w:w="120" w:type="dxa"/>
            </w:tcMar>
          </w:tcPr>
          <w:p w14:paraId="55098F49" w14:textId="77777777" w:rsidR="00343371" w:rsidRDefault="00000000">
            <w:r>
              <w:rPr>
                <w:rFonts w:eastAsia="Arial"/>
                <w:b/>
                <w:bCs/>
                <w:sz w:val="20"/>
                <w:szCs w:val="20"/>
              </w:rPr>
              <w:t>출잘</w:t>
            </w:r>
          </w:p>
        </w:tc>
        <w:tc>
          <w:tcPr>
            <w:tcW w:w="1800" w:type="dxa"/>
            <w:shd w:val="clear" w:color="auto" w:fill="DEEAF1"/>
            <w:tcMar>
              <w:top w:w="80" w:type="dxa"/>
              <w:left w:w="120" w:type="dxa"/>
              <w:bottom w:w="80" w:type="dxa"/>
              <w:right w:w="120" w:type="dxa"/>
            </w:tcMar>
          </w:tcPr>
          <w:p w14:paraId="6ACAB4BD" w14:textId="77777777" w:rsidR="00343371" w:rsidRDefault="00000000">
            <w:r>
              <w:rPr>
                <w:rFonts w:eastAsia="Arial"/>
                <w:b/>
                <w:bCs/>
                <w:sz w:val="20"/>
                <w:szCs w:val="20"/>
              </w:rPr>
              <w:t>구성</w:t>
            </w:r>
          </w:p>
        </w:tc>
        <w:tc>
          <w:tcPr>
            <w:tcW w:w="1200" w:type="dxa"/>
            <w:shd w:val="clear" w:color="auto" w:fill="DEEAF1"/>
            <w:tcMar>
              <w:top w:w="80" w:type="dxa"/>
              <w:left w:w="120" w:type="dxa"/>
              <w:bottom w:w="80" w:type="dxa"/>
              <w:right w:w="120" w:type="dxa"/>
            </w:tcMar>
          </w:tcPr>
          <w:p w14:paraId="7D84B2F6" w14:textId="77777777" w:rsidR="00343371" w:rsidRDefault="00000000">
            <w:r>
              <w:rPr>
                <w:rFonts w:eastAsia="Arial"/>
                <w:b/>
                <w:bCs/>
                <w:sz w:val="20"/>
                <w:szCs w:val="20"/>
              </w:rPr>
              <w:t>보기</w:t>
            </w:r>
          </w:p>
        </w:tc>
        <w:tc>
          <w:tcPr>
            <w:tcW w:w="2026" w:type="dxa"/>
            <w:shd w:val="clear" w:color="auto" w:fill="DEEAF1"/>
            <w:tcMar>
              <w:top w:w="80" w:type="dxa"/>
              <w:left w:w="120" w:type="dxa"/>
              <w:bottom w:w="80" w:type="dxa"/>
              <w:right w:w="120" w:type="dxa"/>
            </w:tcMar>
          </w:tcPr>
          <w:p w14:paraId="66D294C1" w14:textId="77777777" w:rsidR="00343371" w:rsidRDefault="00000000">
            <w:r>
              <w:rPr>
                <w:rFonts w:eastAsia="Arial"/>
                <w:b/>
                <w:bCs/>
                <w:sz w:val="20"/>
                <w:szCs w:val="20"/>
              </w:rPr>
              <w:t>평가 분할(크기)</w:t>
            </w:r>
          </w:p>
        </w:tc>
      </w:tr>
      <w:tr w:rsidR="004E67B5" w14:paraId="01E6FD02" w14:textId="77777777">
        <w:tc>
          <w:tcPr>
            <w:tcW w:w="1600" w:type="dxa"/>
            <w:shd w:val="clear" w:color="auto" w:fill="FFFFFF"/>
            <w:tcMar>
              <w:top w:w="80" w:type="dxa"/>
              <w:left w:w="120" w:type="dxa"/>
              <w:bottom w:w="80" w:type="dxa"/>
              <w:right w:w="120" w:type="dxa"/>
            </w:tcMar>
          </w:tcPr>
          <w:p w14:paraId="4F917522" w14:textId="77777777" w:rsidR="00343371" w:rsidRDefault="00000000">
            <w:proofErr w:type="spellStart"/>
            <w:r>
              <w:rPr>
                <w:rFonts w:eastAsia="Arial"/>
                <w:sz w:val="20"/>
                <w:szCs w:val="20"/>
              </w:rPr>
              <w:t>MedMCQA</w:t>
            </w:r>
            <w:proofErr w:type="spellEnd"/>
          </w:p>
        </w:tc>
        <w:tc>
          <w:tcPr>
            <w:tcW w:w="2400" w:type="dxa"/>
            <w:shd w:val="clear" w:color="auto" w:fill="FFFFFF"/>
            <w:tcMar>
              <w:top w:w="80" w:type="dxa"/>
              <w:left w:w="120" w:type="dxa"/>
              <w:bottom w:w="80" w:type="dxa"/>
              <w:right w:w="120" w:type="dxa"/>
            </w:tcMar>
          </w:tcPr>
          <w:p w14:paraId="1A477F08" w14:textId="77777777" w:rsidR="00343371" w:rsidRDefault="00000000">
            <w:r>
              <w:rPr>
                <w:rFonts w:eastAsia="Arial"/>
                <w:sz w:val="20"/>
                <w:szCs w:val="20"/>
              </w:rPr>
              <w:t>openlifescienceai/medmcqa</w:t>
            </w:r>
          </w:p>
        </w:tc>
        <w:tc>
          <w:tcPr>
            <w:tcW w:w="1800" w:type="dxa"/>
            <w:shd w:val="clear" w:color="auto" w:fill="FFFFFF"/>
            <w:tcMar>
              <w:top w:w="80" w:type="dxa"/>
              <w:left w:w="120" w:type="dxa"/>
              <w:bottom w:w="80" w:type="dxa"/>
              <w:right w:w="120" w:type="dxa"/>
            </w:tcMar>
          </w:tcPr>
          <w:p w14:paraId="43E11C0A" w14:textId="77777777" w:rsidR="00343371" w:rsidRDefault="00000000">
            <w:r>
              <w:rPr>
                <w:rFonts w:eastAsia="Arial"/>
                <w:sz w:val="20"/>
                <w:szCs w:val="20"/>
              </w:rPr>
              <w:t>의료 입시 MCQ, train 182,822</w:t>
            </w:r>
          </w:p>
        </w:tc>
        <w:tc>
          <w:tcPr>
            <w:tcW w:w="1200" w:type="dxa"/>
            <w:shd w:val="clear" w:color="auto" w:fill="FFFFFF"/>
            <w:tcMar>
              <w:top w:w="80" w:type="dxa"/>
              <w:left w:w="120" w:type="dxa"/>
              <w:bottom w:w="80" w:type="dxa"/>
              <w:right w:w="120" w:type="dxa"/>
            </w:tcMar>
          </w:tcPr>
          <w:p w14:paraId="2DFD8613" w14:textId="77777777" w:rsidR="00343371" w:rsidRDefault="00000000">
            <w:r>
              <w:rPr>
                <w:rFonts w:eastAsia="Arial"/>
                <w:sz w:val="20"/>
                <w:szCs w:val="20"/>
              </w:rPr>
              <w:t>4지선다</w:t>
            </w:r>
          </w:p>
        </w:tc>
        <w:tc>
          <w:tcPr>
            <w:tcW w:w="2026" w:type="dxa"/>
            <w:shd w:val="clear" w:color="auto" w:fill="FFFFFF"/>
            <w:tcMar>
              <w:top w:w="80" w:type="dxa"/>
              <w:left w:w="120" w:type="dxa"/>
              <w:bottom w:w="80" w:type="dxa"/>
              <w:right w:w="120" w:type="dxa"/>
            </w:tcMar>
          </w:tcPr>
          <w:p w14:paraId="720D4397" w14:textId="77777777" w:rsidR="00343371" w:rsidRDefault="00000000">
            <w:r>
              <w:rPr>
                <w:rFonts w:eastAsia="Arial"/>
                <w:sz w:val="20"/>
                <w:szCs w:val="20"/>
              </w:rPr>
              <w:t>validation 4,183 (in-domain)</w:t>
            </w:r>
          </w:p>
        </w:tc>
      </w:tr>
      <w:tr w:rsidR="004E67B5" w14:paraId="50FC6D0F" w14:textId="77777777">
        <w:tc>
          <w:tcPr>
            <w:tcW w:w="1600" w:type="dxa"/>
            <w:shd w:val="clear" w:color="auto" w:fill="F2F2F2"/>
            <w:tcMar>
              <w:top w:w="80" w:type="dxa"/>
              <w:left w:w="120" w:type="dxa"/>
              <w:bottom w:w="80" w:type="dxa"/>
              <w:right w:w="120" w:type="dxa"/>
            </w:tcMar>
          </w:tcPr>
          <w:p w14:paraId="1584E0AA" w14:textId="77777777" w:rsidR="00343371" w:rsidRDefault="00000000">
            <w:proofErr w:type="spellStart"/>
            <w:r>
              <w:rPr>
                <w:rFonts w:eastAsia="Arial"/>
                <w:sz w:val="20"/>
                <w:szCs w:val="20"/>
              </w:rPr>
              <w:t>MedQA</w:t>
            </w:r>
            <w:proofErr w:type="spellEnd"/>
          </w:p>
        </w:tc>
        <w:tc>
          <w:tcPr>
            <w:tcW w:w="2400" w:type="dxa"/>
            <w:shd w:val="clear" w:color="auto" w:fill="F2F2F2"/>
            <w:tcMar>
              <w:top w:w="80" w:type="dxa"/>
              <w:left w:w="120" w:type="dxa"/>
              <w:bottom w:w="80" w:type="dxa"/>
              <w:right w:w="120" w:type="dxa"/>
            </w:tcMar>
          </w:tcPr>
          <w:p w14:paraId="25AB904F" w14:textId="77777777" w:rsidR="00343371" w:rsidRDefault="00000000">
            <w:r>
              <w:rPr>
                <w:rFonts w:eastAsia="Arial"/>
                <w:sz w:val="20"/>
                <w:szCs w:val="20"/>
              </w:rPr>
              <w:t>openlifescienceai/medqa</w:t>
            </w:r>
          </w:p>
        </w:tc>
        <w:tc>
          <w:tcPr>
            <w:tcW w:w="1800" w:type="dxa"/>
            <w:shd w:val="clear" w:color="auto" w:fill="F2F2F2"/>
            <w:tcMar>
              <w:top w:w="80" w:type="dxa"/>
              <w:left w:w="120" w:type="dxa"/>
              <w:bottom w:w="80" w:type="dxa"/>
              <w:right w:w="120" w:type="dxa"/>
            </w:tcMar>
          </w:tcPr>
          <w:p w14:paraId="41CBFA2B" w14:textId="77777777" w:rsidR="00343371" w:rsidRDefault="00000000">
            <w:r>
              <w:rPr>
                <w:rFonts w:eastAsia="Arial"/>
                <w:sz w:val="20"/>
                <w:szCs w:val="20"/>
              </w:rPr>
              <w:t>USMLE 임상 문항</w:t>
            </w:r>
          </w:p>
        </w:tc>
        <w:tc>
          <w:tcPr>
            <w:tcW w:w="1200" w:type="dxa"/>
            <w:shd w:val="clear" w:color="auto" w:fill="F2F2F2"/>
            <w:tcMar>
              <w:top w:w="80" w:type="dxa"/>
              <w:left w:w="120" w:type="dxa"/>
              <w:bottom w:w="80" w:type="dxa"/>
              <w:right w:w="120" w:type="dxa"/>
            </w:tcMar>
          </w:tcPr>
          <w:p w14:paraId="49492ACC" w14:textId="77777777" w:rsidR="00343371" w:rsidRDefault="00000000">
            <w:r>
              <w:rPr>
                <w:rFonts w:eastAsia="Arial"/>
                <w:sz w:val="20"/>
                <w:szCs w:val="20"/>
              </w:rPr>
              <w:t>4지선다</w:t>
            </w:r>
          </w:p>
        </w:tc>
        <w:tc>
          <w:tcPr>
            <w:tcW w:w="2026" w:type="dxa"/>
            <w:shd w:val="clear" w:color="auto" w:fill="F2F2F2"/>
            <w:tcMar>
              <w:top w:w="80" w:type="dxa"/>
              <w:left w:w="120" w:type="dxa"/>
              <w:bottom w:w="80" w:type="dxa"/>
              <w:right w:w="120" w:type="dxa"/>
            </w:tcMar>
          </w:tcPr>
          <w:p w14:paraId="16FBB286" w14:textId="77777777" w:rsidR="00343371" w:rsidRDefault="00000000">
            <w:r>
              <w:rPr>
                <w:rFonts w:eastAsia="Arial"/>
                <w:sz w:val="20"/>
                <w:szCs w:val="20"/>
              </w:rPr>
              <w:t>test ~1.27k (전이)</w:t>
            </w:r>
          </w:p>
        </w:tc>
      </w:tr>
      <w:tr w:rsidR="004E67B5" w14:paraId="20125DBF" w14:textId="77777777">
        <w:tc>
          <w:tcPr>
            <w:tcW w:w="1600" w:type="dxa"/>
            <w:shd w:val="clear" w:color="auto" w:fill="FFFFFF"/>
            <w:tcMar>
              <w:top w:w="80" w:type="dxa"/>
              <w:left w:w="120" w:type="dxa"/>
              <w:bottom w:w="80" w:type="dxa"/>
              <w:right w:w="120" w:type="dxa"/>
            </w:tcMar>
          </w:tcPr>
          <w:p w14:paraId="7EF0C2FE" w14:textId="77777777" w:rsidR="00343371" w:rsidRDefault="00000000">
            <w:proofErr w:type="spellStart"/>
            <w:r>
              <w:rPr>
                <w:rFonts w:eastAsia="Arial"/>
                <w:sz w:val="20"/>
                <w:szCs w:val="20"/>
              </w:rPr>
              <w:t>PubMedQA</w:t>
            </w:r>
            <w:proofErr w:type="spellEnd"/>
          </w:p>
        </w:tc>
        <w:tc>
          <w:tcPr>
            <w:tcW w:w="2400" w:type="dxa"/>
            <w:shd w:val="clear" w:color="auto" w:fill="FFFFFF"/>
            <w:tcMar>
              <w:top w:w="80" w:type="dxa"/>
              <w:left w:w="120" w:type="dxa"/>
              <w:bottom w:w="80" w:type="dxa"/>
              <w:right w:w="120" w:type="dxa"/>
            </w:tcMar>
          </w:tcPr>
          <w:p w14:paraId="757595B6" w14:textId="77777777" w:rsidR="00343371" w:rsidRDefault="00000000">
            <w:r>
              <w:rPr>
                <w:rFonts w:eastAsia="Arial"/>
                <w:sz w:val="20"/>
                <w:szCs w:val="20"/>
              </w:rPr>
              <w:t>openlifescienceai/pubmedqa</w:t>
            </w:r>
          </w:p>
        </w:tc>
        <w:tc>
          <w:tcPr>
            <w:tcW w:w="1800" w:type="dxa"/>
            <w:shd w:val="clear" w:color="auto" w:fill="FFFFFF"/>
            <w:tcMar>
              <w:top w:w="80" w:type="dxa"/>
              <w:left w:w="120" w:type="dxa"/>
              <w:bottom w:w="80" w:type="dxa"/>
              <w:right w:w="120" w:type="dxa"/>
            </w:tcMar>
          </w:tcPr>
          <w:p w14:paraId="3AFD68AB" w14:textId="77777777" w:rsidR="00343371" w:rsidRDefault="00000000">
            <w:r>
              <w:rPr>
                <w:rFonts w:eastAsia="Arial"/>
                <w:sz w:val="20"/>
                <w:szCs w:val="20"/>
              </w:rPr>
              <w:t>논문 초록 기반 QA</w:t>
            </w:r>
          </w:p>
        </w:tc>
        <w:tc>
          <w:tcPr>
            <w:tcW w:w="1200" w:type="dxa"/>
            <w:shd w:val="clear" w:color="auto" w:fill="FFFFFF"/>
            <w:tcMar>
              <w:top w:w="80" w:type="dxa"/>
              <w:left w:w="120" w:type="dxa"/>
              <w:bottom w:w="80" w:type="dxa"/>
              <w:right w:w="120" w:type="dxa"/>
            </w:tcMar>
          </w:tcPr>
          <w:p w14:paraId="26A54436" w14:textId="77777777" w:rsidR="00343371" w:rsidRDefault="00000000">
            <w:r>
              <w:rPr>
                <w:rFonts w:eastAsia="Arial"/>
                <w:sz w:val="20"/>
                <w:szCs w:val="20"/>
              </w:rPr>
              <w:t>yes/no/maybe</w:t>
            </w:r>
          </w:p>
        </w:tc>
        <w:tc>
          <w:tcPr>
            <w:tcW w:w="2026" w:type="dxa"/>
            <w:shd w:val="clear" w:color="auto" w:fill="FFFFFF"/>
            <w:tcMar>
              <w:top w:w="80" w:type="dxa"/>
              <w:left w:w="120" w:type="dxa"/>
              <w:bottom w:w="80" w:type="dxa"/>
              <w:right w:w="120" w:type="dxa"/>
            </w:tcMar>
          </w:tcPr>
          <w:p w14:paraId="2D368829" w14:textId="77777777" w:rsidR="00343371" w:rsidRDefault="00000000">
            <w:r>
              <w:rPr>
                <w:rFonts w:eastAsia="Arial"/>
                <w:sz w:val="20"/>
                <w:szCs w:val="20"/>
              </w:rPr>
              <w:t>test 500 (전이)</w:t>
            </w:r>
          </w:p>
        </w:tc>
      </w:tr>
    </w:tbl>
    <w:p w14:paraId="7BA31B7C" w14:textId="77777777" w:rsidR="00343371" w:rsidRDefault="00000000">
      <w:pPr>
        <w:pStyle w:val="a4"/>
        <w:numPr>
          <w:ilvl w:val="0"/>
          <w:numId w:val="2"/>
        </w:numPr>
        <w:spacing w:before="60" w:after="60"/>
      </w:pPr>
      <w:r>
        <w:rPr>
          <w:rFonts w:eastAsia="Arial"/>
        </w:rPr>
        <w:t xml:space="preserve">학습은 </w:t>
      </w:r>
      <w:proofErr w:type="spellStart"/>
      <w:r>
        <w:rPr>
          <w:rFonts w:eastAsia="Arial"/>
        </w:rPr>
        <w:t>MedMCQA</w:t>
      </w:r>
      <w:proofErr w:type="spellEnd"/>
      <w:r>
        <w:rPr>
          <w:rFonts w:eastAsia="Arial"/>
        </w:rPr>
        <w:t xml:space="preserve"> train만 사용하고, 평가는 세 데이터셋 모두(in-domain 1 + 전이 2) 진행했다.</w:t>
      </w:r>
    </w:p>
    <w:p w14:paraId="3B625F9B" w14:textId="77777777" w:rsidR="00343371" w:rsidRDefault="00000000">
      <w:pPr>
        <w:pStyle w:val="a4"/>
        <w:numPr>
          <w:ilvl w:val="0"/>
          <w:numId w:val="2"/>
        </w:numPr>
        <w:spacing w:before="60" w:after="60"/>
      </w:pPr>
      <w:r>
        <w:rPr>
          <w:rFonts w:eastAsia="Arial"/>
        </w:rPr>
        <w:t>MedMCQA test 정답은 비공개이르로 리더보드 관행대로 validation으로 채점한다.</w:t>
      </w:r>
    </w:p>
    <w:p w14:paraId="47FA8504" w14:textId="77777777" w:rsidR="00343371" w:rsidRDefault="00000000">
      <w:pPr>
        <w:pStyle w:val="2"/>
      </w:pPr>
      <w:r>
        <w:t>5.2 Preprocessing</w:t>
      </w:r>
    </w:p>
    <w:p w14:paraId="1FF62E2C" w14:textId="23B5849E" w:rsidR="00343371" w:rsidRPr="007B6908" w:rsidRDefault="00000000">
      <w:pPr>
        <w:spacing w:before="80" w:after="80"/>
        <w:rPr>
          <w:b/>
          <w:bCs/>
        </w:rPr>
      </w:pPr>
      <w:r>
        <w:rPr>
          <w:rFonts w:eastAsia="Arial"/>
          <w:b/>
          <w:bCs/>
        </w:rPr>
        <w:t xml:space="preserve">통일 스키마. </w:t>
      </w:r>
      <w:r>
        <w:rPr>
          <w:rFonts w:eastAsia="Arial"/>
        </w:rPr>
        <w:t>세 데이터셋의 구조가 모두 달라(평탄 vs nested data, 정답 필드명·보기 형식 상</w:t>
      </w:r>
      <w:r>
        <w:rPr>
          <w:rFonts w:eastAsia="Arial"/>
        </w:rPr>
        <w:lastRenderedPageBreak/>
        <w:t xml:space="preserve">이) 데이터셋별 어댑터로 </w:t>
      </w:r>
      <w:r>
        <w:rPr>
          <w:rFonts w:ascii="Courier New" w:eastAsia="Courier New" w:hAnsi="Courier New" w:cs="Courier New"/>
          <w:sz w:val="20"/>
          <w:szCs w:val="20"/>
        </w:rPr>
        <w:t>{prompt, choices, answer_idx}</w:t>
      </w:r>
      <w:r>
        <w:rPr>
          <w:rFonts w:eastAsia="Arial"/>
        </w:rPr>
        <w:t>로 정규화한다.</w:t>
      </w:r>
    </w:p>
    <w:p w14:paraId="42560E59" w14:textId="77777777" w:rsidR="00343371" w:rsidRDefault="00000000">
      <w:pPr>
        <w:spacing w:before="80" w:after="80"/>
      </w:pPr>
      <w:r>
        <w:rPr>
          <w:rFonts w:eastAsia="Arial"/>
        </w:rPr>
        <w:t xml:space="preserve">예: PubMedQA 실측 스키마는 </w:t>
      </w:r>
      <w:r>
        <w:rPr>
          <w:rFonts w:ascii="Courier New" w:eastAsia="Courier New" w:hAnsi="Courier New" w:cs="Courier New"/>
          <w:sz w:val="20"/>
          <w:szCs w:val="20"/>
        </w:rPr>
        <w:t>data.Options{A,B,C}</w:t>
      </w:r>
      <w:r>
        <w:rPr>
          <w:rFonts w:eastAsia="Arial"/>
        </w:rPr>
        <w:t xml:space="preserve"> + </w:t>
      </w:r>
      <w:r>
        <w:rPr>
          <w:rFonts w:ascii="Courier New" w:eastAsia="Courier New" w:hAnsi="Courier New" w:cs="Courier New"/>
          <w:sz w:val="20"/>
          <w:szCs w:val="20"/>
        </w:rPr>
        <w:t>data.'Correct Option'(letter)</w:t>
      </w:r>
      <w:r>
        <w:rPr>
          <w:rFonts w:eastAsia="Arial"/>
        </w:rPr>
        <w:t xml:space="preserve">이며 이를 </w:t>
      </w:r>
      <w:r>
        <w:rPr>
          <w:rFonts w:ascii="Courier New" w:eastAsia="Courier New" w:hAnsi="Courier New" w:cs="Courier New"/>
          <w:sz w:val="20"/>
          <w:szCs w:val="20"/>
        </w:rPr>
        <w:t>["yes","no","maybe"]</w:t>
      </w:r>
      <w:r>
        <w:rPr>
          <w:rFonts w:eastAsia="Arial"/>
        </w:rPr>
        <w:t>로 매핑한다(코드 작성 중 실제 스키마를 확인해 어댑터를 수정·검증함).</w:t>
      </w:r>
    </w:p>
    <w:p w14:paraId="7A71474B" w14:textId="77777777" w:rsidR="00192EA6" w:rsidRDefault="00192EA6">
      <w:pPr>
        <w:spacing w:before="80" w:after="80"/>
        <w:rPr>
          <w:b/>
          <w:bCs/>
        </w:rPr>
      </w:pPr>
    </w:p>
    <w:p w14:paraId="468755DB" w14:textId="6FCDEDB5" w:rsidR="00343371" w:rsidRPr="007B6908" w:rsidRDefault="00000000">
      <w:pPr>
        <w:spacing w:before="80" w:after="80"/>
        <w:rPr>
          <w:b/>
          <w:bCs/>
        </w:rPr>
      </w:pPr>
      <w:r>
        <w:rPr>
          <w:rFonts w:eastAsia="Arial"/>
          <w:b/>
          <w:bCs/>
        </w:rPr>
        <w:t>MCQ 포맷</w:t>
      </w:r>
      <w:r w:rsidR="007B6908">
        <w:rPr>
          <w:rFonts w:hint="eastAsia"/>
          <w:b/>
          <w:bCs/>
        </w:rPr>
        <w:t xml:space="preserve">. </w:t>
      </w:r>
      <w:r>
        <w:rPr>
          <w:rFonts w:eastAsia="Arial"/>
        </w:rPr>
        <w:t xml:space="preserve">instruction + 보기(letter </w:t>
      </w:r>
      <w:proofErr w:type="gramStart"/>
      <w:r>
        <w:rPr>
          <w:rFonts w:eastAsia="Arial"/>
        </w:rPr>
        <w:t>A,B,…</w:t>
      </w:r>
      <w:proofErr w:type="gramEnd"/>
      <w:r>
        <w:rPr>
          <w:rFonts w:eastAsia="Arial"/>
        </w:rPr>
        <w:t xml:space="preserve">) + </w:t>
      </w:r>
      <w:r>
        <w:rPr>
          <w:rFonts w:ascii="Courier New" w:eastAsia="Courier New" w:hAnsi="Courier New" w:cs="Courier New"/>
          <w:sz w:val="20"/>
          <w:szCs w:val="20"/>
        </w:rPr>
        <w:t>Answer:</w:t>
      </w:r>
      <w:r>
        <w:rPr>
          <w:rFonts w:eastAsia="Arial"/>
        </w:rPr>
        <w:t xml:space="preserve"> 프롬프트를 만들고, 정답을 letter 한 토큰으로 둔다.</w:t>
      </w:r>
    </w:p>
    <w:p w14:paraId="50F58D5F" w14:textId="77777777" w:rsidR="00343371" w:rsidRDefault="00000000">
      <w:pPr>
        <w:pStyle w:val="a4"/>
        <w:numPr>
          <w:ilvl w:val="0"/>
          <w:numId w:val="2"/>
        </w:numPr>
        <w:spacing w:before="60" w:after="60"/>
      </w:pPr>
      <w:r>
        <w:rPr>
          <w:rFonts w:eastAsia="Arial"/>
          <w:b/>
          <w:bCs/>
        </w:rPr>
        <w:t xml:space="preserve">학습 레이블: </w:t>
      </w:r>
      <w:r>
        <w:rPr>
          <w:rFonts w:eastAsia="Arial"/>
        </w:rPr>
        <w:t>정답 letter 토큰에만 손실(나머지 −100 마스킹).</w:t>
      </w:r>
    </w:p>
    <w:p w14:paraId="773D550B" w14:textId="77777777" w:rsidR="00343371" w:rsidRDefault="00000000">
      <w:pPr>
        <w:pStyle w:val="a4"/>
        <w:numPr>
          <w:ilvl w:val="0"/>
          <w:numId w:val="2"/>
        </w:numPr>
        <w:spacing w:before="60" w:after="60"/>
      </w:pPr>
      <w:r>
        <w:rPr>
          <w:rFonts w:eastAsia="Arial"/>
          <w:b/>
          <w:bCs/>
        </w:rPr>
        <w:t xml:space="preserve">평가: </w:t>
      </w:r>
      <w:r>
        <w:rPr>
          <w:rFonts w:eastAsia="Arial"/>
        </w:rPr>
        <w:t>각 보기 letter 후보의 log-likelihood를 구해 argmax(생성 없이 forward 한 번 → 빠르고 재현 가능, 보기 개수 무관).</w:t>
      </w:r>
    </w:p>
    <w:p w14:paraId="06F4778B" w14:textId="77777777" w:rsidR="00343371" w:rsidRDefault="00000000">
      <w:pPr>
        <w:pStyle w:val="a4"/>
        <w:numPr>
          <w:ilvl w:val="0"/>
          <w:numId w:val="2"/>
        </w:numPr>
        <w:spacing w:before="60" w:after="60"/>
      </w:pPr>
      <w:r>
        <w:rPr>
          <w:rFonts w:eastAsia="Arial"/>
          <w:b/>
          <w:bCs/>
        </w:rPr>
        <w:t xml:space="preserve">긴 지문 처리: </w:t>
      </w:r>
      <w:r>
        <w:rPr>
          <w:rFonts w:eastAsia="Arial"/>
        </w:rPr>
        <w:t xml:space="preserve">MedQA/PubMedQA처럼 프롬프트가 </w:t>
      </w:r>
      <w:r>
        <w:rPr>
          <w:rFonts w:ascii="Courier New" w:eastAsia="Courier New" w:hAnsi="Courier New" w:cs="Courier New"/>
          <w:sz w:val="20"/>
          <w:szCs w:val="20"/>
        </w:rPr>
        <w:t>max_length</w:t>
      </w:r>
      <w:r>
        <w:rPr>
          <w:rFonts w:eastAsia="Arial"/>
        </w:rPr>
        <w:t>를 넘으면 왼쪽에서 잘라 정답 연속 토큰이 항상 보존되도록 한다(회귀 테스트 포함).</w:t>
      </w:r>
    </w:p>
    <w:p w14:paraId="2A39A783" w14:textId="76418BCB" w:rsidR="00343371" w:rsidRPr="007B6908" w:rsidRDefault="00000000">
      <w:pPr>
        <w:spacing w:before="80" w:after="80"/>
        <w:rPr>
          <w:b/>
          <w:bCs/>
        </w:rPr>
      </w:pPr>
      <w:r>
        <w:rPr>
          <w:rFonts w:eastAsia="Arial"/>
          <w:b/>
          <w:bCs/>
        </w:rPr>
        <w:t>분할</w:t>
      </w:r>
      <w:r w:rsidR="007B6908">
        <w:rPr>
          <w:rFonts w:hint="eastAsia"/>
          <w:b/>
          <w:bCs/>
        </w:rPr>
        <w:t xml:space="preserve">. </w:t>
      </w:r>
      <w:r>
        <w:rPr>
          <w:rFonts w:eastAsia="Arial"/>
        </w:rPr>
        <w:t xml:space="preserve">train = </w:t>
      </w:r>
      <w:proofErr w:type="spellStart"/>
      <w:r>
        <w:rPr>
          <w:rFonts w:eastAsia="Arial"/>
        </w:rPr>
        <w:t>MedMCQA</w:t>
      </w:r>
      <w:proofErr w:type="spellEnd"/>
      <w:r>
        <w:rPr>
          <w:rFonts w:eastAsia="Arial"/>
        </w:rPr>
        <w:t xml:space="preserve"> train(</w:t>
      </w:r>
      <w:proofErr w:type="spellStart"/>
      <w:r>
        <w:rPr>
          <w:rFonts w:eastAsia="Arial"/>
        </w:rPr>
        <w:t>셔플</w:t>
      </w:r>
      <w:proofErr w:type="spellEnd"/>
      <w:r>
        <w:rPr>
          <w:rFonts w:eastAsia="Arial"/>
        </w:rPr>
        <w:t xml:space="preserve"> 후 subset), eval = 위 표의 평가 분할. 모든 실행 seed=42 고정.</w:t>
      </w:r>
    </w:p>
    <w:p w14:paraId="00DC1127" w14:textId="77777777" w:rsidR="00343371" w:rsidRDefault="00000000">
      <w:pPr>
        <w:pStyle w:val="1"/>
      </w:pPr>
      <w:r>
        <w:t>6. Methodology</w:t>
      </w:r>
    </w:p>
    <w:p w14:paraId="158AC05D" w14:textId="77777777" w:rsidR="00343371" w:rsidRDefault="00000000">
      <w:pPr>
        <w:pStyle w:val="2"/>
      </w:pPr>
      <w:r>
        <w:t>6.1 Model Architecture</w:t>
      </w:r>
    </w:p>
    <w:p w14:paraId="0702764C" w14:textId="77777777" w:rsidR="00343371" w:rsidRDefault="00000000">
      <w:pPr>
        <w:spacing w:before="80" w:after="80"/>
      </w:pPr>
      <w:r>
        <w:rPr>
          <w:rFonts w:eastAsia="Arial"/>
          <w:b/>
          <w:bCs/>
        </w:rPr>
        <w:t xml:space="preserve">LoRA 수식. </w:t>
      </w:r>
      <w:r>
        <w:rPr>
          <w:rFonts w:eastAsia="Arial"/>
        </w:rPr>
        <w:t>사전 학습 가중치 W₀ ∈ ℝ^(d×k)는 동결하고 업데이트만 학습한다:</w:t>
      </w:r>
    </w:p>
    <w:p w14:paraId="0480FDAB" w14:textId="77777777" w:rsidR="00343371" w:rsidRDefault="00000000">
      <w:pPr>
        <w:spacing w:before="120" w:after="120"/>
        <w:jc w:val="center"/>
      </w:pPr>
      <w:r>
        <w:rPr>
          <w:rFonts w:ascii="Courier New" w:eastAsia="Courier New" w:hAnsi="Courier New" w:cs="Courier New"/>
        </w:rPr>
        <w:t>W = W₀ + ΔW = W₀ + (α/r)·BA,    B ∈ ℝ^(d×r), A ∈ ℝ^(r×k), r ≪ min(d,k)</w:t>
      </w:r>
    </w:p>
    <w:p w14:paraId="63903FDB" w14:textId="77777777" w:rsidR="00343371" w:rsidRDefault="00000000">
      <w:pPr>
        <w:spacing w:before="80" w:after="80"/>
      </w:pPr>
      <w:r>
        <w:rPr>
          <w:rFonts w:eastAsia="Arial"/>
        </w:rPr>
        <w:t>A ~ N(0, σ²), B = 0으로 초기화해 학습 시작 시 ΔW = 0을 보장. 학습 파라미터는 r(d+k)로 full FT의 dk 대비 극소. 추론 시 W₀ ← W₀ + (α/r)·BA로 병합하면 추가 지연이 0이다.</w:t>
      </w:r>
    </w:p>
    <w:p w14:paraId="2FEE95A1" w14:textId="77777777" w:rsidR="00192EA6" w:rsidRDefault="00000000">
      <w:pPr>
        <w:spacing w:before="80" w:after="80"/>
        <w:rPr>
          <w:b/>
          <w:bCs/>
        </w:rPr>
      </w:pPr>
      <w:r>
        <w:rPr>
          <w:rFonts w:eastAsia="Arial"/>
          <w:b/>
          <w:bCs/>
        </w:rPr>
        <w:t>직접 구현 (from scratch)</w:t>
      </w:r>
    </w:p>
    <w:p w14:paraId="6EEF1435" w14:textId="77777777" w:rsidR="00343371" w:rsidRDefault="00000000">
      <w:pPr>
        <w:spacing w:before="80" w:after="80"/>
      </w:pPr>
      <w:r>
        <w:rPr>
          <w:rFonts w:eastAsia="Arial"/>
        </w:rPr>
        <w:t>외부 LoRA 라이브러리(peft) 없이 순수 PyTorch로 구현했다.</w:t>
      </w:r>
    </w:p>
    <w:p w14:paraId="64E72379" w14:textId="77777777" w:rsidR="00343371" w:rsidRDefault="00000000">
      <w:pPr>
        <w:pStyle w:val="a4"/>
        <w:numPr>
          <w:ilvl w:val="0"/>
          <w:numId w:val="2"/>
        </w:numPr>
        <w:spacing w:before="60" w:after="60"/>
      </w:pPr>
      <w:r>
        <w:rPr>
          <w:rFonts w:ascii="Courier New" w:eastAsia="Courier New" w:hAnsi="Courier New" w:cs="Courier New"/>
          <w:sz w:val="20"/>
          <w:szCs w:val="20"/>
        </w:rPr>
        <w:t>LoRALinear</w:t>
      </w:r>
      <w:r>
        <w:rPr>
          <w:rFonts w:eastAsia="Arial"/>
        </w:rPr>
        <w:t xml:space="preserve"> (</w:t>
      </w:r>
      <w:r>
        <w:rPr>
          <w:rFonts w:ascii="Courier New" w:eastAsia="Courier New" w:hAnsi="Courier New" w:cs="Courier New"/>
          <w:sz w:val="20"/>
          <w:szCs w:val="20"/>
        </w:rPr>
        <w:t>lora/layer.py</w:t>
      </w:r>
      <w:r>
        <w:rPr>
          <w:rFonts w:eastAsia="Arial"/>
        </w:rPr>
        <w:t xml:space="preserve">): </w:t>
      </w:r>
      <w:r>
        <w:rPr>
          <w:rFonts w:ascii="Courier New" w:eastAsia="Courier New" w:hAnsi="Courier New" w:cs="Courier New"/>
          <w:sz w:val="20"/>
          <w:szCs w:val="20"/>
        </w:rPr>
        <w:t>nn.Linear</w:t>
      </w:r>
      <w:r>
        <w:rPr>
          <w:rFonts w:eastAsia="Arial"/>
        </w:rPr>
        <w:t xml:space="preserve">를 감싸 frozen W₀ + 저랑크 경로. </w:t>
      </w:r>
      <w:r>
        <w:rPr>
          <w:rFonts w:ascii="Courier New" w:eastAsia="Courier New" w:hAnsi="Courier New" w:cs="Courier New"/>
          <w:sz w:val="20"/>
          <w:szCs w:val="20"/>
        </w:rPr>
        <w:t>forward(x) = W₀(x) + (α/r)·B(A(x))</w:t>
      </w:r>
    </w:p>
    <w:p w14:paraId="1248BA4B" w14:textId="77777777" w:rsidR="00343371" w:rsidRDefault="00000000">
      <w:pPr>
        <w:pStyle w:val="a4"/>
        <w:numPr>
          <w:ilvl w:val="0"/>
          <w:numId w:val="2"/>
        </w:numPr>
        <w:spacing w:before="60" w:after="60"/>
      </w:pPr>
      <w:r>
        <w:rPr>
          <w:rFonts w:ascii="Courier New" w:eastAsia="Courier New" w:hAnsi="Courier New" w:cs="Courier New"/>
          <w:sz w:val="20"/>
          <w:szCs w:val="20"/>
        </w:rPr>
        <w:t>inject_lora</w:t>
      </w:r>
      <w:r>
        <w:rPr>
          <w:rFonts w:eastAsia="Arial"/>
        </w:rPr>
        <w:t xml:space="preserve"> (</w:t>
      </w:r>
      <w:r>
        <w:rPr>
          <w:rFonts w:ascii="Courier New" w:eastAsia="Courier New" w:hAnsi="Courier New" w:cs="Courier New"/>
          <w:sz w:val="20"/>
          <w:szCs w:val="20"/>
        </w:rPr>
        <w:t>lora/inject.py</w:t>
      </w:r>
      <w:r>
        <w:rPr>
          <w:rFonts w:eastAsia="Arial"/>
        </w:rPr>
        <w:t xml:space="preserve">): 모델을 순회하며 </w:t>
      </w:r>
      <w:r>
        <w:rPr>
          <w:rFonts w:ascii="Courier New" w:eastAsia="Courier New" w:hAnsi="Courier New" w:cs="Courier New"/>
          <w:sz w:val="20"/>
          <w:szCs w:val="20"/>
        </w:rPr>
        <w:t>target_modules</w:t>
      </w:r>
      <w:r>
        <w:rPr>
          <w:rFonts w:eastAsia="Arial"/>
        </w:rPr>
        <w:t xml:space="preserve">에 해당하는 leaf </w:t>
      </w:r>
      <w:r>
        <w:rPr>
          <w:rFonts w:ascii="Courier New" w:eastAsia="Courier New" w:hAnsi="Courier New" w:cs="Courier New"/>
          <w:sz w:val="20"/>
          <w:szCs w:val="20"/>
        </w:rPr>
        <w:t>nn.Linear</w:t>
      </w:r>
      <w:r>
        <w:rPr>
          <w:rFonts w:eastAsia="Arial"/>
        </w:rPr>
        <w:t xml:space="preserve">를 </w:t>
      </w:r>
      <w:r>
        <w:rPr>
          <w:rFonts w:ascii="Courier New" w:eastAsia="Courier New" w:hAnsi="Courier New" w:cs="Courier New"/>
          <w:sz w:val="20"/>
          <w:szCs w:val="20"/>
        </w:rPr>
        <w:t>LoRALinear</w:t>
      </w:r>
      <w:r>
        <w:rPr>
          <w:rFonts w:eastAsia="Arial"/>
        </w:rPr>
        <w:t>로 in-place 교체. trainable 파라미터 카운트 제공.</w:t>
      </w:r>
    </w:p>
    <w:p w14:paraId="0B1F80DA" w14:textId="77777777" w:rsidR="00343371" w:rsidRDefault="00000000">
      <w:pPr>
        <w:pStyle w:val="a4"/>
        <w:numPr>
          <w:ilvl w:val="0"/>
          <w:numId w:val="2"/>
        </w:numPr>
        <w:spacing w:before="60" w:after="60"/>
      </w:pPr>
      <w:r>
        <w:rPr>
          <w:rFonts w:ascii="Courier New" w:eastAsia="Courier New" w:hAnsi="Courier New" w:cs="Courier New"/>
          <w:sz w:val="20"/>
          <w:szCs w:val="20"/>
        </w:rPr>
        <w:t>merge_lora</w:t>
      </w:r>
      <w:r>
        <w:rPr>
          <w:rFonts w:eastAsia="Arial"/>
        </w:rPr>
        <w:t xml:space="preserve"> / </w:t>
      </w:r>
      <w:r>
        <w:rPr>
          <w:rFonts w:ascii="Courier New" w:eastAsia="Courier New" w:hAnsi="Courier New" w:cs="Courier New"/>
          <w:sz w:val="20"/>
          <w:szCs w:val="20"/>
        </w:rPr>
        <w:t>save_lora</w:t>
      </w:r>
      <w:r>
        <w:rPr>
          <w:rFonts w:eastAsia="Arial"/>
        </w:rPr>
        <w:t xml:space="preserve"> (</w:t>
      </w:r>
      <w:r>
        <w:rPr>
          <w:rFonts w:ascii="Courier New" w:eastAsia="Courier New" w:hAnsi="Courier New" w:cs="Courier New"/>
          <w:sz w:val="20"/>
          <w:szCs w:val="20"/>
        </w:rPr>
        <w:t>lora/merge.py</w:t>
      </w:r>
      <w:r>
        <w:rPr>
          <w:rFonts w:eastAsia="Arial"/>
        </w:rPr>
        <w:t>): ΔW 흥수, LoRA 파라미터만 저장(수 MB).</w:t>
      </w:r>
    </w:p>
    <w:p w14:paraId="167F42D1" w14:textId="77777777" w:rsidR="007B6908" w:rsidRDefault="007B6908">
      <w:pPr>
        <w:spacing w:before="80" w:after="80"/>
        <w:rPr>
          <w:b/>
          <w:bCs/>
        </w:rPr>
      </w:pPr>
    </w:p>
    <w:p w14:paraId="353B6DDD" w14:textId="570C860B" w:rsidR="00192EA6" w:rsidRPr="007B6908" w:rsidRDefault="00000000">
      <w:pPr>
        <w:spacing w:before="80" w:after="80"/>
        <w:rPr>
          <w:b/>
          <w:bCs/>
        </w:rPr>
      </w:pPr>
      <w:r>
        <w:rPr>
          <w:rFonts w:eastAsia="Arial"/>
          <w:b/>
          <w:bCs/>
        </w:rPr>
        <w:t>학습 루프</w:t>
      </w:r>
      <w:r w:rsidR="007B6908">
        <w:rPr>
          <w:rFonts w:hint="eastAsia"/>
          <w:b/>
          <w:bCs/>
        </w:rPr>
        <w:t xml:space="preserve">- </w:t>
      </w:r>
      <w:r>
        <w:rPr>
          <w:rFonts w:eastAsia="Arial"/>
        </w:rPr>
        <w:t xml:space="preserve">HF Trainer 미사용 </w:t>
      </w:r>
    </w:p>
    <w:p w14:paraId="43F27C25" w14:textId="77777777" w:rsidR="00343371" w:rsidRDefault="00000000">
      <w:pPr>
        <w:spacing w:before="80" w:after="80"/>
      </w:pPr>
      <w:r>
        <w:rPr>
          <w:rFonts w:eastAsia="Arial"/>
        </w:rPr>
        <w:t>핵심 골격:</w:t>
      </w:r>
    </w:p>
    <w:p w14:paraId="48916E82" w14:textId="77777777" w:rsidR="00343371" w:rsidRDefault="00000000">
      <w:pPr>
        <w:shd w:val="clear" w:color="auto" w:fill="F5F5F5"/>
        <w:spacing w:before="30" w:after="30"/>
        <w:ind w:left="720"/>
      </w:pPr>
      <w:r>
        <w:rPr>
          <w:rFonts w:ascii="Courier New" w:eastAsia="Courier New" w:hAnsi="Courier New" w:cs="Courier New"/>
          <w:sz w:val="18"/>
          <w:szCs w:val="18"/>
        </w:rPr>
        <w:t>inject_lora(model, target_modules, r, alpha)  # 지정 모듈을 LoRALinear로 교체</w:t>
      </w:r>
    </w:p>
    <w:p w14:paraId="0E494D9E" w14:textId="77777777" w:rsidR="00343371" w:rsidRDefault="00000000">
      <w:pPr>
        <w:shd w:val="clear" w:color="auto" w:fill="F5F5F5"/>
        <w:spacing w:before="30" w:after="30"/>
        <w:ind w:left="720"/>
      </w:pPr>
      <w:r>
        <w:rPr>
          <w:rFonts w:ascii="Courier New" w:eastAsia="Courier New" w:hAnsi="Courier New" w:cs="Courier New"/>
          <w:sz w:val="18"/>
          <w:szCs w:val="18"/>
        </w:rPr>
        <w:t>mark_only_lora_as_trainable(model)            # lora_A/lora_B만 requires_grad</w:t>
      </w:r>
    </w:p>
    <w:p w14:paraId="2D335874" w14:textId="77777777" w:rsidR="00343371" w:rsidRDefault="00000000">
      <w:pPr>
        <w:shd w:val="clear" w:color="auto" w:fill="F5F5F5"/>
        <w:spacing w:before="30" w:after="30"/>
        <w:ind w:left="720"/>
      </w:pPr>
      <w:r>
        <w:rPr>
          <w:rFonts w:ascii="Courier New" w:eastAsia="Courier New" w:hAnsi="Courier New" w:cs="Courier New"/>
          <w:sz w:val="18"/>
          <w:szCs w:val="18"/>
        </w:rPr>
        <w:t>opt = AdamW([p for p in model.parameters() if p.requires_grad], lr)</w:t>
      </w:r>
    </w:p>
    <w:p w14:paraId="25D51A82" w14:textId="77777777" w:rsidR="00343371" w:rsidRDefault="00000000">
      <w:pPr>
        <w:shd w:val="clear" w:color="auto" w:fill="F5F5F5"/>
        <w:spacing w:before="30" w:after="30"/>
        <w:ind w:left="720"/>
      </w:pPr>
      <w:r>
        <w:rPr>
          <w:rFonts w:ascii="Courier New" w:eastAsia="Courier New" w:hAnsi="Courier New" w:cs="Courier New"/>
          <w:sz w:val="18"/>
          <w:szCs w:val="18"/>
        </w:rPr>
        <w:t>for step, batch in loader:   # 정답 letter 토큰만 레이블(나머지 -100)</w:t>
      </w:r>
    </w:p>
    <w:p w14:paraId="7B66A1D3" w14:textId="77777777" w:rsidR="00343371" w:rsidRDefault="00000000">
      <w:pPr>
        <w:shd w:val="clear" w:color="auto" w:fill="F5F5F5"/>
        <w:spacing w:before="30" w:after="30"/>
        <w:ind w:left="720"/>
      </w:pPr>
      <w:r>
        <w:rPr>
          <w:rFonts w:ascii="Courier New" w:eastAsia="Courier New" w:hAnsi="Courier New" w:cs="Courier New"/>
          <w:sz w:val="18"/>
          <w:szCs w:val="18"/>
        </w:rPr>
        <w:t xml:space="preserve">    loss = model(input_ids, attention_mask, labels).loss / grad_accum</w:t>
      </w:r>
    </w:p>
    <w:p w14:paraId="2B5B0920" w14:textId="77777777" w:rsidR="00343371" w:rsidRDefault="00000000">
      <w:pPr>
        <w:shd w:val="clear" w:color="auto" w:fill="F5F5F5"/>
        <w:spacing w:before="30" w:after="30"/>
        <w:ind w:left="720"/>
      </w:pPr>
      <w:r>
        <w:rPr>
          <w:rFonts w:ascii="Courier New" w:eastAsia="Courier New" w:hAnsi="Courier New" w:cs="Courier New"/>
          <w:sz w:val="18"/>
          <w:szCs w:val="18"/>
        </w:rPr>
        <w:t xml:space="preserve">    loss.backward()</w:t>
      </w:r>
    </w:p>
    <w:p w14:paraId="5E79D2A3" w14:textId="77777777" w:rsidR="00343371" w:rsidRDefault="00000000">
      <w:pPr>
        <w:shd w:val="clear" w:color="auto" w:fill="F5F5F5"/>
        <w:spacing w:before="30" w:after="30"/>
        <w:ind w:left="720"/>
      </w:pPr>
      <w:r>
        <w:rPr>
          <w:rFonts w:ascii="Courier New" w:eastAsia="Courier New" w:hAnsi="Courier New" w:cs="Courier New"/>
          <w:sz w:val="18"/>
          <w:szCs w:val="18"/>
        </w:rPr>
        <w:t xml:space="preserve">    if step % grad_accum == 0:</w:t>
      </w:r>
    </w:p>
    <w:p w14:paraId="02929208" w14:textId="77777777" w:rsidR="00343371" w:rsidRDefault="00000000">
      <w:pPr>
        <w:shd w:val="clear" w:color="auto" w:fill="F5F5F5"/>
        <w:spacing w:before="30" w:after="30"/>
        <w:ind w:left="720"/>
      </w:pPr>
      <w:r>
        <w:rPr>
          <w:rFonts w:ascii="Courier New" w:eastAsia="Courier New" w:hAnsi="Courier New" w:cs="Courier New"/>
          <w:sz w:val="18"/>
          <w:szCs w:val="18"/>
        </w:rPr>
        <w:t xml:space="preserve">        clip_grad_norm_(trainable, 1.0); opt.step(); sched.step(); opt.zero_grad()</w:t>
      </w:r>
    </w:p>
    <w:p w14:paraId="4BF8F613" w14:textId="77777777" w:rsidR="00343371" w:rsidRDefault="00000000">
      <w:pPr>
        <w:shd w:val="clear" w:color="auto" w:fill="F5F5F5"/>
        <w:spacing w:before="30" w:after="30"/>
        <w:ind w:left="720"/>
      </w:pPr>
      <w:r>
        <w:rPr>
          <w:rFonts w:ascii="Courier New" w:eastAsia="Courier New" w:hAnsi="Courier New" w:cs="Courier New"/>
          <w:sz w:val="18"/>
          <w:szCs w:val="18"/>
        </w:rPr>
        <w:t>save_lora(model, "lora.pt")  # LoRA 파라미터만 저장(수 MB)</w:t>
      </w:r>
    </w:p>
    <w:p w14:paraId="29052773" w14:textId="77777777" w:rsidR="00343371" w:rsidRDefault="00000000">
      <w:pPr>
        <w:spacing w:before="80" w:after="80"/>
      </w:pPr>
      <w:r>
        <w:rPr>
          <w:rFonts w:eastAsia="Arial"/>
        </w:rPr>
        <w:lastRenderedPageBreak/>
        <w:t xml:space="preserve">Qwen2.5 모듈명: attention </w:t>
      </w:r>
      <w:r>
        <w:rPr>
          <w:rFonts w:ascii="Courier New" w:eastAsia="Courier New" w:hAnsi="Courier New" w:cs="Courier New"/>
          <w:sz w:val="20"/>
          <w:szCs w:val="20"/>
        </w:rPr>
        <w:t>q_proj, k_proj, v_proj, o_proj</w:t>
      </w:r>
      <w:r>
        <w:rPr>
          <w:rFonts w:eastAsia="Arial"/>
        </w:rPr>
        <w:t xml:space="preserve">, MLP </w:t>
      </w:r>
      <w:r>
        <w:rPr>
          <w:rFonts w:ascii="Courier New" w:eastAsia="Courier New" w:hAnsi="Courier New" w:cs="Courier New"/>
          <w:sz w:val="20"/>
          <w:szCs w:val="20"/>
        </w:rPr>
        <w:t>gate_proj, up_proj, down_proj</w:t>
      </w:r>
      <w:r>
        <w:rPr>
          <w:rFonts w:eastAsia="Arial"/>
        </w:rPr>
        <w:t>.</w:t>
      </w:r>
    </w:p>
    <w:p w14:paraId="45C72A83" w14:textId="0D52098F" w:rsidR="00343371" w:rsidRPr="007B6908" w:rsidRDefault="00000000">
      <w:pPr>
        <w:spacing w:before="80" w:after="80"/>
        <w:rPr>
          <w:rFonts w:hint="eastAsia"/>
        </w:rPr>
      </w:pPr>
      <w:r>
        <w:rPr>
          <w:rFonts w:eastAsia="Arial"/>
          <w:b/>
          <w:bCs/>
        </w:rPr>
        <w:t xml:space="preserve">구현 정확성 검증 (라이브러리 비의존). </w:t>
      </w:r>
      <w:r>
        <w:rPr>
          <w:rFonts w:eastAsia="Arial"/>
        </w:rPr>
        <w:t xml:space="preserve">외부 LoRA 라이브러리(peft)에 의존하지 않고, 수학적 정의 자체로 정확성을 </w:t>
      </w:r>
      <w:proofErr w:type="gramStart"/>
      <w:r>
        <w:rPr>
          <w:rFonts w:eastAsia="Arial"/>
        </w:rPr>
        <w:t>검증한다</w:t>
      </w:r>
      <w:r w:rsidR="007B6908">
        <w:rPr>
          <w:rFonts w:hint="eastAsia"/>
        </w:rPr>
        <w:t>.:</w:t>
      </w:r>
      <w:proofErr w:type="gramEnd"/>
    </w:p>
    <w:p w14:paraId="04B6C53A" w14:textId="77777777" w:rsidR="00343371" w:rsidRDefault="00000000">
      <w:pPr>
        <w:pStyle w:val="a4"/>
        <w:numPr>
          <w:ilvl w:val="0"/>
          <w:numId w:val="2"/>
        </w:numPr>
        <w:spacing w:before="60" w:after="60"/>
      </w:pPr>
      <w:r>
        <w:rPr>
          <w:rFonts w:eastAsia="Arial"/>
          <w:b/>
          <w:bCs/>
        </w:rPr>
        <w:t xml:space="preserve">수식 일치: </w:t>
      </w:r>
      <w:r>
        <w:rPr>
          <w:rFonts w:eastAsia="Arial"/>
        </w:rPr>
        <w:t xml:space="preserve">임의의 A, B에 대해 </w:t>
      </w:r>
      <w:r>
        <w:rPr>
          <w:rFonts w:ascii="Courier New" w:eastAsia="Courier New" w:hAnsi="Courier New" w:cs="Courier New"/>
          <w:sz w:val="20"/>
          <w:szCs w:val="20"/>
        </w:rPr>
        <w:t>LoRALinear(x)</w:t>
      </w:r>
      <w:r>
        <w:rPr>
          <w:rFonts w:eastAsia="Arial"/>
        </w:rPr>
        <w:t>가 W₀x + (α/r)B(Ax)와 allclose(정의대로 동작).</w:t>
      </w:r>
    </w:p>
    <w:p w14:paraId="72B8E92E" w14:textId="77777777" w:rsidR="00343371" w:rsidRDefault="00000000">
      <w:pPr>
        <w:pStyle w:val="a4"/>
        <w:numPr>
          <w:ilvl w:val="0"/>
          <w:numId w:val="2"/>
        </w:numPr>
        <w:spacing w:before="60" w:after="60"/>
      </w:pPr>
      <w:r>
        <w:rPr>
          <w:rFonts w:eastAsia="Arial"/>
          <w:b/>
          <w:bCs/>
        </w:rPr>
        <w:t xml:space="preserve">초기 불변: </w:t>
      </w:r>
      <w:r>
        <w:rPr>
          <w:rFonts w:eastAsia="Arial"/>
        </w:rPr>
        <w:t>B=0 초기화 시 출력이 base와 동일(ΔW=0).</w:t>
      </w:r>
    </w:p>
    <w:p w14:paraId="3AD682DF" w14:textId="77777777" w:rsidR="00343371" w:rsidRDefault="00000000">
      <w:pPr>
        <w:pStyle w:val="a4"/>
        <w:numPr>
          <w:ilvl w:val="0"/>
          <w:numId w:val="2"/>
        </w:numPr>
        <w:spacing w:before="60" w:after="60"/>
      </w:pPr>
      <w:r>
        <w:rPr>
          <w:rFonts w:eastAsia="Arial"/>
          <w:b/>
          <w:bCs/>
        </w:rPr>
        <w:t xml:space="preserve">병합 불변: </w:t>
      </w:r>
      <w:r>
        <w:rPr>
          <w:rFonts w:eastAsia="Arial"/>
        </w:rPr>
        <w:t>ΔW를 W₀에 흥수한 뒤에도 forward 출력이 동일(추론 지연 0).</w:t>
      </w:r>
    </w:p>
    <w:p w14:paraId="526773E9" w14:textId="77777777" w:rsidR="00343371" w:rsidRDefault="00000000">
      <w:pPr>
        <w:spacing w:before="80" w:after="80"/>
      </w:pPr>
      <w:r>
        <w:rPr>
          <w:rFonts w:eastAsia="Arial"/>
        </w:rPr>
        <w:t>주입/마스킹/저장·로드/학습 1-step까지 end-to-end 테스트로 검증(총 20개 테스트 통과).</w:t>
      </w:r>
    </w:p>
    <w:p w14:paraId="65D695BF" w14:textId="77777777" w:rsidR="00343371" w:rsidRDefault="00000000">
      <w:pPr>
        <w:pStyle w:val="2"/>
      </w:pPr>
      <w:r>
        <w:t>6.2 Training Setting</w:t>
      </w:r>
    </w:p>
    <w:p w14:paraId="743BB400" w14:textId="77777777" w:rsidR="00343371" w:rsidRDefault="00000000">
      <w:pPr>
        <w:spacing w:before="80" w:after="80"/>
      </w:pPr>
      <w:r w:rsidRPr="007B6908">
        <w:rPr>
          <w:rFonts w:eastAsia="Arial"/>
          <w:b/>
          <w:bCs/>
        </w:rPr>
        <w:t>학습 환경</w:t>
      </w:r>
      <w:r>
        <w:rPr>
          <w:rFonts w:eastAsia="Arial"/>
          <w:b/>
          <w:bCs/>
        </w:rPr>
        <w:t xml:space="preserve">. </w:t>
      </w:r>
      <w:r w:rsidRPr="007B6908">
        <w:rPr>
          <w:rFonts w:eastAsia="Arial"/>
        </w:rPr>
        <w:t>PyTorch 2.x + HuggingFace transformers(모델/토크나이저 로딩만). Full-scale은 Colab GPU(T4/L4/A100), 본 보고서 실측 재현은 Apple MPS(0.5B).</w:t>
      </w:r>
    </w:p>
    <w:p w14:paraId="31754841" w14:textId="77777777" w:rsidR="00343371" w:rsidRDefault="00000000">
      <w:pPr>
        <w:spacing w:before="80" w:after="80"/>
      </w:pPr>
      <w:r>
        <w:rPr>
          <w:rFonts w:eastAsia="Arial"/>
          <w:b/>
          <w:bCs/>
        </w:rPr>
        <w:t xml:space="preserve">최적화. </w:t>
      </w:r>
      <w:r w:rsidRPr="007B6908">
        <w:rPr>
          <w:rFonts w:eastAsia="Arial"/>
        </w:rPr>
        <w:t>AdamW, cosine schedule + warmup 3%, grad clip 1.0, grad accumulation, (옵션) gradient checkpointing. seed=42</w:t>
      </w:r>
      <w:r>
        <w:rPr>
          <w:rFonts w:eastAsia="Arial"/>
        </w:rPr>
        <w:t>.</w:t>
      </w:r>
    </w:p>
    <w:p w14:paraId="70341439" w14:textId="1F4563BB" w:rsidR="00343371" w:rsidRDefault="00000000" w:rsidP="007B6908">
      <w:pPr>
        <w:spacing w:before="80" w:after="80"/>
        <w:rPr>
          <w:rFonts w:hint="eastAsia"/>
        </w:rPr>
      </w:pPr>
      <w:r>
        <w:rPr>
          <w:rFonts w:eastAsia="Arial"/>
          <w:b/>
          <w:bCs/>
        </w:rPr>
        <w:t>하이퍼파라미터.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13"/>
        <w:gridCol w:w="3313"/>
      </w:tblGrid>
      <w:tr w:rsidR="004E67B5" w14:paraId="1127A7D3" w14:textId="77777777">
        <w:trPr>
          <w:tblHeader/>
        </w:trPr>
        <w:tc>
          <w:tcPr>
            <w:tcW w:w="2400" w:type="dxa"/>
            <w:shd w:val="clear" w:color="auto" w:fill="DEEAF1"/>
            <w:tcMar>
              <w:top w:w="80" w:type="dxa"/>
              <w:left w:w="120" w:type="dxa"/>
              <w:bottom w:w="80" w:type="dxa"/>
              <w:right w:w="120" w:type="dxa"/>
            </w:tcMar>
          </w:tcPr>
          <w:p w14:paraId="18F8C8EB" w14:textId="77777777" w:rsidR="00343371" w:rsidRDefault="00000000">
            <w:r>
              <w:rPr>
                <w:rFonts w:eastAsia="Arial"/>
                <w:b/>
                <w:bCs/>
                <w:sz w:val="20"/>
                <w:szCs w:val="20"/>
              </w:rPr>
              <w:t>설정</w:t>
            </w:r>
          </w:p>
        </w:tc>
        <w:tc>
          <w:tcPr>
            <w:tcW w:w="3313" w:type="dxa"/>
            <w:shd w:val="clear" w:color="auto" w:fill="DEEAF1"/>
            <w:tcMar>
              <w:top w:w="80" w:type="dxa"/>
              <w:left w:w="120" w:type="dxa"/>
              <w:bottom w:w="80" w:type="dxa"/>
              <w:right w:w="120" w:type="dxa"/>
            </w:tcMar>
          </w:tcPr>
          <w:p w14:paraId="1B409CBD" w14:textId="77777777" w:rsidR="00343371" w:rsidRDefault="00000000">
            <w:r>
              <w:rPr>
                <w:rFonts w:eastAsia="Arial"/>
                <w:b/>
                <w:bCs/>
                <w:sz w:val="20"/>
                <w:szCs w:val="20"/>
              </w:rPr>
              <w:t>Full-scale (1.5B)</w:t>
            </w:r>
          </w:p>
        </w:tc>
        <w:tc>
          <w:tcPr>
            <w:tcW w:w="3313" w:type="dxa"/>
            <w:shd w:val="clear" w:color="auto" w:fill="DEEAF1"/>
            <w:tcMar>
              <w:top w:w="80" w:type="dxa"/>
              <w:left w:w="120" w:type="dxa"/>
              <w:bottom w:w="80" w:type="dxa"/>
              <w:right w:w="120" w:type="dxa"/>
            </w:tcMar>
          </w:tcPr>
          <w:p w14:paraId="18C9CF70" w14:textId="77777777" w:rsidR="00343371" w:rsidRDefault="00000000">
            <w:r>
              <w:rPr>
                <w:rFonts w:eastAsia="Arial"/>
                <w:b/>
                <w:bCs/>
                <w:sz w:val="20"/>
                <w:szCs w:val="20"/>
              </w:rPr>
              <w:t>재현 Smoke (0.5B)</w:t>
            </w:r>
          </w:p>
        </w:tc>
      </w:tr>
      <w:tr w:rsidR="004E67B5" w14:paraId="79E1C3D2" w14:textId="77777777">
        <w:tc>
          <w:tcPr>
            <w:tcW w:w="2400" w:type="dxa"/>
            <w:shd w:val="clear" w:color="auto" w:fill="FFFFFF"/>
            <w:tcMar>
              <w:top w:w="80" w:type="dxa"/>
              <w:left w:w="120" w:type="dxa"/>
              <w:bottom w:w="80" w:type="dxa"/>
              <w:right w:w="120" w:type="dxa"/>
            </w:tcMar>
          </w:tcPr>
          <w:p w14:paraId="395DFC9B" w14:textId="77777777" w:rsidR="00343371" w:rsidRDefault="00000000">
            <w:proofErr w:type="spellStart"/>
            <w:r>
              <w:rPr>
                <w:rFonts w:eastAsia="Arial"/>
                <w:sz w:val="20"/>
                <w:szCs w:val="20"/>
              </w:rPr>
              <w:t>lr</w:t>
            </w:r>
            <w:proofErr w:type="spellEnd"/>
          </w:p>
        </w:tc>
        <w:tc>
          <w:tcPr>
            <w:tcW w:w="3313" w:type="dxa"/>
            <w:shd w:val="clear" w:color="auto" w:fill="FFFFFF"/>
            <w:tcMar>
              <w:top w:w="80" w:type="dxa"/>
              <w:left w:w="120" w:type="dxa"/>
              <w:bottom w:w="80" w:type="dxa"/>
              <w:right w:w="120" w:type="dxa"/>
            </w:tcMar>
          </w:tcPr>
          <w:p w14:paraId="65B08D90" w14:textId="77777777" w:rsidR="00343371" w:rsidRDefault="00000000">
            <w:r>
              <w:rPr>
                <w:rFonts w:eastAsia="Arial"/>
                <w:sz w:val="20"/>
                <w:szCs w:val="20"/>
              </w:rPr>
              <w:t>2e-4 (LoRA) / 1e-5 (Full FT)</w:t>
            </w:r>
          </w:p>
        </w:tc>
        <w:tc>
          <w:tcPr>
            <w:tcW w:w="3313" w:type="dxa"/>
            <w:shd w:val="clear" w:color="auto" w:fill="FFFFFF"/>
            <w:tcMar>
              <w:top w:w="80" w:type="dxa"/>
              <w:left w:w="120" w:type="dxa"/>
              <w:bottom w:w="80" w:type="dxa"/>
              <w:right w:w="120" w:type="dxa"/>
            </w:tcMar>
          </w:tcPr>
          <w:p w14:paraId="4133C38D" w14:textId="77777777" w:rsidR="00343371" w:rsidRDefault="00000000">
            <w:r>
              <w:rPr>
                <w:rFonts w:eastAsia="Arial"/>
                <w:sz w:val="20"/>
                <w:szCs w:val="20"/>
              </w:rPr>
              <w:t>동일</w:t>
            </w:r>
          </w:p>
        </w:tc>
      </w:tr>
      <w:tr w:rsidR="004E67B5" w14:paraId="5BD565CD" w14:textId="77777777">
        <w:tc>
          <w:tcPr>
            <w:tcW w:w="2400" w:type="dxa"/>
            <w:shd w:val="clear" w:color="auto" w:fill="F2F2F2"/>
            <w:tcMar>
              <w:top w:w="80" w:type="dxa"/>
              <w:left w:w="120" w:type="dxa"/>
              <w:bottom w:w="80" w:type="dxa"/>
              <w:right w:w="120" w:type="dxa"/>
            </w:tcMar>
          </w:tcPr>
          <w:p w14:paraId="65225A0E" w14:textId="77777777" w:rsidR="00343371" w:rsidRDefault="00000000">
            <w:r>
              <w:rPr>
                <w:rFonts w:eastAsia="Arial"/>
                <w:sz w:val="20"/>
                <w:szCs w:val="20"/>
              </w:rPr>
              <w:t xml:space="preserve">batch × </w:t>
            </w:r>
            <w:proofErr w:type="spellStart"/>
            <w:r>
              <w:rPr>
                <w:rFonts w:eastAsia="Arial"/>
                <w:sz w:val="20"/>
                <w:szCs w:val="20"/>
              </w:rPr>
              <w:t>grad_accum</w:t>
            </w:r>
            <w:proofErr w:type="spellEnd"/>
          </w:p>
        </w:tc>
        <w:tc>
          <w:tcPr>
            <w:tcW w:w="3313" w:type="dxa"/>
            <w:shd w:val="clear" w:color="auto" w:fill="F2F2F2"/>
            <w:tcMar>
              <w:top w:w="80" w:type="dxa"/>
              <w:left w:w="120" w:type="dxa"/>
              <w:bottom w:w="80" w:type="dxa"/>
              <w:right w:w="120" w:type="dxa"/>
            </w:tcMar>
          </w:tcPr>
          <w:p w14:paraId="71E5B435" w14:textId="77777777" w:rsidR="00343371" w:rsidRDefault="00000000">
            <w:r>
              <w:rPr>
                <w:rFonts w:eastAsia="Arial"/>
                <w:sz w:val="20"/>
                <w:szCs w:val="20"/>
              </w:rPr>
              <w:t>8 × 2</w:t>
            </w:r>
          </w:p>
        </w:tc>
        <w:tc>
          <w:tcPr>
            <w:tcW w:w="3313" w:type="dxa"/>
            <w:shd w:val="clear" w:color="auto" w:fill="F2F2F2"/>
            <w:tcMar>
              <w:top w:w="80" w:type="dxa"/>
              <w:left w:w="120" w:type="dxa"/>
              <w:bottom w:w="80" w:type="dxa"/>
              <w:right w:w="120" w:type="dxa"/>
            </w:tcMar>
          </w:tcPr>
          <w:p w14:paraId="143F4F64" w14:textId="77777777" w:rsidR="00343371" w:rsidRDefault="00000000">
            <w:r>
              <w:rPr>
                <w:rFonts w:eastAsia="Arial"/>
                <w:sz w:val="20"/>
                <w:szCs w:val="20"/>
              </w:rPr>
              <w:t>4 × 1</w:t>
            </w:r>
          </w:p>
        </w:tc>
      </w:tr>
      <w:tr w:rsidR="004E67B5" w14:paraId="0E2C81A4" w14:textId="77777777">
        <w:tc>
          <w:tcPr>
            <w:tcW w:w="2400" w:type="dxa"/>
            <w:shd w:val="clear" w:color="auto" w:fill="FFFFFF"/>
            <w:tcMar>
              <w:top w:w="80" w:type="dxa"/>
              <w:left w:w="120" w:type="dxa"/>
              <w:bottom w:w="80" w:type="dxa"/>
              <w:right w:w="120" w:type="dxa"/>
            </w:tcMar>
          </w:tcPr>
          <w:p w14:paraId="24AF4556" w14:textId="77777777" w:rsidR="00343371" w:rsidRDefault="00000000">
            <w:proofErr w:type="spellStart"/>
            <w:r>
              <w:rPr>
                <w:rFonts w:eastAsia="Arial"/>
                <w:sz w:val="20"/>
                <w:szCs w:val="20"/>
              </w:rPr>
              <w:t>max_length</w:t>
            </w:r>
            <w:proofErr w:type="spellEnd"/>
          </w:p>
        </w:tc>
        <w:tc>
          <w:tcPr>
            <w:tcW w:w="3313" w:type="dxa"/>
            <w:shd w:val="clear" w:color="auto" w:fill="FFFFFF"/>
            <w:tcMar>
              <w:top w:w="80" w:type="dxa"/>
              <w:left w:w="120" w:type="dxa"/>
              <w:bottom w:w="80" w:type="dxa"/>
              <w:right w:w="120" w:type="dxa"/>
            </w:tcMar>
          </w:tcPr>
          <w:p w14:paraId="7303C23D" w14:textId="77777777" w:rsidR="00343371" w:rsidRDefault="00000000">
            <w:r>
              <w:rPr>
                <w:rFonts w:eastAsia="Arial"/>
                <w:sz w:val="20"/>
                <w:szCs w:val="20"/>
              </w:rPr>
              <w:t>512</w:t>
            </w:r>
          </w:p>
        </w:tc>
        <w:tc>
          <w:tcPr>
            <w:tcW w:w="3313" w:type="dxa"/>
            <w:shd w:val="clear" w:color="auto" w:fill="FFFFFF"/>
            <w:tcMar>
              <w:top w:w="80" w:type="dxa"/>
              <w:left w:w="120" w:type="dxa"/>
              <w:bottom w:w="80" w:type="dxa"/>
              <w:right w:w="120" w:type="dxa"/>
            </w:tcMar>
          </w:tcPr>
          <w:p w14:paraId="723FA1BB" w14:textId="77777777" w:rsidR="00343371" w:rsidRDefault="00000000">
            <w:r>
              <w:rPr>
                <w:rFonts w:eastAsia="Arial"/>
                <w:sz w:val="20"/>
                <w:szCs w:val="20"/>
              </w:rPr>
              <w:t>384</w:t>
            </w:r>
          </w:p>
        </w:tc>
      </w:tr>
      <w:tr w:rsidR="004E67B5" w14:paraId="5809F018" w14:textId="77777777">
        <w:tc>
          <w:tcPr>
            <w:tcW w:w="2400" w:type="dxa"/>
            <w:shd w:val="clear" w:color="auto" w:fill="F2F2F2"/>
            <w:tcMar>
              <w:top w:w="80" w:type="dxa"/>
              <w:left w:w="120" w:type="dxa"/>
              <w:bottom w:w="80" w:type="dxa"/>
              <w:right w:w="120" w:type="dxa"/>
            </w:tcMar>
          </w:tcPr>
          <w:p w14:paraId="5C762A0C" w14:textId="77777777" w:rsidR="00343371" w:rsidRDefault="00000000">
            <w:r>
              <w:rPr>
                <w:rFonts w:eastAsia="Arial"/>
                <w:sz w:val="20"/>
                <w:szCs w:val="20"/>
              </w:rPr>
              <w:t>train subset / steps</w:t>
            </w:r>
          </w:p>
        </w:tc>
        <w:tc>
          <w:tcPr>
            <w:tcW w:w="3313" w:type="dxa"/>
            <w:shd w:val="clear" w:color="auto" w:fill="F2F2F2"/>
            <w:tcMar>
              <w:top w:w="80" w:type="dxa"/>
              <w:left w:w="120" w:type="dxa"/>
              <w:bottom w:w="80" w:type="dxa"/>
              <w:right w:w="120" w:type="dxa"/>
            </w:tcMar>
          </w:tcPr>
          <w:p w14:paraId="3C37F46A" w14:textId="77777777" w:rsidR="00343371" w:rsidRDefault="00000000">
            <w:r>
              <w:rPr>
                <w:rFonts w:eastAsia="Arial"/>
                <w:sz w:val="20"/>
                <w:szCs w:val="20"/>
              </w:rPr>
              <w:t>~10K / 1 epoch</w:t>
            </w:r>
          </w:p>
        </w:tc>
        <w:tc>
          <w:tcPr>
            <w:tcW w:w="3313" w:type="dxa"/>
            <w:shd w:val="clear" w:color="auto" w:fill="F2F2F2"/>
            <w:tcMar>
              <w:top w:w="80" w:type="dxa"/>
              <w:left w:w="120" w:type="dxa"/>
              <w:bottom w:w="80" w:type="dxa"/>
              <w:right w:w="120" w:type="dxa"/>
            </w:tcMar>
          </w:tcPr>
          <w:p w14:paraId="49A8491E" w14:textId="77777777" w:rsidR="00343371" w:rsidRDefault="00000000">
            <w:r>
              <w:rPr>
                <w:rFonts w:eastAsia="Arial"/>
                <w:sz w:val="20"/>
                <w:szCs w:val="20"/>
              </w:rPr>
              <w:t>200예시 / 40 step (Full FT 20)</w:t>
            </w:r>
          </w:p>
        </w:tc>
      </w:tr>
      <w:tr w:rsidR="004E67B5" w14:paraId="1EA77E68" w14:textId="77777777">
        <w:tc>
          <w:tcPr>
            <w:tcW w:w="2400" w:type="dxa"/>
            <w:shd w:val="clear" w:color="auto" w:fill="FFFFFF"/>
            <w:tcMar>
              <w:top w:w="80" w:type="dxa"/>
              <w:left w:w="120" w:type="dxa"/>
              <w:bottom w:w="80" w:type="dxa"/>
              <w:right w:w="120" w:type="dxa"/>
            </w:tcMar>
          </w:tcPr>
          <w:p w14:paraId="104CADA7" w14:textId="77777777" w:rsidR="00343371" w:rsidRDefault="00000000">
            <w:r>
              <w:rPr>
                <w:rFonts w:eastAsia="Arial"/>
                <w:sz w:val="20"/>
                <w:szCs w:val="20"/>
              </w:rPr>
              <w:t>eval subset</w:t>
            </w:r>
          </w:p>
        </w:tc>
        <w:tc>
          <w:tcPr>
            <w:tcW w:w="3313" w:type="dxa"/>
            <w:shd w:val="clear" w:color="auto" w:fill="FFFFFF"/>
            <w:tcMar>
              <w:top w:w="80" w:type="dxa"/>
              <w:left w:w="120" w:type="dxa"/>
              <w:bottom w:w="80" w:type="dxa"/>
              <w:right w:w="120" w:type="dxa"/>
            </w:tcMar>
          </w:tcPr>
          <w:p w14:paraId="68AE867B" w14:textId="77777777" w:rsidR="00343371" w:rsidRDefault="00000000">
            <w:r>
              <w:rPr>
                <w:rFonts w:eastAsia="Arial"/>
                <w:sz w:val="20"/>
                <w:szCs w:val="20"/>
              </w:rPr>
              <w:t>전체</w:t>
            </w:r>
          </w:p>
        </w:tc>
        <w:tc>
          <w:tcPr>
            <w:tcW w:w="3313" w:type="dxa"/>
            <w:shd w:val="clear" w:color="auto" w:fill="FFFFFF"/>
            <w:tcMar>
              <w:top w:w="80" w:type="dxa"/>
              <w:left w:w="120" w:type="dxa"/>
              <w:bottom w:w="80" w:type="dxa"/>
              <w:right w:w="120" w:type="dxa"/>
            </w:tcMar>
          </w:tcPr>
          <w:p w14:paraId="0A69F9F9" w14:textId="77777777" w:rsidR="00343371" w:rsidRDefault="00000000">
            <w:r>
              <w:rPr>
                <w:rFonts w:eastAsia="Arial"/>
                <w:sz w:val="20"/>
                <w:szCs w:val="20"/>
              </w:rPr>
              <w:t>40/데이터셋</w:t>
            </w:r>
          </w:p>
        </w:tc>
      </w:tr>
      <w:tr w:rsidR="004E67B5" w14:paraId="69F39CC1" w14:textId="77777777">
        <w:tc>
          <w:tcPr>
            <w:tcW w:w="2400" w:type="dxa"/>
            <w:shd w:val="clear" w:color="auto" w:fill="F2F2F2"/>
            <w:tcMar>
              <w:top w:w="80" w:type="dxa"/>
              <w:left w:w="120" w:type="dxa"/>
              <w:bottom w:w="80" w:type="dxa"/>
              <w:right w:w="120" w:type="dxa"/>
            </w:tcMar>
          </w:tcPr>
          <w:p w14:paraId="1AA9110F" w14:textId="77777777" w:rsidR="00343371" w:rsidRDefault="00000000">
            <w:proofErr w:type="spellStart"/>
            <w:r>
              <w:rPr>
                <w:rFonts w:eastAsia="Arial"/>
                <w:sz w:val="20"/>
                <w:szCs w:val="20"/>
              </w:rPr>
              <w:t>dtype</w:t>
            </w:r>
            <w:proofErr w:type="spellEnd"/>
          </w:p>
        </w:tc>
        <w:tc>
          <w:tcPr>
            <w:tcW w:w="3313" w:type="dxa"/>
            <w:shd w:val="clear" w:color="auto" w:fill="F2F2F2"/>
            <w:tcMar>
              <w:top w:w="80" w:type="dxa"/>
              <w:left w:w="120" w:type="dxa"/>
              <w:bottom w:w="80" w:type="dxa"/>
              <w:right w:w="120" w:type="dxa"/>
            </w:tcMar>
          </w:tcPr>
          <w:p w14:paraId="6300258B" w14:textId="77777777" w:rsidR="00343371" w:rsidRDefault="00000000">
            <w:r>
              <w:rPr>
                <w:rFonts w:eastAsia="Arial"/>
                <w:sz w:val="20"/>
                <w:szCs w:val="20"/>
              </w:rPr>
              <w:t>bfloat16</w:t>
            </w:r>
          </w:p>
        </w:tc>
        <w:tc>
          <w:tcPr>
            <w:tcW w:w="3313" w:type="dxa"/>
            <w:shd w:val="clear" w:color="auto" w:fill="F2F2F2"/>
            <w:tcMar>
              <w:top w:w="80" w:type="dxa"/>
              <w:left w:w="120" w:type="dxa"/>
              <w:bottom w:w="80" w:type="dxa"/>
              <w:right w:w="120" w:type="dxa"/>
            </w:tcMar>
          </w:tcPr>
          <w:p w14:paraId="17AD2F13" w14:textId="77777777" w:rsidR="00343371" w:rsidRDefault="00000000">
            <w:r>
              <w:rPr>
                <w:rFonts w:eastAsia="Arial"/>
                <w:sz w:val="20"/>
                <w:szCs w:val="20"/>
              </w:rPr>
              <w:t>float32 (CPU/MPS 안전)</w:t>
            </w:r>
          </w:p>
        </w:tc>
      </w:tr>
    </w:tbl>
    <w:p w14:paraId="41D18270" w14:textId="77777777" w:rsidR="00343371" w:rsidRDefault="00000000">
      <w:pPr>
        <w:pStyle w:val="2"/>
      </w:pPr>
      <w:r>
        <w:t>6.3 Experimental Setting</w:t>
      </w:r>
    </w:p>
    <w:p w14:paraId="31F72966" w14:textId="440FB9ED" w:rsidR="00343371" w:rsidRDefault="00000000" w:rsidP="007B6908">
      <w:pPr>
        <w:spacing w:before="80" w:after="80"/>
        <w:rPr>
          <w:rFonts w:hint="eastAsia"/>
        </w:rPr>
      </w:pPr>
      <w:r>
        <w:rPr>
          <w:rFonts w:eastAsia="Arial"/>
          <w:b/>
          <w:bCs/>
        </w:rPr>
        <w:t>비교 실험 구성</w:t>
      </w:r>
      <w:r>
        <w:rPr>
          <w:rFonts w:eastAsia="Arial"/>
        </w:rPr>
        <w:t>(one-factor-at-a-time, 조합 폭발 방지).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13"/>
        <w:gridCol w:w="3213"/>
      </w:tblGrid>
      <w:tr w:rsidR="004E67B5" w14:paraId="2F796B00" w14:textId="77777777">
        <w:trPr>
          <w:tblHeader/>
        </w:trPr>
        <w:tc>
          <w:tcPr>
            <w:tcW w:w="2200" w:type="dxa"/>
            <w:shd w:val="clear" w:color="auto" w:fill="DEEAF1"/>
            <w:tcMar>
              <w:top w:w="80" w:type="dxa"/>
              <w:left w:w="120" w:type="dxa"/>
              <w:bottom w:w="80" w:type="dxa"/>
              <w:right w:w="120" w:type="dxa"/>
            </w:tcMar>
          </w:tcPr>
          <w:p w14:paraId="71FC01F9" w14:textId="77777777" w:rsidR="00343371" w:rsidRDefault="00000000">
            <w:r>
              <w:rPr>
                <w:rFonts w:eastAsia="Arial"/>
                <w:b/>
                <w:bCs/>
                <w:sz w:val="20"/>
                <w:szCs w:val="20"/>
              </w:rPr>
              <w:t>축</w:t>
            </w:r>
          </w:p>
        </w:tc>
        <w:tc>
          <w:tcPr>
            <w:tcW w:w="3613" w:type="dxa"/>
            <w:shd w:val="clear" w:color="auto" w:fill="DEEAF1"/>
            <w:tcMar>
              <w:top w:w="80" w:type="dxa"/>
              <w:left w:w="120" w:type="dxa"/>
              <w:bottom w:w="80" w:type="dxa"/>
              <w:right w:w="120" w:type="dxa"/>
            </w:tcMar>
          </w:tcPr>
          <w:p w14:paraId="6BE49814" w14:textId="77777777" w:rsidR="00343371" w:rsidRDefault="00000000">
            <w:r>
              <w:rPr>
                <w:rFonts w:eastAsia="Arial"/>
                <w:b/>
                <w:bCs/>
                <w:sz w:val="20"/>
                <w:szCs w:val="20"/>
              </w:rPr>
              <w:t>변형</w:t>
            </w:r>
          </w:p>
        </w:tc>
        <w:tc>
          <w:tcPr>
            <w:tcW w:w="3213" w:type="dxa"/>
            <w:shd w:val="clear" w:color="auto" w:fill="DEEAF1"/>
            <w:tcMar>
              <w:top w:w="80" w:type="dxa"/>
              <w:left w:w="120" w:type="dxa"/>
              <w:bottom w:w="80" w:type="dxa"/>
              <w:right w:w="120" w:type="dxa"/>
            </w:tcMar>
          </w:tcPr>
          <w:p w14:paraId="3BAB2363" w14:textId="77777777" w:rsidR="00343371" w:rsidRDefault="00000000">
            <w:r>
              <w:rPr>
                <w:rFonts w:eastAsia="Arial"/>
                <w:b/>
                <w:bCs/>
                <w:sz w:val="20"/>
                <w:szCs w:val="20"/>
              </w:rPr>
              <w:t>고정</w:t>
            </w:r>
          </w:p>
        </w:tc>
      </w:tr>
      <w:tr w:rsidR="004E67B5" w14:paraId="3EBD3B8B" w14:textId="77777777">
        <w:tc>
          <w:tcPr>
            <w:tcW w:w="2200" w:type="dxa"/>
            <w:shd w:val="clear" w:color="auto" w:fill="FFFFFF"/>
            <w:tcMar>
              <w:top w:w="80" w:type="dxa"/>
              <w:left w:w="120" w:type="dxa"/>
              <w:bottom w:w="80" w:type="dxa"/>
              <w:right w:w="120" w:type="dxa"/>
            </w:tcMar>
          </w:tcPr>
          <w:p w14:paraId="600AB744" w14:textId="77777777" w:rsidR="00343371" w:rsidRDefault="00000000">
            <w:r>
              <w:rPr>
                <w:rFonts w:eastAsia="Arial"/>
                <w:sz w:val="20"/>
                <w:szCs w:val="20"/>
              </w:rPr>
              <w:t>rank (RQ1)</w:t>
            </w:r>
          </w:p>
        </w:tc>
        <w:tc>
          <w:tcPr>
            <w:tcW w:w="3613" w:type="dxa"/>
            <w:shd w:val="clear" w:color="auto" w:fill="FFFFFF"/>
            <w:tcMar>
              <w:top w:w="80" w:type="dxa"/>
              <w:left w:w="120" w:type="dxa"/>
              <w:bottom w:w="80" w:type="dxa"/>
              <w:right w:w="120" w:type="dxa"/>
            </w:tcMar>
          </w:tcPr>
          <w:p w14:paraId="1625847F" w14:textId="77777777" w:rsidR="00343371" w:rsidRDefault="00000000">
            <w:r>
              <w:rPr>
                <w:rFonts w:eastAsia="Arial"/>
                <w:sz w:val="20"/>
                <w:szCs w:val="20"/>
              </w:rPr>
              <w:t>r ∈ {1, 4, 8, 16, (32)}</w:t>
            </w:r>
          </w:p>
        </w:tc>
        <w:tc>
          <w:tcPr>
            <w:tcW w:w="3213" w:type="dxa"/>
            <w:shd w:val="clear" w:color="auto" w:fill="FFFFFF"/>
            <w:tcMar>
              <w:top w:w="80" w:type="dxa"/>
              <w:left w:w="120" w:type="dxa"/>
              <w:bottom w:w="80" w:type="dxa"/>
              <w:right w:w="120" w:type="dxa"/>
            </w:tcMar>
          </w:tcPr>
          <w:p w14:paraId="3858B8FB" w14:textId="77777777" w:rsidR="00343371" w:rsidRDefault="00000000">
            <w:r>
              <w:rPr>
                <w:rFonts w:eastAsia="Arial"/>
                <w:sz w:val="20"/>
                <w:szCs w:val="20"/>
              </w:rPr>
              <w:t>scaling α/r 고정</w:t>
            </w:r>
          </w:p>
        </w:tc>
      </w:tr>
      <w:tr w:rsidR="004E67B5" w14:paraId="3C15609B" w14:textId="77777777">
        <w:tc>
          <w:tcPr>
            <w:tcW w:w="2200" w:type="dxa"/>
            <w:shd w:val="clear" w:color="auto" w:fill="F2F2F2"/>
            <w:tcMar>
              <w:top w:w="80" w:type="dxa"/>
              <w:left w:w="120" w:type="dxa"/>
              <w:bottom w:w="80" w:type="dxa"/>
              <w:right w:w="120" w:type="dxa"/>
            </w:tcMar>
          </w:tcPr>
          <w:p w14:paraId="7CA20C79" w14:textId="77777777" w:rsidR="00343371" w:rsidRDefault="00000000">
            <w:r>
              <w:rPr>
                <w:rFonts w:eastAsia="Arial"/>
                <w:sz w:val="20"/>
                <w:szCs w:val="20"/>
              </w:rPr>
              <w:t>target module (RQ2)</w:t>
            </w:r>
          </w:p>
        </w:tc>
        <w:tc>
          <w:tcPr>
            <w:tcW w:w="3613" w:type="dxa"/>
            <w:shd w:val="clear" w:color="auto" w:fill="F2F2F2"/>
            <w:tcMar>
              <w:top w:w="80" w:type="dxa"/>
              <w:left w:w="120" w:type="dxa"/>
              <w:bottom w:w="80" w:type="dxa"/>
              <w:right w:w="120" w:type="dxa"/>
            </w:tcMar>
          </w:tcPr>
          <w:p w14:paraId="6FC57B02" w14:textId="77777777" w:rsidR="00343371" w:rsidRDefault="00000000">
            <w:r>
              <w:rPr>
                <w:rFonts w:eastAsia="Arial"/>
                <w:sz w:val="20"/>
                <w:szCs w:val="20"/>
              </w:rPr>
              <w:t>{q,v} / {q,k,v,o} / +MLP</w:t>
            </w:r>
          </w:p>
        </w:tc>
        <w:tc>
          <w:tcPr>
            <w:tcW w:w="3213" w:type="dxa"/>
            <w:shd w:val="clear" w:color="auto" w:fill="F2F2F2"/>
            <w:tcMar>
              <w:top w:w="80" w:type="dxa"/>
              <w:left w:w="120" w:type="dxa"/>
              <w:bottom w:w="80" w:type="dxa"/>
              <w:right w:w="120" w:type="dxa"/>
            </w:tcMar>
          </w:tcPr>
          <w:p w14:paraId="060D0214" w14:textId="77777777" w:rsidR="00343371" w:rsidRDefault="00000000">
            <w:r>
              <w:rPr>
                <w:rFonts w:eastAsia="Arial"/>
                <w:sz w:val="20"/>
                <w:szCs w:val="20"/>
              </w:rPr>
              <w:t>r=8, α=16</w:t>
            </w:r>
          </w:p>
        </w:tc>
      </w:tr>
      <w:tr w:rsidR="004E67B5" w14:paraId="618A3E09" w14:textId="77777777">
        <w:tc>
          <w:tcPr>
            <w:tcW w:w="2200" w:type="dxa"/>
            <w:shd w:val="clear" w:color="auto" w:fill="FFFFFF"/>
            <w:tcMar>
              <w:top w:w="80" w:type="dxa"/>
              <w:left w:w="120" w:type="dxa"/>
              <w:bottom w:w="80" w:type="dxa"/>
              <w:right w:w="120" w:type="dxa"/>
            </w:tcMar>
          </w:tcPr>
          <w:p w14:paraId="1B27DBA6" w14:textId="77777777" w:rsidR="00343371" w:rsidRDefault="00000000">
            <w:r>
              <w:rPr>
                <w:rFonts w:eastAsia="Arial"/>
                <w:sz w:val="20"/>
                <w:szCs w:val="20"/>
              </w:rPr>
              <w:t>scaling (RQ3)</w:t>
            </w:r>
          </w:p>
        </w:tc>
        <w:tc>
          <w:tcPr>
            <w:tcW w:w="3613" w:type="dxa"/>
            <w:shd w:val="clear" w:color="auto" w:fill="FFFFFF"/>
            <w:tcMar>
              <w:top w:w="80" w:type="dxa"/>
              <w:left w:w="120" w:type="dxa"/>
              <w:bottom w:w="80" w:type="dxa"/>
              <w:right w:w="120" w:type="dxa"/>
            </w:tcMar>
          </w:tcPr>
          <w:p w14:paraId="632231C4" w14:textId="77777777" w:rsidR="00343371" w:rsidRDefault="00000000">
            <w:r>
              <w:rPr>
                <w:rFonts w:eastAsia="Arial"/>
                <w:sz w:val="20"/>
                <w:szCs w:val="20"/>
              </w:rPr>
              <w:t>α/r ∈ {0.5, 1, 2}</w:t>
            </w:r>
          </w:p>
        </w:tc>
        <w:tc>
          <w:tcPr>
            <w:tcW w:w="3213" w:type="dxa"/>
            <w:shd w:val="clear" w:color="auto" w:fill="FFFFFF"/>
            <w:tcMar>
              <w:top w:w="80" w:type="dxa"/>
              <w:left w:w="120" w:type="dxa"/>
              <w:bottom w:w="80" w:type="dxa"/>
              <w:right w:w="120" w:type="dxa"/>
            </w:tcMar>
          </w:tcPr>
          <w:p w14:paraId="31DC0A77" w14:textId="77777777" w:rsidR="00343371" w:rsidRDefault="00000000">
            <w:r>
              <w:rPr>
                <w:rFonts w:eastAsia="Arial"/>
                <w:sz w:val="20"/>
                <w:szCs w:val="20"/>
              </w:rPr>
              <w:t>r=8</w:t>
            </w:r>
          </w:p>
        </w:tc>
      </w:tr>
      <w:tr w:rsidR="004E67B5" w14:paraId="30890CD2" w14:textId="77777777">
        <w:tc>
          <w:tcPr>
            <w:tcW w:w="2200" w:type="dxa"/>
            <w:shd w:val="clear" w:color="auto" w:fill="F2F2F2"/>
            <w:tcMar>
              <w:top w:w="80" w:type="dxa"/>
              <w:left w:w="120" w:type="dxa"/>
              <w:bottom w:w="80" w:type="dxa"/>
              <w:right w:w="120" w:type="dxa"/>
            </w:tcMar>
          </w:tcPr>
          <w:p w14:paraId="0F7AD210" w14:textId="77777777" w:rsidR="00343371" w:rsidRDefault="00000000">
            <w:r>
              <w:rPr>
                <w:rFonts w:eastAsia="Arial"/>
                <w:sz w:val="20"/>
                <w:szCs w:val="20"/>
              </w:rPr>
              <w:t>method (RQ4)</w:t>
            </w:r>
          </w:p>
        </w:tc>
        <w:tc>
          <w:tcPr>
            <w:tcW w:w="3613" w:type="dxa"/>
            <w:shd w:val="clear" w:color="auto" w:fill="F2F2F2"/>
            <w:tcMar>
              <w:top w:w="80" w:type="dxa"/>
              <w:left w:w="120" w:type="dxa"/>
              <w:bottom w:w="80" w:type="dxa"/>
              <w:right w:w="120" w:type="dxa"/>
            </w:tcMar>
          </w:tcPr>
          <w:p w14:paraId="75D96DC6" w14:textId="77777777" w:rsidR="00343371" w:rsidRDefault="00000000">
            <w:r>
              <w:rPr>
                <w:rFonts w:eastAsia="Arial"/>
                <w:sz w:val="20"/>
                <w:szCs w:val="20"/>
              </w:rPr>
              <w:t>LoRA / Full FT / Zero-shot</w:t>
            </w:r>
          </w:p>
        </w:tc>
        <w:tc>
          <w:tcPr>
            <w:tcW w:w="3213" w:type="dxa"/>
            <w:shd w:val="clear" w:color="auto" w:fill="F2F2F2"/>
            <w:tcMar>
              <w:top w:w="80" w:type="dxa"/>
              <w:left w:w="120" w:type="dxa"/>
              <w:bottom w:w="80" w:type="dxa"/>
              <w:right w:w="120" w:type="dxa"/>
            </w:tcMar>
          </w:tcPr>
          <w:p w14:paraId="31554D73" w14:textId="77777777" w:rsidR="00343371" w:rsidRDefault="00000000">
            <w:r>
              <w:rPr>
                <w:rFonts w:eastAsia="Arial"/>
                <w:sz w:val="20"/>
                <w:szCs w:val="20"/>
              </w:rPr>
              <w:t>동일 데이터·시드</w:t>
            </w:r>
          </w:p>
        </w:tc>
      </w:tr>
    </w:tbl>
    <w:p w14:paraId="14BD982D" w14:textId="77777777" w:rsidR="00343371" w:rsidRDefault="00000000">
      <w:pPr>
        <w:spacing w:before="120" w:after="80"/>
      </w:pPr>
      <w:r>
        <w:rPr>
          <w:rFonts w:eastAsia="Arial"/>
          <w:b/>
          <w:bCs/>
        </w:rPr>
        <w:t xml:space="preserve">Baseline 설정. </w:t>
      </w:r>
      <w:r>
        <w:rPr>
          <w:rFonts w:eastAsia="Arial"/>
        </w:rPr>
        <w:t>Zero-shot(학습 0, 하한 참조)과 Full FT(전체 파라미터, 상한 참조).</w:t>
      </w:r>
    </w:p>
    <w:p w14:paraId="4883BF8D" w14:textId="77777777" w:rsidR="00343371" w:rsidRDefault="00000000">
      <w:pPr>
        <w:spacing w:before="80" w:after="80"/>
      </w:pPr>
      <w:r>
        <w:rPr>
          <w:rFonts w:eastAsia="Arial"/>
          <w:b/>
          <w:bCs/>
        </w:rPr>
        <w:t xml:space="preserve">평가 지표. </w:t>
      </w:r>
      <w:r>
        <w:rPr>
          <w:rFonts w:eastAsia="Arial"/>
        </w:rPr>
        <w:t>① MCQ 정확도(보기별 log-likelihood, 1차 지표), ② trainable 파라미터 수·비율(효율), ③ peak VRAM(CUDA 한정), ④ 학습 시간. perplexity는 보조.</w:t>
      </w:r>
    </w:p>
    <w:p w14:paraId="01586FD3" w14:textId="77777777" w:rsidR="00135AD9" w:rsidRDefault="00000000">
      <w:pPr>
        <w:pBdr>
          <w:bottom w:val="single" w:sz="4" w:space="4" w:color="2E75B6"/>
        </w:pBdr>
        <w:spacing w:before="320" w:after="160"/>
      </w:pPr>
      <w:r>
        <w:rPr>
          <w:b/>
          <w:color w:val="2E75B6"/>
          <w:sz w:val="32"/>
          <w:szCs w:val="32"/>
        </w:rPr>
        <w:t>7. Results</w:t>
      </w:r>
    </w:p>
    <w:p w14:paraId="38C69ED6" w14:textId="77777777" w:rsidR="00135AD9" w:rsidRDefault="00000000">
      <w:pPr>
        <w:spacing w:before="80" w:after="80"/>
      </w:pPr>
      <w:r>
        <w:rPr>
          <w:sz w:val="20"/>
          <w:szCs w:val="20"/>
        </w:rPr>
        <w:t>테스트한</w:t>
      </w:r>
      <w:r>
        <w:rPr>
          <w:sz w:val="20"/>
          <w:szCs w:val="20"/>
        </w:rPr>
        <w:t xml:space="preserve"> </w:t>
      </w:r>
      <w:r>
        <w:rPr>
          <w:sz w:val="20"/>
          <w:szCs w:val="20"/>
        </w:rPr>
        <w:t>수치들은</w:t>
      </w:r>
      <w:r>
        <w:rPr>
          <w:sz w:val="20"/>
          <w:szCs w:val="20"/>
        </w:rPr>
        <w:t xml:space="preserve"> </w:t>
      </w:r>
      <w:r>
        <w:rPr>
          <w:sz w:val="20"/>
          <w:szCs w:val="20"/>
        </w:rPr>
        <w:t>재현을</w:t>
      </w:r>
      <w:r>
        <w:rPr>
          <w:sz w:val="20"/>
          <w:szCs w:val="20"/>
        </w:rPr>
        <w:t xml:space="preserve"> </w:t>
      </w:r>
      <w:r>
        <w:rPr>
          <w:sz w:val="20"/>
          <w:szCs w:val="20"/>
        </w:rPr>
        <w:t>위해</w:t>
      </w:r>
      <w:r>
        <w:rPr>
          <w:sz w:val="20"/>
          <w:szCs w:val="20"/>
        </w:rPr>
        <w:t xml:space="preserve"> </w:t>
      </w:r>
      <w:r>
        <w:rPr>
          <w:b/>
          <w:sz w:val="20"/>
          <w:szCs w:val="20"/>
        </w:rPr>
        <w:t>smoke-scale</w:t>
      </w:r>
      <w:r>
        <w:rPr>
          <w:sz w:val="20"/>
          <w:szCs w:val="20"/>
        </w:rPr>
        <w:t xml:space="preserve">(0.5B, </w:t>
      </w:r>
      <w:r>
        <w:rPr>
          <w:sz w:val="20"/>
          <w:szCs w:val="20"/>
        </w:rPr>
        <w:t>평가</w:t>
      </w:r>
      <w:r>
        <w:rPr>
          <w:sz w:val="20"/>
          <w:szCs w:val="20"/>
        </w:rPr>
        <w:t xml:space="preserve"> </w:t>
      </w:r>
      <w:r>
        <w:rPr>
          <w:sz w:val="20"/>
          <w:szCs w:val="20"/>
        </w:rPr>
        <w:t>표본</w:t>
      </w:r>
      <w:r>
        <w:rPr>
          <w:sz w:val="20"/>
          <w:szCs w:val="20"/>
        </w:rPr>
        <w:t xml:space="preserve"> n=40/</w:t>
      </w:r>
      <w:r>
        <w:rPr>
          <w:sz w:val="20"/>
          <w:szCs w:val="20"/>
        </w:rPr>
        <w:t>데이터셋</w:t>
      </w:r>
      <w:r>
        <w:rPr>
          <w:sz w:val="20"/>
          <w:szCs w:val="20"/>
        </w:rPr>
        <w:t>, MPS)</w:t>
      </w:r>
      <w:r>
        <w:rPr>
          <w:sz w:val="20"/>
          <w:szCs w:val="20"/>
        </w:rPr>
        <w:t>을</w:t>
      </w:r>
      <w:r>
        <w:rPr>
          <w:sz w:val="20"/>
          <w:szCs w:val="20"/>
        </w:rPr>
        <w:t xml:space="preserve"> </w:t>
      </w:r>
      <w:r>
        <w:rPr>
          <w:sz w:val="20"/>
          <w:szCs w:val="20"/>
        </w:rPr>
        <w:t>기준으로</w:t>
      </w:r>
      <w:r>
        <w:rPr>
          <w:sz w:val="20"/>
          <w:szCs w:val="20"/>
        </w:rPr>
        <w:t xml:space="preserve"> </w:t>
      </w:r>
      <w:r>
        <w:rPr>
          <w:sz w:val="20"/>
          <w:szCs w:val="20"/>
        </w:rPr>
        <w:t>실측</w:t>
      </w:r>
      <w:r>
        <w:rPr>
          <w:sz w:val="20"/>
          <w:szCs w:val="20"/>
        </w:rPr>
        <w:lastRenderedPageBreak/>
        <w:t>되었다</w:t>
      </w:r>
      <w:r>
        <w:rPr>
          <w:sz w:val="20"/>
          <w:szCs w:val="20"/>
        </w:rPr>
        <w:t xml:space="preserve">. </w:t>
      </w:r>
      <w:r>
        <w:rPr>
          <w:sz w:val="20"/>
          <w:szCs w:val="20"/>
        </w:rPr>
        <w:t>본</w:t>
      </w:r>
      <w:r>
        <w:rPr>
          <w:sz w:val="20"/>
          <w:szCs w:val="20"/>
        </w:rPr>
        <w:t xml:space="preserve"> </w:t>
      </w:r>
      <w:r>
        <w:rPr>
          <w:sz w:val="20"/>
          <w:szCs w:val="20"/>
        </w:rPr>
        <w:t>크기에</w:t>
      </w:r>
      <w:r>
        <w:rPr>
          <w:sz w:val="20"/>
          <w:szCs w:val="20"/>
        </w:rPr>
        <w:t xml:space="preserve"> </w:t>
      </w:r>
      <w:r>
        <w:rPr>
          <w:sz w:val="20"/>
          <w:szCs w:val="20"/>
        </w:rPr>
        <w:t>따른</w:t>
      </w:r>
      <w:r>
        <w:rPr>
          <w:sz w:val="20"/>
          <w:szCs w:val="20"/>
        </w:rPr>
        <w:t xml:space="preserve"> </w:t>
      </w:r>
      <w:r>
        <w:rPr>
          <w:sz w:val="20"/>
          <w:szCs w:val="20"/>
        </w:rPr>
        <w:t>오차</w:t>
      </w:r>
      <w:r>
        <w:rPr>
          <w:sz w:val="20"/>
          <w:szCs w:val="20"/>
        </w:rPr>
        <w:t>(</w:t>
      </w:r>
      <w:r>
        <w:rPr>
          <w:sz w:val="20"/>
          <w:szCs w:val="20"/>
        </w:rPr>
        <w:t>약</w:t>
      </w:r>
      <w:r>
        <w:rPr>
          <w:sz w:val="20"/>
          <w:szCs w:val="20"/>
        </w:rPr>
        <w:t xml:space="preserve"> ±7%p)</w:t>
      </w:r>
      <w:r>
        <w:rPr>
          <w:sz w:val="20"/>
          <w:szCs w:val="20"/>
        </w:rPr>
        <w:t>를</w:t>
      </w:r>
      <w:r>
        <w:rPr>
          <w:sz w:val="20"/>
          <w:szCs w:val="20"/>
        </w:rPr>
        <w:t xml:space="preserve"> </w:t>
      </w:r>
      <w:r>
        <w:rPr>
          <w:sz w:val="20"/>
          <w:szCs w:val="20"/>
        </w:rPr>
        <w:t>고려하여</w:t>
      </w:r>
      <w:r>
        <w:rPr>
          <w:sz w:val="20"/>
          <w:szCs w:val="20"/>
        </w:rPr>
        <w:t xml:space="preserve">, </w:t>
      </w:r>
      <w:r>
        <w:rPr>
          <w:sz w:val="20"/>
          <w:szCs w:val="20"/>
        </w:rPr>
        <w:t>정확도의</w:t>
      </w:r>
      <w:r>
        <w:rPr>
          <w:sz w:val="20"/>
          <w:szCs w:val="20"/>
        </w:rPr>
        <w:t xml:space="preserve"> </w:t>
      </w:r>
      <w:r>
        <w:rPr>
          <w:sz w:val="20"/>
          <w:szCs w:val="20"/>
        </w:rPr>
        <w:t>절대값보다는</w:t>
      </w:r>
      <w:r>
        <w:rPr>
          <w:sz w:val="20"/>
          <w:szCs w:val="20"/>
        </w:rPr>
        <w:t xml:space="preserve"> </w:t>
      </w:r>
      <w:r>
        <w:rPr>
          <w:sz w:val="20"/>
          <w:szCs w:val="20"/>
        </w:rPr>
        <w:t>하이퍼파라미터</w:t>
      </w:r>
      <w:r>
        <w:rPr>
          <w:sz w:val="20"/>
          <w:szCs w:val="20"/>
        </w:rPr>
        <w:t xml:space="preserve"> </w:t>
      </w:r>
      <w:r>
        <w:rPr>
          <w:sz w:val="20"/>
          <w:szCs w:val="20"/>
        </w:rPr>
        <w:t>변화에</w:t>
      </w:r>
      <w:r>
        <w:rPr>
          <w:sz w:val="20"/>
          <w:szCs w:val="20"/>
        </w:rPr>
        <w:t xml:space="preserve"> </w:t>
      </w:r>
      <w:r>
        <w:rPr>
          <w:sz w:val="20"/>
          <w:szCs w:val="20"/>
        </w:rPr>
        <w:t>따른</w:t>
      </w:r>
      <w:r>
        <w:rPr>
          <w:sz w:val="20"/>
          <w:szCs w:val="20"/>
        </w:rPr>
        <w:t xml:space="preserve"> </w:t>
      </w:r>
      <w:r>
        <w:rPr>
          <w:sz w:val="20"/>
          <w:szCs w:val="20"/>
        </w:rPr>
        <w:t>성능</w:t>
      </w:r>
      <w:r>
        <w:rPr>
          <w:sz w:val="20"/>
          <w:szCs w:val="20"/>
        </w:rPr>
        <w:t xml:space="preserve"> </w:t>
      </w:r>
      <w:r>
        <w:rPr>
          <w:b/>
          <w:sz w:val="20"/>
          <w:szCs w:val="20"/>
        </w:rPr>
        <w:t>경향성</w:t>
      </w:r>
      <w:r>
        <w:rPr>
          <w:b/>
          <w:sz w:val="20"/>
          <w:szCs w:val="20"/>
        </w:rPr>
        <w:t>(Trend)</w:t>
      </w:r>
      <w:r>
        <w:rPr>
          <w:sz w:val="20"/>
          <w:szCs w:val="20"/>
        </w:rPr>
        <w:t>과</w:t>
      </w:r>
      <w:r>
        <w:rPr>
          <w:sz w:val="20"/>
          <w:szCs w:val="20"/>
        </w:rPr>
        <w:t xml:space="preserve"> </w:t>
      </w:r>
      <w:r>
        <w:rPr>
          <w:b/>
          <w:sz w:val="20"/>
          <w:szCs w:val="20"/>
        </w:rPr>
        <w:t>효율성</w:t>
      </w:r>
      <w:r>
        <w:rPr>
          <w:b/>
          <w:sz w:val="20"/>
          <w:szCs w:val="20"/>
        </w:rPr>
        <w:t>(</w:t>
      </w:r>
      <w:r>
        <w:rPr>
          <w:b/>
          <w:sz w:val="20"/>
          <w:szCs w:val="20"/>
        </w:rPr>
        <w:t>파라미터</w:t>
      </w:r>
      <w:r>
        <w:rPr>
          <w:b/>
          <w:sz w:val="20"/>
          <w:szCs w:val="20"/>
        </w:rPr>
        <w:t>·</w:t>
      </w:r>
      <w:r>
        <w:rPr>
          <w:b/>
          <w:sz w:val="20"/>
          <w:szCs w:val="20"/>
        </w:rPr>
        <w:t>학습</w:t>
      </w:r>
      <w:r>
        <w:rPr>
          <w:b/>
          <w:sz w:val="20"/>
          <w:szCs w:val="20"/>
        </w:rPr>
        <w:t xml:space="preserve"> </w:t>
      </w:r>
      <w:r>
        <w:rPr>
          <w:b/>
          <w:sz w:val="20"/>
          <w:szCs w:val="20"/>
        </w:rPr>
        <w:t>시간</w:t>
      </w:r>
      <w:r>
        <w:rPr>
          <w:b/>
          <w:sz w:val="20"/>
          <w:szCs w:val="20"/>
        </w:rPr>
        <w:t>)</w:t>
      </w:r>
      <w:r>
        <w:rPr>
          <w:sz w:val="20"/>
          <w:szCs w:val="20"/>
        </w:rPr>
        <w:t xml:space="preserve"> </w:t>
      </w:r>
      <w:r>
        <w:rPr>
          <w:sz w:val="20"/>
          <w:szCs w:val="20"/>
        </w:rPr>
        <w:t>비교에</w:t>
      </w:r>
      <w:r>
        <w:rPr>
          <w:sz w:val="20"/>
          <w:szCs w:val="20"/>
        </w:rPr>
        <w:t xml:space="preserve"> </w:t>
      </w:r>
      <w:r>
        <w:rPr>
          <w:sz w:val="20"/>
          <w:szCs w:val="20"/>
        </w:rPr>
        <w:t>분석의</w:t>
      </w:r>
      <w:r>
        <w:rPr>
          <w:sz w:val="20"/>
          <w:szCs w:val="20"/>
        </w:rPr>
        <w:t xml:space="preserve"> </w:t>
      </w:r>
      <w:r>
        <w:rPr>
          <w:sz w:val="20"/>
          <w:szCs w:val="20"/>
        </w:rPr>
        <w:t>중점을</w:t>
      </w:r>
      <w:r>
        <w:rPr>
          <w:sz w:val="20"/>
          <w:szCs w:val="20"/>
        </w:rPr>
        <w:t xml:space="preserve"> </w:t>
      </w:r>
      <w:r>
        <w:rPr>
          <w:sz w:val="20"/>
          <w:szCs w:val="20"/>
        </w:rPr>
        <w:t>두었다</w:t>
      </w:r>
      <w:r>
        <w:rPr>
          <w:sz w:val="20"/>
          <w:szCs w:val="20"/>
        </w:rPr>
        <w:t xml:space="preserve">. </w:t>
      </w:r>
      <w:r>
        <w:rPr>
          <w:sz w:val="20"/>
          <w:szCs w:val="20"/>
        </w:rPr>
        <w:t>동일</w:t>
      </w:r>
      <w:r>
        <w:rPr>
          <w:sz w:val="20"/>
          <w:szCs w:val="20"/>
        </w:rPr>
        <w:t xml:space="preserve"> </w:t>
      </w:r>
      <w:r>
        <w:rPr>
          <w:sz w:val="20"/>
          <w:szCs w:val="20"/>
        </w:rPr>
        <w:t>코드로</w:t>
      </w:r>
      <w:r>
        <w:rPr>
          <w:sz w:val="20"/>
          <w:szCs w:val="20"/>
        </w:rPr>
        <w:t xml:space="preserve"> SMOKE=False </w:t>
      </w:r>
      <w:r>
        <w:rPr>
          <w:sz w:val="20"/>
          <w:szCs w:val="20"/>
        </w:rPr>
        <w:t>설정</w:t>
      </w:r>
      <w:r>
        <w:rPr>
          <w:sz w:val="20"/>
          <w:szCs w:val="20"/>
        </w:rPr>
        <w:t xml:space="preserve"> </w:t>
      </w:r>
      <w:r>
        <w:rPr>
          <w:sz w:val="20"/>
          <w:szCs w:val="20"/>
        </w:rPr>
        <w:t>시</w:t>
      </w:r>
      <w:r>
        <w:rPr>
          <w:sz w:val="20"/>
          <w:szCs w:val="20"/>
        </w:rPr>
        <w:t xml:space="preserve"> full-scale </w:t>
      </w:r>
      <w:r>
        <w:rPr>
          <w:sz w:val="20"/>
          <w:szCs w:val="20"/>
        </w:rPr>
        <w:t>곡선을</w:t>
      </w:r>
      <w:r>
        <w:rPr>
          <w:sz w:val="20"/>
          <w:szCs w:val="20"/>
        </w:rPr>
        <w:t xml:space="preserve"> </w:t>
      </w:r>
      <w:r>
        <w:rPr>
          <w:sz w:val="20"/>
          <w:szCs w:val="20"/>
        </w:rPr>
        <w:t>얻는다</w:t>
      </w:r>
      <w:r>
        <w:rPr>
          <w:sz w:val="20"/>
          <w:szCs w:val="20"/>
        </w:rPr>
        <w:t>. Peak VRAM</w:t>
      </w:r>
      <w:r>
        <w:rPr>
          <w:sz w:val="20"/>
          <w:szCs w:val="20"/>
        </w:rPr>
        <w:t>은</w:t>
      </w:r>
      <w:r>
        <w:rPr>
          <w:sz w:val="20"/>
          <w:szCs w:val="20"/>
        </w:rPr>
        <w:t xml:space="preserve"> </w:t>
      </w:r>
      <w:r>
        <w:rPr>
          <w:rFonts w:ascii="Courier New" w:hAnsi="Courier New"/>
          <w:sz w:val="20"/>
          <w:szCs w:val="20"/>
        </w:rPr>
        <w:t>torch.cuda.max_memory_allocated</w:t>
      </w:r>
      <w:r>
        <w:rPr>
          <w:sz w:val="20"/>
          <w:szCs w:val="20"/>
        </w:rPr>
        <w:t xml:space="preserve"> </w:t>
      </w:r>
      <w:r>
        <w:rPr>
          <w:sz w:val="20"/>
          <w:szCs w:val="20"/>
        </w:rPr>
        <w:t>기반이라</w:t>
      </w:r>
      <w:r>
        <w:rPr>
          <w:sz w:val="20"/>
          <w:szCs w:val="20"/>
        </w:rPr>
        <w:t xml:space="preserve"> MPS</w:t>
      </w:r>
      <w:r>
        <w:rPr>
          <w:sz w:val="20"/>
          <w:szCs w:val="20"/>
        </w:rPr>
        <w:t>에서는</w:t>
      </w:r>
      <w:r>
        <w:rPr>
          <w:sz w:val="20"/>
          <w:szCs w:val="20"/>
        </w:rPr>
        <w:t xml:space="preserve"> 0</w:t>
      </w:r>
      <w:r>
        <w:rPr>
          <w:sz w:val="20"/>
          <w:szCs w:val="20"/>
        </w:rPr>
        <w:t>으로</w:t>
      </w:r>
      <w:r>
        <w:rPr>
          <w:sz w:val="20"/>
          <w:szCs w:val="20"/>
        </w:rPr>
        <w:t xml:space="preserve"> </w:t>
      </w:r>
      <w:r>
        <w:rPr>
          <w:sz w:val="20"/>
          <w:szCs w:val="20"/>
        </w:rPr>
        <w:t>보고된다</w:t>
      </w:r>
      <w:r>
        <w:rPr>
          <w:sz w:val="20"/>
          <w:szCs w:val="20"/>
        </w:rPr>
        <w:t xml:space="preserve">(CUDA </w:t>
      </w:r>
      <w:r>
        <w:rPr>
          <w:sz w:val="20"/>
          <w:szCs w:val="20"/>
        </w:rPr>
        <w:t>한정</w:t>
      </w:r>
      <w:r>
        <w:rPr>
          <w:sz w:val="20"/>
          <w:szCs w:val="20"/>
        </w:rPr>
        <w:t>).</w:t>
      </w:r>
    </w:p>
    <w:p w14:paraId="36C83F87" w14:textId="77777777" w:rsidR="00135AD9" w:rsidRDefault="00000000">
      <w:pPr>
        <w:spacing w:before="240" w:after="120"/>
      </w:pPr>
      <w:r>
        <w:rPr>
          <w:b/>
          <w:color w:val="1F4E79"/>
          <w:sz w:val="26"/>
          <w:szCs w:val="26"/>
        </w:rPr>
        <w:t>7.1 Experimental Results</w:t>
      </w:r>
    </w:p>
    <w:p w14:paraId="3B39DD6F" w14:textId="77777777" w:rsidR="00135AD9" w:rsidRDefault="00000000">
      <w:pPr>
        <w:spacing w:before="180" w:after="80"/>
      </w:pPr>
      <w:r>
        <w:rPr>
          <w:b/>
        </w:rPr>
        <w:t xml:space="preserve">(a) </w:t>
      </w:r>
      <w:r>
        <w:rPr>
          <w:b/>
        </w:rPr>
        <w:t>구현</w:t>
      </w:r>
      <w:r>
        <w:rPr>
          <w:b/>
        </w:rPr>
        <w:t xml:space="preserve"> </w:t>
      </w:r>
      <w:r>
        <w:rPr>
          <w:b/>
        </w:rPr>
        <w:t>정확성</w:t>
      </w:r>
      <w:r>
        <w:rPr>
          <w:b/>
        </w:rPr>
        <w:t xml:space="preserve"> </w:t>
      </w:r>
      <w:r>
        <w:rPr>
          <w:b/>
        </w:rPr>
        <w:t>검증</w:t>
      </w:r>
    </w:p>
    <w:p w14:paraId="35F0B86D" w14:textId="77777777" w:rsidR="00135AD9" w:rsidRDefault="00000000">
      <w:pPr>
        <w:spacing w:before="80" w:after="80"/>
      </w:pPr>
      <w:r>
        <w:rPr>
          <w:sz w:val="20"/>
          <w:szCs w:val="20"/>
        </w:rPr>
        <w:t>외부</w:t>
      </w:r>
      <w:r>
        <w:rPr>
          <w:sz w:val="20"/>
          <w:szCs w:val="20"/>
        </w:rPr>
        <w:t xml:space="preserve"> </w:t>
      </w:r>
      <w:r>
        <w:rPr>
          <w:sz w:val="20"/>
          <w:szCs w:val="20"/>
        </w:rPr>
        <w:t>라이브러리</w:t>
      </w:r>
      <w:r>
        <w:rPr>
          <w:sz w:val="20"/>
          <w:szCs w:val="20"/>
        </w:rPr>
        <w:t xml:space="preserve"> </w:t>
      </w:r>
      <w:r>
        <w:rPr>
          <w:sz w:val="20"/>
          <w:szCs w:val="20"/>
        </w:rPr>
        <w:t>없이</w:t>
      </w:r>
      <w:r>
        <w:rPr>
          <w:sz w:val="20"/>
          <w:szCs w:val="20"/>
        </w:rPr>
        <w:t xml:space="preserve"> </w:t>
      </w:r>
      <w:r>
        <w:rPr>
          <w:sz w:val="20"/>
          <w:szCs w:val="20"/>
        </w:rPr>
        <w:t>직접</w:t>
      </w:r>
      <w:r>
        <w:rPr>
          <w:sz w:val="20"/>
          <w:szCs w:val="20"/>
        </w:rPr>
        <w:t xml:space="preserve"> </w:t>
      </w:r>
      <w:r>
        <w:rPr>
          <w:sz w:val="20"/>
          <w:szCs w:val="20"/>
        </w:rPr>
        <w:t>구현한</w:t>
      </w:r>
      <w:r>
        <w:rPr>
          <w:sz w:val="20"/>
          <w:szCs w:val="20"/>
        </w:rPr>
        <w:t xml:space="preserve"> LoRA</w:t>
      </w:r>
      <w:r>
        <w:rPr>
          <w:sz w:val="20"/>
          <w:szCs w:val="20"/>
        </w:rPr>
        <w:t>의</w:t>
      </w:r>
      <w:r>
        <w:rPr>
          <w:sz w:val="20"/>
          <w:szCs w:val="20"/>
        </w:rPr>
        <w:t xml:space="preserve"> </w:t>
      </w:r>
      <w:r>
        <w:rPr>
          <w:sz w:val="20"/>
          <w:szCs w:val="20"/>
        </w:rPr>
        <w:t>구조적</w:t>
      </w:r>
      <w:r>
        <w:rPr>
          <w:sz w:val="20"/>
          <w:szCs w:val="20"/>
        </w:rPr>
        <w:t xml:space="preserve">, </w:t>
      </w:r>
      <w:r>
        <w:rPr>
          <w:sz w:val="20"/>
          <w:szCs w:val="20"/>
        </w:rPr>
        <w:t>수학적</w:t>
      </w:r>
      <w:r>
        <w:rPr>
          <w:sz w:val="20"/>
          <w:szCs w:val="20"/>
        </w:rPr>
        <w:t xml:space="preserve"> </w:t>
      </w:r>
      <w:r>
        <w:rPr>
          <w:sz w:val="20"/>
          <w:szCs w:val="20"/>
        </w:rPr>
        <w:t>무결성을</w:t>
      </w:r>
      <w:r>
        <w:rPr>
          <w:sz w:val="20"/>
          <w:szCs w:val="20"/>
        </w:rPr>
        <w:t xml:space="preserve"> </w:t>
      </w:r>
      <w:r>
        <w:rPr>
          <w:sz w:val="20"/>
          <w:szCs w:val="20"/>
        </w:rPr>
        <w:t>증명하기</w:t>
      </w:r>
      <w:r>
        <w:rPr>
          <w:sz w:val="20"/>
          <w:szCs w:val="20"/>
        </w:rPr>
        <w:t xml:space="preserve"> </w:t>
      </w:r>
      <w:r>
        <w:rPr>
          <w:sz w:val="20"/>
          <w:szCs w:val="20"/>
        </w:rPr>
        <w:t>위해</w:t>
      </w:r>
      <w:r>
        <w:rPr>
          <w:sz w:val="20"/>
          <w:szCs w:val="20"/>
        </w:rPr>
        <w:t xml:space="preserve"> </w:t>
      </w:r>
      <w:r>
        <w:rPr>
          <w:sz w:val="20"/>
          <w:szCs w:val="20"/>
        </w:rPr>
        <w:t>단위</w:t>
      </w:r>
      <w:r>
        <w:rPr>
          <w:sz w:val="20"/>
          <w:szCs w:val="20"/>
        </w:rPr>
        <w:t xml:space="preserve"> </w:t>
      </w:r>
      <w:r>
        <w:rPr>
          <w:sz w:val="20"/>
          <w:szCs w:val="20"/>
        </w:rPr>
        <w:t>테스트를</w:t>
      </w:r>
      <w:r>
        <w:rPr>
          <w:sz w:val="20"/>
          <w:szCs w:val="20"/>
        </w:rPr>
        <w:t xml:space="preserve"> </w:t>
      </w:r>
      <w:r>
        <w:rPr>
          <w:sz w:val="20"/>
          <w:szCs w:val="20"/>
        </w:rPr>
        <w:t>수행했다</w:t>
      </w:r>
      <w:r>
        <w:rPr>
          <w:sz w:val="20"/>
          <w:szCs w:val="20"/>
        </w:rPr>
        <w:t xml:space="preserve">. </w:t>
      </w:r>
      <w:r>
        <w:rPr>
          <w:sz w:val="20"/>
          <w:szCs w:val="20"/>
        </w:rPr>
        <w:t>논문</w:t>
      </w:r>
      <w:r>
        <w:rPr>
          <w:sz w:val="20"/>
          <w:szCs w:val="20"/>
        </w:rPr>
        <w:t xml:space="preserve"> </w:t>
      </w:r>
      <w:r>
        <w:rPr>
          <w:sz w:val="20"/>
          <w:szCs w:val="20"/>
        </w:rPr>
        <w:t>수식과의</w:t>
      </w:r>
      <w:r>
        <w:rPr>
          <w:sz w:val="20"/>
          <w:szCs w:val="20"/>
        </w:rPr>
        <w:t xml:space="preserve"> </w:t>
      </w:r>
      <w:r>
        <w:rPr>
          <w:sz w:val="20"/>
          <w:szCs w:val="20"/>
        </w:rPr>
        <w:t>연산</w:t>
      </w:r>
      <w:r>
        <w:rPr>
          <w:sz w:val="20"/>
          <w:szCs w:val="20"/>
        </w:rPr>
        <w:t xml:space="preserve"> </w:t>
      </w:r>
      <w:r>
        <w:rPr>
          <w:sz w:val="20"/>
          <w:szCs w:val="20"/>
        </w:rPr>
        <w:t>일치</w:t>
      </w:r>
      <w:r>
        <w:rPr>
          <w:sz w:val="20"/>
          <w:szCs w:val="20"/>
        </w:rPr>
        <w:t xml:space="preserve"> </w:t>
      </w:r>
      <w:r>
        <w:rPr>
          <w:sz w:val="20"/>
          <w:szCs w:val="20"/>
        </w:rPr>
        <w:t>여부</w:t>
      </w:r>
      <w:r>
        <w:rPr>
          <w:sz w:val="20"/>
          <w:szCs w:val="20"/>
        </w:rPr>
        <w:t xml:space="preserve">, </w:t>
      </w:r>
      <w:r>
        <w:rPr>
          <w:sz w:val="20"/>
          <w:szCs w:val="20"/>
        </w:rPr>
        <w:t>초기화</w:t>
      </w:r>
      <w:r>
        <w:rPr>
          <w:sz w:val="20"/>
          <w:szCs w:val="20"/>
        </w:rPr>
        <w:t xml:space="preserve"> </w:t>
      </w:r>
      <w:r>
        <w:rPr>
          <w:sz w:val="20"/>
          <w:szCs w:val="20"/>
        </w:rPr>
        <w:t>불변성</w:t>
      </w:r>
      <w:r>
        <w:rPr>
          <w:sz w:val="20"/>
          <w:szCs w:val="20"/>
        </w:rPr>
        <w:t xml:space="preserve">, </w:t>
      </w:r>
      <w:r>
        <w:rPr>
          <w:sz w:val="20"/>
          <w:szCs w:val="20"/>
        </w:rPr>
        <w:t>병합</w:t>
      </w:r>
      <w:r>
        <w:rPr>
          <w:sz w:val="20"/>
          <w:szCs w:val="20"/>
        </w:rPr>
        <w:t xml:space="preserve"> </w:t>
      </w:r>
      <w:r>
        <w:rPr>
          <w:sz w:val="20"/>
          <w:szCs w:val="20"/>
        </w:rPr>
        <w:t>불변성</w:t>
      </w:r>
      <w:r>
        <w:rPr>
          <w:sz w:val="20"/>
          <w:szCs w:val="20"/>
        </w:rPr>
        <w:t xml:space="preserve">, </w:t>
      </w:r>
      <w:r>
        <w:rPr>
          <w:sz w:val="20"/>
          <w:szCs w:val="20"/>
        </w:rPr>
        <w:t>전체</w:t>
      </w:r>
      <w:r>
        <w:rPr>
          <w:sz w:val="20"/>
          <w:szCs w:val="20"/>
        </w:rPr>
        <w:t xml:space="preserve"> </w:t>
      </w:r>
      <w:r>
        <w:rPr>
          <w:sz w:val="20"/>
          <w:szCs w:val="20"/>
        </w:rPr>
        <w:t>학습</w:t>
      </w:r>
      <w:r>
        <w:rPr>
          <w:sz w:val="20"/>
          <w:szCs w:val="20"/>
        </w:rPr>
        <w:t xml:space="preserve"> </w:t>
      </w:r>
      <w:r>
        <w:rPr>
          <w:sz w:val="20"/>
          <w:szCs w:val="20"/>
        </w:rPr>
        <w:t>파이프라인의</w:t>
      </w:r>
      <w:r>
        <w:rPr>
          <w:sz w:val="20"/>
          <w:szCs w:val="20"/>
        </w:rPr>
        <w:t xml:space="preserve"> </w:t>
      </w:r>
      <w:r>
        <w:rPr>
          <w:sz w:val="20"/>
          <w:szCs w:val="20"/>
        </w:rPr>
        <w:t>종단간</w:t>
      </w:r>
      <w:r>
        <w:rPr>
          <w:sz w:val="20"/>
          <w:szCs w:val="20"/>
        </w:rPr>
        <w:t xml:space="preserve"> </w:t>
      </w:r>
      <w:r>
        <w:rPr>
          <w:sz w:val="20"/>
          <w:szCs w:val="20"/>
        </w:rPr>
        <w:t>정상</w:t>
      </w:r>
      <w:r>
        <w:rPr>
          <w:sz w:val="20"/>
          <w:szCs w:val="20"/>
        </w:rPr>
        <w:t xml:space="preserve"> </w:t>
      </w:r>
      <w:r>
        <w:rPr>
          <w:sz w:val="20"/>
          <w:szCs w:val="20"/>
        </w:rPr>
        <w:t>동작</w:t>
      </w:r>
      <w:r>
        <w:rPr>
          <w:sz w:val="20"/>
          <w:szCs w:val="20"/>
        </w:rPr>
        <w:t xml:space="preserve"> </w:t>
      </w:r>
      <w:r>
        <w:rPr>
          <w:sz w:val="20"/>
          <w:szCs w:val="20"/>
        </w:rPr>
        <w:t>여부</w:t>
      </w:r>
      <w:r>
        <w:rPr>
          <w:sz w:val="20"/>
          <w:szCs w:val="20"/>
        </w:rPr>
        <w:t xml:space="preserve"> </w:t>
      </w:r>
      <w:r>
        <w:rPr>
          <w:sz w:val="20"/>
          <w:szCs w:val="20"/>
        </w:rPr>
        <w:t>등</w:t>
      </w:r>
      <w:r>
        <w:rPr>
          <w:sz w:val="20"/>
          <w:szCs w:val="20"/>
        </w:rPr>
        <w:t xml:space="preserve"> </w:t>
      </w:r>
      <w:r>
        <w:rPr>
          <w:sz w:val="20"/>
          <w:szCs w:val="20"/>
        </w:rPr>
        <w:t>총</w:t>
      </w:r>
      <w:r>
        <w:rPr>
          <w:sz w:val="20"/>
          <w:szCs w:val="20"/>
        </w:rPr>
        <w:t xml:space="preserve"> 20</w:t>
      </w:r>
      <w:r>
        <w:rPr>
          <w:sz w:val="20"/>
          <w:szCs w:val="20"/>
        </w:rPr>
        <w:t>개의</w:t>
      </w:r>
      <w:r>
        <w:rPr>
          <w:sz w:val="20"/>
          <w:szCs w:val="20"/>
        </w:rPr>
        <w:t xml:space="preserve"> </w:t>
      </w:r>
      <w:r>
        <w:rPr>
          <w:sz w:val="20"/>
          <w:szCs w:val="20"/>
        </w:rPr>
        <w:t>테스트</w:t>
      </w:r>
      <w:r>
        <w:rPr>
          <w:sz w:val="20"/>
          <w:szCs w:val="20"/>
        </w:rPr>
        <w:t xml:space="preserve"> </w:t>
      </w:r>
      <w:r>
        <w:rPr>
          <w:sz w:val="20"/>
          <w:szCs w:val="20"/>
        </w:rPr>
        <w:t>케이스를</w:t>
      </w:r>
      <w:r>
        <w:rPr>
          <w:sz w:val="20"/>
          <w:szCs w:val="20"/>
        </w:rPr>
        <w:t xml:space="preserve"> </w:t>
      </w:r>
      <w:r>
        <w:rPr>
          <w:sz w:val="20"/>
          <w:szCs w:val="20"/>
        </w:rPr>
        <w:t>모두</w:t>
      </w:r>
      <w:r>
        <w:rPr>
          <w:sz w:val="20"/>
          <w:szCs w:val="20"/>
        </w:rPr>
        <w:t xml:space="preserve"> </w:t>
      </w:r>
      <w:r>
        <w:rPr>
          <w:sz w:val="20"/>
          <w:szCs w:val="20"/>
        </w:rPr>
        <w:t>성공적으로</w:t>
      </w:r>
      <w:r>
        <w:rPr>
          <w:sz w:val="20"/>
          <w:szCs w:val="20"/>
        </w:rPr>
        <w:t xml:space="preserve"> </w:t>
      </w:r>
      <w:r>
        <w:rPr>
          <w:sz w:val="20"/>
          <w:szCs w:val="20"/>
        </w:rPr>
        <w:t>통과했다</w:t>
      </w:r>
      <w:r>
        <w:rPr>
          <w:sz w:val="20"/>
          <w:szCs w:val="20"/>
        </w:rPr>
        <w:t>.</w:t>
      </w:r>
    </w:p>
    <w:p w14:paraId="0D0A14DA" w14:textId="736146F8" w:rsidR="00135AD9" w:rsidRDefault="00000000">
      <w:pPr>
        <w:spacing w:before="180" w:after="80"/>
      </w:pPr>
      <w:r>
        <w:rPr>
          <w:b/>
        </w:rPr>
        <w:t>(</w:t>
      </w:r>
      <w:r w:rsidR="00DB3C4A">
        <w:rPr>
          <w:rFonts w:hint="eastAsia"/>
          <w:b/>
        </w:rPr>
        <w:t>b</w:t>
      </w:r>
      <w:r>
        <w:rPr>
          <w:b/>
        </w:rPr>
        <w:t>) [RQ1] rank r</w:t>
      </w:r>
      <w:r>
        <w:rPr>
          <w:b/>
        </w:rPr>
        <w:t>이</w:t>
      </w:r>
      <w:r>
        <w:rPr>
          <w:b/>
        </w:rPr>
        <w:t xml:space="preserve"> (</w:t>
      </w:r>
      <w:r>
        <w:rPr>
          <w:b/>
        </w:rPr>
        <w:t>성능</w:t>
      </w:r>
      <w:r>
        <w:rPr>
          <w:b/>
        </w:rPr>
        <w:t xml:space="preserve">, </w:t>
      </w:r>
      <w:r>
        <w:rPr>
          <w:b/>
        </w:rPr>
        <w:t>학습</w:t>
      </w:r>
      <w:r>
        <w:rPr>
          <w:b/>
        </w:rPr>
        <w:t xml:space="preserve"> </w:t>
      </w:r>
      <w:r>
        <w:rPr>
          <w:b/>
        </w:rPr>
        <w:t>파라미터</w:t>
      </w:r>
      <w:r>
        <w:rPr>
          <w:b/>
        </w:rPr>
        <w:t>) trade-off</w:t>
      </w:r>
      <w:r>
        <w:rPr>
          <w:b/>
        </w:rPr>
        <w:t>에</w:t>
      </w:r>
      <w:r>
        <w:rPr>
          <w:b/>
        </w:rPr>
        <w:t xml:space="preserve"> </w:t>
      </w:r>
      <w:r>
        <w:rPr>
          <w:b/>
        </w:rPr>
        <w:t>미치는</w:t>
      </w:r>
      <w:r>
        <w:rPr>
          <w:b/>
        </w:rPr>
        <w:t xml:space="preserve"> </w:t>
      </w:r>
      <w:r>
        <w:rPr>
          <w:b/>
        </w:rPr>
        <w:t>영향과</w:t>
      </w:r>
      <w:r>
        <w:rPr>
          <w:b/>
        </w:rPr>
        <w:t xml:space="preserve"> </w:t>
      </w:r>
      <w:r>
        <w:rPr>
          <w:b/>
        </w:rPr>
        <w:t>포화</w:t>
      </w:r>
      <w:r>
        <w:rPr>
          <w:b/>
        </w:rPr>
        <w:t xml:space="preserve"> </w:t>
      </w:r>
      <w:r>
        <w:rPr>
          <w:b/>
        </w:rPr>
        <w:t>지점</w:t>
      </w:r>
    </w:p>
    <w:p w14:paraId="51C7EF80" w14:textId="2CF26DF6" w:rsidR="004E67B5" w:rsidRPr="00DB3C4A" w:rsidRDefault="00000000">
      <w:pPr>
        <w:spacing w:before="80" w:after="80"/>
        <w:rPr>
          <w:rFonts w:hint="eastAsia"/>
          <w:sz w:val="20"/>
          <w:szCs w:val="20"/>
        </w:rPr>
      </w:pPr>
      <w:r>
        <w:rPr>
          <w:sz w:val="20"/>
          <w:szCs w:val="20"/>
        </w:rPr>
        <w:t>Rank r</w:t>
      </w:r>
      <w:r>
        <w:rPr>
          <w:sz w:val="20"/>
          <w:szCs w:val="20"/>
        </w:rPr>
        <w:t>을</w:t>
      </w:r>
      <w:r>
        <w:rPr>
          <w:sz w:val="20"/>
          <w:szCs w:val="20"/>
        </w:rPr>
        <w:t xml:space="preserve"> 1, 4, 8, 16</w:t>
      </w:r>
      <w:r>
        <w:rPr>
          <w:sz w:val="20"/>
          <w:szCs w:val="20"/>
        </w:rPr>
        <w:t>으로</w:t>
      </w:r>
      <w:r>
        <w:rPr>
          <w:sz w:val="20"/>
          <w:szCs w:val="20"/>
        </w:rPr>
        <w:t xml:space="preserve"> </w:t>
      </w:r>
      <w:r>
        <w:rPr>
          <w:sz w:val="20"/>
          <w:szCs w:val="20"/>
        </w:rPr>
        <w:t>점진적으로</w:t>
      </w:r>
      <w:r>
        <w:rPr>
          <w:sz w:val="20"/>
          <w:szCs w:val="20"/>
        </w:rPr>
        <w:t xml:space="preserve"> </w:t>
      </w:r>
      <w:r>
        <w:rPr>
          <w:sz w:val="20"/>
          <w:szCs w:val="20"/>
        </w:rPr>
        <w:t>늘리면서</w:t>
      </w:r>
      <w:r>
        <w:rPr>
          <w:sz w:val="20"/>
          <w:szCs w:val="20"/>
        </w:rPr>
        <w:t xml:space="preserve"> </w:t>
      </w:r>
      <w:r>
        <w:rPr>
          <w:sz w:val="20"/>
          <w:szCs w:val="20"/>
        </w:rPr>
        <w:t>모델의</w:t>
      </w:r>
      <w:r>
        <w:rPr>
          <w:sz w:val="20"/>
          <w:szCs w:val="20"/>
        </w:rPr>
        <w:t xml:space="preserve"> </w:t>
      </w:r>
      <w:r>
        <w:rPr>
          <w:sz w:val="20"/>
          <w:szCs w:val="20"/>
        </w:rPr>
        <w:t>학습</w:t>
      </w:r>
      <w:r>
        <w:rPr>
          <w:sz w:val="20"/>
          <w:szCs w:val="20"/>
        </w:rPr>
        <w:t xml:space="preserve"> </w:t>
      </w:r>
      <w:r>
        <w:rPr>
          <w:sz w:val="20"/>
          <w:szCs w:val="20"/>
        </w:rPr>
        <w:t>추이와</w:t>
      </w:r>
      <w:r>
        <w:rPr>
          <w:sz w:val="20"/>
          <w:szCs w:val="20"/>
        </w:rPr>
        <w:t xml:space="preserve"> </w:t>
      </w:r>
      <w:r>
        <w:rPr>
          <w:sz w:val="20"/>
          <w:szCs w:val="20"/>
        </w:rPr>
        <w:t>성능</w:t>
      </w:r>
      <w:r>
        <w:rPr>
          <w:sz w:val="20"/>
          <w:szCs w:val="20"/>
        </w:rPr>
        <w:t xml:space="preserve"> </w:t>
      </w:r>
      <w:r>
        <w:rPr>
          <w:sz w:val="20"/>
          <w:szCs w:val="20"/>
        </w:rPr>
        <w:t>변화를</w:t>
      </w:r>
      <w:r>
        <w:rPr>
          <w:sz w:val="20"/>
          <w:szCs w:val="20"/>
        </w:rPr>
        <w:t xml:space="preserve"> </w:t>
      </w:r>
      <w:r>
        <w:rPr>
          <w:sz w:val="20"/>
          <w:szCs w:val="20"/>
        </w:rPr>
        <w:t>확인했다</w:t>
      </w:r>
      <w:r>
        <w:rPr>
          <w:sz w:val="20"/>
          <w:szCs w:val="20"/>
        </w:rPr>
        <w:t xml:space="preserve">. </w:t>
      </w:r>
      <w:r>
        <w:rPr>
          <w:sz w:val="20"/>
          <w:szCs w:val="20"/>
        </w:rPr>
        <w:t>파라미터를</w:t>
      </w:r>
      <w:r>
        <w:rPr>
          <w:sz w:val="20"/>
          <w:szCs w:val="20"/>
        </w:rPr>
        <w:t xml:space="preserve"> </w:t>
      </w:r>
      <w:r>
        <w:rPr>
          <w:sz w:val="20"/>
          <w:szCs w:val="20"/>
        </w:rPr>
        <w:t>많이</w:t>
      </w:r>
      <w:r>
        <w:rPr>
          <w:sz w:val="20"/>
          <w:szCs w:val="20"/>
        </w:rPr>
        <w:t xml:space="preserve"> </w:t>
      </w:r>
      <w:r>
        <w:rPr>
          <w:sz w:val="20"/>
          <w:szCs w:val="20"/>
        </w:rPr>
        <w:t>늘린다고</w:t>
      </w:r>
      <w:r>
        <w:rPr>
          <w:sz w:val="20"/>
          <w:szCs w:val="20"/>
        </w:rPr>
        <w:t xml:space="preserve"> </w:t>
      </w:r>
      <w:r>
        <w:rPr>
          <w:sz w:val="20"/>
          <w:szCs w:val="20"/>
        </w:rPr>
        <w:t>해서</w:t>
      </w:r>
      <w:r>
        <w:rPr>
          <w:sz w:val="20"/>
          <w:szCs w:val="20"/>
        </w:rPr>
        <w:t xml:space="preserve"> </w:t>
      </w:r>
      <w:r>
        <w:rPr>
          <w:sz w:val="20"/>
          <w:szCs w:val="20"/>
        </w:rPr>
        <w:t>모델이</w:t>
      </w:r>
      <w:r>
        <w:rPr>
          <w:sz w:val="20"/>
          <w:szCs w:val="20"/>
        </w:rPr>
        <w:t xml:space="preserve"> </w:t>
      </w:r>
      <w:r>
        <w:rPr>
          <w:sz w:val="20"/>
          <w:szCs w:val="20"/>
        </w:rPr>
        <w:t>선형적으로</w:t>
      </w:r>
      <w:r>
        <w:rPr>
          <w:sz w:val="20"/>
          <w:szCs w:val="20"/>
        </w:rPr>
        <w:t xml:space="preserve"> </w:t>
      </w:r>
      <w:r>
        <w:rPr>
          <w:sz w:val="20"/>
          <w:szCs w:val="20"/>
        </w:rPr>
        <w:t>더</w:t>
      </w:r>
      <w:r>
        <w:rPr>
          <w:sz w:val="20"/>
          <w:szCs w:val="20"/>
        </w:rPr>
        <w:t xml:space="preserve"> </w:t>
      </w:r>
      <w:r>
        <w:rPr>
          <w:sz w:val="20"/>
          <w:szCs w:val="20"/>
        </w:rPr>
        <w:t>똑똑해지는지</w:t>
      </w:r>
      <w:r>
        <w:rPr>
          <w:sz w:val="20"/>
          <w:szCs w:val="20"/>
        </w:rPr>
        <w:t xml:space="preserve">, </w:t>
      </w:r>
      <w:r>
        <w:rPr>
          <w:sz w:val="20"/>
          <w:szCs w:val="20"/>
        </w:rPr>
        <w:t>아니면</w:t>
      </w:r>
      <w:r>
        <w:rPr>
          <w:sz w:val="20"/>
          <w:szCs w:val="20"/>
        </w:rPr>
        <w:t xml:space="preserve"> </w:t>
      </w:r>
      <w:r>
        <w:rPr>
          <w:sz w:val="20"/>
          <w:szCs w:val="20"/>
        </w:rPr>
        <w:t>일정한</w:t>
      </w:r>
      <w:r>
        <w:rPr>
          <w:sz w:val="20"/>
          <w:szCs w:val="20"/>
        </w:rPr>
        <w:t xml:space="preserve"> </w:t>
      </w:r>
      <w:r>
        <w:rPr>
          <w:sz w:val="20"/>
          <w:szCs w:val="20"/>
        </w:rPr>
        <w:t>포화</w:t>
      </w:r>
      <w:r>
        <w:rPr>
          <w:sz w:val="20"/>
          <w:szCs w:val="20"/>
        </w:rPr>
        <w:t xml:space="preserve"> </w:t>
      </w:r>
      <w:r>
        <w:rPr>
          <w:sz w:val="20"/>
          <w:szCs w:val="20"/>
        </w:rPr>
        <w:t>지점</w:t>
      </w:r>
      <w:r>
        <w:rPr>
          <w:sz w:val="20"/>
          <w:szCs w:val="20"/>
        </w:rPr>
        <w:t>(Saturation Point)</w:t>
      </w:r>
      <w:r>
        <w:rPr>
          <w:sz w:val="20"/>
          <w:szCs w:val="20"/>
        </w:rPr>
        <w:t>이</w:t>
      </w:r>
      <w:r>
        <w:rPr>
          <w:sz w:val="20"/>
          <w:szCs w:val="20"/>
        </w:rPr>
        <w:t xml:space="preserve"> </w:t>
      </w:r>
      <w:r>
        <w:rPr>
          <w:sz w:val="20"/>
          <w:szCs w:val="20"/>
        </w:rPr>
        <w:t>존재하는지</w:t>
      </w:r>
      <w:r>
        <w:rPr>
          <w:sz w:val="20"/>
          <w:szCs w:val="20"/>
        </w:rPr>
        <w:t xml:space="preserve"> </w:t>
      </w:r>
      <w:r>
        <w:rPr>
          <w:sz w:val="20"/>
          <w:szCs w:val="20"/>
        </w:rPr>
        <w:t>확인하고자</w:t>
      </w:r>
      <w:r>
        <w:rPr>
          <w:sz w:val="20"/>
          <w:szCs w:val="20"/>
        </w:rPr>
        <w:t xml:space="preserve"> </w:t>
      </w:r>
      <w:r>
        <w:rPr>
          <w:sz w:val="20"/>
          <w:szCs w:val="20"/>
        </w:rPr>
        <w:t>했다</w:t>
      </w:r>
      <w:r>
        <w:rPr>
          <w:sz w:val="20"/>
          <w:szCs w:val="20"/>
        </w:rPr>
        <w:t>.</w:t>
      </w:r>
    </w:p>
    <w:p w14:paraId="4FE1B68D" w14:textId="77777777" w:rsidR="00135AD9" w:rsidRDefault="00135AD9">
      <w:pPr>
        <w:spacing w:before="60" w:after="60"/>
      </w:pPr>
    </w:p>
    <w:tbl>
      <w:tblPr>
        <w:tblW w:w="8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711"/>
        <w:gridCol w:w="1300"/>
        <w:gridCol w:w="1697"/>
        <w:gridCol w:w="1596"/>
        <w:gridCol w:w="1698"/>
        <w:gridCol w:w="1024"/>
      </w:tblGrid>
      <w:tr w:rsidR="00135AD9" w14:paraId="04B5AD79" w14:textId="77777777" w:rsidTr="004E67B5">
        <w:trPr>
          <w:tblHeader/>
        </w:trPr>
        <w:tc>
          <w:tcPr>
            <w:tcW w:w="711" w:type="dxa"/>
            <w:shd w:val="clear" w:color="auto" w:fill="DEEAF1"/>
            <w:vAlign w:val="center"/>
          </w:tcPr>
          <w:p w14:paraId="212531A4" w14:textId="77777777" w:rsidR="00135AD9" w:rsidRDefault="00000000">
            <w:pPr>
              <w:spacing w:before="40" w:after="40"/>
            </w:pPr>
            <w:r>
              <w:rPr>
                <w:b/>
                <w:sz w:val="18"/>
                <w:szCs w:val="18"/>
              </w:rPr>
              <w:t>r</w:t>
            </w:r>
          </w:p>
        </w:tc>
        <w:tc>
          <w:tcPr>
            <w:tcW w:w="1300" w:type="dxa"/>
            <w:shd w:val="clear" w:color="auto" w:fill="DEEAF1"/>
            <w:vAlign w:val="center"/>
          </w:tcPr>
          <w:p w14:paraId="2AEE2211" w14:textId="77777777" w:rsidR="00135AD9" w:rsidRDefault="00000000">
            <w:pPr>
              <w:spacing w:before="40" w:after="40"/>
            </w:pPr>
            <w:r>
              <w:rPr>
                <w:b/>
                <w:sz w:val="18"/>
                <w:szCs w:val="18"/>
              </w:rPr>
              <w:t>trainable %</w:t>
            </w:r>
          </w:p>
        </w:tc>
        <w:tc>
          <w:tcPr>
            <w:tcW w:w="1697" w:type="dxa"/>
            <w:shd w:val="clear" w:color="auto" w:fill="DEEAF1"/>
            <w:vAlign w:val="center"/>
          </w:tcPr>
          <w:p w14:paraId="0C9DB694" w14:textId="77777777" w:rsidR="00135AD9" w:rsidRDefault="00000000">
            <w:pPr>
              <w:spacing w:before="40" w:after="40"/>
            </w:pPr>
            <w:r>
              <w:rPr>
                <w:b/>
                <w:sz w:val="18"/>
                <w:szCs w:val="18"/>
              </w:rPr>
              <w:t>MedMCQA (Δ)</w:t>
            </w:r>
          </w:p>
        </w:tc>
        <w:tc>
          <w:tcPr>
            <w:tcW w:w="1596" w:type="dxa"/>
            <w:shd w:val="clear" w:color="auto" w:fill="DEEAF1"/>
            <w:vAlign w:val="center"/>
          </w:tcPr>
          <w:p w14:paraId="1971FB6C" w14:textId="77777777" w:rsidR="00135AD9" w:rsidRDefault="00000000">
            <w:pPr>
              <w:spacing w:before="40" w:after="40"/>
            </w:pPr>
            <w:r>
              <w:rPr>
                <w:b/>
                <w:sz w:val="18"/>
                <w:szCs w:val="18"/>
              </w:rPr>
              <w:t>MedQA (Δ)</w:t>
            </w:r>
          </w:p>
        </w:tc>
        <w:tc>
          <w:tcPr>
            <w:tcW w:w="1698" w:type="dxa"/>
            <w:shd w:val="clear" w:color="auto" w:fill="DEEAF1"/>
            <w:vAlign w:val="center"/>
          </w:tcPr>
          <w:p w14:paraId="44C725CA" w14:textId="77777777" w:rsidR="00135AD9" w:rsidRDefault="00000000">
            <w:pPr>
              <w:spacing w:before="40" w:after="40"/>
            </w:pPr>
            <w:r>
              <w:rPr>
                <w:b/>
                <w:sz w:val="18"/>
                <w:szCs w:val="18"/>
              </w:rPr>
              <w:t>PubMedQA (Δ)</w:t>
            </w:r>
          </w:p>
        </w:tc>
        <w:tc>
          <w:tcPr>
            <w:tcW w:w="1024" w:type="dxa"/>
            <w:shd w:val="clear" w:color="auto" w:fill="DEEAF1"/>
            <w:vAlign w:val="center"/>
          </w:tcPr>
          <w:p w14:paraId="2701A222" w14:textId="77777777" w:rsidR="00135AD9" w:rsidRDefault="00000000">
            <w:pPr>
              <w:spacing w:before="40" w:after="40"/>
            </w:pPr>
            <w:r>
              <w:rPr>
                <w:b/>
                <w:sz w:val="18"/>
                <w:szCs w:val="18"/>
              </w:rPr>
              <w:t>time (s)</w:t>
            </w:r>
          </w:p>
        </w:tc>
      </w:tr>
      <w:tr w:rsidR="00135AD9" w14:paraId="17DABA5D" w14:textId="77777777" w:rsidTr="004E67B5">
        <w:tc>
          <w:tcPr>
            <w:tcW w:w="711" w:type="dxa"/>
            <w:shd w:val="clear" w:color="auto" w:fill="FFFFFF"/>
            <w:vAlign w:val="center"/>
          </w:tcPr>
          <w:p w14:paraId="48CCBA7F" w14:textId="77777777" w:rsidR="00135AD9" w:rsidRDefault="00000000">
            <w:pPr>
              <w:spacing w:before="40" w:after="40"/>
            </w:pPr>
            <w:r>
              <w:rPr>
                <w:sz w:val="18"/>
                <w:szCs w:val="18"/>
              </w:rPr>
              <w:t>base (zero-shot)</w:t>
            </w:r>
          </w:p>
        </w:tc>
        <w:tc>
          <w:tcPr>
            <w:tcW w:w="1300" w:type="dxa"/>
            <w:shd w:val="clear" w:color="auto" w:fill="FFFFFF"/>
            <w:vAlign w:val="center"/>
          </w:tcPr>
          <w:p w14:paraId="711B752C" w14:textId="77777777" w:rsidR="00135AD9" w:rsidRDefault="00000000">
            <w:pPr>
              <w:spacing w:before="40" w:after="40"/>
            </w:pPr>
            <w:r>
              <w:rPr>
                <w:sz w:val="18"/>
                <w:szCs w:val="18"/>
              </w:rPr>
              <w:t>0.00</w:t>
            </w:r>
          </w:p>
        </w:tc>
        <w:tc>
          <w:tcPr>
            <w:tcW w:w="1697" w:type="dxa"/>
            <w:shd w:val="clear" w:color="auto" w:fill="FFFFFF"/>
            <w:vAlign w:val="center"/>
          </w:tcPr>
          <w:p w14:paraId="456B0D6C" w14:textId="77777777" w:rsidR="00135AD9" w:rsidRDefault="00000000">
            <w:pPr>
              <w:spacing w:before="40" w:after="40"/>
            </w:pPr>
            <w:r>
              <w:rPr>
                <w:sz w:val="18"/>
                <w:szCs w:val="18"/>
              </w:rPr>
              <w:t>0.375</w:t>
            </w:r>
          </w:p>
        </w:tc>
        <w:tc>
          <w:tcPr>
            <w:tcW w:w="1596" w:type="dxa"/>
            <w:shd w:val="clear" w:color="auto" w:fill="FFFFFF"/>
            <w:vAlign w:val="center"/>
          </w:tcPr>
          <w:p w14:paraId="36EECC90" w14:textId="77777777" w:rsidR="00135AD9" w:rsidRDefault="00000000">
            <w:pPr>
              <w:spacing w:before="40" w:after="40"/>
            </w:pPr>
            <w:r>
              <w:rPr>
                <w:sz w:val="18"/>
                <w:szCs w:val="18"/>
              </w:rPr>
              <w:t>0.250</w:t>
            </w:r>
          </w:p>
        </w:tc>
        <w:tc>
          <w:tcPr>
            <w:tcW w:w="1698" w:type="dxa"/>
            <w:shd w:val="clear" w:color="auto" w:fill="FFFFFF"/>
            <w:vAlign w:val="center"/>
          </w:tcPr>
          <w:p w14:paraId="022A9279" w14:textId="77777777" w:rsidR="00135AD9" w:rsidRDefault="00000000">
            <w:pPr>
              <w:spacing w:before="40" w:after="40"/>
            </w:pPr>
            <w:r>
              <w:rPr>
                <w:sz w:val="18"/>
                <w:szCs w:val="18"/>
              </w:rPr>
              <w:t>0.950</w:t>
            </w:r>
          </w:p>
        </w:tc>
        <w:tc>
          <w:tcPr>
            <w:tcW w:w="1024" w:type="dxa"/>
            <w:shd w:val="clear" w:color="auto" w:fill="FFFFFF"/>
            <w:vAlign w:val="center"/>
          </w:tcPr>
          <w:p w14:paraId="3641DD7C" w14:textId="77777777" w:rsidR="00135AD9" w:rsidRDefault="00000000">
            <w:pPr>
              <w:spacing w:before="40" w:after="40"/>
            </w:pPr>
            <w:r>
              <w:rPr>
                <w:sz w:val="18"/>
                <w:szCs w:val="18"/>
              </w:rPr>
              <w:t>–</w:t>
            </w:r>
          </w:p>
        </w:tc>
      </w:tr>
      <w:tr w:rsidR="00135AD9" w14:paraId="610809FB" w14:textId="77777777" w:rsidTr="004E67B5">
        <w:tc>
          <w:tcPr>
            <w:tcW w:w="711" w:type="dxa"/>
            <w:shd w:val="clear" w:color="auto" w:fill="F2F2F2"/>
            <w:vAlign w:val="center"/>
          </w:tcPr>
          <w:p w14:paraId="3D2C43DF" w14:textId="77777777" w:rsidR="00135AD9" w:rsidRDefault="00000000">
            <w:pPr>
              <w:spacing w:before="40" w:after="40"/>
            </w:pPr>
            <w:r>
              <w:rPr>
                <w:sz w:val="18"/>
                <w:szCs w:val="18"/>
              </w:rPr>
              <w:t>1</w:t>
            </w:r>
          </w:p>
        </w:tc>
        <w:tc>
          <w:tcPr>
            <w:tcW w:w="1300" w:type="dxa"/>
            <w:shd w:val="clear" w:color="auto" w:fill="F2F2F2"/>
            <w:vAlign w:val="center"/>
          </w:tcPr>
          <w:p w14:paraId="6634A3CB" w14:textId="77777777" w:rsidR="00135AD9" w:rsidRDefault="00000000">
            <w:pPr>
              <w:spacing w:before="40" w:after="40"/>
            </w:pPr>
            <w:r>
              <w:rPr>
                <w:sz w:val="18"/>
                <w:szCs w:val="18"/>
              </w:rPr>
              <w:t>0.0137</w:t>
            </w:r>
          </w:p>
        </w:tc>
        <w:tc>
          <w:tcPr>
            <w:tcW w:w="1697" w:type="dxa"/>
            <w:shd w:val="clear" w:color="auto" w:fill="F2F2F2"/>
            <w:vAlign w:val="center"/>
          </w:tcPr>
          <w:p w14:paraId="0C7C7E29" w14:textId="77777777" w:rsidR="00135AD9" w:rsidRDefault="00000000">
            <w:pPr>
              <w:spacing w:before="40" w:after="40"/>
            </w:pPr>
            <w:r>
              <w:rPr>
                <w:sz w:val="18"/>
                <w:szCs w:val="18"/>
              </w:rPr>
              <w:t>0.325 (−0.05)</w:t>
            </w:r>
          </w:p>
        </w:tc>
        <w:tc>
          <w:tcPr>
            <w:tcW w:w="1596" w:type="dxa"/>
            <w:shd w:val="clear" w:color="auto" w:fill="F2F2F2"/>
            <w:vAlign w:val="center"/>
          </w:tcPr>
          <w:p w14:paraId="1F00B573" w14:textId="77777777" w:rsidR="00135AD9" w:rsidRDefault="00000000">
            <w:pPr>
              <w:spacing w:before="40" w:after="40"/>
            </w:pPr>
            <w:r>
              <w:rPr>
                <w:sz w:val="18"/>
                <w:szCs w:val="18"/>
              </w:rPr>
              <w:t>0.125 (−0.13)</w:t>
            </w:r>
          </w:p>
        </w:tc>
        <w:tc>
          <w:tcPr>
            <w:tcW w:w="1698" w:type="dxa"/>
            <w:shd w:val="clear" w:color="auto" w:fill="F2F2F2"/>
            <w:vAlign w:val="center"/>
          </w:tcPr>
          <w:p w14:paraId="793DCC59" w14:textId="77777777" w:rsidR="00135AD9" w:rsidRDefault="00000000">
            <w:pPr>
              <w:spacing w:before="40" w:after="40"/>
            </w:pPr>
            <w:r>
              <w:rPr>
                <w:sz w:val="18"/>
                <w:szCs w:val="18"/>
              </w:rPr>
              <w:t>0.975 (+0.03)</w:t>
            </w:r>
          </w:p>
        </w:tc>
        <w:tc>
          <w:tcPr>
            <w:tcW w:w="1024" w:type="dxa"/>
            <w:shd w:val="clear" w:color="auto" w:fill="F2F2F2"/>
            <w:vAlign w:val="center"/>
          </w:tcPr>
          <w:p w14:paraId="52D56EC9" w14:textId="77777777" w:rsidR="00135AD9" w:rsidRDefault="00000000">
            <w:pPr>
              <w:spacing w:before="40" w:after="40"/>
            </w:pPr>
            <w:r>
              <w:rPr>
                <w:sz w:val="18"/>
                <w:szCs w:val="18"/>
              </w:rPr>
              <w:t>14.7</w:t>
            </w:r>
          </w:p>
        </w:tc>
      </w:tr>
      <w:tr w:rsidR="00135AD9" w14:paraId="10772F9F" w14:textId="77777777" w:rsidTr="004E67B5">
        <w:tc>
          <w:tcPr>
            <w:tcW w:w="711" w:type="dxa"/>
            <w:shd w:val="clear" w:color="auto" w:fill="FFFFFF"/>
            <w:vAlign w:val="center"/>
          </w:tcPr>
          <w:p w14:paraId="0C73D0C8" w14:textId="77777777" w:rsidR="00135AD9" w:rsidRDefault="00000000">
            <w:pPr>
              <w:spacing w:before="40" w:after="40"/>
            </w:pPr>
            <w:r>
              <w:rPr>
                <w:sz w:val="18"/>
                <w:szCs w:val="18"/>
              </w:rPr>
              <w:t>4</w:t>
            </w:r>
          </w:p>
        </w:tc>
        <w:tc>
          <w:tcPr>
            <w:tcW w:w="1300" w:type="dxa"/>
            <w:shd w:val="clear" w:color="auto" w:fill="FFFFFF"/>
            <w:vAlign w:val="center"/>
          </w:tcPr>
          <w:p w14:paraId="521D4007" w14:textId="77777777" w:rsidR="00135AD9" w:rsidRDefault="00000000">
            <w:pPr>
              <w:spacing w:before="40" w:after="40"/>
            </w:pPr>
            <w:r>
              <w:rPr>
                <w:sz w:val="18"/>
                <w:szCs w:val="18"/>
              </w:rPr>
              <w:t>0.0547</w:t>
            </w:r>
          </w:p>
        </w:tc>
        <w:tc>
          <w:tcPr>
            <w:tcW w:w="1697" w:type="dxa"/>
            <w:shd w:val="clear" w:color="auto" w:fill="FFFFFF"/>
            <w:vAlign w:val="center"/>
          </w:tcPr>
          <w:p w14:paraId="472E2F4C" w14:textId="77777777" w:rsidR="00135AD9" w:rsidRDefault="00000000">
            <w:pPr>
              <w:spacing w:before="40" w:after="40"/>
            </w:pPr>
            <w:r>
              <w:rPr>
                <w:sz w:val="18"/>
                <w:szCs w:val="18"/>
              </w:rPr>
              <w:t>0.250 (−0.13)</w:t>
            </w:r>
          </w:p>
        </w:tc>
        <w:tc>
          <w:tcPr>
            <w:tcW w:w="1596" w:type="dxa"/>
            <w:shd w:val="clear" w:color="auto" w:fill="FFFFFF"/>
            <w:vAlign w:val="center"/>
          </w:tcPr>
          <w:p w14:paraId="51D95FE2" w14:textId="77777777" w:rsidR="00135AD9" w:rsidRDefault="00000000">
            <w:pPr>
              <w:spacing w:before="40" w:after="40"/>
            </w:pPr>
            <w:r>
              <w:rPr>
                <w:sz w:val="18"/>
                <w:szCs w:val="18"/>
              </w:rPr>
              <w:t>0.250 (0.00)</w:t>
            </w:r>
          </w:p>
        </w:tc>
        <w:tc>
          <w:tcPr>
            <w:tcW w:w="1698" w:type="dxa"/>
            <w:shd w:val="clear" w:color="auto" w:fill="FFFFFF"/>
            <w:vAlign w:val="center"/>
          </w:tcPr>
          <w:p w14:paraId="1B4042D0" w14:textId="77777777" w:rsidR="00135AD9" w:rsidRDefault="00000000">
            <w:pPr>
              <w:spacing w:before="40" w:after="40"/>
            </w:pPr>
            <w:r>
              <w:rPr>
                <w:sz w:val="18"/>
                <w:szCs w:val="18"/>
              </w:rPr>
              <w:t>0.950 (0.00)</w:t>
            </w:r>
          </w:p>
        </w:tc>
        <w:tc>
          <w:tcPr>
            <w:tcW w:w="1024" w:type="dxa"/>
            <w:shd w:val="clear" w:color="auto" w:fill="FFFFFF"/>
            <w:vAlign w:val="center"/>
          </w:tcPr>
          <w:p w14:paraId="0B4FD3A6" w14:textId="77777777" w:rsidR="00135AD9" w:rsidRDefault="00000000">
            <w:pPr>
              <w:spacing w:before="40" w:after="40"/>
            </w:pPr>
            <w:r>
              <w:rPr>
                <w:sz w:val="18"/>
                <w:szCs w:val="18"/>
              </w:rPr>
              <w:t>24.5</w:t>
            </w:r>
          </w:p>
        </w:tc>
      </w:tr>
      <w:tr w:rsidR="00135AD9" w14:paraId="3ABC1245" w14:textId="77777777" w:rsidTr="004E67B5">
        <w:tc>
          <w:tcPr>
            <w:tcW w:w="711" w:type="dxa"/>
            <w:shd w:val="clear" w:color="auto" w:fill="F2F2F2"/>
            <w:vAlign w:val="center"/>
          </w:tcPr>
          <w:p w14:paraId="476A8F99" w14:textId="77777777" w:rsidR="00135AD9" w:rsidRDefault="00000000">
            <w:pPr>
              <w:spacing w:before="40" w:after="40"/>
            </w:pPr>
            <w:r>
              <w:rPr>
                <w:sz w:val="18"/>
                <w:szCs w:val="18"/>
              </w:rPr>
              <w:t>8</w:t>
            </w:r>
          </w:p>
        </w:tc>
        <w:tc>
          <w:tcPr>
            <w:tcW w:w="1300" w:type="dxa"/>
            <w:shd w:val="clear" w:color="auto" w:fill="F2F2F2"/>
            <w:vAlign w:val="center"/>
          </w:tcPr>
          <w:p w14:paraId="5E13BA32" w14:textId="77777777" w:rsidR="00135AD9" w:rsidRDefault="00000000">
            <w:pPr>
              <w:spacing w:before="40" w:after="40"/>
            </w:pPr>
            <w:r>
              <w:rPr>
                <w:sz w:val="18"/>
                <w:szCs w:val="18"/>
              </w:rPr>
              <w:t>0.1093</w:t>
            </w:r>
          </w:p>
        </w:tc>
        <w:tc>
          <w:tcPr>
            <w:tcW w:w="1697" w:type="dxa"/>
            <w:shd w:val="clear" w:color="auto" w:fill="F2F2F2"/>
            <w:vAlign w:val="center"/>
          </w:tcPr>
          <w:p w14:paraId="35DAF34C" w14:textId="77777777" w:rsidR="00135AD9" w:rsidRDefault="00000000">
            <w:pPr>
              <w:spacing w:before="40" w:after="40"/>
            </w:pPr>
            <w:r>
              <w:rPr>
                <w:sz w:val="18"/>
                <w:szCs w:val="18"/>
              </w:rPr>
              <w:t>0.300 (−0.08)</w:t>
            </w:r>
          </w:p>
        </w:tc>
        <w:tc>
          <w:tcPr>
            <w:tcW w:w="1596" w:type="dxa"/>
            <w:shd w:val="clear" w:color="auto" w:fill="F2F2F2"/>
            <w:vAlign w:val="center"/>
          </w:tcPr>
          <w:p w14:paraId="2BB46A00" w14:textId="77777777" w:rsidR="00135AD9" w:rsidRDefault="00000000">
            <w:pPr>
              <w:spacing w:before="40" w:after="40"/>
            </w:pPr>
            <w:r>
              <w:rPr>
                <w:sz w:val="18"/>
                <w:szCs w:val="18"/>
              </w:rPr>
              <w:t>0.275 (+0.03)</w:t>
            </w:r>
          </w:p>
        </w:tc>
        <w:tc>
          <w:tcPr>
            <w:tcW w:w="1698" w:type="dxa"/>
            <w:shd w:val="clear" w:color="auto" w:fill="F2F2F2"/>
            <w:vAlign w:val="center"/>
          </w:tcPr>
          <w:p w14:paraId="43534F1A" w14:textId="77777777" w:rsidR="00135AD9" w:rsidRDefault="00000000">
            <w:pPr>
              <w:spacing w:before="40" w:after="40"/>
            </w:pPr>
            <w:r>
              <w:rPr>
                <w:sz w:val="18"/>
                <w:szCs w:val="18"/>
              </w:rPr>
              <w:t>1.000 (+0.05)</w:t>
            </w:r>
          </w:p>
        </w:tc>
        <w:tc>
          <w:tcPr>
            <w:tcW w:w="1024" w:type="dxa"/>
            <w:shd w:val="clear" w:color="auto" w:fill="F2F2F2"/>
            <w:vAlign w:val="center"/>
          </w:tcPr>
          <w:p w14:paraId="6E0E6EC3" w14:textId="77777777" w:rsidR="00135AD9" w:rsidRDefault="00000000">
            <w:pPr>
              <w:spacing w:before="40" w:after="40"/>
            </w:pPr>
            <w:r>
              <w:rPr>
                <w:sz w:val="18"/>
                <w:szCs w:val="18"/>
              </w:rPr>
              <w:t>31.7</w:t>
            </w:r>
          </w:p>
        </w:tc>
      </w:tr>
      <w:tr w:rsidR="00135AD9" w14:paraId="69F5CBFD" w14:textId="77777777" w:rsidTr="004E67B5">
        <w:tc>
          <w:tcPr>
            <w:tcW w:w="711" w:type="dxa"/>
            <w:shd w:val="clear" w:color="auto" w:fill="FFFFFF"/>
            <w:vAlign w:val="center"/>
          </w:tcPr>
          <w:p w14:paraId="5C15BC67" w14:textId="77777777" w:rsidR="00135AD9" w:rsidRDefault="00000000">
            <w:pPr>
              <w:spacing w:before="40" w:after="40"/>
            </w:pPr>
            <w:r>
              <w:rPr>
                <w:sz w:val="18"/>
                <w:szCs w:val="18"/>
              </w:rPr>
              <w:t>16</w:t>
            </w:r>
          </w:p>
        </w:tc>
        <w:tc>
          <w:tcPr>
            <w:tcW w:w="1300" w:type="dxa"/>
            <w:shd w:val="clear" w:color="auto" w:fill="FFFFFF"/>
            <w:vAlign w:val="center"/>
          </w:tcPr>
          <w:p w14:paraId="48E9A55E" w14:textId="77777777" w:rsidR="00135AD9" w:rsidRDefault="00000000">
            <w:pPr>
              <w:spacing w:before="40" w:after="40"/>
            </w:pPr>
            <w:r>
              <w:rPr>
                <w:sz w:val="18"/>
                <w:szCs w:val="18"/>
              </w:rPr>
              <w:t>0.2184</w:t>
            </w:r>
          </w:p>
        </w:tc>
        <w:tc>
          <w:tcPr>
            <w:tcW w:w="1697" w:type="dxa"/>
            <w:shd w:val="clear" w:color="auto" w:fill="FFFFFF"/>
            <w:vAlign w:val="center"/>
          </w:tcPr>
          <w:p w14:paraId="4679DAD8" w14:textId="77777777" w:rsidR="00135AD9" w:rsidRDefault="00000000">
            <w:pPr>
              <w:spacing w:before="40" w:after="40"/>
            </w:pPr>
            <w:r>
              <w:rPr>
                <w:sz w:val="18"/>
                <w:szCs w:val="18"/>
              </w:rPr>
              <w:t>0.275 (−0.10)</w:t>
            </w:r>
          </w:p>
        </w:tc>
        <w:tc>
          <w:tcPr>
            <w:tcW w:w="1596" w:type="dxa"/>
            <w:shd w:val="clear" w:color="auto" w:fill="FFFFFF"/>
            <w:vAlign w:val="center"/>
          </w:tcPr>
          <w:p w14:paraId="4BCD6630" w14:textId="77777777" w:rsidR="00135AD9" w:rsidRDefault="00000000">
            <w:pPr>
              <w:spacing w:before="40" w:after="40"/>
            </w:pPr>
            <w:r>
              <w:rPr>
                <w:sz w:val="18"/>
                <w:szCs w:val="18"/>
              </w:rPr>
              <w:t>0.300 (+0.05)</w:t>
            </w:r>
          </w:p>
        </w:tc>
        <w:tc>
          <w:tcPr>
            <w:tcW w:w="1698" w:type="dxa"/>
            <w:shd w:val="clear" w:color="auto" w:fill="FFFFFF"/>
            <w:vAlign w:val="center"/>
          </w:tcPr>
          <w:p w14:paraId="21D6117C" w14:textId="77777777" w:rsidR="00135AD9" w:rsidRDefault="00000000">
            <w:pPr>
              <w:spacing w:before="40" w:after="40"/>
            </w:pPr>
            <w:r>
              <w:rPr>
                <w:sz w:val="18"/>
                <w:szCs w:val="18"/>
              </w:rPr>
              <w:t>0.975 (+0.03)</w:t>
            </w:r>
          </w:p>
        </w:tc>
        <w:tc>
          <w:tcPr>
            <w:tcW w:w="1024" w:type="dxa"/>
            <w:shd w:val="clear" w:color="auto" w:fill="FFFFFF"/>
            <w:vAlign w:val="center"/>
          </w:tcPr>
          <w:p w14:paraId="2C6997EB" w14:textId="77777777" w:rsidR="00135AD9" w:rsidRDefault="00000000">
            <w:pPr>
              <w:spacing w:before="40" w:after="40"/>
            </w:pPr>
            <w:r>
              <w:rPr>
                <w:sz w:val="18"/>
                <w:szCs w:val="18"/>
              </w:rPr>
              <w:t>30.4</w:t>
            </w:r>
          </w:p>
        </w:tc>
      </w:tr>
    </w:tbl>
    <w:p w14:paraId="56EDF29F" w14:textId="018190C9" w:rsidR="004E67B5" w:rsidRDefault="004E67B5" w:rsidP="00DB3C4A">
      <w:pPr>
        <w:spacing w:before="180" w:after="80"/>
        <w:jc w:val="center"/>
        <w:rPr>
          <w:b/>
        </w:rPr>
      </w:pPr>
      <w:r w:rsidRPr="00B71013">
        <w:drawing>
          <wp:inline distT="0" distB="0" distL="0" distR="0" wp14:anchorId="629C2C62" wp14:editId="1DF73C30">
            <wp:extent cx="3856452" cy="2072640"/>
            <wp:effectExtent l="0" t="0" r="0" b="3810"/>
            <wp:docPr id="11276736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73640" name=""/>
                    <pic:cNvPicPr/>
                  </pic:nvPicPr>
                  <pic:blipFill>
                    <a:blip r:embed="rId7"/>
                    <a:stretch>
                      <a:fillRect/>
                    </a:stretch>
                  </pic:blipFill>
                  <pic:spPr>
                    <a:xfrm>
                      <a:off x="0" y="0"/>
                      <a:ext cx="3861863" cy="2075548"/>
                    </a:xfrm>
                    <a:prstGeom prst="rect">
                      <a:avLst/>
                    </a:prstGeom>
                  </pic:spPr>
                </pic:pic>
              </a:graphicData>
            </a:graphic>
          </wp:inline>
        </w:drawing>
      </w:r>
    </w:p>
    <w:p w14:paraId="159F9CE7" w14:textId="308D35B7" w:rsidR="00135AD9" w:rsidRDefault="00000000">
      <w:pPr>
        <w:spacing w:before="180" w:after="80"/>
      </w:pPr>
      <w:r>
        <w:rPr>
          <w:b/>
        </w:rPr>
        <w:t>(</w:t>
      </w:r>
      <w:r w:rsidR="00DB3C4A">
        <w:rPr>
          <w:rFonts w:hint="eastAsia"/>
          <w:b/>
        </w:rPr>
        <w:t>c</w:t>
      </w:r>
      <w:r>
        <w:rPr>
          <w:b/>
        </w:rPr>
        <w:t xml:space="preserve">) </w:t>
      </w:r>
      <w:r w:rsidR="00DB3C4A" w:rsidRPr="00DB3C4A">
        <w:rPr>
          <w:b/>
        </w:rPr>
        <w:t xml:space="preserve">[RQ2] Target Module </w:t>
      </w:r>
      <w:r w:rsidR="00DB3C4A" w:rsidRPr="00DB3C4A">
        <w:rPr>
          <w:b/>
        </w:rPr>
        <w:t>위치에</w:t>
      </w:r>
      <w:r w:rsidR="00DB3C4A" w:rsidRPr="00DB3C4A">
        <w:rPr>
          <w:b/>
        </w:rPr>
        <w:t xml:space="preserve"> </w:t>
      </w:r>
      <w:r w:rsidR="00DB3C4A" w:rsidRPr="00DB3C4A">
        <w:rPr>
          <w:b/>
        </w:rPr>
        <w:t>따른</w:t>
      </w:r>
      <w:r w:rsidR="00DB3C4A" w:rsidRPr="00DB3C4A">
        <w:rPr>
          <w:b/>
        </w:rPr>
        <w:t xml:space="preserve"> </w:t>
      </w:r>
      <w:r w:rsidR="00DB3C4A" w:rsidRPr="00DB3C4A">
        <w:rPr>
          <w:b/>
        </w:rPr>
        <w:t>파라미터당</w:t>
      </w:r>
      <w:r w:rsidR="00DB3C4A" w:rsidRPr="00DB3C4A">
        <w:rPr>
          <w:b/>
        </w:rPr>
        <w:t xml:space="preserve"> </w:t>
      </w:r>
      <w:r w:rsidR="00DB3C4A" w:rsidRPr="00DB3C4A">
        <w:rPr>
          <w:b/>
        </w:rPr>
        <w:t>효율과</w:t>
      </w:r>
      <w:r w:rsidR="00DB3C4A" w:rsidRPr="00DB3C4A">
        <w:rPr>
          <w:b/>
        </w:rPr>
        <w:t xml:space="preserve"> </w:t>
      </w:r>
      <w:r w:rsidR="00DB3C4A" w:rsidRPr="00DB3C4A">
        <w:rPr>
          <w:b/>
        </w:rPr>
        <w:t>전이</w:t>
      </w:r>
      <w:r w:rsidR="00DB3C4A" w:rsidRPr="00DB3C4A">
        <w:rPr>
          <w:b/>
        </w:rPr>
        <w:t xml:space="preserve"> </w:t>
      </w:r>
      <w:r w:rsidR="00DB3C4A" w:rsidRPr="00DB3C4A">
        <w:rPr>
          <w:b/>
        </w:rPr>
        <w:t>안정성</w:t>
      </w:r>
    </w:p>
    <w:p w14:paraId="2753044A" w14:textId="77777777" w:rsidR="00135AD9" w:rsidRDefault="00000000">
      <w:pPr>
        <w:spacing w:before="80" w:after="80"/>
      </w:pPr>
      <w:r>
        <w:rPr>
          <w:sz w:val="20"/>
          <w:szCs w:val="20"/>
        </w:rPr>
        <w:t>어느</w:t>
      </w:r>
      <w:r>
        <w:rPr>
          <w:sz w:val="20"/>
          <w:szCs w:val="20"/>
        </w:rPr>
        <w:t xml:space="preserve"> </w:t>
      </w:r>
      <w:r>
        <w:rPr>
          <w:sz w:val="20"/>
          <w:szCs w:val="20"/>
        </w:rPr>
        <w:t>계층에</w:t>
      </w:r>
      <w:r>
        <w:rPr>
          <w:sz w:val="20"/>
          <w:szCs w:val="20"/>
        </w:rPr>
        <w:t xml:space="preserve"> LoRA</w:t>
      </w:r>
      <w:r>
        <w:rPr>
          <w:sz w:val="20"/>
          <w:szCs w:val="20"/>
        </w:rPr>
        <w:t>를</w:t>
      </w:r>
      <w:r>
        <w:rPr>
          <w:sz w:val="20"/>
          <w:szCs w:val="20"/>
        </w:rPr>
        <w:t xml:space="preserve"> </w:t>
      </w:r>
      <w:r>
        <w:rPr>
          <w:sz w:val="20"/>
          <w:szCs w:val="20"/>
        </w:rPr>
        <w:t>부착할지</w:t>
      </w:r>
      <w:r>
        <w:rPr>
          <w:sz w:val="20"/>
          <w:szCs w:val="20"/>
        </w:rPr>
        <w:t xml:space="preserve">({q, v}, {q, k, v, o}, +MLP) </w:t>
      </w:r>
      <w:r>
        <w:rPr>
          <w:sz w:val="20"/>
          <w:szCs w:val="20"/>
        </w:rPr>
        <w:t>대조</w:t>
      </w:r>
      <w:r>
        <w:rPr>
          <w:sz w:val="20"/>
          <w:szCs w:val="20"/>
        </w:rPr>
        <w:t xml:space="preserve"> </w:t>
      </w:r>
      <w:r>
        <w:rPr>
          <w:sz w:val="20"/>
          <w:szCs w:val="20"/>
        </w:rPr>
        <w:t>실험을</w:t>
      </w:r>
      <w:r>
        <w:rPr>
          <w:sz w:val="20"/>
          <w:szCs w:val="20"/>
        </w:rPr>
        <w:t xml:space="preserve"> </w:t>
      </w:r>
      <w:r>
        <w:rPr>
          <w:sz w:val="20"/>
          <w:szCs w:val="20"/>
        </w:rPr>
        <w:t>수행했다</w:t>
      </w:r>
      <w:r>
        <w:rPr>
          <w:sz w:val="20"/>
          <w:szCs w:val="20"/>
        </w:rPr>
        <w:t xml:space="preserve">. In-domain </w:t>
      </w:r>
      <w:r>
        <w:rPr>
          <w:sz w:val="20"/>
          <w:szCs w:val="20"/>
        </w:rPr>
        <w:t>성능과</w:t>
      </w:r>
      <w:r>
        <w:rPr>
          <w:sz w:val="20"/>
          <w:szCs w:val="20"/>
        </w:rPr>
        <w:t xml:space="preserve"> </w:t>
      </w:r>
      <w:r>
        <w:rPr>
          <w:sz w:val="20"/>
          <w:szCs w:val="20"/>
        </w:rPr>
        <w:t>전이</w:t>
      </w:r>
      <w:r>
        <w:rPr>
          <w:sz w:val="20"/>
          <w:szCs w:val="20"/>
        </w:rPr>
        <w:t xml:space="preserve"> </w:t>
      </w:r>
      <w:r>
        <w:rPr>
          <w:sz w:val="20"/>
          <w:szCs w:val="20"/>
        </w:rPr>
        <w:t>안정성</w:t>
      </w:r>
      <w:r>
        <w:rPr>
          <w:sz w:val="20"/>
          <w:szCs w:val="20"/>
        </w:rPr>
        <w:t xml:space="preserve"> </w:t>
      </w:r>
      <w:r>
        <w:rPr>
          <w:sz w:val="20"/>
          <w:szCs w:val="20"/>
        </w:rPr>
        <w:t>사이의</w:t>
      </w:r>
      <w:r>
        <w:rPr>
          <w:sz w:val="20"/>
          <w:szCs w:val="20"/>
        </w:rPr>
        <w:t xml:space="preserve"> </w:t>
      </w:r>
      <w:r>
        <w:rPr>
          <w:sz w:val="20"/>
          <w:szCs w:val="20"/>
        </w:rPr>
        <w:t>파레토</w:t>
      </w:r>
      <w:r>
        <w:rPr>
          <w:sz w:val="20"/>
          <w:szCs w:val="20"/>
        </w:rPr>
        <w:t xml:space="preserve"> </w:t>
      </w:r>
      <w:r>
        <w:rPr>
          <w:sz w:val="20"/>
          <w:szCs w:val="20"/>
        </w:rPr>
        <w:t>균형을</w:t>
      </w:r>
      <w:r>
        <w:rPr>
          <w:sz w:val="20"/>
          <w:szCs w:val="20"/>
        </w:rPr>
        <w:t xml:space="preserve"> </w:t>
      </w:r>
      <w:r>
        <w:rPr>
          <w:sz w:val="20"/>
          <w:szCs w:val="20"/>
        </w:rPr>
        <w:t>분석한다</w:t>
      </w:r>
      <w:r>
        <w:rPr>
          <w:sz w:val="20"/>
          <w:szCs w:val="20"/>
        </w:rPr>
        <w:t>.</w:t>
      </w:r>
    </w:p>
    <w:p w14:paraId="36D85177" w14:textId="77777777" w:rsidR="00135AD9" w:rsidRDefault="00135AD9">
      <w:pPr>
        <w:spacing w:before="60" w:after="60"/>
      </w:pPr>
    </w:p>
    <w:tbl>
      <w:tblPr>
        <w:tblW w:w="8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1900"/>
        <w:gridCol w:w="1300"/>
        <w:gridCol w:w="1700"/>
        <w:gridCol w:w="1600"/>
        <w:gridCol w:w="1526"/>
      </w:tblGrid>
      <w:tr w:rsidR="00135AD9" w14:paraId="0913469F" w14:textId="77777777">
        <w:trPr>
          <w:tblHeader/>
        </w:trPr>
        <w:tc>
          <w:tcPr>
            <w:tcW w:w="1900" w:type="dxa"/>
            <w:shd w:val="clear" w:color="auto" w:fill="DEEAF1"/>
            <w:vAlign w:val="center"/>
          </w:tcPr>
          <w:p w14:paraId="23BA201E" w14:textId="77777777" w:rsidR="00135AD9" w:rsidRDefault="00000000">
            <w:pPr>
              <w:spacing w:before="40" w:after="40"/>
            </w:pPr>
            <w:r>
              <w:rPr>
                <w:b/>
                <w:sz w:val="18"/>
                <w:szCs w:val="18"/>
              </w:rPr>
              <w:lastRenderedPageBreak/>
              <w:t>modules</w:t>
            </w:r>
          </w:p>
        </w:tc>
        <w:tc>
          <w:tcPr>
            <w:tcW w:w="1300" w:type="dxa"/>
            <w:shd w:val="clear" w:color="auto" w:fill="DEEAF1"/>
            <w:vAlign w:val="center"/>
          </w:tcPr>
          <w:p w14:paraId="366EE93A" w14:textId="77777777" w:rsidR="00135AD9" w:rsidRDefault="00000000">
            <w:pPr>
              <w:spacing w:before="40" w:after="40"/>
            </w:pPr>
            <w:r>
              <w:rPr>
                <w:b/>
                <w:sz w:val="18"/>
                <w:szCs w:val="18"/>
              </w:rPr>
              <w:t>trainable %</w:t>
            </w:r>
          </w:p>
        </w:tc>
        <w:tc>
          <w:tcPr>
            <w:tcW w:w="1700" w:type="dxa"/>
            <w:shd w:val="clear" w:color="auto" w:fill="DEEAF1"/>
            <w:vAlign w:val="center"/>
          </w:tcPr>
          <w:p w14:paraId="57F6371A" w14:textId="77777777" w:rsidR="00135AD9" w:rsidRDefault="00000000">
            <w:pPr>
              <w:spacing w:before="40" w:after="40"/>
            </w:pPr>
            <w:r>
              <w:rPr>
                <w:b/>
                <w:sz w:val="18"/>
                <w:szCs w:val="18"/>
              </w:rPr>
              <w:t>MedMCQA (Δ)</w:t>
            </w:r>
          </w:p>
        </w:tc>
        <w:tc>
          <w:tcPr>
            <w:tcW w:w="1600" w:type="dxa"/>
            <w:shd w:val="clear" w:color="auto" w:fill="DEEAF1"/>
            <w:vAlign w:val="center"/>
          </w:tcPr>
          <w:p w14:paraId="1BACC2E7" w14:textId="77777777" w:rsidR="00135AD9" w:rsidRDefault="00000000">
            <w:pPr>
              <w:spacing w:before="40" w:after="40"/>
            </w:pPr>
            <w:r>
              <w:rPr>
                <w:b/>
                <w:sz w:val="18"/>
                <w:szCs w:val="18"/>
              </w:rPr>
              <w:t>MedQA (Δ)</w:t>
            </w:r>
          </w:p>
        </w:tc>
        <w:tc>
          <w:tcPr>
            <w:tcW w:w="1526" w:type="dxa"/>
            <w:shd w:val="clear" w:color="auto" w:fill="DEEAF1"/>
            <w:vAlign w:val="center"/>
          </w:tcPr>
          <w:p w14:paraId="4DBDE552" w14:textId="77777777" w:rsidR="00135AD9" w:rsidRDefault="00000000">
            <w:pPr>
              <w:spacing w:before="40" w:after="40"/>
            </w:pPr>
            <w:r>
              <w:rPr>
                <w:b/>
                <w:sz w:val="18"/>
                <w:szCs w:val="18"/>
              </w:rPr>
              <w:t>PubMedQA (Δ)</w:t>
            </w:r>
          </w:p>
        </w:tc>
      </w:tr>
      <w:tr w:rsidR="00135AD9" w14:paraId="0D3C3485" w14:textId="77777777">
        <w:tc>
          <w:tcPr>
            <w:tcW w:w="1900" w:type="dxa"/>
            <w:shd w:val="clear" w:color="auto" w:fill="FFFFFF"/>
            <w:vAlign w:val="center"/>
          </w:tcPr>
          <w:p w14:paraId="4388EE58" w14:textId="77777777" w:rsidR="00135AD9" w:rsidRDefault="00000000">
            <w:pPr>
              <w:spacing w:before="40" w:after="40"/>
            </w:pPr>
            <w:r>
              <w:rPr>
                <w:sz w:val="18"/>
                <w:szCs w:val="18"/>
              </w:rPr>
              <w:t>base (zero-shot)</w:t>
            </w:r>
          </w:p>
        </w:tc>
        <w:tc>
          <w:tcPr>
            <w:tcW w:w="1300" w:type="dxa"/>
            <w:shd w:val="clear" w:color="auto" w:fill="FFFFFF"/>
            <w:vAlign w:val="center"/>
          </w:tcPr>
          <w:p w14:paraId="772C82BA" w14:textId="77777777" w:rsidR="00135AD9" w:rsidRDefault="00000000">
            <w:pPr>
              <w:spacing w:before="40" w:after="40"/>
            </w:pPr>
            <w:r>
              <w:rPr>
                <w:sz w:val="18"/>
                <w:szCs w:val="18"/>
              </w:rPr>
              <w:t>0.00</w:t>
            </w:r>
          </w:p>
        </w:tc>
        <w:tc>
          <w:tcPr>
            <w:tcW w:w="1700" w:type="dxa"/>
            <w:shd w:val="clear" w:color="auto" w:fill="FFFFFF"/>
            <w:vAlign w:val="center"/>
          </w:tcPr>
          <w:p w14:paraId="01A014D5" w14:textId="77777777" w:rsidR="00135AD9" w:rsidRDefault="00000000">
            <w:pPr>
              <w:spacing w:before="40" w:after="40"/>
            </w:pPr>
            <w:r>
              <w:rPr>
                <w:sz w:val="18"/>
                <w:szCs w:val="18"/>
              </w:rPr>
              <w:t>0.375</w:t>
            </w:r>
          </w:p>
        </w:tc>
        <w:tc>
          <w:tcPr>
            <w:tcW w:w="1600" w:type="dxa"/>
            <w:shd w:val="clear" w:color="auto" w:fill="FFFFFF"/>
            <w:vAlign w:val="center"/>
          </w:tcPr>
          <w:p w14:paraId="754BDB36" w14:textId="77777777" w:rsidR="00135AD9" w:rsidRDefault="00000000">
            <w:pPr>
              <w:spacing w:before="40" w:after="40"/>
            </w:pPr>
            <w:r>
              <w:rPr>
                <w:sz w:val="18"/>
                <w:szCs w:val="18"/>
              </w:rPr>
              <w:t>0.250</w:t>
            </w:r>
          </w:p>
        </w:tc>
        <w:tc>
          <w:tcPr>
            <w:tcW w:w="1526" w:type="dxa"/>
            <w:shd w:val="clear" w:color="auto" w:fill="FFFFFF"/>
            <w:vAlign w:val="center"/>
          </w:tcPr>
          <w:p w14:paraId="7A258A6B" w14:textId="77777777" w:rsidR="00135AD9" w:rsidRDefault="00000000">
            <w:pPr>
              <w:spacing w:before="40" w:after="40"/>
            </w:pPr>
            <w:r>
              <w:rPr>
                <w:sz w:val="18"/>
                <w:szCs w:val="18"/>
              </w:rPr>
              <w:t>0.950</w:t>
            </w:r>
          </w:p>
        </w:tc>
      </w:tr>
      <w:tr w:rsidR="00135AD9" w14:paraId="2974ED5D" w14:textId="77777777">
        <w:tc>
          <w:tcPr>
            <w:tcW w:w="1900" w:type="dxa"/>
            <w:shd w:val="clear" w:color="auto" w:fill="F2F2F2"/>
            <w:vAlign w:val="center"/>
          </w:tcPr>
          <w:p w14:paraId="59B7795A" w14:textId="77777777" w:rsidR="00135AD9" w:rsidRDefault="00000000">
            <w:pPr>
              <w:spacing w:before="40" w:after="40"/>
            </w:pPr>
            <w:r>
              <w:rPr>
                <w:sz w:val="18"/>
                <w:szCs w:val="18"/>
              </w:rPr>
              <w:t>{q,v}</w:t>
            </w:r>
          </w:p>
        </w:tc>
        <w:tc>
          <w:tcPr>
            <w:tcW w:w="1300" w:type="dxa"/>
            <w:shd w:val="clear" w:color="auto" w:fill="F2F2F2"/>
            <w:vAlign w:val="center"/>
          </w:tcPr>
          <w:p w14:paraId="6EB763E2" w14:textId="77777777" w:rsidR="00135AD9" w:rsidRDefault="00000000">
            <w:pPr>
              <w:spacing w:before="40" w:after="40"/>
            </w:pPr>
            <w:r>
              <w:rPr>
                <w:sz w:val="18"/>
                <w:szCs w:val="18"/>
              </w:rPr>
              <w:t>0.1093</w:t>
            </w:r>
          </w:p>
        </w:tc>
        <w:tc>
          <w:tcPr>
            <w:tcW w:w="1700" w:type="dxa"/>
            <w:shd w:val="clear" w:color="auto" w:fill="F2F2F2"/>
            <w:vAlign w:val="center"/>
          </w:tcPr>
          <w:p w14:paraId="0C7FCE6A" w14:textId="77777777" w:rsidR="00135AD9" w:rsidRDefault="00000000">
            <w:pPr>
              <w:spacing w:before="40" w:after="40"/>
            </w:pPr>
            <w:r>
              <w:rPr>
                <w:sz w:val="18"/>
                <w:szCs w:val="18"/>
              </w:rPr>
              <w:t>0.300 (−0.08)</w:t>
            </w:r>
          </w:p>
        </w:tc>
        <w:tc>
          <w:tcPr>
            <w:tcW w:w="1600" w:type="dxa"/>
            <w:shd w:val="clear" w:color="auto" w:fill="F2F2F2"/>
            <w:vAlign w:val="center"/>
          </w:tcPr>
          <w:p w14:paraId="1E1E6EFC" w14:textId="77777777" w:rsidR="00135AD9" w:rsidRDefault="00000000">
            <w:pPr>
              <w:spacing w:before="40" w:after="40"/>
            </w:pPr>
            <w:r>
              <w:rPr>
                <w:sz w:val="18"/>
                <w:szCs w:val="18"/>
              </w:rPr>
              <w:t>0.275 (+0.03)</w:t>
            </w:r>
          </w:p>
        </w:tc>
        <w:tc>
          <w:tcPr>
            <w:tcW w:w="1526" w:type="dxa"/>
            <w:shd w:val="clear" w:color="auto" w:fill="F2F2F2"/>
            <w:vAlign w:val="center"/>
          </w:tcPr>
          <w:p w14:paraId="10946F0D" w14:textId="77777777" w:rsidR="00135AD9" w:rsidRDefault="00000000">
            <w:pPr>
              <w:spacing w:before="40" w:after="40"/>
            </w:pPr>
            <w:r>
              <w:rPr>
                <w:sz w:val="18"/>
                <w:szCs w:val="18"/>
              </w:rPr>
              <w:t>1.000 (+0.05)</w:t>
            </w:r>
          </w:p>
        </w:tc>
      </w:tr>
      <w:tr w:rsidR="00135AD9" w14:paraId="676935D2" w14:textId="77777777">
        <w:tc>
          <w:tcPr>
            <w:tcW w:w="1900" w:type="dxa"/>
            <w:shd w:val="clear" w:color="auto" w:fill="FFFFFF"/>
            <w:vAlign w:val="center"/>
          </w:tcPr>
          <w:p w14:paraId="05C2BFA3" w14:textId="77777777" w:rsidR="00135AD9" w:rsidRDefault="00000000">
            <w:pPr>
              <w:spacing w:before="40" w:after="40"/>
            </w:pPr>
            <w:r>
              <w:rPr>
                <w:sz w:val="18"/>
                <w:szCs w:val="18"/>
              </w:rPr>
              <w:t>{q,k,v,o}</w:t>
            </w:r>
          </w:p>
        </w:tc>
        <w:tc>
          <w:tcPr>
            <w:tcW w:w="1300" w:type="dxa"/>
            <w:shd w:val="clear" w:color="auto" w:fill="FFFFFF"/>
            <w:vAlign w:val="center"/>
          </w:tcPr>
          <w:p w14:paraId="1B3E8232" w14:textId="77777777" w:rsidR="00135AD9" w:rsidRDefault="00000000">
            <w:pPr>
              <w:spacing w:before="40" w:after="40"/>
            </w:pPr>
            <w:r>
              <w:rPr>
                <w:sz w:val="18"/>
                <w:szCs w:val="18"/>
              </w:rPr>
              <w:t>0.2184</w:t>
            </w:r>
          </w:p>
        </w:tc>
        <w:tc>
          <w:tcPr>
            <w:tcW w:w="1700" w:type="dxa"/>
            <w:shd w:val="clear" w:color="auto" w:fill="FFFFFF"/>
            <w:vAlign w:val="center"/>
          </w:tcPr>
          <w:p w14:paraId="4815718F" w14:textId="77777777" w:rsidR="00135AD9" w:rsidRDefault="00000000">
            <w:pPr>
              <w:spacing w:before="40" w:after="40"/>
            </w:pPr>
            <w:r>
              <w:rPr>
                <w:sz w:val="18"/>
                <w:szCs w:val="18"/>
              </w:rPr>
              <w:t>0.200 (−0.18)</w:t>
            </w:r>
          </w:p>
        </w:tc>
        <w:tc>
          <w:tcPr>
            <w:tcW w:w="1600" w:type="dxa"/>
            <w:shd w:val="clear" w:color="auto" w:fill="FFFFFF"/>
            <w:vAlign w:val="center"/>
          </w:tcPr>
          <w:p w14:paraId="79B25A08" w14:textId="77777777" w:rsidR="00135AD9" w:rsidRDefault="00000000">
            <w:pPr>
              <w:spacing w:before="40" w:after="40"/>
            </w:pPr>
            <w:r>
              <w:rPr>
                <w:sz w:val="18"/>
                <w:szCs w:val="18"/>
              </w:rPr>
              <w:t>0.225 (−0.03)</w:t>
            </w:r>
          </w:p>
        </w:tc>
        <w:tc>
          <w:tcPr>
            <w:tcW w:w="1526" w:type="dxa"/>
            <w:shd w:val="clear" w:color="auto" w:fill="FFFFFF"/>
            <w:vAlign w:val="center"/>
          </w:tcPr>
          <w:p w14:paraId="4A34D200" w14:textId="77777777" w:rsidR="00135AD9" w:rsidRDefault="00000000">
            <w:pPr>
              <w:spacing w:before="40" w:after="40"/>
            </w:pPr>
            <w:r>
              <w:rPr>
                <w:sz w:val="18"/>
                <w:szCs w:val="18"/>
              </w:rPr>
              <w:t>0.825 (−0.13)</w:t>
            </w:r>
          </w:p>
        </w:tc>
      </w:tr>
      <w:tr w:rsidR="00135AD9" w14:paraId="085D5D51" w14:textId="77777777">
        <w:tc>
          <w:tcPr>
            <w:tcW w:w="1900" w:type="dxa"/>
            <w:shd w:val="clear" w:color="auto" w:fill="F2F2F2"/>
            <w:vAlign w:val="center"/>
          </w:tcPr>
          <w:p w14:paraId="4A42A1BD" w14:textId="77777777" w:rsidR="00135AD9" w:rsidRDefault="00000000">
            <w:pPr>
              <w:spacing w:before="40" w:after="40"/>
            </w:pPr>
            <w:r>
              <w:rPr>
                <w:sz w:val="18"/>
                <w:szCs w:val="18"/>
              </w:rPr>
              <w:t>{q,k,v,o}+MLP</w:t>
            </w:r>
          </w:p>
        </w:tc>
        <w:tc>
          <w:tcPr>
            <w:tcW w:w="1300" w:type="dxa"/>
            <w:shd w:val="clear" w:color="auto" w:fill="F2F2F2"/>
            <w:vAlign w:val="center"/>
          </w:tcPr>
          <w:p w14:paraId="7943B170" w14:textId="77777777" w:rsidR="00135AD9" w:rsidRDefault="00000000">
            <w:pPr>
              <w:spacing w:before="40" w:after="40"/>
            </w:pPr>
            <w:r>
              <w:rPr>
                <w:sz w:val="18"/>
                <w:szCs w:val="18"/>
              </w:rPr>
              <w:t>0.8826</w:t>
            </w:r>
          </w:p>
        </w:tc>
        <w:tc>
          <w:tcPr>
            <w:tcW w:w="1700" w:type="dxa"/>
            <w:shd w:val="clear" w:color="auto" w:fill="F2F2F2"/>
            <w:vAlign w:val="center"/>
          </w:tcPr>
          <w:p w14:paraId="34FB1777" w14:textId="77777777" w:rsidR="00135AD9" w:rsidRDefault="00000000">
            <w:pPr>
              <w:spacing w:before="40" w:after="40"/>
            </w:pPr>
            <w:r>
              <w:rPr>
                <w:sz w:val="18"/>
                <w:szCs w:val="18"/>
              </w:rPr>
              <w:t>0.450 (+0.08)</w:t>
            </w:r>
          </w:p>
        </w:tc>
        <w:tc>
          <w:tcPr>
            <w:tcW w:w="1600" w:type="dxa"/>
            <w:shd w:val="clear" w:color="auto" w:fill="F2F2F2"/>
            <w:vAlign w:val="center"/>
          </w:tcPr>
          <w:p w14:paraId="1FBFFAC9" w14:textId="77777777" w:rsidR="00135AD9" w:rsidRDefault="00000000">
            <w:pPr>
              <w:spacing w:before="40" w:after="40"/>
            </w:pPr>
            <w:r>
              <w:rPr>
                <w:sz w:val="18"/>
                <w:szCs w:val="18"/>
              </w:rPr>
              <w:t>0.200 (−0.05)</w:t>
            </w:r>
          </w:p>
        </w:tc>
        <w:tc>
          <w:tcPr>
            <w:tcW w:w="1526" w:type="dxa"/>
            <w:shd w:val="clear" w:color="auto" w:fill="F2F2F2"/>
            <w:vAlign w:val="center"/>
          </w:tcPr>
          <w:p w14:paraId="2304C098" w14:textId="77777777" w:rsidR="00135AD9" w:rsidRDefault="00000000">
            <w:pPr>
              <w:spacing w:before="40" w:after="40"/>
            </w:pPr>
            <w:r>
              <w:rPr>
                <w:sz w:val="18"/>
                <w:szCs w:val="18"/>
              </w:rPr>
              <w:t>0.775 (−0.18)</w:t>
            </w:r>
          </w:p>
        </w:tc>
      </w:tr>
    </w:tbl>
    <w:p w14:paraId="23E4361D" w14:textId="04FCCD62" w:rsidR="00DB3C4A" w:rsidRDefault="00DB3C4A" w:rsidP="00DB3C4A">
      <w:pPr>
        <w:spacing w:before="180" w:after="80"/>
        <w:jc w:val="center"/>
        <w:rPr>
          <w:b/>
        </w:rPr>
      </w:pPr>
      <w:r w:rsidRPr="00B71013">
        <w:drawing>
          <wp:inline distT="0" distB="0" distL="0" distR="0" wp14:anchorId="715FC9B8" wp14:editId="76F9F8B3">
            <wp:extent cx="3531813" cy="2042160"/>
            <wp:effectExtent l="0" t="0" r="0" b="0"/>
            <wp:docPr id="19848319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31943" name=""/>
                    <pic:cNvPicPr/>
                  </pic:nvPicPr>
                  <pic:blipFill>
                    <a:blip r:embed="rId8"/>
                    <a:stretch>
                      <a:fillRect/>
                    </a:stretch>
                  </pic:blipFill>
                  <pic:spPr>
                    <a:xfrm>
                      <a:off x="0" y="0"/>
                      <a:ext cx="3537259" cy="2045309"/>
                    </a:xfrm>
                    <a:prstGeom prst="rect">
                      <a:avLst/>
                    </a:prstGeom>
                  </pic:spPr>
                </pic:pic>
              </a:graphicData>
            </a:graphic>
          </wp:inline>
        </w:drawing>
      </w:r>
    </w:p>
    <w:p w14:paraId="00D19497" w14:textId="54347278" w:rsidR="00135AD9" w:rsidRDefault="00000000">
      <w:pPr>
        <w:spacing w:before="180" w:after="80"/>
      </w:pPr>
      <w:r>
        <w:rPr>
          <w:b/>
        </w:rPr>
        <w:t>(</w:t>
      </w:r>
      <w:r w:rsidR="00DB3C4A">
        <w:rPr>
          <w:rFonts w:hint="eastAsia"/>
          <w:b/>
        </w:rPr>
        <w:t>d</w:t>
      </w:r>
      <w:r>
        <w:rPr>
          <w:b/>
        </w:rPr>
        <w:t xml:space="preserve">) </w:t>
      </w:r>
      <w:r w:rsidR="00DB3C4A" w:rsidRPr="00DB3C4A">
        <w:rPr>
          <w:b/>
        </w:rPr>
        <w:t xml:space="preserve">[RQ3] scaling </w:t>
      </w:r>
      <w:r w:rsidR="00DB3C4A" w:rsidRPr="00DB3C4A">
        <w:rPr>
          <w:rFonts w:ascii="Cambria Math" w:hAnsi="Cambria Math" w:cs="Cambria Math"/>
          <w:b/>
        </w:rPr>
        <w:t>𝛼</w:t>
      </w:r>
      <w:r w:rsidR="00DB3C4A" w:rsidRPr="00DB3C4A">
        <w:rPr>
          <w:b/>
        </w:rPr>
        <w:t>/</w:t>
      </w:r>
      <w:r w:rsidR="00DB3C4A" w:rsidRPr="00DB3C4A">
        <w:rPr>
          <w:rFonts w:ascii="Cambria Math" w:hAnsi="Cambria Math" w:cs="Cambria Math"/>
          <w:b/>
        </w:rPr>
        <w:t>𝑟</w:t>
      </w:r>
      <w:r w:rsidR="00DB3C4A" w:rsidRPr="00DB3C4A">
        <w:rPr>
          <w:b/>
        </w:rPr>
        <w:t xml:space="preserve"> </w:t>
      </w:r>
      <w:r w:rsidR="00DB3C4A" w:rsidRPr="00DB3C4A">
        <w:rPr>
          <w:b/>
        </w:rPr>
        <w:t>가</w:t>
      </w:r>
      <w:r w:rsidR="00DB3C4A" w:rsidRPr="00DB3C4A">
        <w:rPr>
          <w:b/>
        </w:rPr>
        <w:t xml:space="preserve"> </w:t>
      </w:r>
      <w:r w:rsidR="00DB3C4A" w:rsidRPr="00DB3C4A">
        <w:rPr>
          <w:b/>
        </w:rPr>
        <w:t>학습</w:t>
      </w:r>
      <w:r w:rsidR="00DB3C4A" w:rsidRPr="00DB3C4A">
        <w:rPr>
          <w:b/>
        </w:rPr>
        <w:t xml:space="preserve"> </w:t>
      </w:r>
      <w:r w:rsidR="00DB3C4A" w:rsidRPr="00DB3C4A">
        <w:rPr>
          <w:b/>
        </w:rPr>
        <w:t>안정성</w:t>
      </w:r>
      <w:r w:rsidR="00DB3C4A" w:rsidRPr="00DB3C4A">
        <w:rPr>
          <w:b/>
        </w:rPr>
        <w:t>·</w:t>
      </w:r>
      <w:r w:rsidR="00DB3C4A" w:rsidRPr="00DB3C4A">
        <w:rPr>
          <w:b/>
        </w:rPr>
        <w:t>성능에</w:t>
      </w:r>
      <w:r w:rsidR="00DB3C4A" w:rsidRPr="00DB3C4A">
        <w:rPr>
          <w:b/>
        </w:rPr>
        <w:t xml:space="preserve"> </w:t>
      </w:r>
      <w:r w:rsidR="00DB3C4A" w:rsidRPr="00DB3C4A">
        <w:rPr>
          <w:b/>
        </w:rPr>
        <w:t>미치는</w:t>
      </w:r>
      <w:r w:rsidR="00DB3C4A" w:rsidRPr="00DB3C4A">
        <w:rPr>
          <w:b/>
        </w:rPr>
        <w:t xml:space="preserve"> </w:t>
      </w:r>
      <w:r w:rsidR="00DB3C4A" w:rsidRPr="00DB3C4A">
        <w:rPr>
          <w:b/>
        </w:rPr>
        <w:t>영향</w:t>
      </w:r>
      <w:r w:rsidR="00DB3C4A" w:rsidRPr="00DB3C4A">
        <w:rPr>
          <w:b/>
        </w:rPr>
        <w:t xml:space="preserve"> — r=8 </w:t>
      </w:r>
      <w:r w:rsidR="00DB3C4A" w:rsidRPr="00DB3C4A">
        <w:rPr>
          <w:b/>
        </w:rPr>
        <w:t>고정</w:t>
      </w:r>
      <w:r w:rsidR="00DB3C4A" w:rsidRPr="00DB3C4A">
        <w:rPr>
          <w:b/>
        </w:rPr>
        <w:t xml:space="preserve">, α/r </w:t>
      </w:r>
      <w:r w:rsidR="00DB3C4A" w:rsidRPr="00DB3C4A">
        <w:rPr>
          <w:rFonts w:ascii="Cambria Math" w:hAnsi="Cambria Math" w:cs="Cambria Math"/>
          <w:b/>
        </w:rPr>
        <w:t>∈</w:t>
      </w:r>
      <w:r w:rsidR="00DB3C4A" w:rsidRPr="00DB3C4A">
        <w:rPr>
          <w:b/>
        </w:rPr>
        <w:t xml:space="preserve"> {0.5,1,2}</w:t>
      </w:r>
    </w:p>
    <w:p w14:paraId="033E261F" w14:textId="77777777" w:rsidR="00135AD9" w:rsidRDefault="00000000">
      <w:pPr>
        <w:spacing w:before="80" w:after="80"/>
      </w:pPr>
      <w:r>
        <w:rPr>
          <w:sz w:val="20"/>
          <w:szCs w:val="20"/>
        </w:rPr>
        <w:t>새로운</w:t>
      </w:r>
      <w:r>
        <w:rPr>
          <w:sz w:val="20"/>
          <w:szCs w:val="20"/>
        </w:rPr>
        <w:t xml:space="preserve"> </w:t>
      </w:r>
      <w:r>
        <w:rPr>
          <w:sz w:val="20"/>
          <w:szCs w:val="20"/>
        </w:rPr>
        <w:t>지식을</w:t>
      </w:r>
      <w:r>
        <w:rPr>
          <w:sz w:val="20"/>
          <w:szCs w:val="20"/>
        </w:rPr>
        <w:t xml:space="preserve"> </w:t>
      </w:r>
      <w:r>
        <w:rPr>
          <w:sz w:val="20"/>
          <w:szCs w:val="20"/>
        </w:rPr>
        <w:t>기존</w:t>
      </w:r>
      <w:r>
        <w:rPr>
          <w:sz w:val="20"/>
          <w:szCs w:val="20"/>
        </w:rPr>
        <w:t xml:space="preserve"> </w:t>
      </w:r>
      <w:r>
        <w:rPr>
          <w:sz w:val="20"/>
          <w:szCs w:val="20"/>
        </w:rPr>
        <w:t>가중치에</w:t>
      </w:r>
      <w:r>
        <w:rPr>
          <w:sz w:val="20"/>
          <w:szCs w:val="20"/>
        </w:rPr>
        <w:t xml:space="preserve"> </w:t>
      </w:r>
      <w:r>
        <w:rPr>
          <w:sz w:val="20"/>
          <w:szCs w:val="20"/>
        </w:rPr>
        <w:t>반영하는</w:t>
      </w:r>
      <w:r>
        <w:rPr>
          <w:sz w:val="20"/>
          <w:szCs w:val="20"/>
        </w:rPr>
        <w:t xml:space="preserve"> </w:t>
      </w:r>
      <w:r>
        <w:rPr>
          <w:sz w:val="20"/>
          <w:szCs w:val="20"/>
        </w:rPr>
        <w:t>비율을</w:t>
      </w:r>
      <w:r>
        <w:rPr>
          <w:sz w:val="20"/>
          <w:szCs w:val="20"/>
        </w:rPr>
        <w:t xml:space="preserve"> </w:t>
      </w:r>
      <w:r>
        <w:rPr>
          <w:sz w:val="20"/>
          <w:szCs w:val="20"/>
        </w:rPr>
        <w:t>조절하는</w:t>
      </w:r>
      <w:r>
        <w:rPr>
          <w:sz w:val="20"/>
          <w:szCs w:val="20"/>
        </w:rPr>
        <w:t xml:space="preserve"> α/r </w:t>
      </w:r>
      <w:r>
        <w:rPr>
          <w:sz w:val="20"/>
          <w:szCs w:val="20"/>
        </w:rPr>
        <w:t>계수를</w:t>
      </w:r>
      <w:r>
        <w:rPr>
          <w:sz w:val="20"/>
          <w:szCs w:val="20"/>
        </w:rPr>
        <w:t xml:space="preserve"> 0.5, 1.0, 2.0</w:t>
      </w:r>
      <w:r>
        <w:rPr>
          <w:sz w:val="20"/>
          <w:szCs w:val="20"/>
        </w:rPr>
        <w:t>으로</w:t>
      </w:r>
      <w:r>
        <w:rPr>
          <w:sz w:val="20"/>
          <w:szCs w:val="20"/>
        </w:rPr>
        <w:t xml:space="preserve"> </w:t>
      </w:r>
      <w:r>
        <w:rPr>
          <w:sz w:val="20"/>
          <w:szCs w:val="20"/>
        </w:rPr>
        <w:t>변경하며</w:t>
      </w:r>
      <w:r>
        <w:rPr>
          <w:sz w:val="20"/>
          <w:szCs w:val="20"/>
        </w:rPr>
        <w:t xml:space="preserve"> </w:t>
      </w:r>
      <w:r>
        <w:rPr>
          <w:sz w:val="20"/>
          <w:szCs w:val="20"/>
        </w:rPr>
        <w:t>학습</w:t>
      </w:r>
      <w:r>
        <w:rPr>
          <w:sz w:val="20"/>
          <w:szCs w:val="20"/>
        </w:rPr>
        <w:t xml:space="preserve"> </w:t>
      </w:r>
      <w:r>
        <w:rPr>
          <w:sz w:val="20"/>
          <w:szCs w:val="20"/>
        </w:rPr>
        <w:t>안정성을</w:t>
      </w:r>
      <w:r>
        <w:rPr>
          <w:sz w:val="20"/>
          <w:szCs w:val="20"/>
        </w:rPr>
        <w:t xml:space="preserve"> </w:t>
      </w:r>
      <w:r>
        <w:rPr>
          <w:sz w:val="20"/>
          <w:szCs w:val="20"/>
        </w:rPr>
        <w:t>비교했다</w:t>
      </w:r>
      <w:r>
        <w:rPr>
          <w:sz w:val="20"/>
          <w:szCs w:val="20"/>
        </w:rPr>
        <w:t>.</w:t>
      </w:r>
    </w:p>
    <w:p w14:paraId="02492EC3" w14:textId="77777777" w:rsidR="00135AD9" w:rsidRDefault="00135AD9">
      <w:pPr>
        <w:spacing w:before="60" w:after="60"/>
      </w:pPr>
    </w:p>
    <w:tbl>
      <w:tblPr>
        <w:tblW w:w="7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00"/>
        <w:gridCol w:w="1700"/>
        <w:gridCol w:w="1600"/>
        <w:gridCol w:w="1700"/>
        <w:gridCol w:w="1126"/>
      </w:tblGrid>
      <w:tr w:rsidR="00135AD9" w14:paraId="092819FC" w14:textId="77777777">
        <w:trPr>
          <w:tblHeader/>
        </w:trPr>
        <w:tc>
          <w:tcPr>
            <w:tcW w:w="900" w:type="dxa"/>
            <w:shd w:val="clear" w:color="auto" w:fill="DEEAF1"/>
            <w:vAlign w:val="center"/>
          </w:tcPr>
          <w:p w14:paraId="4C938FFE" w14:textId="77777777" w:rsidR="00135AD9" w:rsidRDefault="00000000">
            <w:pPr>
              <w:spacing w:before="40" w:after="40"/>
            </w:pPr>
            <w:r>
              <w:rPr>
                <w:b/>
                <w:sz w:val="18"/>
                <w:szCs w:val="18"/>
              </w:rPr>
              <w:t>α/r</w:t>
            </w:r>
          </w:p>
        </w:tc>
        <w:tc>
          <w:tcPr>
            <w:tcW w:w="1700" w:type="dxa"/>
            <w:shd w:val="clear" w:color="auto" w:fill="DEEAF1"/>
            <w:vAlign w:val="center"/>
          </w:tcPr>
          <w:p w14:paraId="5407E7B9" w14:textId="77777777" w:rsidR="00135AD9" w:rsidRDefault="00000000">
            <w:pPr>
              <w:spacing w:before="40" w:after="40"/>
            </w:pPr>
            <w:r>
              <w:rPr>
                <w:b/>
                <w:sz w:val="18"/>
                <w:szCs w:val="18"/>
              </w:rPr>
              <w:t>MedMCQA (Δ)</w:t>
            </w:r>
          </w:p>
        </w:tc>
        <w:tc>
          <w:tcPr>
            <w:tcW w:w="1600" w:type="dxa"/>
            <w:shd w:val="clear" w:color="auto" w:fill="DEEAF1"/>
            <w:vAlign w:val="center"/>
          </w:tcPr>
          <w:p w14:paraId="4E518CE2" w14:textId="77777777" w:rsidR="00135AD9" w:rsidRDefault="00000000">
            <w:pPr>
              <w:spacing w:before="40" w:after="40"/>
            </w:pPr>
            <w:r>
              <w:rPr>
                <w:b/>
                <w:sz w:val="18"/>
                <w:szCs w:val="18"/>
              </w:rPr>
              <w:t>MedQA (Δ)</w:t>
            </w:r>
          </w:p>
        </w:tc>
        <w:tc>
          <w:tcPr>
            <w:tcW w:w="1700" w:type="dxa"/>
            <w:shd w:val="clear" w:color="auto" w:fill="DEEAF1"/>
            <w:vAlign w:val="center"/>
          </w:tcPr>
          <w:p w14:paraId="29968A6D" w14:textId="77777777" w:rsidR="00135AD9" w:rsidRDefault="00000000">
            <w:pPr>
              <w:spacing w:before="40" w:after="40"/>
            </w:pPr>
            <w:r>
              <w:rPr>
                <w:b/>
                <w:sz w:val="18"/>
                <w:szCs w:val="18"/>
              </w:rPr>
              <w:t>PubMedQA (Δ)</w:t>
            </w:r>
          </w:p>
        </w:tc>
        <w:tc>
          <w:tcPr>
            <w:tcW w:w="1126" w:type="dxa"/>
            <w:shd w:val="clear" w:color="auto" w:fill="DEEAF1"/>
            <w:vAlign w:val="center"/>
          </w:tcPr>
          <w:p w14:paraId="0F4946A6" w14:textId="77777777" w:rsidR="00135AD9" w:rsidRDefault="00000000">
            <w:pPr>
              <w:spacing w:before="40" w:after="40"/>
            </w:pPr>
            <w:r>
              <w:rPr>
                <w:b/>
                <w:sz w:val="18"/>
                <w:szCs w:val="18"/>
              </w:rPr>
              <w:t>final loss</w:t>
            </w:r>
          </w:p>
        </w:tc>
      </w:tr>
      <w:tr w:rsidR="00135AD9" w14:paraId="188A90B6" w14:textId="77777777">
        <w:tc>
          <w:tcPr>
            <w:tcW w:w="900" w:type="dxa"/>
            <w:shd w:val="clear" w:color="auto" w:fill="FFFFFF"/>
            <w:vAlign w:val="center"/>
          </w:tcPr>
          <w:p w14:paraId="62799D8E" w14:textId="77777777" w:rsidR="00135AD9" w:rsidRDefault="00000000">
            <w:pPr>
              <w:spacing w:before="40" w:after="40"/>
            </w:pPr>
            <w:r>
              <w:rPr>
                <w:sz w:val="18"/>
                <w:szCs w:val="18"/>
              </w:rPr>
              <w:t>base (zero-shot)</w:t>
            </w:r>
          </w:p>
        </w:tc>
        <w:tc>
          <w:tcPr>
            <w:tcW w:w="1700" w:type="dxa"/>
            <w:shd w:val="clear" w:color="auto" w:fill="FFFFFF"/>
            <w:vAlign w:val="center"/>
          </w:tcPr>
          <w:p w14:paraId="6E9E3596" w14:textId="77777777" w:rsidR="00135AD9" w:rsidRDefault="00000000">
            <w:pPr>
              <w:spacing w:before="40" w:after="40"/>
            </w:pPr>
            <w:r>
              <w:rPr>
                <w:sz w:val="18"/>
                <w:szCs w:val="18"/>
              </w:rPr>
              <w:t>0.375</w:t>
            </w:r>
          </w:p>
        </w:tc>
        <w:tc>
          <w:tcPr>
            <w:tcW w:w="1600" w:type="dxa"/>
            <w:shd w:val="clear" w:color="auto" w:fill="FFFFFF"/>
            <w:vAlign w:val="center"/>
          </w:tcPr>
          <w:p w14:paraId="467AB600" w14:textId="77777777" w:rsidR="00135AD9" w:rsidRDefault="00000000">
            <w:pPr>
              <w:spacing w:before="40" w:after="40"/>
            </w:pPr>
            <w:r>
              <w:rPr>
                <w:sz w:val="18"/>
                <w:szCs w:val="18"/>
              </w:rPr>
              <w:t>0.250</w:t>
            </w:r>
          </w:p>
        </w:tc>
        <w:tc>
          <w:tcPr>
            <w:tcW w:w="1700" w:type="dxa"/>
            <w:shd w:val="clear" w:color="auto" w:fill="FFFFFF"/>
            <w:vAlign w:val="center"/>
          </w:tcPr>
          <w:p w14:paraId="6CA4F73D" w14:textId="77777777" w:rsidR="00135AD9" w:rsidRDefault="00000000">
            <w:pPr>
              <w:spacing w:before="40" w:after="40"/>
            </w:pPr>
            <w:r>
              <w:rPr>
                <w:sz w:val="18"/>
                <w:szCs w:val="18"/>
              </w:rPr>
              <w:t>0.950</w:t>
            </w:r>
          </w:p>
        </w:tc>
        <w:tc>
          <w:tcPr>
            <w:tcW w:w="1126" w:type="dxa"/>
            <w:shd w:val="clear" w:color="auto" w:fill="FFFFFF"/>
            <w:vAlign w:val="center"/>
          </w:tcPr>
          <w:p w14:paraId="0FADC5D1" w14:textId="77777777" w:rsidR="00135AD9" w:rsidRDefault="00000000">
            <w:pPr>
              <w:spacing w:before="40" w:after="40"/>
            </w:pPr>
            <w:r>
              <w:rPr>
                <w:sz w:val="18"/>
                <w:szCs w:val="18"/>
              </w:rPr>
              <w:t>–</w:t>
            </w:r>
          </w:p>
        </w:tc>
      </w:tr>
      <w:tr w:rsidR="00135AD9" w14:paraId="58E95C90" w14:textId="77777777">
        <w:tc>
          <w:tcPr>
            <w:tcW w:w="900" w:type="dxa"/>
            <w:shd w:val="clear" w:color="auto" w:fill="F2F2F2"/>
            <w:vAlign w:val="center"/>
          </w:tcPr>
          <w:p w14:paraId="16DE48EC" w14:textId="77777777" w:rsidR="00135AD9" w:rsidRDefault="00000000">
            <w:pPr>
              <w:spacing w:before="40" w:after="40"/>
            </w:pPr>
            <w:r>
              <w:rPr>
                <w:sz w:val="18"/>
                <w:szCs w:val="18"/>
              </w:rPr>
              <w:t>0.5</w:t>
            </w:r>
          </w:p>
        </w:tc>
        <w:tc>
          <w:tcPr>
            <w:tcW w:w="1700" w:type="dxa"/>
            <w:shd w:val="clear" w:color="auto" w:fill="F2F2F2"/>
            <w:vAlign w:val="center"/>
          </w:tcPr>
          <w:p w14:paraId="68A03F0D" w14:textId="77777777" w:rsidR="00135AD9" w:rsidRDefault="00000000">
            <w:pPr>
              <w:spacing w:before="40" w:after="40"/>
            </w:pPr>
            <w:r>
              <w:rPr>
                <w:sz w:val="18"/>
                <w:szCs w:val="18"/>
              </w:rPr>
              <w:t>0.375 (0.00)</w:t>
            </w:r>
          </w:p>
        </w:tc>
        <w:tc>
          <w:tcPr>
            <w:tcW w:w="1600" w:type="dxa"/>
            <w:shd w:val="clear" w:color="auto" w:fill="F2F2F2"/>
            <w:vAlign w:val="center"/>
          </w:tcPr>
          <w:p w14:paraId="669FD433" w14:textId="77777777" w:rsidR="00135AD9" w:rsidRDefault="00000000">
            <w:pPr>
              <w:spacing w:before="40" w:after="40"/>
            </w:pPr>
            <w:r>
              <w:rPr>
                <w:sz w:val="18"/>
                <w:szCs w:val="18"/>
              </w:rPr>
              <w:t>0.325 (+0.08)</w:t>
            </w:r>
          </w:p>
        </w:tc>
        <w:tc>
          <w:tcPr>
            <w:tcW w:w="1700" w:type="dxa"/>
            <w:shd w:val="clear" w:color="auto" w:fill="F2F2F2"/>
            <w:vAlign w:val="center"/>
          </w:tcPr>
          <w:p w14:paraId="1C9C99BF" w14:textId="77777777" w:rsidR="00135AD9" w:rsidRDefault="00000000">
            <w:pPr>
              <w:spacing w:before="40" w:after="40"/>
            </w:pPr>
            <w:r>
              <w:rPr>
                <w:sz w:val="18"/>
                <w:szCs w:val="18"/>
              </w:rPr>
              <w:t>0.950 (0.00)</w:t>
            </w:r>
          </w:p>
        </w:tc>
        <w:tc>
          <w:tcPr>
            <w:tcW w:w="1126" w:type="dxa"/>
            <w:shd w:val="clear" w:color="auto" w:fill="F2F2F2"/>
            <w:vAlign w:val="center"/>
          </w:tcPr>
          <w:p w14:paraId="3EC2F979" w14:textId="77777777" w:rsidR="00135AD9" w:rsidRDefault="00000000">
            <w:pPr>
              <w:spacing w:before="40" w:after="40"/>
            </w:pPr>
            <w:r>
              <w:rPr>
                <w:sz w:val="18"/>
                <w:szCs w:val="18"/>
              </w:rPr>
              <w:t>1.314</w:t>
            </w:r>
          </w:p>
        </w:tc>
      </w:tr>
      <w:tr w:rsidR="00135AD9" w14:paraId="605E2DED" w14:textId="77777777">
        <w:tc>
          <w:tcPr>
            <w:tcW w:w="900" w:type="dxa"/>
            <w:shd w:val="clear" w:color="auto" w:fill="FFFFFF"/>
            <w:vAlign w:val="center"/>
          </w:tcPr>
          <w:p w14:paraId="0B90F6B4" w14:textId="77777777" w:rsidR="00135AD9" w:rsidRDefault="00000000">
            <w:pPr>
              <w:spacing w:before="40" w:after="40"/>
            </w:pPr>
            <w:r>
              <w:rPr>
                <w:sz w:val="18"/>
                <w:szCs w:val="18"/>
              </w:rPr>
              <w:t>1.0</w:t>
            </w:r>
          </w:p>
        </w:tc>
        <w:tc>
          <w:tcPr>
            <w:tcW w:w="1700" w:type="dxa"/>
            <w:shd w:val="clear" w:color="auto" w:fill="FFFFFF"/>
            <w:vAlign w:val="center"/>
          </w:tcPr>
          <w:p w14:paraId="53550A91" w14:textId="77777777" w:rsidR="00135AD9" w:rsidRDefault="00000000">
            <w:pPr>
              <w:spacing w:before="40" w:after="40"/>
            </w:pPr>
            <w:r>
              <w:rPr>
                <w:sz w:val="18"/>
                <w:szCs w:val="18"/>
              </w:rPr>
              <w:t>0.250 (−0.13)</w:t>
            </w:r>
          </w:p>
        </w:tc>
        <w:tc>
          <w:tcPr>
            <w:tcW w:w="1600" w:type="dxa"/>
            <w:shd w:val="clear" w:color="auto" w:fill="FFFFFF"/>
            <w:vAlign w:val="center"/>
          </w:tcPr>
          <w:p w14:paraId="008338D7" w14:textId="77777777" w:rsidR="00135AD9" w:rsidRDefault="00000000">
            <w:pPr>
              <w:spacing w:before="40" w:after="40"/>
            </w:pPr>
            <w:r>
              <w:rPr>
                <w:sz w:val="18"/>
                <w:szCs w:val="18"/>
              </w:rPr>
              <w:t>0.275 (+0.03)</w:t>
            </w:r>
          </w:p>
        </w:tc>
        <w:tc>
          <w:tcPr>
            <w:tcW w:w="1700" w:type="dxa"/>
            <w:shd w:val="clear" w:color="auto" w:fill="FFFFFF"/>
            <w:vAlign w:val="center"/>
          </w:tcPr>
          <w:p w14:paraId="4528539E" w14:textId="77777777" w:rsidR="00135AD9" w:rsidRDefault="00000000">
            <w:pPr>
              <w:spacing w:before="40" w:after="40"/>
            </w:pPr>
            <w:r>
              <w:rPr>
                <w:sz w:val="18"/>
                <w:szCs w:val="18"/>
              </w:rPr>
              <w:t>0.975 (+0.03)</w:t>
            </w:r>
          </w:p>
        </w:tc>
        <w:tc>
          <w:tcPr>
            <w:tcW w:w="1126" w:type="dxa"/>
            <w:shd w:val="clear" w:color="auto" w:fill="FFFFFF"/>
            <w:vAlign w:val="center"/>
          </w:tcPr>
          <w:p w14:paraId="371CA121" w14:textId="77777777" w:rsidR="00135AD9" w:rsidRDefault="00000000">
            <w:pPr>
              <w:spacing w:before="40" w:after="40"/>
            </w:pPr>
            <w:r>
              <w:rPr>
                <w:sz w:val="18"/>
                <w:szCs w:val="18"/>
              </w:rPr>
              <w:t>1.285</w:t>
            </w:r>
          </w:p>
        </w:tc>
      </w:tr>
      <w:tr w:rsidR="00135AD9" w14:paraId="4A855764" w14:textId="77777777">
        <w:tc>
          <w:tcPr>
            <w:tcW w:w="900" w:type="dxa"/>
            <w:shd w:val="clear" w:color="auto" w:fill="F2F2F2"/>
            <w:vAlign w:val="center"/>
          </w:tcPr>
          <w:p w14:paraId="1814CD1E" w14:textId="77777777" w:rsidR="00135AD9" w:rsidRDefault="00000000">
            <w:pPr>
              <w:spacing w:before="40" w:after="40"/>
            </w:pPr>
            <w:r>
              <w:rPr>
                <w:sz w:val="18"/>
                <w:szCs w:val="18"/>
              </w:rPr>
              <w:t>2.0</w:t>
            </w:r>
          </w:p>
        </w:tc>
        <w:tc>
          <w:tcPr>
            <w:tcW w:w="1700" w:type="dxa"/>
            <w:shd w:val="clear" w:color="auto" w:fill="F2F2F2"/>
            <w:vAlign w:val="center"/>
          </w:tcPr>
          <w:p w14:paraId="710DC094" w14:textId="77777777" w:rsidR="00135AD9" w:rsidRDefault="00000000">
            <w:pPr>
              <w:spacing w:before="40" w:after="40"/>
            </w:pPr>
            <w:r>
              <w:rPr>
                <w:sz w:val="18"/>
                <w:szCs w:val="18"/>
              </w:rPr>
              <w:t>0.300 (−0.08)</w:t>
            </w:r>
          </w:p>
        </w:tc>
        <w:tc>
          <w:tcPr>
            <w:tcW w:w="1600" w:type="dxa"/>
            <w:shd w:val="clear" w:color="auto" w:fill="F2F2F2"/>
            <w:vAlign w:val="center"/>
          </w:tcPr>
          <w:p w14:paraId="37A1CEF3" w14:textId="77777777" w:rsidR="00135AD9" w:rsidRDefault="00000000">
            <w:pPr>
              <w:spacing w:before="40" w:after="40"/>
            </w:pPr>
            <w:r>
              <w:rPr>
                <w:sz w:val="18"/>
                <w:szCs w:val="18"/>
              </w:rPr>
              <w:t>0.275 (+0.03)</w:t>
            </w:r>
          </w:p>
        </w:tc>
        <w:tc>
          <w:tcPr>
            <w:tcW w:w="1700" w:type="dxa"/>
            <w:shd w:val="clear" w:color="auto" w:fill="F2F2F2"/>
            <w:vAlign w:val="center"/>
          </w:tcPr>
          <w:p w14:paraId="558D0A61" w14:textId="77777777" w:rsidR="00135AD9" w:rsidRDefault="00000000">
            <w:pPr>
              <w:spacing w:before="40" w:after="40"/>
            </w:pPr>
            <w:r>
              <w:rPr>
                <w:sz w:val="18"/>
                <w:szCs w:val="18"/>
              </w:rPr>
              <w:t>1.000 (+0.05)</w:t>
            </w:r>
          </w:p>
        </w:tc>
        <w:tc>
          <w:tcPr>
            <w:tcW w:w="1126" w:type="dxa"/>
            <w:shd w:val="clear" w:color="auto" w:fill="F2F2F2"/>
            <w:vAlign w:val="center"/>
          </w:tcPr>
          <w:p w14:paraId="1ED41DBB" w14:textId="77777777" w:rsidR="00135AD9" w:rsidRDefault="00000000">
            <w:pPr>
              <w:spacing w:before="40" w:after="40"/>
            </w:pPr>
            <w:r>
              <w:rPr>
                <w:sz w:val="18"/>
                <w:szCs w:val="18"/>
              </w:rPr>
              <w:t>1.288</w:t>
            </w:r>
          </w:p>
        </w:tc>
      </w:tr>
    </w:tbl>
    <w:p w14:paraId="57CFFCB3" w14:textId="77777777" w:rsidR="00DB3C4A" w:rsidRDefault="00DB3C4A" w:rsidP="00DB3C4A">
      <w:pPr>
        <w:spacing w:before="180" w:after="80"/>
        <w:rPr>
          <w:b/>
        </w:rPr>
      </w:pPr>
    </w:p>
    <w:p w14:paraId="6FF9449B" w14:textId="04569479" w:rsidR="00DB3C4A" w:rsidRDefault="00DB3C4A" w:rsidP="00DB3C4A">
      <w:pPr>
        <w:spacing w:before="180" w:after="80"/>
      </w:pPr>
      <w:r>
        <w:rPr>
          <w:b/>
        </w:rPr>
        <w:t>(</w:t>
      </w:r>
      <w:r>
        <w:rPr>
          <w:rFonts w:hint="eastAsia"/>
          <w:b/>
        </w:rPr>
        <w:t>e</w:t>
      </w:r>
      <w:r>
        <w:rPr>
          <w:b/>
        </w:rPr>
        <w:t xml:space="preserve">) [RQ4] </w:t>
      </w:r>
      <w:proofErr w:type="spellStart"/>
      <w:r>
        <w:rPr>
          <w:b/>
        </w:rPr>
        <w:t>LoRA</w:t>
      </w:r>
      <w:proofErr w:type="spellEnd"/>
      <w:r>
        <w:rPr>
          <w:b/>
        </w:rPr>
        <w:t xml:space="preserve"> vs Full FT vs Zero-shot </w:t>
      </w:r>
      <w:proofErr w:type="gramStart"/>
      <w:r>
        <w:rPr>
          <w:b/>
        </w:rPr>
        <w:t>—(</w:t>
      </w:r>
      <w:proofErr w:type="gramEnd"/>
      <w:r>
        <w:rPr>
          <w:b/>
        </w:rPr>
        <w:t>r=</w:t>
      </w:r>
      <w:proofErr w:type="gramStart"/>
      <w:r>
        <w:rPr>
          <w:b/>
        </w:rPr>
        <w:t>8, {</w:t>
      </w:r>
      <w:proofErr w:type="spellStart"/>
      <w:r>
        <w:rPr>
          <w:b/>
        </w:rPr>
        <w:t>q,v</w:t>
      </w:r>
      <w:proofErr w:type="spellEnd"/>
      <w:proofErr w:type="gramEnd"/>
      <w:r>
        <w:rPr>
          <w:b/>
        </w:rPr>
        <w:t>})</w:t>
      </w:r>
    </w:p>
    <w:p w14:paraId="48C9E18C" w14:textId="77777777" w:rsidR="00DB3C4A" w:rsidRDefault="00DB3C4A" w:rsidP="00DB3C4A">
      <w:pPr>
        <w:spacing w:before="80" w:after="80"/>
      </w:pPr>
      <w:r>
        <w:rPr>
          <w:b/>
          <w:sz w:val="20"/>
          <w:szCs w:val="20"/>
        </w:rPr>
        <w:t>Full FT</w:t>
      </w:r>
      <w:r>
        <w:rPr>
          <w:sz w:val="20"/>
          <w:szCs w:val="20"/>
        </w:rPr>
        <w:t>와</w:t>
      </w:r>
      <w:r>
        <w:rPr>
          <w:sz w:val="20"/>
          <w:szCs w:val="20"/>
        </w:rPr>
        <w:t xml:space="preserve"> </w:t>
      </w:r>
      <w:proofErr w:type="spellStart"/>
      <w:r>
        <w:rPr>
          <w:sz w:val="20"/>
          <w:szCs w:val="20"/>
        </w:rPr>
        <w:t>LoRA</w:t>
      </w:r>
      <w:proofErr w:type="spellEnd"/>
      <w:r>
        <w:rPr>
          <w:sz w:val="20"/>
          <w:szCs w:val="20"/>
        </w:rPr>
        <w:t>의</w:t>
      </w:r>
      <w:r>
        <w:rPr>
          <w:sz w:val="20"/>
          <w:szCs w:val="20"/>
        </w:rPr>
        <w:t xml:space="preserve"> </w:t>
      </w:r>
      <w:r>
        <w:rPr>
          <w:sz w:val="20"/>
          <w:szCs w:val="20"/>
        </w:rPr>
        <w:t>성능을</w:t>
      </w:r>
      <w:r>
        <w:rPr>
          <w:sz w:val="20"/>
          <w:szCs w:val="20"/>
        </w:rPr>
        <w:t xml:space="preserve"> </w:t>
      </w:r>
      <w:r>
        <w:rPr>
          <w:sz w:val="20"/>
          <w:szCs w:val="20"/>
        </w:rPr>
        <w:t>동일</w:t>
      </w:r>
      <w:r>
        <w:rPr>
          <w:sz w:val="20"/>
          <w:szCs w:val="20"/>
        </w:rPr>
        <w:t xml:space="preserve"> </w:t>
      </w:r>
      <w:r>
        <w:rPr>
          <w:sz w:val="20"/>
          <w:szCs w:val="20"/>
        </w:rPr>
        <w:t>조건에서</w:t>
      </w:r>
      <w:r>
        <w:rPr>
          <w:sz w:val="20"/>
          <w:szCs w:val="20"/>
        </w:rPr>
        <w:t xml:space="preserve"> </w:t>
      </w:r>
      <w:r>
        <w:rPr>
          <w:sz w:val="20"/>
          <w:szCs w:val="20"/>
        </w:rPr>
        <w:t>성능</w:t>
      </w:r>
      <w:r>
        <w:rPr>
          <w:sz w:val="20"/>
          <w:szCs w:val="20"/>
        </w:rPr>
        <w:t>·</w:t>
      </w:r>
      <w:r>
        <w:rPr>
          <w:sz w:val="20"/>
          <w:szCs w:val="20"/>
        </w:rPr>
        <w:t>자원</w:t>
      </w:r>
      <w:r>
        <w:rPr>
          <w:sz w:val="20"/>
          <w:szCs w:val="20"/>
        </w:rPr>
        <w:t>·</w:t>
      </w:r>
      <w:r>
        <w:rPr>
          <w:sz w:val="20"/>
          <w:szCs w:val="20"/>
        </w:rPr>
        <w:t>시간</w:t>
      </w:r>
      <w:r>
        <w:rPr>
          <w:sz w:val="20"/>
          <w:szCs w:val="20"/>
        </w:rPr>
        <w:t xml:space="preserve"> </w:t>
      </w:r>
      <w:r>
        <w:rPr>
          <w:sz w:val="20"/>
          <w:szCs w:val="20"/>
        </w:rPr>
        <w:t>측면에서</w:t>
      </w:r>
      <w:r>
        <w:rPr>
          <w:sz w:val="20"/>
          <w:szCs w:val="20"/>
        </w:rPr>
        <w:t xml:space="preserve"> </w:t>
      </w:r>
      <w:r>
        <w:rPr>
          <w:sz w:val="20"/>
          <w:szCs w:val="20"/>
        </w:rPr>
        <w:t>비교했다</w:t>
      </w:r>
      <w:r>
        <w:rPr>
          <w:sz w:val="20"/>
          <w:szCs w:val="20"/>
        </w:rPr>
        <w:t>.</w:t>
      </w:r>
    </w:p>
    <w:p w14:paraId="03DE9FCA" w14:textId="7327EB47" w:rsidR="00DB3C4A" w:rsidRDefault="00DB3C4A" w:rsidP="00DB3C4A">
      <w:pPr>
        <w:spacing w:before="60" w:after="60"/>
        <w:jc w:val="center"/>
      </w:pPr>
      <w:r w:rsidRPr="008A1421">
        <w:drawing>
          <wp:inline distT="0" distB="0" distL="0" distR="0" wp14:anchorId="5D79EF23" wp14:editId="30F55254">
            <wp:extent cx="4213860" cy="1169012"/>
            <wp:effectExtent l="0" t="0" r="0" b="0"/>
            <wp:docPr id="20953846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4679" name=""/>
                    <pic:cNvPicPr/>
                  </pic:nvPicPr>
                  <pic:blipFill>
                    <a:blip r:embed="rId9"/>
                    <a:stretch>
                      <a:fillRect/>
                    </a:stretch>
                  </pic:blipFill>
                  <pic:spPr>
                    <a:xfrm>
                      <a:off x="0" y="0"/>
                      <a:ext cx="4224524" cy="1171971"/>
                    </a:xfrm>
                    <a:prstGeom prst="rect">
                      <a:avLst/>
                    </a:prstGeom>
                  </pic:spPr>
                </pic:pic>
              </a:graphicData>
            </a:graphic>
          </wp:inline>
        </w:drawing>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1500"/>
        <w:gridCol w:w="1350"/>
        <w:gridCol w:w="1550"/>
        <w:gridCol w:w="1550"/>
        <w:gridCol w:w="1650"/>
        <w:gridCol w:w="1426"/>
      </w:tblGrid>
      <w:tr w:rsidR="00DB3C4A" w14:paraId="7E2B5BA1" w14:textId="77777777" w:rsidTr="0048368D">
        <w:trPr>
          <w:tblHeader/>
        </w:trPr>
        <w:tc>
          <w:tcPr>
            <w:tcW w:w="1500" w:type="dxa"/>
            <w:shd w:val="clear" w:color="auto" w:fill="DEEAF1"/>
            <w:vAlign w:val="center"/>
          </w:tcPr>
          <w:p w14:paraId="0EA4B964" w14:textId="77777777" w:rsidR="00DB3C4A" w:rsidRDefault="00DB3C4A" w:rsidP="0048368D">
            <w:pPr>
              <w:spacing w:before="40" w:after="40"/>
            </w:pPr>
            <w:r>
              <w:rPr>
                <w:b/>
                <w:sz w:val="18"/>
                <w:szCs w:val="18"/>
              </w:rPr>
              <w:lastRenderedPageBreak/>
              <w:t>method</w:t>
            </w:r>
          </w:p>
        </w:tc>
        <w:tc>
          <w:tcPr>
            <w:tcW w:w="1350" w:type="dxa"/>
            <w:shd w:val="clear" w:color="auto" w:fill="DEEAF1"/>
            <w:vAlign w:val="center"/>
          </w:tcPr>
          <w:p w14:paraId="6068DCDC" w14:textId="77777777" w:rsidR="00DB3C4A" w:rsidRDefault="00DB3C4A" w:rsidP="0048368D">
            <w:pPr>
              <w:spacing w:before="40" w:after="40"/>
            </w:pPr>
            <w:r>
              <w:rPr>
                <w:b/>
                <w:sz w:val="18"/>
                <w:szCs w:val="18"/>
              </w:rPr>
              <w:t>trainable %</w:t>
            </w:r>
          </w:p>
        </w:tc>
        <w:tc>
          <w:tcPr>
            <w:tcW w:w="1550" w:type="dxa"/>
            <w:shd w:val="clear" w:color="auto" w:fill="DEEAF1"/>
            <w:vAlign w:val="center"/>
          </w:tcPr>
          <w:p w14:paraId="31EDD238" w14:textId="77777777" w:rsidR="00DB3C4A" w:rsidRDefault="00DB3C4A" w:rsidP="0048368D">
            <w:pPr>
              <w:spacing w:before="40" w:after="40"/>
            </w:pPr>
            <w:proofErr w:type="spellStart"/>
            <w:r>
              <w:rPr>
                <w:b/>
                <w:sz w:val="18"/>
                <w:szCs w:val="18"/>
              </w:rPr>
              <w:t>MedMCQA</w:t>
            </w:r>
            <w:proofErr w:type="spellEnd"/>
            <w:r>
              <w:rPr>
                <w:b/>
                <w:sz w:val="18"/>
                <w:szCs w:val="18"/>
              </w:rPr>
              <w:t xml:space="preserve"> (in)</w:t>
            </w:r>
          </w:p>
        </w:tc>
        <w:tc>
          <w:tcPr>
            <w:tcW w:w="1550" w:type="dxa"/>
            <w:shd w:val="clear" w:color="auto" w:fill="DEEAF1"/>
            <w:vAlign w:val="center"/>
          </w:tcPr>
          <w:p w14:paraId="0BA67036" w14:textId="77777777" w:rsidR="00DB3C4A" w:rsidRDefault="00DB3C4A" w:rsidP="0048368D">
            <w:pPr>
              <w:spacing w:before="40" w:after="40"/>
            </w:pPr>
            <w:proofErr w:type="spellStart"/>
            <w:r>
              <w:rPr>
                <w:b/>
                <w:sz w:val="18"/>
                <w:szCs w:val="18"/>
              </w:rPr>
              <w:t>MedQA</w:t>
            </w:r>
            <w:proofErr w:type="spellEnd"/>
            <w:r>
              <w:rPr>
                <w:b/>
                <w:sz w:val="18"/>
                <w:szCs w:val="18"/>
              </w:rPr>
              <w:t xml:space="preserve"> (</w:t>
            </w:r>
            <w:r>
              <w:rPr>
                <w:b/>
                <w:sz w:val="18"/>
                <w:szCs w:val="18"/>
              </w:rPr>
              <w:t>전이</w:t>
            </w:r>
            <w:r>
              <w:rPr>
                <w:b/>
                <w:sz w:val="18"/>
                <w:szCs w:val="18"/>
              </w:rPr>
              <w:t>)</w:t>
            </w:r>
          </w:p>
        </w:tc>
        <w:tc>
          <w:tcPr>
            <w:tcW w:w="1650" w:type="dxa"/>
            <w:shd w:val="clear" w:color="auto" w:fill="DEEAF1"/>
            <w:vAlign w:val="center"/>
          </w:tcPr>
          <w:p w14:paraId="0B2B6E22" w14:textId="77777777" w:rsidR="00DB3C4A" w:rsidRDefault="00DB3C4A" w:rsidP="0048368D">
            <w:pPr>
              <w:spacing w:before="40" w:after="40"/>
            </w:pPr>
            <w:proofErr w:type="spellStart"/>
            <w:r>
              <w:rPr>
                <w:b/>
                <w:sz w:val="18"/>
                <w:szCs w:val="18"/>
              </w:rPr>
              <w:t>PubMedQA</w:t>
            </w:r>
            <w:proofErr w:type="spellEnd"/>
            <w:r>
              <w:rPr>
                <w:b/>
                <w:sz w:val="18"/>
                <w:szCs w:val="18"/>
              </w:rPr>
              <w:t xml:space="preserve"> (</w:t>
            </w:r>
            <w:r>
              <w:rPr>
                <w:b/>
                <w:sz w:val="18"/>
                <w:szCs w:val="18"/>
              </w:rPr>
              <w:t>전이</w:t>
            </w:r>
            <w:r>
              <w:rPr>
                <w:b/>
                <w:sz w:val="18"/>
                <w:szCs w:val="18"/>
              </w:rPr>
              <w:t>)</w:t>
            </w:r>
          </w:p>
        </w:tc>
        <w:tc>
          <w:tcPr>
            <w:tcW w:w="1426" w:type="dxa"/>
            <w:shd w:val="clear" w:color="auto" w:fill="DEEAF1"/>
            <w:vAlign w:val="center"/>
          </w:tcPr>
          <w:p w14:paraId="1C2CCFC4" w14:textId="77777777" w:rsidR="00DB3C4A" w:rsidRDefault="00DB3C4A" w:rsidP="0048368D">
            <w:pPr>
              <w:spacing w:before="40" w:after="40"/>
            </w:pPr>
            <w:r>
              <w:rPr>
                <w:b/>
                <w:sz w:val="18"/>
                <w:szCs w:val="18"/>
              </w:rPr>
              <w:t>train time (s)</w:t>
            </w:r>
          </w:p>
        </w:tc>
      </w:tr>
      <w:tr w:rsidR="00DB3C4A" w14:paraId="6936AE38" w14:textId="77777777" w:rsidTr="0048368D">
        <w:tc>
          <w:tcPr>
            <w:tcW w:w="1500" w:type="dxa"/>
            <w:shd w:val="clear" w:color="auto" w:fill="FFFFFF"/>
            <w:vAlign w:val="center"/>
          </w:tcPr>
          <w:p w14:paraId="60672FFD" w14:textId="77777777" w:rsidR="00DB3C4A" w:rsidRDefault="00DB3C4A" w:rsidP="0048368D">
            <w:pPr>
              <w:spacing w:before="40" w:after="40"/>
            </w:pPr>
            <w:r>
              <w:rPr>
                <w:sz w:val="18"/>
                <w:szCs w:val="18"/>
              </w:rPr>
              <w:t>Zero-shot</w:t>
            </w:r>
          </w:p>
        </w:tc>
        <w:tc>
          <w:tcPr>
            <w:tcW w:w="1350" w:type="dxa"/>
            <w:shd w:val="clear" w:color="auto" w:fill="FFFFFF"/>
            <w:vAlign w:val="center"/>
          </w:tcPr>
          <w:p w14:paraId="71A8EA87" w14:textId="77777777" w:rsidR="00DB3C4A" w:rsidRDefault="00DB3C4A" w:rsidP="0048368D">
            <w:pPr>
              <w:spacing w:before="40" w:after="40"/>
            </w:pPr>
            <w:r>
              <w:rPr>
                <w:sz w:val="18"/>
                <w:szCs w:val="18"/>
              </w:rPr>
              <w:t>0.00</w:t>
            </w:r>
          </w:p>
        </w:tc>
        <w:tc>
          <w:tcPr>
            <w:tcW w:w="1550" w:type="dxa"/>
            <w:shd w:val="clear" w:color="auto" w:fill="FFFFFF"/>
            <w:vAlign w:val="center"/>
          </w:tcPr>
          <w:p w14:paraId="783A3347" w14:textId="77777777" w:rsidR="00DB3C4A" w:rsidRDefault="00DB3C4A" w:rsidP="0048368D">
            <w:pPr>
              <w:spacing w:before="40" w:after="40"/>
            </w:pPr>
            <w:r>
              <w:rPr>
                <w:sz w:val="18"/>
                <w:szCs w:val="18"/>
              </w:rPr>
              <w:t>0.375</w:t>
            </w:r>
          </w:p>
        </w:tc>
        <w:tc>
          <w:tcPr>
            <w:tcW w:w="1550" w:type="dxa"/>
            <w:shd w:val="clear" w:color="auto" w:fill="FFFFFF"/>
            <w:vAlign w:val="center"/>
          </w:tcPr>
          <w:p w14:paraId="6BCE1CE8" w14:textId="77777777" w:rsidR="00DB3C4A" w:rsidRDefault="00DB3C4A" w:rsidP="0048368D">
            <w:pPr>
              <w:spacing w:before="40" w:after="40"/>
            </w:pPr>
            <w:r>
              <w:rPr>
                <w:sz w:val="18"/>
                <w:szCs w:val="18"/>
              </w:rPr>
              <w:t>0.250</w:t>
            </w:r>
          </w:p>
        </w:tc>
        <w:tc>
          <w:tcPr>
            <w:tcW w:w="1650" w:type="dxa"/>
            <w:shd w:val="clear" w:color="auto" w:fill="FFFFFF"/>
            <w:vAlign w:val="center"/>
          </w:tcPr>
          <w:p w14:paraId="5D37E2B2" w14:textId="77777777" w:rsidR="00DB3C4A" w:rsidRDefault="00DB3C4A" w:rsidP="0048368D">
            <w:pPr>
              <w:spacing w:before="40" w:after="40"/>
            </w:pPr>
            <w:r>
              <w:rPr>
                <w:sz w:val="18"/>
                <w:szCs w:val="18"/>
              </w:rPr>
              <w:t>0.950</w:t>
            </w:r>
          </w:p>
        </w:tc>
        <w:tc>
          <w:tcPr>
            <w:tcW w:w="1426" w:type="dxa"/>
            <w:shd w:val="clear" w:color="auto" w:fill="FFFFFF"/>
            <w:vAlign w:val="center"/>
          </w:tcPr>
          <w:p w14:paraId="4400AE97" w14:textId="77777777" w:rsidR="00DB3C4A" w:rsidRDefault="00DB3C4A" w:rsidP="0048368D">
            <w:pPr>
              <w:spacing w:before="40" w:after="40"/>
            </w:pPr>
            <w:r>
              <w:rPr>
                <w:sz w:val="18"/>
                <w:szCs w:val="18"/>
              </w:rPr>
              <w:t>–</w:t>
            </w:r>
          </w:p>
        </w:tc>
      </w:tr>
      <w:tr w:rsidR="00DB3C4A" w14:paraId="09EE4F8C" w14:textId="77777777" w:rsidTr="0048368D">
        <w:tc>
          <w:tcPr>
            <w:tcW w:w="1500" w:type="dxa"/>
            <w:shd w:val="clear" w:color="auto" w:fill="F2F2F2"/>
            <w:vAlign w:val="center"/>
          </w:tcPr>
          <w:p w14:paraId="71C6929A" w14:textId="77777777" w:rsidR="00DB3C4A" w:rsidRDefault="00DB3C4A" w:rsidP="0048368D">
            <w:pPr>
              <w:spacing w:before="40" w:after="40"/>
            </w:pPr>
            <w:proofErr w:type="spellStart"/>
            <w:r>
              <w:rPr>
                <w:sz w:val="18"/>
                <w:szCs w:val="18"/>
              </w:rPr>
              <w:t>LoRA</w:t>
            </w:r>
            <w:proofErr w:type="spellEnd"/>
          </w:p>
        </w:tc>
        <w:tc>
          <w:tcPr>
            <w:tcW w:w="1350" w:type="dxa"/>
            <w:shd w:val="clear" w:color="auto" w:fill="F2F2F2"/>
            <w:vAlign w:val="center"/>
          </w:tcPr>
          <w:p w14:paraId="69F30C3D" w14:textId="77777777" w:rsidR="00DB3C4A" w:rsidRDefault="00DB3C4A" w:rsidP="0048368D">
            <w:pPr>
              <w:spacing w:before="40" w:after="40"/>
            </w:pPr>
            <w:r>
              <w:rPr>
                <w:sz w:val="18"/>
                <w:szCs w:val="18"/>
              </w:rPr>
              <w:t>0.109</w:t>
            </w:r>
          </w:p>
        </w:tc>
        <w:tc>
          <w:tcPr>
            <w:tcW w:w="1550" w:type="dxa"/>
            <w:shd w:val="clear" w:color="auto" w:fill="F2F2F2"/>
            <w:vAlign w:val="center"/>
          </w:tcPr>
          <w:p w14:paraId="2C296863" w14:textId="77777777" w:rsidR="00DB3C4A" w:rsidRDefault="00DB3C4A" w:rsidP="0048368D">
            <w:pPr>
              <w:spacing w:before="40" w:after="40"/>
            </w:pPr>
            <w:r>
              <w:rPr>
                <w:sz w:val="18"/>
                <w:szCs w:val="18"/>
              </w:rPr>
              <w:t>0.300</w:t>
            </w:r>
          </w:p>
        </w:tc>
        <w:tc>
          <w:tcPr>
            <w:tcW w:w="1550" w:type="dxa"/>
            <w:shd w:val="clear" w:color="auto" w:fill="F2F2F2"/>
            <w:vAlign w:val="center"/>
          </w:tcPr>
          <w:p w14:paraId="4B966AD7" w14:textId="77777777" w:rsidR="00DB3C4A" w:rsidRDefault="00DB3C4A" w:rsidP="0048368D">
            <w:pPr>
              <w:spacing w:before="40" w:after="40"/>
            </w:pPr>
            <w:r>
              <w:rPr>
                <w:sz w:val="18"/>
                <w:szCs w:val="18"/>
              </w:rPr>
              <w:t>0.275</w:t>
            </w:r>
          </w:p>
        </w:tc>
        <w:tc>
          <w:tcPr>
            <w:tcW w:w="1650" w:type="dxa"/>
            <w:shd w:val="clear" w:color="auto" w:fill="F2F2F2"/>
            <w:vAlign w:val="center"/>
          </w:tcPr>
          <w:p w14:paraId="648DA1E1" w14:textId="77777777" w:rsidR="00DB3C4A" w:rsidRDefault="00DB3C4A" w:rsidP="0048368D">
            <w:pPr>
              <w:spacing w:before="40" w:after="40"/>
            </w:pPr>
            <w:r>
              <w:rPr>
                <w:sz w:val="18"/>
                <w:szCs w:val="18"/>
              </w:rPr>
              <w:t>1.000</w:t>
            </w:r>
          </w:p>
        </w:tc>
        <w:tc>
          <w:tcPr>
            <w:tcW w:w="1426" w:type="dxa"/>
            <w:shd w:val="clear" w:color="auto" w:fill="F2F2F2"/>
            <w:vAlign w:val="center"/>
          </w:tcPr>
          <w:p w14:paraId="28882488" w14:textId="77777777" w:rsidR="00DB3C4A" w:rsidRDefault="00DB3C4A" w:rsidP="0048368D">
            <w:pPr>
              <w:spacing w:before="40" w:after="40"/>
            </w:pPr>
            <w:r>
              <w:rPr>
                <w:sz w:val="18"/>
                <w:szCs w:val="18"/>
              </w:rPr>
              <w:t>28.2</w:t>
            </w:r>
          </w:p>
        </w:tc>
      </w:tr>
      <w:tr w:rsidR="00DB3C4A" w14:paraId="17AFD245" w14:textId="77777777" w:rsidTr="0048368D">
        <w:tc>
          <w:tcPr>
            <w:tcW w:w="1500" w:type="dxa"/>
            <w:shd w:val="clear" w:color="auto" w:fill="FFFFFF"/>
            <w:vAlign w:val="center"/>
          </w:tcPr>
          <w:p w14:paraId="166E750B" w14:textId="77777777" w:rsidR="00DB3C4A" w:rsidRDefault="00DB3C4A" w:rsidP="0048368D">
            <w:pPr>
              <w:spacing w:before="40" w:after="40"/>
            </w:pPr>
            <w:r>
              <w:rPr>
                <w:sz w:val="18"/>
                <w:szCs w:val="18"/>
              </w:rPr>
              <w:t>Full FT</w:t>
            </w:r>
          </w:p>
        </w:tc>
        <w:tc>
          <w:tcPr>
            <w:tcW w:w="1350" w:type="dxa"/>
            <w:shd w:val="clear" w:color="auto" w:fill="FFFFFF"/>
            <w:vAlign w:val="center"/>
          </w:tcPr>
          <w:p w14:paraId="268CEFE7" w14:textId="77777777" w:rsidR="00DB3C4A" w:rsidRDefault="00DB3C4A" w:rsidP="0048368D">
            <w:pPr>
              <w:spacing w:before="40" w:after="40"/>
            </w:pPr>
            <w:r>
              <w:rPr>
                <w:sz w:val="18"/>
                <w:szCs w:val="18"/>
              </w:rPr>
              <w:t>100.0</w:t>
            </w:r>
          </w:p>
        </w:tc>
        <w:tc>
          <w:tcPr>
            <w:tcW w:w="1550" w:type="dxa"/>
            <w:shd w:val="clear" w:color="auto" w:fill="FFFFFF"/>
            <w:vAlign w:val="center"/>
          </w:tcPr>
          <w:p w14:paraId="07DC40A5" w14:textId="77777777" w:rsidR="00DB3C4A" w:rsidRDefault="00DB3C4A" w:rsidP="0048368D">
            <w:pPr>
              <w:spacing w:before="40" w:after="40"/>
            </w:pPr>
            <w:r>
              <w:rPr>
                <w:sz w:val="18"/>
                <w:szCs w:val="18"/>
              </w:rPr>
              <w:t>0.175</w:t>
            </w:r>
          </w:p>
        </w:tc>
        <w:tc>
          <w:tcPr>
            <w:tcW w:w="1550" w:type="dxa"/>
            <w:shd w:val="clear" w:color="auto" w:fill="FFFFFF"/>
            <w:vAlign w:val="center"/>
          </w:tcPr>
          <w:p w14:paraId="27A8B79C" w14:textId="77777777" w:rsidR="00DB3C4A" w:rsidRDefault="00DB3C4A" w:rsidP="0048368D">
            <w:pPr>
              <w:spacing w:before="40" w:after="40"/>
            </w:pPr>
            <w:r>
              <w:rPr>
                <w:sz w:val="18"/>
                <w:szCs w:val="18"/>
              </w:rPr>
              <w:t>0.175</w:t>
            </w:r>
          </w:p>
        </w:tc>
        <w:tc>
          <w:tcPr>
            <w:tcW w:w="1650" w:type="dxa"/>
            <w:shd w:val="clear" w:color="auto" w:fill="FFFFFF"/>
            <w:vAlign w:val="center"/>
          </w:tcPr>
          <w:p w14:paraId="0E98A1F5" w14:textId="77777777" w:rsidR="00DB3C4A" w:rsidRDefault="00DB3C4A" w:rsidP="0048368D">
            <w:pPr>
              <w:spacing w:before="40" w:after="40"/>
            </w:pPr>
            <w:r>
              <w:rPr>
                <w:sz w:val="18"/>
                <w:szCs w:val="18"/>
              </w:rPr>
              <w:t>0.325</w:t>
            </w:r>
          </w:p>
        </w:tc>
        <w:tc>
          <w:tcPr>
            <w:tcW w:w="1426" w:type="dxa"/>
            <w:shd w:val="clear" w:color="auto" w:fill="FFFFFF"/>
            <w:vAlign w:val="center"/>
          </w:tcPr>
          <w:p w14:paraId="1089F605" w14:textId="77777777" w:rsidR="00DB3C4A" w:rsidRDefault="00DB3C4A" w:rsidP="0048368D">
            <w:pPr>
              <w:spacing w:before="40" w:after="40"/>
            </w:pPr>
            <w:r>
              <w:rPr>
                <w:sz w:val="18"/>
                <w:szCs w:val="18"/>
              </w:rPr>
              <w:t>55.9</w:t>
            </w:r>
          </w:p>
        </w:tc>
      </w:tr>
    </w:tbl>
    <w:p w14:paraId="4F225A3C" w14:textId="611E49CC" w:rsidR="00DB3C4A" w:rsidRDefault="00DB3C4A" w:rsidP="00DB3C4A">
      <w:pPr>
        <w:shd w:val="clear" w:color="auto" w:fill="EBF3FB"/>
        <w:spacing w:before="120" w:after="120"/>
      </w:pPr>
      <w:r>
        <w:rPr>
          <w:b/>
          <w:sz w:val="20"/>
          <w:szCs w:val="20"/>
        </w:rPr>
        <w:t xml:space="preserve"> Base </w:t>
      </w:r>
      <w:r>
        <w:rPr>
          <w:b/>
          <w:sz w:val="20"/>
          <w:szCs w:val="20"/>
        </w:rPr>
        <w:t>기준선</w:t>
      </w:r>
      <w:r>
        <w:rPr>
          <w:b/>
          <w:sz w:val="20"/>
          <w:szCs w:val="20"/>
        </w:rPr>
        <w:t xml:space="preserve"> (zero-shot, </w:t>
      </w:r>
      <w:r>
        <w:rPr>
          <w:b/>
          <w:sz w:val="20"/>
          <w:szCs w:val="20"/>
        </w:rPr>
        <w:t>학습</w:t>
      </w:r>
      <w:r>
        <w:rPr>
          <w:b/>
          <w:sz w:val="20"/>
          <w:szCs w:val="20"/>
        </w:rPr>
        <w:t xml:space="preserve"> 0): </w:t>
      </w:r>
      <w:proofErr w:type="spellStart"/>
      <w:r>
        <w:rPr>
          <w:sz w:val="20"/>
          <w:szCs w:val="20"/>
        </w:rPr>
        <w:t>MedMCQA</w:t>
      </w:r>
      <w:proofErr w:type="spellEnd"/>
      <w:r>
        <w:rPr>
          <w:sz w:val="20"/>
          <w:szCs w:val="20"/>
        </w:rPr>
        <w:t xml:space="preserve"> </w:t>
      </w:r>
      <w:r>
        <w:rPr>
          <w:b/>
          <w:sz w:val="20"/>
          <w:szCs w:val="20"/>
        </w:rPr>
        <w:t>0.375</w:t>
      </w:r>
      <w:r>
        <w:rPr>
          <w:sz w:val="20"/>
          <w:szCs w:val="20"/>
        </w:rPr>
        <w:t xml:space="preserve"> · </w:t>
      </w:r>
      <w:proofErr w:type="spellStart"/>
      <w:r>
        <w:rPr>
          <w:sz w:val="20"/>
          <w:szCs w:val="20"/>
        </w:rPr>
        <w:t>MedQA</w:t>
      </w:r>
      <w:proofErr w:type="spellEnd"/>
      <w:r>
        <w:rPr>
          <w:sz w:val="20"/>
          <w:szCs w:val="20"/>
        </w:rPr>
        <w:t xml:space="preserve"> </w:t>
      </w:r>
      <w:r>
        <w:rPr>
          <w:b/>
          <w:sz w:val="20"/>
          <w:szCs w:val="20"/>
        </w:rPr>
        <w:t>0.250</w:t>
      </w:r>
      <w:r>
        <w:rPr>
          <w:sz w:val="20"/>
          <w:szCs w:val="20"/>
        </w:rPr>
        <w:t xml:space="preserve"> · </w:t>
      </w:r>
      <w:proofErr w:type="spellStart"/>
      <w:r>
        <w:rPr>
          <w:sz w:val="20"/>
          <w:szCs w:val="20"/>
        </w:rPr>
        <w:t>PubMedQA</w:t>
      </w:r>
      <w:proofErr w:type="spellEnd"/>
      <w:r>
        <w:rPr>
          <w:sz w:val="20"/>
          <w:szCs w:val="20"/>
        </w:rPr>
        <w:t xml:space="preserve"> </w:t>
      </w:r>
      <w:r>
        <w:rPr>
          <w:b/>
          <w:sz w:val="20"/>
          <w:szCs w:val="20"/>
        </w:rPr>
        <w:t>0.950</w:t>
      </w:r>
      <w:r>
        <w:rPr>
          <w:sz w:val="20"/>
          <w:szCs w:val="20"/>
        </w:rPr>
        <w:t xml:space="preserve">. </w:t>
      </w:r>
      <w:r>
        <w:rPr>
          <w:sz w:val="20"/>
          <w:szCs w:val="20"/>
        </w:rPr>
        <w:t>이하</w:t>
      </w:r>
      <w:r>
        <w:rPr>
          <w:sz w:val="20"/>
          <w:szCs w:val="20"/>
        </w:rPr>
        <w:t xml:space="preserve"> </w:t>
      </w:r>
      <w:r>
        <w:rPr>
          <w:sz w:val="20"/>
          <w:szCs w:val="20"/>
        </w:rPr>
        <w:t>표의</w:t>
      </w:r>
      <w:r>
        <w:rPr>
          <w:sz w:val="20"/>
          <w:szCs w:val="20"/>
        </w:rPr>
        <w:t xml:space="preserve"> </w:t>
      </w:r>
      <w:r>
        <w:rPr>
          <w:sz w:val="20"/>
          <w:szCs w:val="20"/>
        </w:rPr>
        <w:t>괄호</w:t>
      </w:r>
      <w:r>
        <w:rPr>
          <w:sz w:val="20"/>
          <w:szCs w:val="20"/>
        </w:rPr>
        <w:t xml:space="preserve"> </w:t>
      </w:r>
      <w:r>
        <w:rPr>
          <w:sz w:val="20"/>
          <w:szCs w:val="20"/>
        </w:rPr>
        <w:t>값은</w:t>
      </w:r>
      <w:r>
        <w:rPr>
          <w:sz w:val="20"/>
          <w:szCs w:val="20"/>
        </w:rPr>
        <w:t xml:space="preserve"> Δ vs base = (</w:t>
      </w:r>
      <w:r>
        <w:rPr>
          <w:sz w:val="20"/>
          <w:szCs w:val="20"/>
        </w:rPr>
        <w:t>정확도</w:t>
      </w:r>
      <w:r>
        <w:rPr>
          <w:sz w:val="20"/>
          <w:szCs w:val="20"/>
        </w:rPr>
        <w:t xml:space="preserve"> − base)</w:t>
      </w:r>
      <w:r>
        <w:rPr>
          <w:sz w:val="20"/>
          <w:szCs w:val="20"/>
        </w:rPr>
        <w:t>이며</w:t>
      </w:r>
      <w:r>
        <w:rPr>
          <w:sz w:val="20"/>
          <w:szCs w:val="20"/>
        </w:rPr>
        <w:t>, smoke n=40</w:t>
      </w:r>
      <w:r>
        <w:rPr>
          <w:sz w:val="20"/>
          <w:szCs w:val="20"/>
        </w:rPr>
        <w:t>이라</w:t>
      </w:r>
      <w:r>
        <w:rPr>
          <w:sz w:val="20"/>
          <w:szCs w:val="20"/>
        </w:rPr>
        <w:t xml:space="preserve"> |Δ| </w:t>
      </w:r>
      <w:r>
        <w:rPr>
          <w:rFonts w:ascii="Cambria Math" w:hAnsi="Cambria Math" w:cs="Cambria Math"/>
          <w:sz w:val="20"/>
          <w:szCs w:val="20"/>
        </w:rPr>
        <w:t>≲</w:t>
      </w:r>
      <w:r>
        <w:rPr>
          <w:sz w:val="20"/>
          <w:szCs w:val="20"/>
        </w:rPr>
        <w:t xml:space="preserve"> 0.07</w:t>
      </w:r>
      <w:r>
        <w:rPr>
          <w:sz w:val="20"/>
          <w:szCs w:val="20"/>
        </w:rPr>
        <w:t>은</w:t>
      </w:r>
      <w:r>
        <w:rPr>
          <w:sz w:val="20"/>
          <w:szCs w:val="20"/>
        </w:rPr>
        <w:t xml:space="preserve"> </w:t>
      </w:r>
      <w:r>
        <w:rPr>
          <w:sz w:val="20"/>
          <w:szCs w:val="20"/>
        </w:rPr>
        <w:t>표본오차</w:t>
      </w:r>
      <w:r>
        <w:rPr>
          <w:sz w:val="20"/>
          <w:szCs w:val="20"/>
        </w:rPr>
        <w:t xml:space="preserve"> </w:t>
      </w:r>
      <w:r>
        <w:rPr>
          <w:sz w:val="20"/>
          <w:szCs w:val="20"/>
        </w:rPr>
        <w:t>내</w:t>
      </w:r>
      <w:r>
        <w:rPr>
          <w:sz w:val="20"/>
          <w:szCs w:val="20"/>
        </w:rPr>
        <w:t>(</w:t>
      </w:r>
      <w:r>
        <w:rPr>
          <w:sz w:val="20"/>
          <w:szCs w:val="20"/>
        </w:rPr>
        <w:t>통계적으로</w:t>
      </w:r>
      <w:r>
        <w:rPr>
          <w:sz w:val="20"/>
          <w:szCs w:val="20"/>
        </w:rPr>
        <w:t xml:space="preserve"> base</w:t>
      </w:r>
      <w:r>
        <w:rPr>
          <w:sz w:val="20"/>
          <w:szCs w:val="20"/>
        </w:rPr>
        <w:t>와</w:t>
      </w:r>
      <w:r>
        <w:rPr>
          <w:sz w:val="20"/>
          <w:szCs w:val="20"/>
        </w:rPr>
        <w:t xml:space="preserve"> </w:t>
      </w:r>
      <w:r>
        <w:rPr>
          <w:sz w:val="20"/>
          <w:szCs w:val="20"/>
        </w:rPr>
        <w:t>동급</w:t>
      </w:r>
      <w:r>
        <w:rPr>
          <w:sz w:val="20"/>
          <w:szCs w:val="20"/>
        </w:rPr>
        <w:t>)</w:t>
      </w:r>
      <w:r>
        <w:rPr>
          <w:sz w:val="20"/>
          <w:szCs w:val="20"/>
        </w:rPr>
        <w:t>로</w:t>
      </w:r>
      <w:r>
        <w:rPr>
          <w:sz w:val="20"/>
          <w:szCs w:val="20"/>
        </w:rPr>
        <w:t xml:space="preserve"> </w:t>
      </w:r>
      <w:r>
        <w:rPr>
          <w:sz w:val="20"/>
          <w:szCs w:val="20"/>
        </w:rPr>
        <w:t>본다</w:t>
      </w:r>
      <w:r>
        <w:rPr>
          <w:sz w:val="20"/>
          <w:szCs w:val="20"/>
        </w:rPr>
        <w:t>.</w:t>
      </w:r>
    </w:p>
    <w:p w14:paraId="4A1703CA" w14:textId="77777777" w:rsidR="00DB3C4A" w:rsidRPr="00DB3C4A" w:rsidRDefault="00DB3C4A">
      <w:pPr>
        <w:spacing w:before="180" w:after="80"/>
        <w:rPr>
          <w:b/>
        </w:rPr>
      </w:pPr>
    </w:p>
    <w:p w14:paraId="70D807B3" w14:textId="4AD4358B" w:rsidR="00135AD9" w:rsidRDefault="00000000">
      <w:pPr>
        <w:spacing w:before="180" w:after="80"/>
      </w:pPr>
      <w:r>
        <w:rPr>
          <w:b/>
        </w:rPr>
        <w:t>(</w:t>
      </w:r>
      <w:r w:rsidR="00DB3C4A">
        <w:rPr>
          <w:rFonts w:hint="eastAsia"/>
          <w:b/>
        </w:rPr>
        <w:t>e</w:t>
      </w:r>
      <w:r>
        <w:rPr>
          <w:b/>
        </w:rPr>
        <w:t>) In-domain vs Transfer</w:t>
      </w:r>
    </w:p>
    <w:p w14:paraId="2AAC4881" w14:textId="35BAC6EF" w:rsidR="00135AD9" w:rsidRDefault="00000000">
      <w:pPr>
        <w:spacing w:before="80" w:after="80"/>
        <w:rPr>
          <w:sz w:val="20"/>
          <w:szCs w:val="20"/>
        </w:rPr>
      </w:pPr>
      <w:r>
        <w:rPr>
          <w:sz w:val="20"/>
          <w:szCs w:val="20"/>
        </w:rPr>
        <w:t>rank</w:t>
      </w:r>
      <w:r>
        <w:rPr>
          <w:sz w:val="20"/>
          <w:szCs w:val="20"/>
        </w:rPr>
        <w:t>별</w:t>
      </w:r>
      <w:r>
        <w:rPr>
          <w:sz w:val="20"/>
          <w:szCs w:val="20"/>
        </w:rPr>
        <w:t xml:space="preserve"> MedMCQA(in-domain) vs MedQA/PubMedQA(</w:t>
      </w:r>
      <w:r>
        <w:rPr>
          <w:sz w:val="20"/>
          <w:szCs w:val="20"/>
        </w:rPr>
        <w:t>전이</w:t>
      </w:r>
      <w:r>
        <w:rPr>
          <w:sz w:val="20"/>
          <w:szCs w:val="20"/>
        </w:rPr>
        <w:t xml:space="preserve">) </w:t>
      </w:r>
      <w:r>
        <w:rPr>
          <w:sz w:val="20"/>
          <w:szCs w:val="20"/>
        </w:rPr>
        <w:t>성능</w:t>
      </w:r>
      <w:r>
        <w:rPr>
          <w:sz w:val="20"/>
          <w:szCs w:val="20"/>
        </w:rPr>
        <w:t xml:space="preserve"> </w:t>
      </w:r>
      <w:r>
        <w:rPr>
          <w:sz w:val="20"/>
          <w:szCs w:val="20"/>
        </w:rPr>
        <w:t>추이를</w:t>
      </w:r>
      <w:r>
        <w:rPr>
          <w:sz w:val="20"/>
          <w:szCs w:val="20"/>
        </w:rPr>
        <w:t xml:space="preserve"> </w:t>
      </w:r>
      <w:r>
        <w:rPr>
          <w:sz w:val="20"/>
          <w:szCs w:val="20"/>
        </w:rPr>
        <w:t>분석한다</w:t>
      </w:r>
      <w:r>
        <w:rPr>
          <w:sz w:val="20"/>
          <w:szCs w:val="20"/>
        </w:rPr>
        <w:t xml:space="preserve">. </w:t>
      </w:r>
    </w:p>
    <w:p w14:paraId="0430F46F" w14:textId="651DE7AA" w:rsidR="00DB3C4A" w:rsidRDefault="00DB3C4A" w:rsidP="00DB3C4A">
      <w:pPr>
        <w:spacing w:before="80" w:after="80"/>
        <w:jc w:val="center"/>
        <w:rPr>
          <w:rFonts w:hint="eastAsia"/>
        </w:rPr>
      </w:pPr>
      <w:r w:rsidRPr="008A1421">
        <w:drawing>
          <wp:inline distT="0" distB="0" distL="0" distR="0" wp14:anchorId="474D5E71" wp14:editId="4A2C5EAB">
            <wp:extent cx="3170890" cy="1920240"/>
            <wp:effectExtent l="0" t="0" r="0" b="3810"/>
            <wp:docPr id="6877267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26797" name=""/>
                    <pic:cNvPicPr/>
                  </pic:nvPicPr>
                  <pic:blipFill>
                    <a:blip r:embed="rId10"/>
                    <a:stretch>
                      <a:fillRect/>
                    </a:stretch>
                  </pic:blipFill>
                  <pic:spPr>
                    <a:xfrm>
                      <a:off x="0" y="0"/>
                      <a:ext cx="3176821" cy="1923831"/>
                    </a:xfrm>
                    <a:prstGeom prst="rect">
                      <a:avLst/>
                    </a:prstGeom>
                  </pic:spPr>
                </pic:pic>
              </a:graphicData>
            </a:graphic>
          </wp:inline>
        </w:drawing>
      </w:r>
    </w:p>
    <w:p w14:paraId="2E6634B0" w14:textId="77777777" w:rsidR="00135AD9" w:rsidRDefault="00000000">
      <w:pPr>
        <w:spacing w:before="180" w:after="80"/>
      </w:pPr>
      <w:r>
        <w:rPr>
          <w:b/>
        </w:rPr>
        <w:t>(g) Qualitative Comparison — Zero-shot vs LoRA</w:t>
      </w:r>
    </w:p>
    <w:p w14:paraId="220003C7" w14:textId="426182DF" w:rsidR="00135AD9" w:rsidRDefault="00000000">
      <w:pPr>
        <w:spacing w:before="80" w:after="80"/>
        <w:rPr>
          <w:rFonts w:hint="eastAsia"/>
        </w:rPr>
      </w:pPr>
      <w:r>
        <w:rPr>
          <w:sz w:val="20"/>
          <w:szCs w:val="20"/>
        </w:rPr>
        <w:t>동일</w:t>
      </w:r>
      <w:r>
        <w:rPr>
          <w:sz w:val="20"/>
          <w:szCs w:val="20"/>
        </w:rPr>
        <w:t xml:space="preserve"> </w:t>
      </w:r>
      <w:r>
        <w:rPr>
          <w:sz w:val="20"/>
          <w:szCs w:val="20"/>
        </w:rPr>
        <w:t>임상</w:t>
      </w:r>
      <w:r>
        <w:rPr>
          <w:sz w:val="20"/>
          <w:szCs w:val="20"/>
        </w:rPr>
        <w:t xml:space="preserve"> </w:t>
      </w:r>
      <w:r>
        <w:rPr>
          <w:sz w:val="20"/>
          <w:szCs w:val="20"/>
        </w:rPr>
        <w:t>문항</w:t>
      </w:r>
      <w:r>
        <w:rPr>
          <w:sz w:val="20"/>
          <w:szCs w:val="20"/>
        </w:rPr>
        <w:t>(</w:t>
      </w:r>
      <w:r>
        <w:rPr>
          <w:sz w:val="20"/>
          <w:szCs w:val="20"/>
        </w:rPr>
        <w:t>하벽</w:t>
      </w:r>
      <w:r>
        <w:rPr>
          <w:sz w:val="20"/>
          <w:szCs w:val="20"/>
        </w:rPr>
        <w:t xml:space="preserve"> </w:t>
      </w:r>
      <w:r>
        <w:rPr>
          <w:sz w:val="20"/>
          <w:szCs w:val="20"/>
        </w:rPr>
        <w:t>심근경색</w:t>
      </w:r>
      <w:r>
        <w:rPr>
          <w:sz w:val="20"/>
          <w:szCs w:val="20"/>
        </w:rPr>
        <w:t xml:space="preserve"> ECG)</w:t>
      </w:r>
      <w:r>
        <w:rPr>
          <w:sz w:val="20"/>
          <w:szCs w:val="20"/>
        </w:rPr>
        <w:t>에</w:t>
      </w:r>
      <w:r>
        <w:rPr>
          <w:sz w:val="20"/>
          <w:szCs w:val="20"/>
        </w:rPr>
        <w:t xml:space="preserve"> </w:t>
      </w:r>
      <w:r>
        <w:rPr>
          <w:sz w:val="20"/>
          <w:szCs w:val="20"/>
        </w:rPr>
        <w:t>대해</w:t>
      </w:r>
      <w:r>
        <w:rPr>
          <w:sz w:val="20"/>
          <w:szCs w:val="20"/>
        </w:rPr>
        <w:t xml:space="preserve"> zero-shot vs LoRA</w:t>
      </w:r>
      <w:r>
        <w:rPr>
          <w:sz w:val="20"/>
          <w:szCs w:val="20"/>
        </w:rPr>
        <w:t>의</w:t>
      </w:r>
      <w:r>
        <w:rPr>
          <w:sz w:val="20"/>
          <w:szCs w:val="20"/>
        </w:rPr>
        <w:t xml:space="preserve"> </w:t>
      </w:r>
      <w:r>
        <w:rPr>
          <w:sz w:val="20"/>
          <w:szCs w:val="20"/>
        </w:rPr>
        <w:t>응답을</w:t>
      </w:r>
      <w:r>
        <w:rPr>
          <w:sz w:val="20"/>
          <w:szCs w:val="20"/>
        </w:rPr>
        <w:t xml:space="preserve"> </w:t>
      </w:r>
      <w:r>
        <w:rPr>
          <w:sz w:val="20"/>
          <w:szCs w:val="20"/>
        </w:rPr>
        <w:t>비교했다</w:t>
      </w:r>
      <w:r>
        <w:rPr>
          <w:sz w:val="20"/>
          <w:szCs w:val="20"/>
        </w:rPr>
        <w:t>.</w:t>
      </w:r>
    </w:p>
    <w:p w14:paraId="759DB9D7" w14:textId="6240B4D7" w:rsidR="00135AD9" w:rsidRDefault="00000000">
      <w:pPr>
        <w:spacing w:before="240" w:after="120"/>
      </w:pPr>
      <w:r>
        <w:rPr>
          <w:b/>
          <w:color w:val="1F4E79"/>
          <w:sz w:val="26"/>
          <w:szCs w:val="26"/>
        </w:rPr>
        <w:t xml:space="preserve">7.2 Analysis </w:t>
      </w:r>
    </w:p>
    <w:p w14:paraId="3EEF510F" w14:textId="34DB75BD" w:rsidR="00135AD9" w:rsidRDefault="00000000">
      <w:pPr>
        <w:numPr>
          <w:ilvl w:val="0"/>
          <w:numId w:val="1"/>
        </w:numPr>
        <w:spacing w:before="60" w:after="60"/>
      </w:pPr>
      <w:r>
        <w:rPr>
          <w:b/>
          <w:sz w:val="20"/>
          <w:szCs w:val="20"/>
        </w:rPr>
        <w:t xml:space="preserve">RQ1 (rank). </w:t>
      </w:r>
      <w:r w:rsidR="00073B93" w:rsidRPr="00073B93">
        <w:rPr>
          <w:sz w:val="20"/>
          <w:szCs w:val="20"/>
        </w:rPr>
        <w:t>학습</w:t>
      </w:r>
      <w:r w:rsidR="00073B93" w:rsidRPr="00073B93">
        <w:rPr>
          <w:sz w:val="20"/>
          <w:szCs w:val="20"/>
        </w:rPr>
        <w:t xml:space="preserve"> </w:t>
      </w:r>
      <w:r w:rsidR="00073B93" w:rsidRPr="00073B93">
        <w:rPr>
          <w:sz w:val="20"/>
          <w:szCs w:val="20"/>
        </w:rPr>
        <w:t>파라미터는</w:t>
      </w:r>
      <w:r w:rsidR="00073B93" w:rsidRPr="00073B93">
        <w:rPr>
          <w:sz w:val="20"/>
          <w:szCs w:val="20"/>
        </w:rPr>
        <w:t xml:space="preserve"> rank</w:t>
      </w:r>
      <w:r w:rsidR="00073B93" w:rsidRPr="00073B93">
        <w:rPr>
          <w:sz w:val="20"/>
          <w:szCs w:val="20"/>
        </w:rPr>
        <w:t>에</w:t>
      </w:r>
      <w:r w:rsidR="00073B93" w:rsidRPr="00073B93">
        <w:rPr>
          <w:sz w:val="20"/>
          <w:szCs w:val="20"/>
        </w:rPr>
        <w:t xml:space="preserve"> </w:t>
      </w:r>
      <w:r w:rsidR="00073B93" w:rsidRPr="00073B93">
        <w:rPr>
          <w:sz w:val="20"/>
          <w:szCs w:val="20"/>
        </w:rPr>
        <w:t>정확히</w:t>
      </w:r>
      <w:r w:rsidR="00073B93" w:rsidRPr="00073B93">
        <w:rPr>
          <w:sz w:val="20"/>
          <w:szCs w:val="20"/>
        </w:rPr>
        <w:t xml:space="preserve"> </w:t>
      </w:r>
      <w:r w:rsidR="00073B93" w:rsidRPr="00073B93">
        <w:rPr>
          <w:sz w:val="20"/>
          <w:szCs w:val="20"/>
        </w:rPr>
        <w:t>선형</w:t>
      </w:r>
      <w:r w:rsidR="00073B93" w:rsidRPr="00073B93">
        <w:rPr>
          <w:sz w:val="20"/>
          <w:szCs w:val="20"/>
        </w:rPr>
        <w:t>(0.014%→0.22%)</w:t>
      </w:r>
      <w:r w:rsidR="00073B93" w:rsidRPr="00073B93">
        <w:rPr>
          <w:sz w:val="20"/>
          <w:szCs w:val="20"/>
        </w:rPr>
        <w:t>이나</w:t>
      </w:r>
      <w:r w:rsidR="00073B93" w:rsidRPr="00073B93">
        <w:rPr>
          <w:sz w:val="20"/>
          <w:szCs w:val="20"/>
        </w:rPr>
        <w:t xml:space="preserve"> </w:t>
      </w:r>
      <w:r w:rsidR="00073B93" w:rsidRPr="00073B93">
        <w:rPr>
          <w:sz w:val="20"/>
          <w:szCs w:val="20"/>
        </w:rPr>
        <w:t>정확도는</w:t>
      </w:r>
      <w:r w:rsidR="00073B93" w:rsidRPr="00073B93">
        <w:rPr>
          <w:sz w:val="20"/>
          <w:szCs w:val="20"/>
        </w:rPr>
        <w:t xml:space="preserve"> 0.5B·n=40 smoke </w:t>
      </w:r>
      <w:r w:rsidR="00073B93" w:rsidRPr="00073B93">
        <w:rPr>
          <w:sz w:val="20"/>
          <w:szCs w:val="20"/>
        </w:rPr>
        <w:t>규모에서</w:t>
      </w:r>
      <w:r w:rsidR="00073B93" w:rsidRPr="00073B93">
        <w:rPr>
          <w:sz w:val="20"/>
          <w:szCs w:val="20"/>
        </w:rPr>
        <w:t xml:space="preserve"> </w:t>
      </w:r>
      <w:r w:rsidR="00073B93" w:rsidRPr="00073B93">
        <w:rPr>
          <w:sz w:val="20"/>
          <w:szCs w:val="20"/>
        </w:rPr>
        <w:t>표</w:t>
      </w:r>
      <w:r w:rsidR="00073B93" w:rsidRPr="00073B93">
        <w:rPr>
          <w:sz w:val="20"/>
          <w:szCs w:val="20"/>
        </w:rPr>
        <w:t xml:space="preserve"> </w:t>
      </w:r>
      <w:proofErr w:type="spellStart"/>
      <w:r w:rsidR="00073B93" w:rsidRPr="00073B93">
        <w:rPr>
          <w:sz w:val="20"/>
          <w:szCs w:val="20"/>
        </w:rPr>
        <w:t>본오차</w:t>
      </w:r>
      <w:proofErr w:type="spellEnd"/>
      <w:r w:rsidR="00073B93" w:rsidRPr="00073B93">
        <w:rPr>
          <w:sz w:val="20"/>
          <w:szCs w:val="20"/>
        </w:rPr>
        <w:t xml:space="preserve"> </w:t>
      </w:r>
      <w:r w:rsidR="00073B93" w:rsidRPr="00073B93">
        <w:rPr>
          <w:sz w:val="20"/>
          <w:szCs w:val="20"/>
        </w:rPr>
        <w:t>내</w:t>
      </w:r>
      <w:r w:rsidR="00073B93" w:rsidRPr="00073B93">
        <w:rPr>
          <w:sz w:val="20"/>
          <w:szCs w:val="20"/>
        </w:rPr>
        <w:t xml:space="preserve"> </w:t>
      </w:r>
      <w:r w:rsidR="00073B93" w:rsidRPr="00073B93">
        <w:rPr>
          <w:sz w:val="20"/>
          <w:szCs w:val="20"/>
        </w:rPr>
        <w:t>평탄</w:t>
      </w:r>
      <w:r w:rsidR="00073B93" w:rsidRPr="00073B93">
        <w:rPr>
          <w:sz w:val="20"/>
          <w:szCs w:val="20"/>
        </w:rPr>
        <w:t>(</w:t>
      </w:r>
      <w:proofErr w:type="spellStart"/>
      <w:r w:rsidR="00073B93" w:rsidRPr="00073B93">
        <w:rPr>
          <w:sz w:val="20"/>
          <w:szCs w:val="20"/>
        </w:rPr>
        <w:t>MedMCQA</w:t>
      </w:r>
      <w:proofErr w:type="spellEnd"/>
      <w:r w:rsidR="00073B93" w:rsidRPr="00073B93">
        <w:rPr>
          <w:sz w:val="20"/>
          <w:szCs w:val="20"/>
        </w:rPr>
        <w:t xml:space="preserve"> 0.250.325)</w:t>
      </w:r>
      <w:r w:rsidR="00073B93" w:rsidRPr="00073B93">
        <w:rPr>
          <w:sz w:val="20"/>
          <w:szCs w:val="20"/>
        </w:rPr>
        <w:t>했다</w:t>
      </w:r>
      <w:r w:rsidR="00073B93" w:rsidRPr="00073B93">
        <w:rPr>
          <w:sz w:val="20"/>
          <w:szCs w:val="20"/>
        </w:rPr>
        <w:t xml:space="preserve">. </w:t>
      </w:r>
      <w:r w:rsidR="00073B93" w:rsidRPr="00073B93">
        <w:rPr>
          <w:sz w:val="20"/>
          <w:szCs w:val="20"/>
        </w:rPr>
        <w:t>즉</w:t>
      </w:r>
      <w:r w:rsidR="00073B93" w:rsidRPr="00073B93">
        <w:rPr>
          <w:sz w:val="20"/>
          <w:szCs w:val="20"/>
        </w:rPr>
        <w:t xml:space="preserve"> </w:t>
      </w:r>
      <w:r w:rsidR="00073B93" w:rsidRPr="00073B93">
        <w:rPr>
          <w:sz w:val="20"/>
          <w:szCs w:val="20"/>
        </w:rPr>
        <w:t>이</w:t>
      </w:r>
      <w:r w:rsidR="00073B93" w:rsidRPr="00073B93">
        <w:rPr>
          <w:sz w:val="20"/>
          <w:szCs w:val="20"/>
        </w:rPr>
        <w:t xml:space="preserve"> </w:t>
      </w:r>
      <w:r w:rsidR="00073B93" w:rsidRPr="00073B93">
        <w:rPr>
          <w:sz w:val="20"/>
          <w:szCs w:val="20"/>
        </w:rPr>
        <w:t>규모에선</w:t>
      </w:r>
      <w:r w:rsidR="00073B93" w:rsidRPr="00073B93">
        <w:rPr>
          <w:sz w:val="20"/>
          <w:szCs w:val="20"/>
        </w:rPr>
        <w:t xml:space="preserve"> “</w:t>
      </w:r>
      <w:r w:rsidR="00073B93" w:rsidRPr="00073B93">
        <w:rPr>
          <w:sz w:val="20"/>
          <w:szCs w:val="20"/>
        </w:rPr>
        <w:t>낮은</w:t>
      </w:r>
      <w:r w:rsidR="00073B93" w:rsidRPr="00073B93">
        <w:rPr>
          <w:sz w:val="20"/>
          <w:szCs w:val="20"/>
        </w:rPr>
        <w:t xml:space="preserve"> rank</w:t>
      </w:r>
      <w:r w:rsidR="00073B93" w:rsidRPr="00073B93">
        <w:rPr>
          <w:sz w:val="20"/>
          <w:szCs w:val="20"/>
        </w:rPr>
        <w:t>로</w:t>
      </w:r>
      <w:r w:rsidR="00073B93" w:rsidRPr="00073B93">
        <w:rPr>
          <w:sz w:val="20"/>
          <w:szCs w:val="20"/>
        </w:rPr>
        <w:t xml:space="preserve"> </w:t>
      </w:r>
      <w:r w:rsidR="00073B93" w:rsidRPr="00073B93">
        <w:rPr>
          <w:sz w:val="20"/>
          <w:szCs w:val="20"/>
        </w:rPr>
        <w:t>충분</w:t>
      </w:r>
      <w:r w:rsidR="00073B93" w:rsidRPr="00073B93">
        <w:rPr>
          <w:sz w:val="20"/>
          <w:szCs w:val="20"/>
        </w:rPr>
        <w:t>”</w:t>
      </w:r>
      <w:r w:rsidR="00073B93" w:rsidRPr="00073B93">
        <w:rPr>
          <w:sz w:val="20"/>
          <w:szCs w:val="20"/>
        </w:rPr>
        <w:t>이</w:t>
      </w:r>
      <w:r w:rsidR="00073B93" w:rsidRPr="00073B93">
        <w:rPr>
          <w:sz w:val="20"/>
          <w:szCs w:val="20"/>
        </w:rPr>
        <w:t xml:space="preserve"> </w:t>
      </w:r>
      <w:r w:rsidR="00073B93" w:rsidRPr="00073B93">
        <w:rPr>
          <w:sz w:val="20"/>
          <w:szCs w:val="20"/>
        </w:rPr>
        <w:t>관찰되며</w:t>
      </w:r>
      <w:r w:rsidR="00073B93" w:rsidRPr="00073B93">
        <w:rPr>
          <w:sz w:val="20"/>
          <w:szCs w:val="20"/>
        </w:rPr>
        <w:t>, rank</w:t>
      </w:r>
      <w:r w:rsidR="00073B93" w:rsidRPr="00073B93">
        <w:rPr>
          <w:sz w:val="20"/>
          <w:szCs w:val="20"/>
        </w:rPr>
        <w:t>를</w:t>
      </w:r>
      <w:r w:rsidR="00073B93" w:rsidRPr="00073B93">
        <w:rPr>
          <w:sz w:val="20"/>
          <w:szCs w:val="20"/>
        </w:rPr>
        <w:t xml:space="preserve"> </w:t>
      </w:r>
      <w:r w:rsidR="00073B93" w:rsidRPr="00073B93">
        <w:rPr>
          <w:sz w:val="20"/>
          <w:szCs w:val="20"/>
        </w:rPr>
        <w:t>키워도</w:t>
      </w:r>
      <w:r w:rsidR="00073B93" w:rsidRPr="00073B93">
        <w:rPr>
          <w:sz w:val="20"/>
          <w:szCs w:val="20"/>
        </w:rPr>
        <w:t xml:space="preserve"> </w:t>
      </w:r>
      <w:proofErr w:type="spellStart"/>
      <w:r w:rsidR="00073B93" w:rsidRPr="00073B93">
        <w:rPr>
          <w:sz w:val="20"/>
          <w:szCs w:val="20"/>
        </w:rPr>
        <w:t>파라미</w:t>
      </w:r>
      <w:proofErr w:type="spellEnd"/>
      <w:r w:rsidR="00073B93" w:rsidRPr="00073B93">
        <w:rPr>
          <w:sz w:val="20"/>
          <w:szCs w:val="20"/>
        </w:rPr>
        <w:t xml:space="preserve"> </w:t>
      </w:r>
      <w:r w:rsidR="00073B93" w:rsidRPr="00073B93">
        <w:rPr>
          <w:sz w:val="20"/>
          <w:szCs w:val="20"/>
        </w:rPr>
        <w:t>터</w:t>
      </w:r>
      <w:r w:rsidR="00073B93" w:rsidRPr="00073B93">
        <w:rPr>
          <w:sz w:val="20"/>
          <w:szCs w:val="20"/>
        </w:rPr>
        <w:t>·</w:t>
      </w:r>
      <w:r w:rsidR="00073B93" w:rsidRPr="00073B93">
        <w:rPr>
          <w:sz w:val="20"/>
          <w:szCs w:val="20"/>
        </w:rPr>
        <w:t>시간만</w:t>
      </w:r>
      <w:r w:rsidR="00073B93" w:rsidRPr="00073B93">
        <w:rPr>
          <w:sz w:val="20"/>
          <w:szCs w:val="20"/>
        </w:rPr>
        <w:t xml:space="preserve"> </w:t>
      </w:r>
      <w:r w:rsidR="00073B93" w:rsidRPr="00073B93">
        <w:rPr>
          <w:sz w:val="20"/>
          <w:szCs w:val="20"/>
        </w:rPr>
        <w:t>늘고</w:t>
      </w:r>
      <w:r w:rsidR="00073B93" w:rsidRPr="00073B93">
        <w:rPr>
          <w:sz w:val="20"/>
          <w:szCs w:val="20"/>
        </w:rPr>
        <w:t xml:space="preserve"> </w:t>
      </w:r>
      <w:r w:rsidR="00073B93" w:rsidRPr="00073B93">
        <w:rPr>
          <w:sz w:val="20"/>
          <w:szCs w:val="20"/>
        </w:rPr>
        <w:t>이득이</w:t>
      </w:r>
      <w:r w:rsidR="00073B93" w:rsidRPr="00073B93">
        <w:rPr>
          <w:sz w:val="20"/>
          <w:szCs w:val="20"/>
        </w:rPr>
        <w:t xml:space="preserve"> </w:t>
      </w:r>
      <w:r w:rsidR="00073B93" w:rsidRPr="00073B93">
        <w:rPr>
          <w:sz w:val="20"/>
          <w:szCs w:val="20"/>
        </w:rPr>
        <w:t>작다</w:t>
      </w:r>
      <w:r w:rsidR="00073B93" w:rsidRPr="00073B93">
        <w:rPr>
          <w:sz w:val="20"/>
          <w:szCs w:val="20"/>
        </w:rPr>
        <w:t xml:space="preserve">. </w:t>
      </w:r>
      <w:r w:rsidR="00073B93" w:rsidRPr="00073B93">
        <w:rPr>
          <w:sz w:val="20"/>
          <w:szCs w:val="20"/>
        </w:rPr>
        <w:t>단정적</w:t>
      </w:r>
      <w:r w:rsidR="00073B93" w:rsidRPr="00073B93">
        <w:rPr>
          <w:sz w:val="20"/>
          <w:szCs w:val="20"/>
        </w:rPr>
        <w:t xml:space="preserve"> </w:t>
      </w:r>
      <w:r w:rsidR="00073B93" w:rsidRPr="00073B93">
        <w:rPr>
          <w:sz w:val="20"/>
          <w:szCs w:val="20"/>
        </w:rPr>
        <w:t>포화</w:t>
      </w:r>
      <w:r w:rsidR="00073B93" w:rsidRPr="00073B93">
        <w:rPr>
          <w:sz w:val="20"/>
          <w:szCs w:val="20"/>
        </w:rPr>
        <w:t xml:space="preserve"> </w:t>
      </w:r>
      <w:r w:rsidR="00073B93" w:rsidRPr="00073B93">
        <w:rPr>
          <w:sz w:val="20"/>
          <w:szCs w:val="20"/>
        </w:rPr>
        <w:t>지점은</w:t>
      </w:r>
      <w:r w:rsidR="00073B93" w:rsidRPr="00073B93">
        <w:rPr>
          <w:sz w:val="20"/>
          <w:szCs w:val="20"/>
        </w:rPr>
        <w:t xml:space="preserve"> full-scale(1.5B, </w:t>
      </w:r>
      <w:r w:rsidR="00073B93" w:rsidRPr="00073B93">
        <w:rPr>
          <w:sz w:val="20"/>
          <w:szCs w:val="20"/>
        </w:rPr>
        <w:t>전체</w:t>
      </w:r>
      <w:r w:rsidR="00073B93" w:rsidRPr="00073B93">
        <w:rPr>
          <w:sz w:val="20"/>
          <w:szCs w:val="20"/>
        </w:rPr>
        <w:t xml:space="preserve"> eval)</w:t>
      </w:r>
      <w:r w:rsidR="00073B93" w:rsidRPr="00073B93">
        <w:rPr>
          <w:sz w:val="20"/>
          <w:szCs w:val="20"/>
        </w:rPr>
        <w:t>에서</w:t>
      </w:r>
      <w:r w:rsidR="00073B93" w:rsidRPr="00073B93">
        <w:rPr>
          <w:sz w:val="20"/>
          <w:szCs w:val="20"/>
        </w:rPr>
        <w:t xml:space="preserve"> </w:t>
      </w:r>
      <w:r w:rsidR="00073B93" w:rsidRPr="00073B93">
        <w:rPr>
          <w:sz w:val="20"/>
          <w:szCs w:val="20"/>
        </w:rPr>
        <w:t>확정해야</w:t>
      </w:r>
      <w:r w:rsidR="00073B93" w:rsidRPr="00073B93">
        <w:rPr>
          <w:sz w:val="20"/>
          <w:szCs w:val="20"/>
        </w:rPr>
        <w:t xml:space="preserve"> </w:t>
      </w:r>
      <w:r w:rsidR="00073B93" w:rsidRPr="00073B93">
        <w:rPr>
          <w:sz w:val="20"/>
          <w:szCs w:val="20"/>
        </w:rPr>
        <w:t>한다</w:t>
      </w:r>
      <w:r w:rsidR="00073B93" w:rsidRPr="00073B93">
        <w:rPr>
          <w:sz w:val="20"/>
          <w:szCs w:val="20"/>
        </w:rPr>
        <w:t>.</w:t>
      </w:r>
    </w:p>
    <w:p w14:paraId="7E059246" w14:textId="72DDB23F" w:rsidR="00135AD9" w:rsidRDefault="00000000">
      <w:pPr>
        <w:numPr>
          <w:ilvl w:val="0"/>
          <w:numId w:val="1"/>
        </w:numPr>
        <w:spacing w:before="60" w:after="60"/>
      </w:pPr>
      <w:r>
        <w:rPr>
          <w:b/>
          <w:sz w:val="20"/>
          <w:szCs w:val="20"/>
        </w:rPr>
        <w:t xml:space="preserve">RQ2 (target module). </w:t>
      </w:r>
      <w:r w:rsidR="00073B93" w:rsidRPr="00073B93">
        <w:rPr>
          <w:sz w:val="20"/>
          <w:szCs w:val="20"/>
        </w:rPr>
        <w:t xml:space="preserve">+MLP </w:t>
      </w:r>
      <w:r w:rsidR="00073B93" w:rsidRPr="00073B93">
        <w:rPr>
          <w:sz w:val="20"/>
          <w:szCs w:val="20"/>
        </w:rPr>
        <w:t>조합이</w:t>
      </w:r>
      <w:r w:rsidR="00073B93" w:rsidRPr="00073B93">
        <w:rPr>
          <w:sz w:val="20"/>
          <w:szCs w:val="20"/>
        </w:rPr>
        <w:t xml:space="preserve"> in-domain </w:t>
      </w:r>
      <w:proofErr w:type="spellStart"/>
      <w:r w:rsidR="00073B93" w:rsidRPr="00073B93">
        <w:rPr>
          <w:sz w:val="20"/>
          <w:szCs w:val="20"/>
        </w:rPr>
        <w:t>MedMCQA</w:t>
      </w:r>
      <w:proofErr w:type="spellEnd"/>
      <w:r w:rsidR="00073B93" w:rsidRPr="00073B93">
        <w:rPr>
          <w:sz w:val="20"/>
          <w:szCs w:val="20"/>
        </w:rPr>
        <w:t>에서</w:t>
      </w:r>
      <w:r w:rsidR="00073B93" w:rsidRPr="00073B93">
        <w:rPr>
          <w:sz w:val="20"/>
          <w:szCs w:val="20"/>
        </w:rPr>
        <w:t xml:space="preserve"> 0.45</w:t>
      </w:r>
      <w:r w:rsidR="00073B93" w:rsidRPr="00073B93">
        <w:rPr>
          <w:sz w:val="20"/>
          <w:szCs w:val="20"/>
        </w:rPr>
        <w:t>로</w:t>
      </w:r>
      <w:r w:rsidR="00073B93" w:rsidRPr="00073B93">
        <w:rPr>
          <w:sz w:val="20"/>
          <w:szCs w:val="20"/>
        </w:rPr>
        <w:t xml:space="preserve"> </w:t>
      </w:r>
      <w:r w:rsidR="00073B93" w:rsidRPr="00073B93">
        <w:rPr>
          <w:sz w:val="20"/>
          <w:szCs w:val="20"/>
        </w:rPr>
        <w:t>최고였다</w:t>
      </w:r>
      <w:r w:rsidR="00073B93" w:rsidRPr="00073B93">
        <w:rPr>
          <w:sz w:val="20"/>
          <w:szCs w:val="20"/>
        </w:rPr>
        <w:t>. MLP</w:t>
      </w:r>
      <w:r w:rsidR="00073B93" w:rsidRPr="00073B93">
        <w:rPr>
          <w:sz w:val="20"/>
          <w:szCs w:val="20"/>
        </w:rPr>
        <w:t>는</w:t>
      </w:r>
      <w:r w:rsidR="00073B93" w:rsidRPr="00073B93">
        <w:rPr>
          <w:sz w:val="20"/>
          <w:szCs w:val="20"/>
        </w:rPr>
        <w:t xml:space="preserve"> </w:t>
      </w:r>
      <w:r w:rsidR="00073B93" w:rsidRPr="00073B93">
        <w:rPr>
          <w:sz w:val="20"/>
          <w:szCs w:val="20"/>
        </w:rPr>
        <w:t>파라미터의</w:t>
      </w:r>
      <w:r w:rsidR="00073B93" w:rsidRPr="00073B93">
        <w:rPr>
          <w:sz w:val="20"/>
          <w:szCs w:val="20"/>
        </w:rPr>
        <w:t xml:space="preserve"> </w:t>
      </w:r>
      <w:r w:rsidR="00073B93" w:rsidRPr="00073B93">
        <w:rPr>
          <w:sz w:val="20"/>
          <w:szCs w:val="20"/>
        </w:rPr>
        <w:t>대부분을</w:t>
      </w:r>
      <w:r w:rsidR="00073B93" w:rsidRPr="00073B93">
        <w:rPr>
          <w:sz w:val="20"/>
          <w:szCs w:val="20"/>
        </w:rPr>
        <w:t xml:space="preserve"> </w:t>
      </w:r>
      <w:r w:rsidR="00073B93" w:rsidRPr="00073B93">
        <w:rPr>
          <w:sz w:val="20"/>
          <w:szCs w:val="20"/>
        </w:rPr>
        <w:t>차지해</w:t>
      </w:r>
      <w:r w:rsidR="00073B93" w:rsidRPr="00073B93">
        <w:rPr>
          <w:sz w:val="20"/>
          <w:szCs w:val="20"/>
        </w:rPr>
        <w:t xml:space="preserve"> </w:t>
      </w:r>
      <w:r w:rsidR="00073B93" w:rsidRPr="00073B93">
        <w:rPr>
          <w:sz w:val="20"/>
          <w:szCs w:val="20"/>
        </w:rPr>
        <w:t>표현력이</w:t>
      </w:r>
      <w:r w:rsidR="00073B93" w:rsidRPr="00073B93">
        <w:rPr>
          <w:sz w:val="20"/>
          <w:szCs w:val="20"/>
        </w:rPr>
        <w:t xml:space="preserve"> </w:t>
      </w:r>
      <w:r w:rsidR="00073B93" w:rsidRPr="00073B93">
        <w:rPr>
          <w:sz w:val="20"/>
          <w:szCs w:val="20"/>
        </w:rPr>
        <w:t>커지지만</w:t>
      </w:r>
      <w:r w:rsidR="00073B93" w:rsidRPr="00073B93">
        <w:rPr>
          <w:sz w:val="20"/>
          <w:szCs w:val="20"/>
        </w:rPr>
        <w:t xml:space="preserve">(trainable 0.88%) </w:t>
      </w:r>
      <w:r w:rsidR="00073B93" w:rsidRPr="00073B93">
        <w:rPr>
          <w:sz w:val="20"/>
          <w:szCs w:val="20"/>
        </w:rPr>
        <w:t>전이</w:t>
      </w:r>
      <w:r w:rsidR="00073B93" w:rsidRPr="00073B93">
        <w:rPr>
          <w:sz w:val="20"/>
          <w:szCs w:val="20"/>
        </w:rPr>
        <w:t>(</w:t>
      </w:r>
      <w:proofErr w:type="spellStart"/>
      <w:r w:rsidR="00073B93" w:rsidRPr="00073B93">
        <w:rPr>
          <w:sz w:val="20"/>
          <w:szCs w:val="20"/>
        </w:rPr>
        <w:t>MedQA</w:t>
      </w:r>
      <w:proofErr w:type="spellEnd"/>
      <w:r w:rsidR="00073B93" w:rsidRPr="00073B93">
        <w:rPr>
          <w:sz w:val="20"/>
          <w:szCs w:val="20"/>
        </w:rPr>
        <w:t>/</w:t>
      </w:r>
      <w:proofErr w:type="spellStart"/>
      <w:r w:rsidR="00073B93" w:rsidRPr="00073B93">
        <w:rPr>
          <w:sz w:val="20"/>
          <w:szCs w:val="20"/>
        </w:rPr>
        <w:t>PubMedQA</w:t>
      </w:r>
      <w:proofErr w:type="spellEnd"/>
      <w:r w:rsidR="00073B93" w:rsidRPr="00073B93">
        <w:rPr>
          <w:sz w:val="20"/>
          <w:szCs w:val="20"/>
        </w:rPr>
        <w:t>)</w:t>
      </w:r>
      <w:r w:rsidR="00073B93" w:rsidRPr="00073B93">
        <w:rPr>
          <w:sz w:val="20"/>
          <w:szCs w:val="20"/>
        </w:rPr>
        <w:t>는</w:t>
      </w:r>
      <w:r w:rsidR="00073B93" w:rsidRPr="00073B93">
        <w:rPr>
          <w:sz w:val="20"/>
          <w:szCs w:val="20"/>
        </w:rPr>
        <w:t xml:space="preserve"> </w:t>
      </w:r>
      <w:r w:rsidR="00073B93" w:rsidRPr="00073B93">
        <w:rPr>
          <w:sz w:val="20"/>
          <w:szCs w:val="20"/>
        </w:rPr>
        <w:t>오히려</w:t>
      </w:r>
      <w:r w:rsidR="00073B93" w:rsidRPr="00073B93">
        <w:rPr>
          <w:sz w:val="20"/>
          <w:szCs w:val="20"/>
        </w:rPr>
        <w:t xml:space="preserve"> </w:t>
      </w:r>
      <w:r w:rsidR="00073B93" w:rsidRPr="00073B93">
        <w:rPr>
          <w:sz w:val="20"/>
          <w:szCs w:val="20"/>
        </w:rPr>
        <w:t>낮아져</w:t>
      </w:r>
      <w:r w:rsidR="00073B93" w:rsidRPr="00073B93">
        <w:rPr>
          <w:sz w:val="20"/>
          <w:szCs w:val="20"/>
        </w:rPr>
        <w:t xml:space="preserve"> in-domain </w:t>
      </w:r>
      <w:proofErr w:type="spellStart"/>
      <w:r w:rsidR="00073B93" w:rsidRPr="00073B93">
        <w:rPr>
          <w:sz w:val="20"/>
          <w:szCs w:val="20"/>
        </w:rPr>
        <w:t>과적합</w:t>
      </w:r>
      <w:proofErr w:type="spellEnd"/>
      <w:r w:rsidR="00073B93" w:rsidRPr="00073B93">
        <w:rPr>
          <w:sz w:val="20"/>
          <w:szCs w:val="20"/>
        </w:rPr>
        <w:t xml:space="preserve"> </w:t>
      </w:r>
      <w:proofErr w:type="gramStart"/>
      <w:r w:rsidR="00073B93" w:rsidRPr="00073B93">
        <w:rPr>
          <w:sz w:val="20"/>
          <w:szCs w:val="20"/>
        </w:rPr>
        <w:t>경향</w:t>
      </w:r>
      <w:r w:rsidR="00073B93" w:rsidRPr="00073B93">
        <w:rPr>
          <w:sz w:val="20"/>
          <w:szCs w:val="20"/>
        </w:rPr>
        <w:t xml:space="preserve"> </w:t>
      </w:r>
      <w:r w:rsidR="00073B93" w:rsidRPr="00073B93">
        <w:rPr>
          <w:sz w:val="20"/>
          <w:szCs w:val="20"/>
        </w:rPr>
        <w:t>을</w:t>
      </w:r>
      <w:proofErr w:type="gramEnd"/>
      <w:r w:rsidR="00073B93" w:rsidRPr="00073B93">
        <w:rPr>
          <w:sz w:val="20"/>
          <w:szCs w:val="20"/>
        </w:rPr>
        <w:t xml:space="preserve"> </w:t>
      </w:r>
      <w:r w:rsidR="00073B93" w:rsidRPr="00073B93">
        <w:rPr>
          <w:sz w:val="20"/>
          <w:szCs w:val="20"/>
        </w:rPr>
        <w:t>보였다</w:t>
      </w:r>
      <w:r w:rsidR="00073B93" w:rsidRPr="00073B93">
        <w:rPr>
          <w:sz w:val="20"/>
          <w:szCs w:val="20"/>
        </w:rPr>
        <w:t>. attention-only({</w:t>
      </w:r>
      <w:proofErr w:type="spellStart"/>
      <w:proofErr w:type="gramStart"/>
      <w:r w:rsidR="00073B93" w:rsidRPr="00073B93">
        <w:rPr>
          <w:sz w:val="20"/>
          <w:szCs w:val="20"/>
        </w:rPr>
        <w:t>q,v</w:t>
      </w:r>
      <w:proofErr w:type="spellEnd"/>
      <w:proofErr w:type="gramEnd"/>
      <w:r w:rsidR="00073B93" w:rsidRPr="00073B93">
        <w:rPr>
          <w:sz w:val="20"/>
          <w:szCs w:val="20"/>
        </w:rPr>
        <w:t>})</w:t>
      </w:r>
      <w:r w:rsidR="00073B93" w:rsidRPr="00073B93">
        <w:rPr>
          <w:sz w:val="20"/>
          <w:szCs w:val="20"/>
        </w:rPr>
        <w:t>는</w:t>
      </w:r>
      <w:r w:rsidR="00073B93" w:rsidRPr="00073B93">
        <w:rPr>
          <w:sz w:val="20"/>
          <w:szCs w:val="20"/>
        </w:rPr>
        <w:t xml:space="preserve"> </w:t>
      </w:r>
      <w:r w:rsidR="00073B93" w:rsidRPr="00073B93">
        <w:rPr>
          <w:sz w:val="20"/>
          <w:szCs w:val="20"/>
        </w:rPr>
        <w:t>파라미터당</w:t>
      </w:r>
      <w:r w:rsidR="00073B93" w:rsidRPr="00073B93">
        <w:rPr>
          <w:sz w:val="20"/>
          <w:szCs w:val="20"/>
        </w:rPr>
        <w:t xml:space="preserve"> </w:t>
      </w:r>
      <w:r w:rsidR="00073B93" w:rsidRPr="00073B93">
        <w:rPr>
          <w:sz w:val="20"/>
          <w:szCs w:val="20"/>
        </w:rPr>
        <w:t>효율과</w:t>
      </w:r>
      <w:r w:rsidR="00073B93" w:rsidRPr="00073B93">
        <w:rPr>
          <w:sz w:val="20"/>
          <w:szCs w:val="20"/>
        </w:rPr>
        <w:t xml:space="preserve"> </w:t>
      </w:r>
      <w:r w:rsidR="00073B93" w:rsidRPr="00073B93">
        <w:rPr>
          <w:sz w:val="20"/>
          <w:szCs w:val="20"/>
        </w:rPr>
        <w:t>전이</w:t>
      </w:r>
      <w:r w:rsidR="00073B93" w:rsidRPr="00073B93">
        <w:rPr>
          <w:sz w:val="20"/>
          <w:szCs w:val="20"/>
        </w:rPr>
        <w:t xml:space="preserve"> </w:t>
      </w:r>
      <w:r w:rsidR="00073B93" w:rsidRPr="00073B93">
        <w:rPr>
          <w:sz w:val="20"/>
          <w:szCs w:val="20"/>
        </w:rPr>
        <w:t>안정성이</w:t>
      </w:r>
      <w:r w:rsidR="00073B93" w:rsidRPr="00073B93">
        <w:rPr>
          <w:sz w:val="20"/>
          <w:szCs w:val="20"/>
        </w:rPr>
        <w:t xml:space="preserve"> </w:t>
      </w:r>
      <w:r w:rsidR="00073B93" w:rsidRPr="00073B93">
        <w:rPr>
          <w:sz w:val="20"/>
          <w:szCs w:val="20"/>
        </w:rPr>
        <w:t>좋아</w:t>
      </w:r>
      <w:r w:rsidR="00073B93" w:rsidRPr="00073B93">
        <w:rPr>
          <w:sz w:val="20"/>
          <w:szCs w:val="20"/>
        </w:rPr>
        <w:t xml:space="preserve"> </w:t>
      </w:r>
      <w:r w:rsidR="00073B93" w:rsidRPr="00073B93">
        <w:rPr>
          <w:sz w:val="20"/>
          <w:szCs w:val="20"/>
        </w:rPr>
        <w:t>파레토</w:t>
      </w:r>
      <w:r w:rsidR="00073B93" w:rsidRPr="00073B93">
        <w:rPr>
          <w:sz w:val="20"/>
          <w:szCs w:val="20"/>
        </w:rPr>
        <w:t xml:space="preserve"> </w:t>
      </w:r>
      <w:r w:rsidR="00073B93" w:rsidRPr="00073B93">
        <w:rPr>
          <w:sz w:val="20"/>
          <w:szCs w:val="20"/>
        </w:rPr>
        <w:t>관점에서</w:t>
      </w:r>
      <w:r w:rsidR="00073B93" w:rsidRPr="00073B93">
        <w:rPr>
          <w:sz w:val="20"/>
          <w:szCs w:val="20"/>
        </w:rPr>
        <w:t xml:space="preserve"> </w:t>
      </w:r>
      <w:r w:rsidR="00073B93" w:rsidRPr="00073B93">
        <w:rPr>
          <w:sz w:val="20"/>
          <w:szCs w:val="20"/>
        </w:rPr>
        <w:t>균형점이다</w:t>
      </w:r>
      <w:r w:rsidR="00073B93" w:rsidRPr="00073B93">
        <w:rPr>
          <w:sz w:val="20"/>
          <w:szCs w:val="20"/>
        </w:rPr>
        <w:t>.</w:t>
      </w:r>
    </w:p>
    <w:p w14:paraId="36C981DD" w14:textId="2A079F86" w:rsidR="00135AD9" w:rsidRDefault="00000000">
      <w:pPr>
        <w:numPr>
          <w:ilvl w:val="0"/>
          <w:numId w:val="1"/>
        </w:numPr>
        <w:spacing w:before="60" w:after="60"/>
      </w:pPr>
      <w:r>
        <w:rPr>
          <w:b/>
          <w:sz w:val="20"/>
          <w:szCs w:val="20"/>
        </w:rPr>
        <w:t xml:space="preserve">RQ3 (scaling). </w:t>
      </w:r>
      <w:r w:rsidR="00073B93" w:rsidRPr="00073B93">
        <w:rPr>
          <w:sz w:val="20"/>
          <w:szCs w:val="20"/>
        </w:rPr>
        <w:t>α/</w:t>
      </w:r>
      <w:proofErr w:type="gramStart"/>
      <w:r w:rsidR="00073B93" w:rsidRPr="00073B93">
        <w:rPr>
          <w:sz w:val="20"/>
          <w:szCs w:val="20"/>
        </w:rPr>
        <w:t xml:space="preserve">r </w:t>
      </w:r>
      <w:r w:rsidR="00073B93" w:rsidRPr="00073B93">
        <w:rPr>
          <w:sz w:val="20"/>
          <w:szCs w:val="20"/>
        </w:rPr>
        <w:t>는</w:t>
      </w:r>
      <w:proofErr w:type="gramEnd"/>
      <w:r w:rsidR="00073B93" w:rsidRPr="00073B93">
        <w:rPr>
          <w:sz w:val="20"/>
          <w:szCs w:val="20"/>
        </w:rPr>
        <w:t xml:space="preserve"> ΔW</w:t>
      </w:r>
      <w:r w:rsidR="00073B93" w:rsidRPr="00073B93">
        <w:rPr>
          <w:sz w:val="20"/>
          <w:szCs w:val="20"/>
        </w:rPr>
        <w:t>의</w:t>
      </w:r>
      <w:r w:rsidR="00073B93" w:rsidRPr="00073B93">
        <w:rPr>
          <w:sz w:val="20"/>
          <w:szCs w:val="20"/>
        </w:rPr>
        <w:t xml:space="preserve"> </w:t>
      </w:r>
      <w:r w:rsidR="00073B93" w:rsidRPr="00073B93">
        <w:rPr>
          <w:sz w:val="20"/>
          <w:szCs w:val="20"/>
        </w:rPr>
        <w:t>유효</w:t>
      </w:r>
      <w:r w:rsidR="00073B93" w:rsidRPr="00073B93">
        <w:rPr>
          <w:sz w:val="20"/>
          <w:szCs w:val="20"/>
        </w:rPr>
        <w:t xml:space="preserve"> </w:t>
      </w:r>
      <w:proofErr w:type="spellStart"/>
      <w:r w:rsidR="00073B93" w:rsidRPr="00073B93">
        <w:rPr>
          <w:sz w:val="20"/>
          <w:szCs w:val="20"/>
        </w:rPr>
        <w:t>학습률처럼</w:t>
      </w:r>
      <w:proofErr w:type="spellEnd"/>
      <w:r w:rsidR="00073B93" w:rsidRPr="00073B93">
        <w:rPr>
          <w:sz w:val="20"/>
          <w:szCs w:val="20"/>
        </w:rPr>
        <w:t xml:space="preserve"> </w:t>
      </w:r>
      <w:r w:rsidR="00073B93" w:rsidRPr="00073B93">
        <w:rPr>
          <w:sz w:val="20"/>
          <w:szCs w:val="20"/>
        </w:rPr>
        <w:t>작용한다</w:t>
      </w:r>
      <w:r w:rsidR="00073B93" w:rsidRPr="00073B93">
        <w:rPr>
          <w:sz w:val="20"/>
          <w:szCs w:val="20"/>
        </w:rPr>
        <w:t>. final loss</w:t>
      </w:r>
      <w:r w:rsidR="00073B93" w:rsidRPr="00073B93">
        <w:rPr>
          <w:sz w:val="20"/>
          <w:szCs w:val="20"/>
        </w:rPr>
        <w:t>는</w:t>
      </w:r>
      <w:r w:rsidR="00073B93" w:rsidRPr="00073B93">
        <w:rPr>
          <w:sz w:val="20"/>
          <w:szCs w:val="20"/>
        </w:rPr>
        <w:t xml:space="preserve"> α/r=1(1.285)·2(1.288</w:t>
      </w:r>
      <w:proofErr w:type="gramStart"/>
      <w:r w:rsidR="00073B93" w:rsidRPr="00073B93">
        <w:rPr>
          <w:sz w:val="20"/>
          <w:szCs w:val="20"/>
        </w:rPr>
        <w:t xml:space="preserve">) </w:t>
      </w:r>
      <w:r w:rsidR="00073B93" w:rsidRPr="00073B93">
        <w:rPr>
          <w:sz w:val="20"/>
          <w:szCs w:val="20"/>
        </w:rPr>
        <w:t>에서</w:t>
      </w:r>
      <w:proofErr w:type="gramEnd"/>
      <w:r w:rsidR="00073B93" w:rsidRPr="00073B93">
        <w:rPr>
          <w:sz w:val="20"/>
          <w:szCs w:val="20"/>
        </w:rPr>
        <w:t xml:space="preserve"> </w:t>
      </w:r>
      <w:r w:rsidR="00073B93" w:rsidRPr="00073B93">
        <w:rPr>
          <w:sz w:val="20"/>
          <w:szCs w:val="20"/>
        </w:rPr>
        <w:t>가장</w:t>
      </w:r>
      <w:r w:rsidR="00073B93" w:rsidRPr="00073B93">
        <w:rPr>
          <w:sz w:val="20"/>
          <w:szCs w:val="20"/>
        </w:rPr>
        <w:t xml:space="preserve"> </w:t>
      </w:r>
      <w:r w:rsidR="00073B93" w:rsidRPr="00073B93">
        <w:rPr>
          <w:sz w:val="20"/>
          <w:szCs w:val="20"/>
        </w:rPr>
        <w:t>낮고</w:t>
      </w:r>
      <w:r w:rsidR="00073B93" w:rsidRPr="00073B93">
        <w:rPr>
          <w:sz w:val="20"/>
          <w:szCs w:val="20"/>
        </w:rPr>
        <w:t xml:space="preserve"> 0.5(1.314)</w:t>
      </w:r>
      <w:r w:rsidR="00073B93" w:rsidRPr="00073B93">
        <w:rPr>
          <w:sz w:val="20"/>
          <w:szCs w:val="20"/>
        </w:rPr>
        <w:t>에서</w:t>
      </w:r>
      <w:r w:rsidR="00073B93" w:rsidRPr="00073B93">
        <w:rPr>
          <w:sz w:val="20"/>
          <w:szCs w:val="20"/>
        </w:rPr>
        <w:t xml:space="preserve"> </w:t>
      </w:r>
      <w:r w:rsidR="00073B93" w:rsidRPr="00073B93">
        <w:rPr>
          <w:sz w:val="20"/>
          <w:szCs w:val="20"/>
        </w:rPr>
        <w:t>다소</w:t>
      </w:r>
      <w:r w:rsidR="00073B93" w:rsidRPr="00073B93">
        <w:rPr>
          <w:sz w:val="20"/>
          <w:szCs w:val="20"/>
        </w:rPr>
        <w:t xml:space="preserve"> </w:t>
      </w:r>
      <w:r w:rsidR="00073B93" w:rsidRPr="00073B93">
        <w:rPr>
          <w:sz w:val="20"/>
          <w:szCs w:val="20"/>
        </w:rPr>
        <w:t>높아</w:t>
      </w:r>
      <w:r w:rsidR="00073B93" w:rsidRPr="00073B93">
        <w:rPr>
          <w:sz w:val="20"/>
          <w:szCs w:val="20"/>
        </w:rPr>
        <w:t>, scaling</w:t>
      </w:r>
      <w:r w:rsidR="00073B93" w:rsidRPr="00073B93">
        <w:rPr>
          <w:sz w:val="20"/>
          <w:szCs w:val="20"/>
        </w:rPr>
        <w:t>이</w:t>
      </w:r>
      <w:r w:rsidR="00073B93" w:rsidRPr="00073B93">
        <w:rPr>
          <w:sz w:val="20"/>
          <w:szCs w:val="20"/>
        </w:rPr>
        <w:t xml:space="preserve"> </w:t>
      </w:r>
      <w:r w:rsidR="00073B93" w:rsidRPr="00073B93">
        <w:rPr>
          <w:sz w:val="20"/>
          <w:szCs w:val="20"/>
        </w:rPr>
        <w:t>작으면</w:t>
      </w:r>
      <w:r w:rsidR="00073B93" w:rsidRPr="00073B93">
        <w:rPr>
          <w:sz w:val="20"/>
          <w:szCs w:val="20"/>
        </w:rPr>
        <w:t xml:space="preserve"> </w:t>
      </w:r>
      <w:r w:rsidR="00073B93" w:rsidRPr="00073B93">
        <w:rPr>
          <w:sz w:val="20"/>
          <w:szCs w:val="20"/>
        </w:rPr>
        <w:t>적응이</w:t>
      </w:r>
      <w:r w:rsidR="00073B93" w:rsidRPr="00073B93">
        <w:rPr>
          <w:sz w:val="20"/>
          <w:szCs w:val="20"/>
        </w:rPr>
        <w:t xml:space="preserve"> </w:t>
      </w:r>
      <w:r w:rsidR="00073B93" w:rsidRPr="00073B93">
        <w:rPr>
          <w:sz w:val="20"/>
          <w:szCs w:val="20"/>
        </w:rPr>
        <w:t>약해</w:t>
      </w:r>
      <w:r w:rsidR="00073B93" w:rsidRPr="00073B93">
        <w:rPr>
          <w:sz w:val="20"/>
          <w:szCs w:val="20"/>
        </w:rPr>
        <w:t xml:space="preserve"> </w:t>
      </w:r>
      <w:r w:rsidR="00073B93" w:rsidRPr="00073B93">
        <w:rPr>
          <w:sz w:val="20"/>
          <w:szCs w:val="20"/>
        </w:rPr>
        <w:t>손실이</w:t>
      </w:r>
      <w:r w:rsidR="00073B93" w:rsidRPr="00073B93">
        <w:rPr>
          <w:sz w:val="20"/>
          <w:szCs w:val="20"/>
        </w:rPr>
        <w:t xml:space="preserve"> </w:t>
      </w:r>
      <w:r w:rsidR="00073B93" w:rsidRPr="00073B93">
        <w:rPr>
          <w:sz w:val="20"/>
          <w:szCs w:val="20"/>
        </w:rPr>
        <w:t>덜</w:t>
      </w:r>
      <w:r w:rsidR="00073B93" w:rsidRPr="00073B93">
        <w:rPr>
          <w:sz w:val="20"/>
          <w:szCs w:val="20"/>
        </w:rPr>
        <w:t xml:space="preserve"> </w:t>
      </w:r>
      <w:proofErr w:type="spellStart"/>
      <w:r w:rsidR="00073B93" w:rsidRPr="00073B93">
        <w:rPr>
          <w:sz w:val="20"/>
          <w:szCs w:val="20"/>
        </w:rPr>
        <w:t>내려감을</w:t>
      </w:r>
      <w:proofErr w:type="spellEnd"/>
      <w:r w:rsidR="00073B93" w:rsidRPr="00073B93">
        <w:rPr>
          <w:sz w:val="20"/>
          <w:szCs w:val="20"/>
        </w:rPr>
        <w:t xml:space="preserve"> </w:t>
      </w:r>
      <w:r w:rsidR="00073B93" w:rsidRPr="00073B93">
        <w:rPr>
          <w:sz w:val="20"/>
          <w:szCs w:val="20"/>
        </w:rPr>
        <w:t>보였다</w:t>
      </w:r>
      <w:r w:rsidR="00073B93" w:rsidRPr="00073B93">
        <w:rPr>
          <w:sz w:val="20"/>
          <w:szCs w:val="20"/>
        </w:rPr>
        <w:t xml:space="preserve">. </w:t>
      </w:r>
      <w:r w:rsidR="00073B93" w:rsidRPr="00073B93">
        <w:rPr>
          <w:sz w:val="20"/>
          <w:szCs w:val="20"/>
        </w:rPr>
        <w:t>정확도는</w:t>
      </w:r>
      <w:r w:rsidR="00073B93" w:rsidRPr="00073B93">
        <w:rPr>
          <w:sz w:val="20"/>
          <w:szCs w:val="20"/>
        </w:rPr>
        <w:t xml:space="preserve"> smoke </w:t>
      </w:r>
      <w:r w:rsidR="00073B93" w:rsidRPr="00073B93">
        <w:rPr>
          <w:sz w:val="20"/>
          <w:szCs w:val="20"/>
        </w:rPr>
        <w:t>표본오차</w:t>
      </w:r>
      <w:r w:rsidR="00073B93" w:rsidRPr="00073B93">
        <w:rPr>
          <w:sz w:val="20"/>
          <w:szCs w:val="20"/>
        </w:rPr>
        <w:t xml:space="preserve"> </w:t>
      </w:r>
      <w:r w:rsidR="00073B93" w:rsidRPr="00073B93">
        <w:rPr>
          <w:sz w:val="20"/>
          <w:szCs w:val="20"/>
        </w:rPr>
        <w:t>내에</w:t>
      </w:r>
      <w:r w:rsidR="00073B93" w:rsidRPr="00073B93">
        <w:rPr>
          <w:sz w:val="20"/>
          <w:szCs w:val="20"/>
        </w:rPr>
        <w:t xml:space="preserve"> </w:t>
      </w:r>
      <w:r w:rsidR="00073B93" w:rsidRPr="00073B93">
        <w:rPr>
          <w:sz w:val="20"/>
          <w:szCs w:val="20"/>
        </w:rPr>
        <w:t>서</w:t>
      </w:r>
      <w:r w:rsidR="00073B93" w:rsidRPr="00073B93">
        <w:rPr>
          <w:sz w:val="20"/>
          <w:szCs w:val="20"/>
        </w:rPr>
        <w:t xml:space="preserve"> </w:t>
      </w:r>
      <w:r w:rsidR="00073B93" w:rsidRPr="00073B93">
        <w:rPr>
          <w:sz w:val="20"/>
          <w:szCs w:val="20"/>
        </w:rPr>
        <w:t>큰</w:t>
      </w:r>
      <w:r w:rsidR="00073B93" w:rsidRPr="00073B93">
        <w:rPr>
          <w:sz w:val="20"/>
          <w:szCs w:val="20"/>
        </w:rPr>
        <w:t xml:space="preserve"> </w:t>
      </w:r>
      <w:r w:rsidR="00073B93" w:rsidRPr="00073B93">
        <w:rPr>
          <w:sz w:val="20"/>
          <w:szCs w:val="20"/>
        </w:rPr>
        <w:t>차이가</w:t>
      </w:r>
      <w:r w:rsidR="00073B93" w:rsidRPr="00073B93">
        <w:rPr>
          <w:sz w:val="20"/>
          <w:szCs w:val="20"/>
        </w:rPr>
        <w:t xml:space="preserve"> </w:t>
      </w:r>
      <w:r w:rsidR="00073B93" w:rsidRPr="00073B93">
        <w:rPr>
          <w:sz w:val="20"/>
          <w:szCs w:val="20"/>
        </w:rPr>
        <w:t>없었다</w:t>
      </w:r>
      <w:r w:rsidR="00073B93" w:rsidRPr="00073B93">
        <w:rPr>
          <w:sz w:val="20"/>
          <w:szCs w:val="20"/>
        </w:rPr>
        <w:t>(</w:t>
      </w:r>
      <w:proofErr w:type="spellStart"/>
      <w:r w:rsidR="00073B93" w:rsidRPr="00073B93">
        <w:rPr>
          <w:sz w:val="20"/>
          <w:szCs w:val="20"/>
        </w:rPr>
        <w:t>MedMCQA</w:t>
      </w:r>
      <w:proofErr w:type="spellEnd"/>
      <w:r w:rsidR="00073B93" w:rsidRPr="00073B93">
        <w:rPr>
          <w:sz w:val="20"/>
          <w:szCs w:val="20"/>
        </w:rPr>
        <w:t xml:space="preserve"> 0.250.375). full-scale</w:t>
      </w:r>
      <w:r w:rsidR="00073B93" w:rsidRPr="00073B93">
        <w:rPr>
          <w:sz w:val="20"/>
          <w:szCs w:val="20"/>
        </w:rPr>
        <w:t>에서는</w:t>
      </w:r>
      <w:r w:rsidR="00073B93" w:rsidRPr="00073B93">
        <w:rPr>
          <w:sz w:val="20"/>
          <w:szCs w:val="20"/>
        </w:rPr>
        <w:t xml:space="preserve"> </w:t>
      </w:r>
      <w:r w:rsidR="00073B93" w:rsidRPr="00073B93">
        <w:rPr>
          <w:sz w:val="20"/>
          <w:szCs w:val="20"/>
        </w:rPr>
        <w:t>과대</w:t>
      </w:r>
      <w:r w:rsidR="00073B93" w:rsidRPr="00073B93">
        <w:rPr>
          <w:sz w:val="20"/>
          <w:szCs w:val="20"/>
        </w:rPr>
        <w:t xml:space="preserve"> scaling </w:t>
      </w:r>
      <w:r w:rsidR="00073B93" w:rsidRPr="00073B93">
        <w:rPr>
          <w:sz w:val="20"/>
          <w:szCs w:val="20"/>
        </w:rPr>
        <w:t>시</w:t>
      </w:r>
      <w:r w:rsidR="00073B93" w:rsidRPr="00073B93">
        <w:rPr>
          <w:sz w:val="20"/>
          <w:szCs w:val="20"/>
        </w:rPr>
        <w:t xml:space="preserve"> </w:t>
      </w:r>
      <w:r w:rsidR="00073B93" w:rsidRPr="00073B93">
        <w:rPr>
          <w:sz w:val="20"/>
          <w:szCs w:val="20"/>
        </w:rPr>
        <w:t>학습</w:t>
      </w:r>
      <w:r w:rsidR="00073B93" w:rsidRPr="00073B93">
        <w:rPr>
          <w:sz w:val="20"/>
          <w:szCs w:val="20"/>
        </w:rPr>
        <w:t xml:space="preserve"> </w:t>
      </w:r>
      <w:r w:rsidR="00073B93" w:rsidRPr="00073B93">
        <w:rPr>
          <w:sz w:val="20"/>
          <w:szCs w:val="20"/>
        </w:rPr>
        <w:t>불안정</w:t>
      </w:r>
      <w:r w:rsidR="00073B93" w:rsidRPr="00073B93">
        <w:rPr>
          <w:sz w:val="20"/>
          <w:szCs w:val="20"/>
        </w:rPr>
        <w:t xml:space="preserve">(loss </w:t>
      </w:r>
      <w:r w:rsidR="00073B93" w:rsidRPr="00073B93">
        <w:rPr>
          <w:sz w:val="20"/>
          <w:szCs w:val="20"/>
        </w:rPr>
        <w:t>진동</w:t>
      </w:r>
      <w:r w:rsidR="00073B93" w:rsidRPr="00073B93">
        <w:rPr>
          <w:sz w:val="20"/>
          <w:szCs w:val="20"/>
        </w:rPr>
        <w:t xml:space="preserve">) </w:t>
      </w:r>
      <w:r w:rsidR="00073B93" w:rsidRPr="00073B93">
        <w:rPr>
          <w:sz w:val="20"/>
          <w:szCs w:val="20"/>
        </w:rPr>
        <w:t>여부를</w:t>
      </w:r>
      <w:r w:rsidR="00073B93" w:rsidRPr="00073B93">
        <w:rPr>
          <w:sz w:val="20"/>
          <w:szCs w:val="20"/>
        </w:rPr>
        <w:t xml:space="preserve"> loss </w:t>
      </w:r>
      <w:r w:rsidR="00073B93" w:rsidRPr="00073B93">
        <w:rPr>
          <w:sz w:val="20"/>
          <w:szCs w:val="20"/>
        </w:rPr>
        <w:t>곡선으로</w:t>
      </w:r>
      <w:r w:rsidR="00073B93" w:rsidRPr="00073B93">
        <w:rPr>
          <w:sz w:val="20"/>
          <w:szCs w:val="20"/>
        </w:rPr>
        <w:t xml:space="preserve"> </w:t>
      </w:r>
      <w:r w:rsidR="00073B93" w:rsidRPr="00073B93">
        <w:rPr>
          <w:sz w:val="20"/>
          <w:szCs w:val="20"/>
        </w:rPr>
        <w:t>확정해야</w:t>
      </w:r>
      <w:r w:rsidR="00073B93" w:rsidRPr="00073B93">
        <w:rPr>
          <w:sz w:val="20"/>
          <w:szCs w:val="20"/>
        </w:rPr>
        <w:t xml:space="preserve"> </w:t>
      </w:r>
      <w:r w:rsidR="00073B93" w:rsidRPr="00073B93">
        <w:rPr>
          <w:sz w:val="20"/>
          <w:szCs w:val="20"/>
        </w:rPr>
        <w:t>한다</w:t>
      </w:r>
      <w:r w:rsidR="00073B93" w:rsidRPr="00073B93">
        <w:rPr>
          <w:sz w:val="20"/>
          <w:szCs w:val="20"/>
        </w:rPr>
        <w:t>.</w:t>
      </w:r>
    </w:p>
    <w:p w14:paraId="6B87CDA1" w14:textId="2A55243A" w:rsidR="00135AD9" w:rsidRDefault="00000000">
      <w:pPr>
        <w:numPr>
          <w:ilvl w:val="0"/>
          <w:numId w:val="1"/>
        </w:numPr>
        <w:spacing w:before="60" w:after="60"/>
      </w:pPr>
      <w:r>
        <w:rPr>
          <w:b/>
          <w:sz w:val="20"/>
          <w:szCs w:val="20"/>
        </w:rPr>
        <w:lastRenderedPageBreak/>
        <w:t xml:space="preserve">RQ4 (method). </w:t>
      </w:r>
      <w:r w:rsidR="00073B93" w:rsidRPr="00073B93">
        <w:rPr>
          <w:sz w:val="20"/>
          <w:szCs w:val="20"/>
        </w:rPr>
        <w:t>가장</w:t>
      </w:r>
      <w:r w:rsidR="00073B93" w:rsidRPr="00073B93">
        <w:rPr>
          <w:sz w:val="20"/>
          <w:szCs w:val="20"/>
        </w:rPr>
        <w:t xml:space="preserve"> </w:t>
      </w:r>
      <w:r w:rsidR="00073B93" w:rsidRPr="00073B93">
        <w:rPr>
          <w:sz w:val="20"/>
          <w:szCs w:val="20"/>
        </w:rPr>
        <w:t>뚜렷한</w:t>
      </w:r>
      <w:r w:rsidR="00073B93" w:rsidRPr="00073B93">
        <w:rPr>
          <w:sz w:val="20"/>
          <w:szCs w:val="20"/>
        </w:rPr>
        <w:t xml:space="preserve"> </w:t>
      </w:r>
      <w:r w:rsidR="00073B93" w:rsidRPr="00073B93">
        <w:rPr>
          <w:sz w:val="20"/>
          <w:szCs w:val="20"/>
        </w:rPr>
        <w:t>신호</w:t>
      </w:r>
      <w:r w:rsidR="00073B93" w:rsidRPr="00073B93">
        <w:rPr>
          <w:sz w:val="20"/>
          <w:szCs w:val="20"/>
        </w:rPr>
        <w:t>: Full FT</w:t>
      </w:r>
      <w:r w:rsidR="00073B93" w:rsidRPr="00073B93">
        <w:rPr>
          <w:sz w:val="20"/>
          <w:szCs w:val="20"/>
        </w:rPr>
        <w:t>가</w:t>
      </w:r>
      <w:r w:rsidR="00073B93" w:rsidRPr="00073B93">
        <w:rPr>
          <w:sz w:val="20"/>
          <w:szCs w:val="20"/>
        </w:rPr>
        <w:t xml:space="preserve"> smoke </w:t>
      </w:r>
      <w:r w:rsidR="00073B93" w:rsidRPr="00073B93">
        <w:rPr>
          <w:sz w:val="20"/>
          <w:szCs w:val="20"/>
        </w:rPr>
        <w:t>규모에서</w:t>
      </w:r>
      <w:r w:rsidR="00073B93" w:rsidRPr="00073B93">
        <w:rPr>
          <w:sz w:val="20"/>
          <w:szCs w:val="20"/>
        </w:rPr>
        <w:t xml:space="preserve"> </w:t>
      </w:r>
      <w:r w:rsidR="00073B93" w:rsidRPr="00073B93">
        <w:rPr>
          <w:sz w:val="20"/>
          <w:szCs w:val="20"/>
        </w:rPr>
        <w:t>붕괴</w:t>
      </w:r>
      <w:r w:rsidR="00073B93" w:rsidRPr="00073B93">
        <w:rPr>
          <w:sz w:val="20"/>
          <w:szCs w:val="20"/>
        </w:rPr>
        <w:t>(</w:t>
      </w:r>
      <w:proofErr w:type="spellStart"/>
      <w:r w:rsidR="00073B93" w:rsidRPr="00073B93">
        <w:rPr>
          <w:sz w:val="20"/>
          <w:szCs w:val="20"/>
        </w:rPr>
        <w:t>MedMCQA</w:t>
      </w:r>
      <w:proofErr w:type="spellEnd"/>
      <w:r w:rsidR="00073B93" w:rsidRPr="00073B93">
        <w:rPr>
          <w:sz w:val="20"/>
          <w:szCs w:val="20"/>
        </w:rPr>
        <w:t xml:space="preserve"> 0.175, </w:t>
      </w:r>
      <w:proofErr w:type="spellStart"/>
      <w:r w:rsidR="00073B93" w:rsidRPr="00073B93">
        <w:rPr>
          <w:sz w:val="20"/>
          <w:szCs w:val="20"/>
        </w:rPr>
        <w:t>PubMedQA</w:t>
      </w:r>
      <w:proofErr w:type="spellEnd"/>
      <w:r w:rsidR="00073B93" w:rsidRPr="00073B93">
        <w:rPr>
          <w:sz w:val="20"/>
          <w:szCs w:val="20"/>
        </w:rPr>
        <w:t xml:space="preserve"> 0.325)</w:t>
      </w:r>
      <w:r w:rsidR="00073B93" w:rsidRPr="00073B93">
        <w:rPr>
          <w:sz w:val="20"/>
          <w:szCs w:val="20"/>
        </w:rPr>
        <w:t>했다</w:t>
      </w:r>
      <w:r w:rsidR="00073B93" w:rsidRPr="00073B93">
        <w:rPr>
          <w:sz w:val="20"/>
          <w:szCs w:val="20"/>
        </w:rPr>
        <w:t>. 200</w:t>
      </w:r>
      <w:r w:rsidR="00073B93" w:rsidRPr="00073B93">
        <w:rPr>
          <w:sz w:val="20"/>
          <w:szCs w:val="20"/>
        </w:rPr>
        <w:t>예시</w:t>
      </w:r>
      <w:r w:rsidR="00073B93" w:rsidRPr="00073B93">
        <w:rPr>
          <w:sz w:val="20"/>
          <w:szCs w:val="20"/>
        </w:rPr>
        <w:t>·20step·</w:t>
      </w:r>
      <w:r w:rsidR="00073B93" w:rsidRPr="00073B93">
        <w:rPr>
          <w:sz w:val="20"/>
          <w:szCs w:val="20"/>
        </w:rPr>
        <w:t>전체</w:t>
      </w:r>
      <w:r w:rsidR="00073B93" w:rsidRPr="00073B93">
        <w:rPr>
          <w:sz w:val="20"/>
          <w:szCs w:val="20"/>
        </w:rPr>
        <w:t xml:space="preserve"> 494M </w:t>
      </w:r>
      <w:r w:rsidR="00073B93" w:rsidRPr="00073B93">
        <w:rPr>
          <w:sz w:val="20"/>
          <w:szCs w:val="20"/>
        </w:rPr>
        <w:t>파라미터</w:t>
      </w:r>
      <w:r w:rsidR="00073B93" w:rsidRPr="00073B93">
        <w:rPr>
          <w:sz w:val="20"/>
          <w:szCs w:val="20"/>
        </w:rPr>
        <w:t xml:space="preserve"> </w:t>
      </w:r>
      <w:r w:rsidR="00073B93" w:rsidRPr="00073B93">
        <w:rPr>
          <w:sz w:val="20"/>
          <w:szCs w:val="20"/>
        </w:rPr>
        <w:t>갱신은</w:t>
      </w:r>
      <w:r w:rsidR="00073B93" w:rsidRPr="00073B93">
        <w:rPr>
          <w:sz w:val="20"/>
          <w:szCs w:val="20"/>
        </w:rPr>
        <w:t xml:space="preserve"> </w:t>
      </w:r>
      <w:r w:rsidR="00073B93" w:rsidRPr="00073B93">
        <w:rPr>
          <w:sz w:val="20"/>
          <w:szCs w:val="20"/>
        </w:rPr>
        <w:t>사전학습</w:t>
      </w:r>
      <w:r w:rsidR="00073B93" w:rsidRPr="00073B93">
        <w:rPr>
          <w:sz w:val="20"/>
          <w:szCs w:val="20"/>
        </w:rPr>
        <w:t xml:space="preserve"> </w:t>
      </w:r>
      <w:r w:rsidR="00073B93" w:rsidRPr="00073B93">
        <w:rPr>
          <w:sz w:val="20"/>
          <w:szCs w:val="20"/>
        </w:rPr>
        <w:t>지식을</w:t>
      </w:r>
      <w:r w:rsidR="00073B93" w:rsidRPr="00073B93">
        <w:rPr>
          <w:sz w:val="20"/>
          <w:szCs w:val="20"/>
        </w:rPr>
        <w:t xml:space="preserve"> </w:t>
      </w:r>
      <w:r w:rsidR="00073B93" w:rsidRPr="00073B93">
        <w:rPr>
          <w:sz w:val="20"/>
          <w:szCs w:val="20"/>
        </w:rPr>
        <w:t>덮어써</w:t>
      </w:r>
      <w:r w:rsidR="00073B93" w:rsidRPr="00073B93">
        <w:rPr>
          <w:sz w:val="20"/>
          <w:szCs w:val="20"/>
        </w:rPr>
        <w:t xml:space="preserve"> </w:t>
      </w:r>
      <w:r w:rsidR="00073B93" w:rsidRPr="00073B93">
        <w:rPr>
          <w:sz w:val="20"/>
          <w:szCs w:val="20"/>
        </w:rPr>
        <w:t>재앙적</w:t>
      </w:r>
      <w:r w:rsidR="00073B93" w:rsidRPr="00073B93">
        <w:rPr>
          <w:sz w:val="20"/>
          <w:szCs w:val="20"/>
        </w:rPr>
        <w:t xml:space="preserve"> </w:t>
      </w:r>
      <w:r w:rsidR="00073B93" w:rsidRPr="00073B93">
        <w:rPr>
          <w:sz w:val="20"/>
          <w:szCs w:val="20"/>
        </w:rPr>
        <w:t>망각</w:t>
      </w:r>
      <w:r w:rsidR="00073B93" w:rsidRPr="00073B93">
        <w:rPr>
          <w:sz w:val="20"/>
          <w:szCs w:val="20"/>
        </w:rPr>
        <w:t>(catastrophic forgetting)</w:t>
      </w:r>
      <w:r w:rsidR="00073B93" w:rsidRPr="00073B93">
        <w:rPr>
          <w:sz w:val="20"/>
          <w:szCs w:val="20"/>
        </w:rPr>
        <w:t>을</w:t>
      </w:r>
      <w:r w:rsidR="00073B93" w:rsidRPr="00073B93">
        <w:rPr>
          <w:sz w:val="20"/>
          <w:szCs w:val="20"/>
        </w:rPr>
        <w:t xml:space="preserve"> </w:t>
      </w:r>
      <w:r w:rsidR="00073B93" w:rsidRPr="00073B93">
        <w:rPr>
          <w:sz w:val="20"/>
          <w:szCs w:val="20"/>
        </w:rPr>
        <w:t>일으킨다</w:t>
      </w:r>
      <w:r w:rsidR="00073B93" w:rsidRPr="00073B93">
        <w:rPr>
          <w:sz w:val="20"/>
          <w:szCs w:val="20"/>
        </w:rPr>
        <w:t xml:space="preserve">. </w:t>
      </w:r>
      <w:r w:rsidR="00073B93" w:rsidRPr="00073B93">
        <w:rPr>
          <w:sz w:val="20"/>
          <w:szCs w:val="20"/>
        </w:rPr>
        <w:t>반면</w:t>
      </w:r>
      <w:r w:rsidR="00073B93" w:rsidRPr="00073B93">
        <w:rPr>
          <w:sz w:val="20"/>
          <w:szCs w:val="20"/>
        </w:rPr>
        <w:t xml:space="preserve"> </w:t>
      </w:r>
      <w:proofErr w:type="spellStart"/>
      <w:r w:rsidR="00073B93" w:rsidRPr="00073B93">
        <w:rPr>
          <w:sz w:val="20"/>
          <w:szCs w:val="20"/>
        </w:rPr>
        <w:t>LoRA</w:t>
      </w:r>
      <w:proofErr w:type="spellEnd"/>
      <w:r w:rsidR="00073B93" w:rsidRPr="00073B93">
        <w:rPr>
          <w:sz w:val="20"/>
          <w:szCs w:val="20"/>
        </w:rPr>
        <w:t>는</w:t>
      </w:r>
      <w:r w:rsidR="00073B93" w:rsidRPr="00073B93">
        <w:rPr>
          <w:sz w:val="20"/>
          <w:szCs w:val="20"/>
        </w:rPr>
        <w:t xml:space="preserve"> 0.109% </w:t>
      </w:r>
      <w:r w:rsidR="00073B93" w:rsidRPr="00073B93">
        <w:rPr>
          <w:sz w:val="20"/>
          <w:szCs w:val="20"/>
        </w:rPr>
        <w:t>파라미터만</w:t>
      </w:r>
      <w:r w:rsidR="00073B93" w:rsidRPr="00073B93">
        <w:rPr>
          <w:sz w:val="20"/>
          <w:szCs w:val="20"/>
        </w:rPr>
        <w:t xml:space="preserve"> </w:t>
      </w:r>
      <w:r w:rsidR="00073B93" w:rsidRPr="00073B93">
        <w:rPr>
          <w:sz w:val="20"/>
          <w:szCs w:val="20"/>
        </w:rPr>
        <w:t>학습해</w:t>
      </w:r>
      <w:r w:rsidR="00073B93" w:rsidRPr="00073B93">
        <w:rPr>
          <w:sz w:val="20"/>
          <w:szCs w:val="20"/>
        </w:rPr>
        <w:t xml:space="preserve"> </w:t>
      </w:r>
      <w:r w:rsidR="00073B93" w:rsidRPr="00073B93">
        <w:rPr>
          <w:sz w:val="20"/>
          <w:szCs w:val="20"/>
        </w:rPr>
        <w:t>망각</w:t>
      </w:r>
      <w:r w:rsidR="00073B93" w:rsidRPr="00073B93">
        <w:rPr>
          <w:sz w:val="20"/>
          <w:szCs w:val="20"/>
        </w:rPr>
        <w:t xml:space="preserve"> </w:t>
      </w:r>
      <w:r w:rsidR="00073B93" w:rsidRPr="00073B93">
        <w:rPr>
          <w:sz w:val="20"/>
          <w:szCs w:val="20"/>
        </w:rPr>
        <w:t>없이</w:t>
      </w:r>
      <w:r w:rsidR="00073B93" w:rsidRPr="00073B93">
        <w:rPr>
          <w:sz w:val="20"/>
          <w:szCs w:val="20"/>
        </w:rPr>
        <w:t xml:space="preserve"> </w:t>
      </w:r>
      <w:r w:rsidR="00073B93" w:rsidRPr="00073B93">
        <w:rPr>
          <w:sz w:val="20"/>
          <w:szCs w:val="20"/>
        </w:rPr>
        <w:t>사전학습</w:t>
      </w:r>
      <w:r w:rsidR="00073B93" w:rsidRPr="00073B93">
        <w:rPr>
          <w:sz w:val="20"/>
          <w:szCs w:val="20"/>
        </w:rPr>
        <w:t xml:space="preserve"> </w:t>
      </w:r>
      <w:r w:rsidR="00073B93" w:rsidRPr="00073B93">
        <w:rPr>
          <w:sz w:val="20"/>
          <w:szCs w:val="20"/>
        </w:rPr>
        <w:t>성능을</w:t>
      </w:r>
      <w:r w:rsidR="00073B93" w:rsidRPr="00073B93">
        <w:rPr>
          <w:sz w:val="20"/>
          <w:szCs w:val="20"/>
        </w:rPr>
        <w:t xml:space="preserve"> </w:t>
      </w:r>
      <w:r w:rsidR="00073B93" w:rsidRPr="00073B93">
        <w:rPr>
          <w:sz w:val="20"/>
          <w:szCs w:val="20"/>
        </w:rPr>
        <w:t>보존하면서</w:t>
      </w:r>
      <w:r w:rsidR="00073B93" w:rsidRPr="00073B93">
        <w:rPr>
          <w:sz w:val="20"/>
          <w:szCs w:val="20"/>
        </w:rPr>
        <w:t xml:space="preserve"> </w:t>
      </w:r>
      <w:r w:rsidR="00073B93" w:rsidRPr="00073B93">
        <w:rPr>
          <w:sz w:val="20"/>
          <w:szCs w:val="20"/>
        </w:rPr>
        <w:t>적응했고</w:t>
      </w:r>
      <w:r w:rsidR="00073B93" w:rsidRPr="00073B93">
        <w:rPr>
          <w:sz w:val="20"/>
          <w:szCs w:val="20"/>
        </w:rPr>
        <w:t xml:space="preserve">, </w:t>
      </w:r>
      <w:r w:rsidR="00073B93" w:rsidRPr="00073B93">
        <w:rPr>
          <w:sz w:val="20"/>
          <w:szCs w:val="20"/>
        </w:rPr>
        <w:t>학습</w:t>
      </w:r>
      <w:r w:rsidR="00073B93" w:rsidRPr="00073B93">
        <w:rPr>
          <w:sz w:val="20"/>
          <w:szCs w:val="20"/>
        </w:rPr>
        <w:t xml:space="preserve"> </w:t>
      </w:r>
      <w:r w:rsidR="00073B93" w:rsidRPr="00073B93">
        <w:rPr>
          <w:sz w:val="20"/>
          <w:szCs w:val="20"/>
        </w:rPr>
        <w:t>시간도</w:t>
      </w:r>
      <w:r w:rsidR="00073B93" w:rsidRPr="00073B93">
        <w:rPr>
          <w:sz w:val="20"/>
          <w:szCs w:val="20"/>
        </w:rPr>
        <w:t xml:space="preserve"> </w:t>
      </w:r>
      <w:r w:rsidR="00073B93" w:rsidRPr="00073B93">
        <w:rPr>
          <w:sz w:val="20"/>
          <w:szCs w:val="20"/>
        </w:rPr>
        <w:t>절반</w:t>
      </w:r>
      <w:r w:rsidR="00073B93" w:rsidRPr="00073B93">
        <w:rPr>
          <w:sz w:val="20"/>
          <w:szCs w:val="20"/>
        </w:rPr>
        <w:t>(28s vs 56s). Zero-shot</w:t>
      </w:r>
      <w:r w:rsidR="00073B93" w:rsidRPr="00073B93">
        <w:rPr>
          <w:sz w:val="20"/>
          <w:szCs w:val="20"/>
        </w:rPr>
        <w:t>이</w:t>
      </w:r>
      <w:r w:rsidR="00073B93" w:rsidRPr="00073B93">
        <w:rPr>
          <w:sz w:val="20"/>
          <w:szCs w:val="20"/>
        </w:rPr>
        <w:t xml:space="preserve"> </w:t>
      </w:r>
      <w:r w:rsidR="00073B93" w:rsidRPr="00073B93">
        <w:rPr>
          <w:sz w:val="20"/>
          <w:szCs w:val="20"/>
        </w:rPr>
        <w:t>이미</w:t>
      </w:r>
      <w:r w:rsidR="00073B93" w:rsidRPr="00073B93">
        <w:rPr>
          <w:sz w:val="20"/>
          <w:szCs w:val="20"/>
        </w:rPr>
        <w:t xml:space="preserve"> </w:t>
      </w:r>
      <w:r w:rsidR="00073B93" w:rsidRPr="00073B93">
        <w:rPr>
          <w:sz w:val="20"/>
          <w:szCs w:val="20"/>
        </w:rPr>
        <w:t>강한</w:t>
      </w:r>
      <w:r w:rsidR="00073B93" w:rsidRPr="00073B93">
        <w:rPr>
          <w:sz w:val="20"/>
          <w:szCs w:val="20"/>
        </w:rPr>
        <w:t xml:space="preserve"> </w:t>
      </w:r>
      <w:r w:rsidR="00073B93" w:rsidRPr="00073B93">
        <w:rPr>
          <w:sz w:val="20"/>
          <w:szCs w:val="20"/>
        </w:rPr>
        <w:t>것은</w:t>
      </w:r>
      <w:r w:rsidR="00073B93" w:rsidRPr="00073B93">
        <w:rPr>
          <w:sz w:val="20"/>
          <w:szCs w:val="20"/>
        </w:rPr>
        <w:t xml:space="preserve"> Qwen2.5</w:t>
      </w:r>
      <w:r w:rsidR="00073B93" w:rsidRPr="00073B93">
        <w:rPr>
          <w:sz w:val="20"/>
          <w:szCs w:val="20"/>
        </w:rPr>
        <w:t>가</w:t>
      </w:r>
      <w:r w:rsidR="00073B93" w:rsidRPr="00073B93">
        <w:rPr>
          <w:sz w:val="20"/>
          <w:szCs w:val="20"/>
        </w:rPr>
        <w:t xml:space="preserve"> </w:t>
      </w:r>
      <w:r w:rsidR="00073B93" w:rsidRPr="00073B93">
        <w:rPr>
          <w:sz w:val="20"/>
          <w:szCs w:val="20"/>
        </w:rPr>
        <w:t>의료</w:t>
      </w:r>
      <w:r w:rsidR="00073B93" w:rsidRPr="00073B93">
        <w:rPr>
          <w:sz w:val="20"/>
          <w:szCs w:val="20"/>
        </w:rPr>
        <w:t xml:space="preserve"> MCQ</w:t>
      </w:r>
      <w:r w:rsidR="00073B93" w:rsidRPr="00073B93">
        <w:rPr>
          <w:sz w:val="20"/>
          <w:szCs w:val="20"/>
        </w:rPr>
        <w:t>에</w:t>
      </w:r>
      <w:r w:rsidR="00073B93" w:rsidRPr="00073B93">
        <w:rPr>
          <w:sz w:val="20"/>
          <w:szCs w:val="20"/>
        </w:rPr>
        <w:t xml:space="preserve"> </w:t>
      </w:r>
      <w:r w:rsidR="00073B93" w:rsidRPr="00073B93">
        <w:rPr>
          <w:sz w:val="20"/>
          <w:szCs w:val="20"/>
        </w:rPr>
        <w:t>상당한</w:t>
      </w:r>
      <w:r w:rsidR="00073B93" w:rsidRPr="00073B93">
        <w:rPr>
          <w:sz w:val="20"/>
          <w:szCs w:val="20"/>
        </w:rPr>
        <w:t xml:space="preserve"> </w:t>
      </w:r>
      <w:r w:rsidR="00073B93" w:rsidRPr="00073B93">
        <w:rPr>
          <w:sz w:val="20"/>
          <w:szCs w:val="20"/>
        </w:rPr>
        <w:t>사전</w:t>
      </w:r>
      <w:r w:rsidR="00073B93" w:rsidRPr="00073B93">
        <w:rPr>
          <w:sz w:val="20"/>
          <w:szCs w:val="20"/>
        </w:rPr>
        <w:t xml:space="preserve"> </w:t>
      </w:r>
      <w:r w:rsidR="00073B93" w:rsidRPr="00073B93">
        <w:rPr>
          <w:sz w:val="20"/>
          <w:szCs w:val="20"/>
        </w:rPr>
        <w:t>지식을</w:t>
      </w:r>
      <w:r w:rsidR="00073B93" w:rsidRPr="00073B93">
        <w:rPr>
          <w:sz w:val="20"/>
          <w:szCs w:val="20"/>
        </w:rPr>
        <w:t xml:space="preserve"> </w:t>
      </w:r>
      <w:r w:rsidR="00073B93" w:rsidRPr="00073B93">
        <w:rPr>
          <w:sz w:val="20"/>
          <w:szCs w:val="20"/>
        </w:rPr>
        <w:t>가졌기</w:t>
      </w:r>
      <w:r w:rsidR="00073B93" w:rsidRPr="00073B93">
        <w:rPr>
          <w:sz w:val="20"/>
          <w:szCs w:val="20"/>
        </w:rPr>
        <w:t xml:space="preserve"> </w:t>
      </w:r>
      <w:r w:rsidR="00073B93" w:rsidRPr="00073B93">
        <w:rPr>
          <w:sz w:val="20"/>
          <w:szCs w:val="20"/>
        </w:rPr>
        <w:t>때문이며</w:t>
      </w:r>
      <w:r w:rsidR="00073B93" w:rsidRPr="00073B93">
        <w:rPr>
          <w:sz w:val="20"/>
          <w:szCs w:val="20"/>
        </w:rPr>
        <w:t xml:space="preserve">, </w:t>
      </w:r>
      <w:proofErr w:type="gramStart"/>
      <w:r w:rsidR="00073B93" w:rsidRPr="00073B93">
        <w:rPr>
          <w:sz w:val="20"/>
          <w:szCs w:val="20"/>
        </w:rPr>
        <w:t>이것</w:t>
      </w:r>
      <w:r w:rsidR="00073B93" w:rsidRPr="00073B93">
        <w:rPr>
          <w:sz w:val="20"/>
          <w:szCs w:val="20"/>
        </w:rPr>
        <w:t xml:space="preserve"> </w:t>
      </w:r>
      <w:r w:rsidR="00073B93" w:rsidRPr="00073B93">
        <w:rPr>
          <w:sz w:val="20"/>
          <w:szCs w:val="20"/>
        </w:rPr>
        <w:t>이</w:t>
      </w:r>
      <w:proofErr w:type="gramEnd"/>
      <w:r w:rsidR="00073B93" w:rsidRPr="00073B93">
        <w:rPr>
          <w:sz w:val="20"/>
          <w:szCs w:val="20"/>
        </w:rPr>
        <w:t xml:space="preserve"> </w:t>
      </w:r>
      <w:proofErr w:type="spellStart"/>
      <w:r w:rsidR="00073B93" w:rsidRPr="00073B93">
        <w:rPr>
          <w:sz w:val="20"/>
          <w:szCs w:val="20"/>
        </w:rPr>
        <w:t>LoRA</w:t>
      </w:r>
      <w:proofErr w:type="spellEnd"/>
      <w:r w:rsidR="00073B93" w:rsidRPr="00073B93">
        <w:rPr>
          <w:sz w:val="20"/>
          <w:szCs w:val="20"/>
        </w:rPr>
        <w:t>가</w:t>
      </w:r>
      <w:r w:rsidR="00073B93" w:rsidRPr="00073B93">
        <w:rPr>
          <w:sz w:val="20"/>
          <w:szCs w:val="20"/>
        </w:rPr>
        <w:t xml:space="preserve"> “</w:t>
      </w:r>
      <w:r w:rsidR="00073B93" w:rsidRPr="00073B93">
        <w:rPr>
          <w:sz w:val="20"/>
          <w:szCs w:val="20"/>
        </w:rPr>
        <w:t>보존하면서</w:t>
      </w:r>
      <w:r w:rsidR="00073B93" w:rsidRPr="00073B93">
        <w:rPr>
          <w:sz w:val="20"/>
          <w:szCs w:val="20"/>
        </w:rPr>
        <w:t xml:space="preserve"> </w:t>
      </w:r>
      <w:r w:rsidR="00073B93" w:rsidRPr="00073B93">
        <w:rPr>
          <w:sz w:val="20"/>
          <w:szCs w:val="20"/>
        </w:rPr>
        <w:t>미세</w:t>
      </w:r>
      <w:r w:rsidR="00073B93" w:rsidRPr="00073B93">
        <w:rPr>
          <w:sz w:val="20"/>
          <w:szCs w:val="20"/>
        </w:rPr>
        <w:t xml:space="preserve"> </w:t>
      </w:r>
      <w:r w:rsidR="00073B93" w:rsidRPr="00073B93">
        <w:rPr>
          <w:sz w:val="20"/>
          <w:szCs w:val="20"/>
        </w:rPr>
        <w:t>조정</w:t>
      </w:r>
      <w:r w:rsidR="00073B93" w:rsidRPr="00073B93">
        <w:rPr>
          <w:sz w:val="20"/>
          <w:szCs w:val="20"/>
        </w:rPr>
        <w:t>”</w:t>
      </w:r>
      <w:r w:rsidR="00073B93" w:rsidRPr="00073B93">
        <w:rPr>
          <w:sz w:val="20"/>
          <w:szCs w:val="20"/>
        </w:rPr>
        <w:t>하는</w:t>
      </w:r>
      <w:r w:rsidR="00073B93" w:rsidRPr="00073B93">
        <w:rPr>
          <w:sz w:val="20"/>
          <w:szCs w:val="20"/>
        </w:rPr>
        <w:t xml:space="preserve"> </w:t>
      </w:r>
      <w:r w:rsidR="00073B93" w:rsidRPr="00073B93">
        <w:rPr>
          <w:sz w:val="20"/>
          <w:szCs w:val="20"/>
        </w:rPr>
        <w:t>설계가</w:t>
      </w:r>
      <w:r w:rsidR="00073B93" w:rsidRPr="00073B93">
        <w:rPr>
          <w:sz w:val="20"/>
          <w:szCs w:val="20"/>
        </w:rPr>
        <w:t xml:space="preserve"> </w:t>
      </w:r>
      <w:r w:rsidR="00073B93" w:rsidRPr="00073B93">
        <w:rPr>
          <w:sz w:val="20"/>
          <w:szCs w:val="20"/>
        </w:rPr>
        <w:t>유리한</w:t>
      </w:r>
      <w:r w:rsidR="00073B93" w:rsidRPr="00073B93">
        <w:rPr>
          <w:sz w:val="20"/>
          <w:szCs w:val="20"/>
        </w:rPr>
        <w:t xml:space="preserve"> </w:t>
      </w:r>
      <w:r w:rsidR="00073B93" w:rsidRPr="00073B93">
        <w:rPr>
          <w:sz w:val="20"/>
          <w:szCs w:val="20"/>
        </w:rPr>
        <w:t>이유를</w:t>
      </w:r>
      <w:r w:rsidR="00073B93" w:rsidRPr="00073B93">
        <w:rPr>
          <w:sz w:val="20"/>
          <w:szCs w:val="20"/>
        </w:rPr>
        <w:t xml:space="preserve"> </w:t>
      </w:r>
      <w:r w:rsidR="00073B93" w:rsidRPr="00073B93">
        <w:rPr>
          <w:sz w:val="20"/>
          <w:szCs w:val="20"/>
        </w:rPr>
        <w:t>설명한다</w:t>
      </w:r>
      <w:r w:rsidR="00073B93" w:rsidRPr="00073B93">
        <w:rPr>
          <w:sz w:val="20"/>
          <w:szCs w:val="20"/>
        </w:rPr>
        <w:t>.</w:t>
      </w:r>
    </w:p>
    <w:p w14:paraId="53E88B3B" w14:textId="52BD5AA5" w:rsidR="00135AD9" w:rsidRDefault="00000000">
      <w:pPr>
        <w:numPr>
          <w:ilvl w:val="0"/>
          <w:numId w:val="1"/>
        </w:numPr>
        <w:spacing w:before="60" w:after="60"/>
      </w:pPr>
      <w:proofErr w:type="spellStart"/>
      <w:r>
        <w:rPr>
          <w:b/>
          <w:sz w:val="20"/>
          <w:szCs w:val="20"/>
        </w:rPr>
        <w:t>PubMedQA</w:t>
      </w:r>
      <w:proofErr w:type="spellEnd"/>
      <w:r>
        <w:rPr>
          <w:b/>
          <w:sz w:val="20"/>
          <w:szCs w:val="20"/>
        </w:rPr>
        <w:t xml:space="preserve"> </w:t>
      </w:r>
      <w:r>
        <w:rPr>
          <w:b/>
          <w:sz w:val="20"/>
          <w:szCs w:val="20"/>
        </w:rPr>
        <w:t>주의</w:t>
      </w:r>
      <w:r>
        <w:rPr>
          <w:b/>
          <w:sz w:val="20"/>
          <w:szCs w:val="20"/>
        </w:rPr>
        <w:t xml:space="preserve">. </w:t>
      </w:r>
      <w:r w:rsidR="00073B93" w:rsidRPr="00073B93">
        <w:rPr>
          <w:sz w:val="20"/>
          <w:szCs w:val="20"/>
        </w:rPr>
        <w:t xml:space="preserve">test </w:t>
      </w:r>
      <w:r w:rsidR="00073B93" w:rsidRPr="00073B93">
        <w:rPr>
          <w:sz w:val="20"/>
          <w:szCs w:val="20"/>
        </w:rPr>
        <w:t>정답이</w:t>
      </w:r>
      <w:r w:rsidR="00073B93" w:rsidRPr="00073B93">
        <w:rPr>
          <w:sz w:val="20"/>
          <w:szCs w:val="20"/>
        </w:rPr>
        <w:t xml:space="preserve"> “yes”</w:t>
      </w:r>
      <w:r w:rsidR="00073B93" w:rsidRPr="00073B93">
        <w:rPr>
          <w:sz w:val="20"/>
          <w:szCs w:val="20"/>
        </w:rPr>
        <w:t>로</w:t>
      </w:r>
      <w:r w:rsidR="00073B93" w:rsidRPr="00073B93">
        <w:rPr>
          <w:sz w:val="20"/>
          <w:szCs w:val="20"/>
        </w:rPr>
        <w:t xml:space="preserve"> </w:t>
      </w:r>
      <w:r w:rsidR="00073B93" w:rsidRPr="00073B93">
        <w:rPr>
          <w:sz w:val="20"/>
          <w:szCs w:val="20"/>
        </w:rPr>
        <w:t>크게</w:t>
      </w:r>
      <w:r w:rsidR="00073B93" w:rsidRPr="00073B93">
        <w:rPr>
          <w:sz w:val="20"/>
          <w:szCs w:val="20"/>
        </w:rPr>
        <w:t xml:space="preserve"> </w:t>
      </w:r>
      <w:r w:rsidR="00073B93" w:rsidRPr="00073B93">
        <w:rPr>
          <w:sz w:val="20"/>
          <w:szCs w:val="20"/>
        </w:rPr>
        <w:t>치우쳐</w:t>
      </w:r>
      <w:r w:rsidR="00073B93" w:rsidRPr="00073B93">
        <w:rPr>
          <w:sz w:val="20"/>
          <w:szCs w:val="20"/>
        </w:rPr>
        <w:t>(</w:t>
      </w:r>
      <w:r w:rsidR="00073B93" w:rsidRPr="00073B93">
        <w:rPr>
          <w:sz w:val="20"/>
          <w:szCs w:val="20"/>
        </w:rPr>
        <w:t>다수</w:t>
      </w:r>
      <w:r w:rsidR="00073B93" w:rsidRPr="00073B93">
        <w:rPr>
          <w:sz w:val="20"/>
          <w:szCs w:val="20"/>
        </w:rPr>
        <w:t xml:space="preserve"> </w:t>
      </w:r>
      <w:r w:rsidR="00073B93" w:rsidRPr="00073B93">
        <w:rPr>
          <w:sz w:val="20"/>
          <w:szCs w:val="20"/>
        </w:rPr>
        <w:t>클래스</w:t>
      </w:r>
      <w:r w:rsidR="00073B93" w:rsidRPr="00073B93">
        <w:rPr>
          <w:sz w:val="20"/>
          <w:szCs w:val="20"/>
        </w:rPr>
        <w:t xml:space="preserve">) </w:t>
      </w:r>
      <w:r w:rsidR="00073B93" w:rsidRPr="00073B93">
        <w:rPr>
          <w:sz w:val="20"/>
          <w:szCs w:val="20"/>
        </w:rPr>
        <w:t>소규모</w:t>
      </w:r>
      <w:r w:rsidR="00073B93" w:rsidRPr="00073B93">
        <w:rPr>
          <w:sz w:val="20"/>
          <w:szCs w:val="20"/>
        </w:rPr>
        <w:t xml:space="preserve"> </w:t>
      </w:r>
      <w:r w:rsidR="00073B93" w:rsidRPr="00073B93">
        <w:rPr>
          <w:sz w:val="20"/>
          <w:szCs w:val="20"/>
        </w:rPr>
        <w:t>채점에서</w:t>
      </w:r>
      <w:r w:rsidR="00073B93" w:rsidRPr="00073B93">
        <w:rPr>
          <w:sz w:val="20"/>
          <w:szCs w:val="20"/>
        </w:rPr>
        <w:t xml:space="preserve"> </w:t>
      </w:r>
      <w:r w:rsidR="00073B93" w:rsidRPr="00073B93">
        <w:rPr>
          <w:sz w:val="20"/>
          <w:szCs w:val="20"/>
        </w:rPr>
        <w:t>정확도가</w:t>
      </w:r>
      <w:r w:rsidR="00073B93" w:rsidRPr="00073B93">
        <w:rPr>
          <w:sz w:val="20"/>
          <w:szCs w:val="20"/>
        </w:rPr>
        <w:t xml:space="preserve"> </w:t>
      </w:r>
      <w:proofErr w:type="gramStart"/>
      <w:r w:rsidR="00073B93" w:rsidRPr="00073B93">
        <w:rPr>
          <w:sz w:val="20"/>
          <w:szCs w:val="20"/>
        </w:rPr>
        <w:t>과대평가된다</w:t>
      </w:r>
      <w:r w:rsidR="00073B93" w:rsidRPr="00073B93">
        <w:rPr>
          <w:sz w:val="20"/>
          <w:szCs w:val="20"/>
        </w:rPr>
        <w:t>.</w:t>
      </w:r>
      <w:r w:rsidR="00073B93" w:rsidRPr="00073B93">
        <w:rPr>
          <w:sz w:val="20"/>
          <w:szCs w:val="20"/>
        </w:rPr>
        <w:t>다수</w:t>
      </w:r>
      <w:proofErr w:type="gramEnd"/>
      <w:r w:rsidR="00073B93" w:rsidRPr="00073B93">
        <w:rPr>
          <w:sz w:val="20"/>
          <w:szCs w:val="20"/>
        </w:rPr>
        <w:t xml:space="preserve"> </w:t>
      </w:r>
      <w:r w:rsidR="00073B93" w:rsidRPr="00073B93">
        <w:rPr>
          <w:sz w:val="20"/>
          <w:szCs w:val="20"/>
        </w:rPr>
        <w:t>클래스</w:t>
      </w:r>
      <w:r w:rsidR="00073B93" w:rsidRPr="00073B93">
        <w:rPr>
          <w:sz w:val="20"/>
          <w:szCs w:val="20"/>
        </w:rPr>
        <w:t xml:space="preserve"> </w:t>
      </w:r>
      <w:r w:rsidR="00073B93" w:rsidRPr="00073B93">
        <w:rPr>
          <w:sz w:val="20"/>
          <w:szCs w:val="20"/>
        </w:rPr>
        <w:t>예측만으로</w:t>
      </w:r>
      <w:r w:rsidR="00073B93" w:rsidRPr="00073B93">
        <w:rPr>
          <w:sz w:val="20"/>
          <w:szCs w:val="20"/>
        </w:rPr>
        <w:t xml:space="preserve"> </w:t>
      </w:r>
      <w:r w:rsidR="00073B93" w:rsidRPr="00073B93">
        <w:rPr>
          <w:sz w:val="20"/>
          <w:szCs w:val="20"/>
        </w:rPr>
        <w:t>높게</w:t>
      </w:r>
      <w:r w:rsidR="00073B93" w:rsidRPr="00073B93">
        <w:rPr>
          <w:sz w:val="20"/>
          <w:szCs w:val="20"/>
        </w:rPr>
        <w:t xml:space="preserve"> </w:t>
      </w:r>
      <w:r w:rsidR="00073B93" w:rsidRPr="00073B93">
        <w:rPr>
          <w:sz w:val="20"/>
          <w:szCs w:val="20"/>
        </w:rPr>
        <w:t>나오므로</w:t>
      </w:r>
      <w:r w:rsidR="00073B93" w:rsidRPr="00073B93">
        <w:rPr>
          <w:sz w:val="20"/>
          <w:szCs w:val="20"/>
        </w:rPr>
        <w:t xml:space="preserve"> </w:t>
      </w:r>
      <w:r w:rsidR="00073B93" w:rsidRPr="00073B93">
        <w:rPr>
          <w:sz w:val="20"/>
          <w:szCs w:val="20"/>
        </w:rPr>
        <w:t>단독으로</w:t>
      </w:r>
      <w:r w:rsidR="00073B93" w:rsidRPr="00073B93">
        <w:rPr>
          <w:sz w:val="20"/>
          <w:szCs w:val="20"/>
        </w:rPr>
        <w:t xml:space="preserve"> </w:t>
      </w:r>
      <w:r w:rsidR="00073B93" w:rsidRPr="00073B93">
        <w:rPr>
          <w:sz w:val="20"/>
          <w:szCs w:val="20"/>
        </w:rPr>
        <w:t>해석하면</w:t>
      </w:r>
      <w:r w:rsidR="00073B93" w:rsidRPr="00073B93">
        <w:rPr>
          <w:sz w:val="20"/>
          <w:szCs w:val="20"/>
        </w:rPr>
        <w:t xml:space="preserve"> </w:t>
      </w:r>
      <w:proofErr w:type="gramStart"/>
      <w:r w:rsidR="00073B93" w:rsidRPr="00073B93">
        <w:rPr>
          <w:sz w:val="20"/>
          <w:szCs w:val="20"/>
        </w:rPr>
        <w:t>안되고</w:t>
      </w:r>
      <w:proofErr w:type="gramEnd"/>
      <w:r w:rsidR="00073B93" w:rsidRPr="00073B93">
        <w:rPr>
          <w:sz w:val="20"/>
          <w:szCs w:val="20"/>
        </w:rPr>
        <w:t xml:space="preserve">, </w:t>
      </w:r>
      <w:r w:rsidR="00073B93" w:rsidRPr="00073B93">
        <w:rPr>
          <w:sz w:val="20"/>
          <w:szCs w:val="20"/>
        </w:rPr>
        <w:t>균형</w:t>
      </w:r>
      <w:r w:rsidR="00073B93" w:rsidRPr="00073B93">
        <w:rPr>
          <w:sz w:val="20"/>
          <w:szCs w:val="20"/>
        </w:rPr>
        <w:t xml:space="preserve"> </w:t>
      </w:r>
      <w:r w:rsidR="00073B93" w:rsidRPr="00073B93">
        <w:rPr>
          <w:sz w:val="20"/>
          <w:szCs w:val="20"/>
        </w:rPr>
        <w:t>지표는</w:t>
      </w:r>
      <w:r w:rsidR="00073B93" w:rsidRPr="00073B93">
        <w:rPr>
          <w:sz w:val="20"/>
          <w:szCs w:val="20"/>
        </w:rPr>
        <w:t xml:space="preserve"> full-scale</w:t>
      </w:r>
      <w:r w:rsidR="00073B93" w:rsidRPr="00073B93">
        <w:rPr>
          <w:sz w:val="20"/>
          <w:szCs w:val="20"/>
        </w:rPr>
        <w:t>에서</w:t>
      </w:r>
      <w:r w:rsidR="00073B93" w:rsidRPr="00073B93">
        <w:rPr>
          <w:sz w:val="20"/>
          <w:szCs w:val="20"/>
        </w:rPr>
        <w:t xml:space="preserve"> </w:t>
      </w:r>
      <w:r w:rsidR="00073B93" w:rsidRPr="00073B93">
        <w:rPr>
          <w:sz w:val="20"/>
          <w:szCs w:val="20"/>
        </w:rPr>
        <w:t>별도</w:t>
      </w:r>
      <w:r w:rsidR="00073B93" w:rsidRPr="00073B93">
        <w:rPr>
          <w:sz w:val="20"/>
          <w:szCs w:val="20"/>
        </w:rPr>
        <w:t xml:space="preserve"> </w:t>
      </w:r>
      <w:r w:rsidR="00073B93" w:rsidRPr="00073B93">
        <w:rPr>
          <w:sz w:val="20"/>
          <w:szCs w:val="20"/>
        </w:rPr>
        <w:t>분석을</w:t>
      </w:r>
      <w:r w:rsidR="00073B93" w:rsidRPr="00073B93">
        <w:rPr>
          <w:sz w:val="20"/>
          <w:szCs w:val="20"/>
        </w:rPr>
        <w:t xml:space="preserve"> </w:t>
      </w:r>
      <w:proofErr w:type="spellStart"/>
      <w:r w:rsidR="00073B93" w:rsidRPr="00073B93">
        <w:rPr>
          <w:sz w:val="20"/>
          <w:szCs w:val="20"/>
        </w:rPr>
        <w:t>해야한다</w:t>
      </w:r>
      <w:proofErr w:type="spellEnd"/>
      <w:r w:rsidR="00073B93" w:rsidRPr="00073B93">
        <w:rPr>
          <w:sz w:val="20"/>
          <w:szCs w:val="20"/>
        </w:rPr>
        <w:t>.</w:t>
      </w:r>
    </w:p>
    <w:p w14:paraId="1B322616" w14:textId="77777777" w:rsidR="00135AD9" w:rsidRDefault="00000000">
      <w:pPr>
        <w:numPr>
          <w:ilvl w:val="0"/>
          <w:numId w:val="1"/>
        </w:numPr>
        <w:spacing w:before="60" w:after="60"/>
      </w:pPr>
      <w:r>
        <w:rPr>
          <w:b/>
          <w:sz w:val="20"/>
          <w:szCs w:val="20"/>
        </w:rPr>
        <w:t>효율</w:t>
      </w:r>
      <w:r>
        <w:rPr>
          <w:b/>
          <w:sz w:val="20"/>
          <w:szCs w:val="20"/>
        </w:rPr>
        <w:t xml:space="preserve"> </w:t>
      </w:r>
      <w:r>
        <w:rPr>
          <w:b/>
          <w:sz w:val="20"/>
          <w:szCs w:val="20"/>
        </w:rPr>
        <w:t>축은</w:t>
      </w:r>
      <w:r>
        <w:rPr>
          <w:b/>
          <w:sz w:val="20"/>
          <w:szCs w:val="20"/>
        </w:rPr>
        <w:t xml:space="preserve"> </w:t>
      </w:r>
      <w:r>
        <w:rPr>
          <w:b/>
          <w:sz w:val="20"/>
          <w:szCs w:val="20"/>
        </w:rPr>
        <w:t>규모와</w:t>
      </w:r>
      <w:r>
        <w:rPr>
          <w:b/>
          <w:sz w:val="20"/>
          <w:szCs w:val="20"/>
        </w:rPr>
        <w:t xml:space="preserve"> </w:t>
      </w:r>
      <w:r>
        <w:rPr>
          <w:b/>
          <w:sz w:val="20"/>
          <w:szCs w:val="20"/>
        </w:rPr>
        <w:t>무관하게</w:t>
      </w:r>
      <w:r>
        <w:rPr>
          <w:b/>
          <w:sz w:val="20"/>
          <w:szCs w:val="20"/>
        </w:rPr>
        <w:t xml:space="preserve"> </w:t>
      </w:r>
      <w:r>
        <w:rPr>
          <w:b/>
          <w:sz w:val="20"/>
          <w:szCs w:val="20"/>
        </w:rPr>
        <w:t>확정적</w:t>
      </w:r>
      <w:r>
        <w:rPr>
          <w:b/>
          <w:sz w:val="20"/>
          <w:szCs w:val="20"/>
        </w:rPr>
        <w:t xml:space="preserve">. </w:t>
      </w:r>
      <w:r>
        <w:rPr>
          <w:sz w:val="20"/>
          <w:szCs w:val="20"/>
        </w:rPr>
        <w:t>trainable %(0.1%</w:t>
      </w:r>
      <w:r>
        <w:rPr>
          <w:sz w:val="20"/>
          <w:szCs w:val="20"/>
        </w:rPr>
        <w:t>대</w:t>
      </w:r>
      <w:r>
        <w:rPr>
          <w:sz w:val="20"/>
          <w:szCs w:val="20"/>
        </w:rPr>
        <w:t>)</w:t>
      </w:r>
      <w:r>
        <w:rPr>
          <w:sz w:val="20"/>
          <w:szCs w:val="20"/>
        </w:rPr>
        <w:t>와</w:t>
      </w:r>
      <w:r>
        <w:rPr>
          <w:sz w:val="20"/>
          <w:szCs w:val="20"/>
        </w:rPr>
        <w:t xml:space="preserve"> </w:t>
      </w:r>
      <w:r>
        <w:rPr>
          <w:sz w:val="20"/>
          <w:szCs w:val="20"/>
        </w:rPr>
        <w:t>학습</w:t>
      </w:r>
      <w:r>
        <w:rPr>
          <w:sz w:val="20"/>
          <w:szCs w:val="20"/>
        </w:rPr>
        <w:t xml:space="preserve"> </w:t>
      </w:r>
      <w:r>
        <w:rPr>
          <w:sz w:val="20"/>
          <w:szCs w:val="20"/>
        </w:rPr>
        <w:t>시간</w:t>
      </w:r>
      <w:r>
        <w:rPr>
          <w:sz w:val="20"/>
          <w:szCs w:val="20"/>
        </w:rPr>
        <w:t>(LoRA &lt; Full FT)</w:t>
      </w:r>
      <w:r>
        <w:rPr>
          <w:sz w:val="20"/>
          <w:szCs w:val="20"/>
        </w:rPr>
        <w:t>은</w:t>
      </w:r>
      <w:r>
        <w:rPr>
          <w:sz w:val="20"/>
          <w:szCs w:val="20"/>
        </w:rPr>
        <w:t xml:space="preserve"> </w:t>
      </w:r>
      <w:r>
        <w:rPr>
          <w:sz w:val="20"/>
          <w:szCs w:val="20"/>
        </w:rPr>
        <w:t>표본오차의</w:t>
      </w:r>
      <w:r>
        <w:rPr>
          <w:sz w:val="20"/>
          <w:szCs w:val="20"/>
        </w:rPr>
        <w:t xml:space="preserve"> </w:t>
      </w:r>
      <w:r>
        <w:rPr>
          <w:sz w:val="20"/>
          <w:szCs w:val="20"/>
        </w:rPr>
        <w:t>영향을</w:t>
      </w:r>
      <w:r>
        <w:rPr>
          <w:sz w:val="20"/>
          <w:szCs w:val="20"/>
        </w:rPr>
        <w:t xml:space="preserve"> </w:t>
      </w:r>
      <w:r>
        <w:rPr>
          <w:sz w:val="20"/>
          <w:szCs w:val="20"/>
        </w:rPr>
        <w:t>받지</w:t>
      </w:r>
      <w:r>
        <w:rPr>
          <w:sz w:val="20"/>
          <w:szCs w:val="20"/>
        </w:rPr>
        <w:t xml:space="preserve"> </w:t>
      </w:r>
      <w:r>
        <w:rPr>
          <w:sz w:val="20"/>
          <w:szCs w:val="20"/>
        </w:rPr>
        <w:t>않는</w:t>
      </w:r>
      <w:r>
        <w:rPr>
          <w:sz w:val="20"/>
          <w:szCs w:val="20"/>
        </w:rPr>
        <w:t xml:space="preserve"> robust</w:t>
      </w:r>
      <w:r>
        <w:rPr>
          <w:sz w:val="20"/>
          <w:szCs w:val="20"/>
        </w:rPr>
        <w:t>한</w:t>
      </w:r>
      <w:r>
        <w:rPr>
          <w:sz w:val="20"/>
          <w:szCs w:val="20"/>
        </w:rPr>
        <w:t xml:space="preserve"> </w:t>
      </w:r>
      <w:r>
        <w:rPr>
          <w:sz w:val="20"/>
          <w:szCs w:val="20"/>
        </w:rPr>
        <w:t>결과로</w:t>
      </w:r>
      <w:r>
        <w:rPr>
          <w:sz w:val="20"/>
          <w:szCs w:val="20"/>
        </w:rPr>
        <w:t>, LoRA</w:t>
      </w:r>
      <w:r>
        <w:rPr>
          <w:sz w:val="20"/>
          <w:szCs w:val="20"/>
        </w:rPr>
        <w:t>의</w:t>
      </w:r>
      <w:r>
        <w:rPr>
          <w:sz w:val="20"/>
          <w:szCs w:val="20"/>
        </w:rPr>
        <w:t xml:space="preserve"> </w:t>
      </w:r>
      <w:r>
        <w:rPr>
          <w:sz w:val="20"/>
          <w:szCs w:val="20"/>
        </w:rPr>
        <w:t>핵심</w:t>
      </w:r>
      <w:r>
        <w:rPr>
          <w:sz w:val="20"/>
          <w:szCs w:val="20"/>
        </w:rPr>
        <w:t xml:space="preserve"> </w:t>
      </w:r>
      <w:r>
        <w:rPr>
          <w:sz w:val="20"/>
          <w:szCs w:val="20"/>
        </w:rPr>
        <w:t>가치를</w:t>
      </w:r>
      <w:r>
        <w:rPr>
          <w:sz w:val="20"/>
          <w:szCs w:val="20"/>
        </w:rPr>
        <w:t xml:space="preserve"> </w:t>
      </w:r>
      <w:r>
        <w:rPr>
          <w:sz w:val="20"/>
          <w:szCs w:val="20"/>
        </w:rPr>
        <w:t>직접</w:t>
      </w:r>
      <w:r>
        <w:rPr>
          <w:sz w:val="20"/>
          <w:szCs w:val="20"/>
        </w:rPr>
        <w:t xml:space="preserve"> </w:t>
      </w:r>
      <w:r>
        <w:rPr>
          <w:sz w:val="20"/>
          <w:szCs w:val="20"/>
        </w:rPr>
        <w:t>입증한다</w:t>
      </w:r>
      <w:r>
        <w:rPr>
          <w:sz w:val="20"/>
          <w:szCs w:val="20"/>
        </w:rPr>
        <w:t>.</w:t>
      </w:r>
    </w:p>
    <w:p w14:paraId="6DEBD0B0" w14:textId="77777777" w:rsidR="00135AD9" w:rsidRDefault="00000000">
      <w:pPr>
        <w:spacing w:before="240" w:after="120"/>
      </w:pPr>
      <w:r>
        <w:rPr>
          <w:b/>
          <w:color w:val="1F4E79"/>
          <w:sz w:val="26"/>
          <w:szCs w:val="26"/>
        </w:rPr>
        <w:t xml:space="preserve">7.3 </w:t>
      </w:r>
      <w:r>
        <w:rPr>
          <w:b/>
          <w:color w:val="1F4E79"/>
          <w:sz w:val="26"/>
          <w:szCs w:val="26"/>
        </w:rPr>
        <w:t>성능</w:t>
      </w:r>
      <w:r>
        <w:rPr>
          <w:b/>
          <w:color w:val="1F4E79"/>
          <w:sz w:val="26"/>
          <w:szCs w:val="26"/>
        </w:rPr>
        <w:t xml:space="preserve"> </w:t>
      </w:r>
      <w:r>
        <w:rPr>
          <w:b/>
          <w:color w:val="1F4E79"/>
          <w:sz w:val="26"/>
          <w:szCs w:val="26"/>
        </w:rPr>
        <w:t>향상</w:t>
      </w:r>
      <w:r>
        <w:rPr>
          <w:b/>
          <w:color w:val="1F4E79"/>
          <w:sz w:val="26"/>
          <w:szCs w:val="26"/>
        </w:rPr>
        <w:t xml:space="preserve"> </w:t>
      </w:r>
      <w:r>
        <w:rPr>
          <w:b/>
          <w:color w:val="1F4E79"/>
          <w:sz w:val="26"/>
          <w:szCs w:val="26"/>
        </w:rPr>
        <w:t>실험</w:t>
      </w:r>
      <w:r>
        <w:rPr>
          <w:b/>
          <w:color w:val="1F4E79"/>
          <w:sz w:val="26"/>
          <w:szCs w:val="26"/>
        </w:rPr>
        <w:t xml:space="preserve"> — </w:t>
      </w:r>
      <w:r>
        <w:rPr>
          <w:b/>
          <w:color w:val="1F4E79"/>
          <w:sz w:val="26"/>
          <w:szCs w:val="26"/>
        </w:rPr>
        <w:t>학습량</w:t>
      </w:r>
      <w:r>
        <w:rPr>
          <w:b/>
          <w:color w:val="1F4E79"/>
          <w:sz w:val="26"/>
          <w:szCs w:val="26"/>
        </w:rPr>
        <w:t xml:space="preserve"> vs </w:t>
      </w:r>
      <w:r>
        <w:rPr>
          <w:b/>
          <w:color w:val="1F4E79"/>
          <w:sz w:val="26"/>
          <w:szCs w:val="26"/>
        </w:rPr>
        <w:t>용량</w:t>
      </w:r>
      <w:r>
        <w:rPr>
          <w:b/>
          <w:color w:val="1F4E79"/>
          <w:sz w:val="26"/>
          <w:szCs w:val="26"/>
        </w:rPr>
        <w:t>(trainable %)</w:t>
      </w:r>
    </w:p>
    <w:p w14:paraId="65064177" w14:textId="618F7A35" w:rsidR="00135AD9" w:rsidRDefault="00000000" w:rsidP="00073B93">
      <w:pPr>
        <w:spacing w:before="80" w:after="80"/>
        <w:rPr>
          <w:rFonts w:hint="eastAsia"/>
        </w:rPr>
      </w:pPr>
      <w:r>
        <w:rPr>
          <w:sz w:val="20"/>
          <w:szCs w:val="20"/>
        </w:rPr>
        <w:t>"0.109%</w:t>
      </w:r>
      <w:r>
        <w:rPr>
          <w:sz w:val="20"/>
          <w:szCs w:val="20"/>
        </w:rPr>
        <w:t>는</w:t>
      </w:r>
      <w:r>
        <w:rPr>
          <w:sz w:val="20"/>
          <w:szCs w:val="20"/>
        </w:rPr>
        <w:t xml:space="preserve"> </w:t>
      </w:r>
      <w:r>
        <w:rPr>
          <w:sz w:val="20"/>
          <w:szCs w:val="20"/>
        </w:rPr>
        <w:t>너무</w:t>
      </w:r>
      <w:r>
        <w:rPr>
          <w:sz w:val="20"/>
          <w:szCs w:val="20"/>
        </w:rPr>
        <w:t xml:space="preserve"> </w:t>
      </w:r>
      <w:r>
        <w:rPr>
          <w:sz w:val="20"/>
          <w:szCs w:val="20"/>
        </w:rPr>
        <w:t>작지</w:t>
      </w:r>
      <w:r>
        <w:rPr>
          <w:sz w:val="20"/>
          <w:szCs w:val="20"/>
        </w:rPr>
        <w:t xml:space="preserve"> </w:t>
      </w:r>
      <w:r>
        <w:rPr>
          <w:sz w:val="20"/>
          <w:szCs w:val="20"/>
        </w:rPr>
        <w:t>않은가</w:t>
      </w:r>
      <w:r>
        <w:rPr>
          <w:sz w:val="20"/>
          <w:szCs w:val="20"/>
        </w:rPr>
        <w:t>"</w:t>
      </w:r>
      <w:r>
        <w:rPr>
          <w:sz w:val="20"/>
          <w:szCs w:val="20"/>
        </w:rPr>
        <w:t>라는</w:t>
      </w:r>
      <w:r>
        <w:rPr>
          <w:sz w:val="20"/>
          <w:szCs w:val="20"/>
        </w:rPr>
        <w:t xml:space="preserve"> </w:t>
      </w:r>
      <w:r>
        <w:rPr>
          <w:sz w:val="20"/>
          <w:szCs w:val="20"/>
        </w:rPr>
        <w:t>질문을</w:t>
      </w:r>
      <w:r>
        <w:rPr>
          <w:sz w:val="20"/>
          <w:szCs w:val="20"/>
        </w:rPr>
        <w:t xml:space="preserve"> </w:t>
      </w:r>
      <w:r>
        <w:rPr>
          <w:sz w:val="20"/>
          <w:szCs w:val="20"/>
        </w:rPr>
        <w:t>검증했다</w:t>
      </w:r>
      <w:r>
        <w:rPr>
          <w:sz w:val="20"/>
          <w:szCs w:val="20"/>
        </w:rPr>
        <w:t xml:space="preserve">. </w:t>
      </w:r>
    </w:p>
    <w:tbl>
      <w:tblPr>
        <w:tblW w:w="8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2010"/>
        <w:gridCol w:w="1201"/>
        <w:gridCol w:w="793"/>
        <w:gridCol w:w="1420"/>
        <w:gridCol w:w="1392"/>
        <w:gridCol w:w="1210"/>
      </w:tblGrid>
      <w:tr w:rsidR="00135AD9" w14:paraId="59FC8E1D" w14:textId="77777777">
        <w:trPr>
          <w:tblHeader/>
        </w:trPr>
        <w:tc>
          <w:tcPr>
            <w:tcW w:w="2100" w:type="dxa"/>
            <w:shd w:val="clear" w:color="auto" w:fill="DEEAF1"/>
            <w:vAlign w:val="center"/>
          </w:tcPr>
          <w:p w14:paraId="3C0A5789" w14:textId="77777777" w:rsidR="00135AD9" w:rsidRDefault="00000000">
            <w:pPr>
              <w:spacing w:before="40" w:after="40"/>
            </w:pPr>
            <w:r>
              <w:rPr>
                <w:b/>
                <w:sz w:val="18"/>
                <w:szCs w:val="18"/>
              </w:rPr>
              <w:t>설정</w:t>
            </w:r>
          </w:p>
        </w:tc>
        <w:tc>
          <w:tcPr>
            <w:tcW w:w="1100" w:type="dxa"/>
            <w:shd w:val="clear" w:color="auto" w:fill="DEEAF1"/>
            <w:vAlign w:val="center"/>
          </w:tcPr>
          <w:p w14:paraId="73CCEC6C" w14:textId="77777777" w:rsidR="00135AD9" w:rsidRDefault="00000000">
            <w:pPr>
              <w:spacing w:before="40" w:after="40"/>
            </w:pPr>
            <w:r>
              <w:rPr>
                <w:b/>
                <w:sz w:val="18"/>
                <w:szCs w:val="18"/>
              </w:rPr>
              <w:t>trainable %</w:t>
            </w:r>
          </w:p>
        </w:tc>
        <w:tc>
          <w:tcPr>
            <w:tcW w:w="800" w:type="dxa"/>
            <w:shd w:val="clear" w:color="auto" w:fill="DEEAF1"/>
            <w:vAlign w:val="center"/>
          </w:tcPr>
          <w:p w14:paraId="1796DA48" w14:textId="77777777" w:rsidR="00135AD9" w:rsidRDefault="00000000">
            <w:pPr>
              <w:spacing w:before="40" w:after="40"/>
            </w:pPr>
            <w:r>
              <w:rPr>
                <w:b/>
                <w:sz w:val="18"/>
                <w:szCs w:val="18"/>
              </w:rPr>
              <w:t>시간</w:t>
            </w:r>
          </w:p>
        </w:tc>
        <w:tc>
          <w:tcPr>
            <w:tcW w:w="1450" w:type="dxa"/>
            <w:shd w:val="clear" w:color="auto" w:fill="DEEAF1"/>
            <w:vAlign w:val="center"/>
          </w:tcPr>
          <w:p w14:paraId="1140B721" w14:textId="77777777" w:rsidR="00135AD9" w:rsidRDefault="00000000">
            <w:pPr>
              <w:spacing w:before="40" w:after="40"/>
            </w:pPr>
            <w:r>
              <w:rPr>
                <w:b/>
                <w:sz w:val="18"/>
                <w:szCs w:val="18"/>
              </w:rPr>
              <w:t>MedMCQA (Δ)</w:t>
            </w:r>
          </w:p>
        </w:tc>
        <w:tc>
          <w:tcPr>
            <w:tcW w:w="1450" w:type="dxa"/>
            <w:shd w:val="clear" w:color="auto" w:fill="DEEAF1"/>
            <w:vAlign w:val="center"/>
          </w:tcPr>
          <w:p w14:paraId="7ABE1E96" w14:textId="77777777" w:rsidR="00135AD9" w:rsidRDefault="00000000">
            <w:pPr>
              <w:spacing w:before="40" w:after="40"/>
            </w:pPr>
            <w:r>
              <w:rPr>
                <w:b/>
                <w:sz w:val="18"/>
                <w:szCs w:val="18"/>
              </w:rPr>
              <w:t>MedQA (Δ)</w:t>
            </w:r>
          </w:p>
        </w:tc>
        <w:tc>
          <w:tcPr>
            <w:tcW w:w="1126" w:type="dxa"/>
            <w:shd w:val="clear" w:color="auto" w:fill="DEEAF1"/>
            <w:vAlign w:val="center"/>
          </w:tcPr>
          <w:p w14:paraId="6AA86A22" w14:textId="77777777" w:rsidR="00135AD9" w:rsidRDefault="00000000">
            <w:pPr>
              <w:spacing w:before="40" w:after="40"/>
            </w:pPr>
            <w:r>
              <w:rPr>
                <w:b/>
                <w:sz w:val="18"/>
                <w:szCs w:val="18"/>
              </w:rPr>
              <w:t>PubMedQA (Δ)</w:t>
            </w:r>
          </w:p>
        </w:tc>
      </w:tr>
      <w:tr w:rsidR="00135AD9" w14:paraId="08308BD3" w14:textId="77777777">
        <w:tc>
          <w:tcPr>
            <w:tcW w:w="2100" w:type="dxa"/>
            <w:shd w:val="clear" w:color="auto" w:fill="FFFFFF"/>
            <w:vAlign w:val="center"/>
          </w:tcPr>
          <w:p w14:paraId="48E4E0BA" w14:textId="77777777" w:rsidR="00135AD9" w:rsidRDefault="00000000">
            <w:pPr>
              <w:spacing w:before="40" w:after="40"/>
            </w:pPr>
            <w:r>
              <w:rPr>
                <w:sz w:val="18"/>
                <w:szCs w:val="18"/>
              </w:rPr>
              <w:t>base (zero-shot)</w:t>
            </w:r>
          </w:p>
        </w:tc>
        <w:tc>
          <w:tcPr>
            <w:tcW w:w="1100" w:type="dxa"/>
            <w:shd w:val="clear" w:color="auto" w:fill="FFFFFF"/>
            <w:vAlign w:val="center"/>
          </w:tcPr>
          <w:p w14:paraId="0F8E1285" w14:textId="77777777" w:rsidR="00135AD9" w:rsidRDefault="00000000">
            <w:pPr>
              <w:spacing w:before="40" w:after="40"/>
            </w:pPr>
            <w:r>
              <w:rPr>
                <w:sz w:val="18"/>
                <w:szCs w:val="18"/>
              </w:rPr>
              <w:t>0 %</w:t>
            </w:r>
          </w:p>
        </w:tc>
        <w:tc>
          <w:tcPr>
            <w:tcW w:w="800" w:type="dxa"/>
            <w:shd w:val="clear" w:color="auto" w:fill="FFFFFF"/>
            <w:vAlign w:val="center"/>
          </w:tcPr>
          <w:p w14:paraId="58692EB7" w14:textId="77777777" w:rsidR="00135AD9" w:rsidRDefault="00000000">
            <w:pPr>
              <w:spacing w:before="40" w:after="40"/>
            </w:pPr>
            <w:r>
              <w:rPr>
                <w:sz w:val="18"/>
                <w:szCs w:val="18"/>
              </w:rPr>
              <w:t>–</w:t>
            </w:r>
          </w:p>
        </w:tc>
        <w:tc>
          <w:tcPr>
            <w:tcW w:w="1450" w:type="dxa"/>
            <w:shd w:val="clear" w:color="auto" w:fill="FFFFFF"/>
            <w:vAlign w:val="center"/>
          </w:tcPr>
          <w:p w14:paraId="5631F760" w14:textId="77777777" w:rsidR="00135AD9" w:rsidRDefault="00000000">
            <w:pPr>
              <w:spacing w:before="40" w:after="40"/>
            </w:pPr>
            <w:r>
              <w:rPr>
                <w:sz w:val="18"/>
                <w:szCs w:val="18"/>
              </w:rPr>
              <w:t>0.360</w:t>
            </w:r>
          </w:p>
        </w:tc>
        <w:tc>
          <w:tcPr>
            <w:tcW w:w="1450" w:type="dxa"/>
            <w:shd w:val="clear" w:color="auto" w:fill="FFFFFF"/>
            <w:vAlign w:val="center"/>
          </w:tcPr>
          <w:p w14:paraId="55EBEFFF" w14:textId="77777777" w:rsidR="00135AD9" w:rsidRDefault="00000000">
            <w:pPr>
              <w:spacing w:before="40" w:after="40"/>
            </w:pPr>
            <w:r>
              <w:rPr>
                <w:sz w:val="18"/>
                <w:szCs w:val="18"/>
              </w:rPr>
              <w:t>0.400</w:t>
            </w:r>
          </w:p>
        </w:tc>
        <w:tc>
          <w:tcPr>
            <w:tcW w:w="1126" w:type="dxa"/>
            <w:shd w:val="clear" w:color="auto" w:fill="FFFFFF"/>
            <w:vAlign w:val="center"/>
          </w:tcPr>
          <w:p w14:paraId="5762E679" w14:textId="77777777" w:rsidR="00135AD9" w:rsidRDefault="00000000">
            <w:pPr>
              <w:spacing w:before="40" w:after="40"/>
            </w:pPr>
            <w:r>
              <w:rPr>
                <w:sz w:val="18"/>
                <w:szCs w:val="18"/>
              </w:rPr>
              <w:t>0.950</w:t>
            </w:r>
          </w:p>
        </w:tc>
      </w:tr>
      <w:tr w:rsidR="00135AD9" w14:paraId="7D18AC10" w14:textId="77777777">
        <w:tc>
          <w:tcPr>
            <w:tcW w:w="2100" w:type="dxa"/>
            <w:shd w:val="clear" w:color="auto" w:fill="F2F2F2"/>
            <w:vAlign w:val="center"/>
          </w:tcPr>
          <w:p w14:paraId="4970C54A" w14:textId="77777777" w:rsidR="00135AD9" w:rsidRDefault="00000000">
            <w:pPr>
              <w:spacing w:before="40" w:after="40"/>
            </w:pPr>
            <w:r>
              <w:rPr>
                <w:sz w:val="18"/>
                <w:szCs w:val="18"/>
              </w:rPr>
              <w:t>r8 {q,v}, 2000/300</w:t>
            </w:r>
          </w:p>
        </w:tc>
        <w:tc>
          <w:tcPr>
            <w:tcW w:w="1100" w:type="dxa"/>
            <w:shd w:val="clear" w:color="auto" w:fill="F2F2F2"/>
            <w:vAlign w:val="center"/>
          </w:tcPr>
          <w:p w14:paraId="064D8519" w14:textId="77777777" w:rsidR="00135AD9" w:rsidRDefault="00000000">
            <w:pPr>
              <w:spacing w:before="40" w:after="40"/>
            </w:pPr>
            <w:r>
              <w:rPr>
                <w:sz w:val="18"/>
                <w:szCs w:val="18"/>
              </w:rPr>
              <w:t>0.109%</w:t>
            </w:r>
          </w:p>
        </w:tc>
        <w:tc>
          <w:tcPr>
            <w:tcW w:w="800" w:type="dxa"/>
            <w:shd w:val="clear" w:color="auto" w:fill="F2F2F2"/>
            <w:vAlign w:val="center"/>
          </w:tcPr>
          <w:p w14:paraId="66F7C20F" w14:textId="77777777" w:rsidR="00135AD9" w:rsidRDefault="00000000">
            <w:pPr>
              <w:spacing w:before="40" w:after="40"/>
            </w:pPr>
            <w:r>
              <w:rPr>
                <w:sz w:val="18"/>
                <w:szCs w:val="18"/>
              </w:rPr>
              <w:t>154s</w:t>
            </w:r>
          </w:p>
        </w:tc>
        <w:tc>
          <w:tcPr>
            <w:tcW w:w="1450" w:type="dxa"/>
            <w:shd w:val="clear" w:color="auto" w:fill="F2F2F2"/>
            <w:vAlign w:val="center"/>
          </w:tcPr>
          <w:p w14:paraId="49DC9935" w14:textId="77777777" w:rsidR="00135AD9" w:rsidRDefault="00000000">
            <w:pPr>
              <w:spacing w:before="40" w:after="40"/>
            </w:pPr>
            <w:r>
              <w:rPr>
                <w:sz w:val="18"/>
                <w:szCs w:val="18"/>
              </w:rPr>
              <w:t>0.380 (+0.02)</w:t>
            </w:r>
          </w:p>
        </w:tc>
        <w:tc>
          <w:tcPr>
            <w:tcW w:w="1450" w:type="dxa"/>
            <w:shd w:val="clear" w:color="auto" w:fill="F2F2F2"/>
            <w:vAlign w:val="center"/>
          </w:tcPr>
          <w:p w14:paraId="2EEE6557" w14:textId="77777777" w:rsidR="00135AD9" w:rsidRDefault="00000000">
            <w:pPr>
              <w:spacing w:before="40" w:after="40"/>
            </w:pPr>
            <w:r>
              <w:rPr>
                <w:sz w:val="18"/>
                <w:szCs w:val="18"/>
              </w:rPr>
              <w:t>0.400 (0.00)</w:t>
            </w:r>
          </w:p>
        </w:tc>
        <w:tc>
          <w:tcPr>
            <w:tcW w:w="1126" w:type="dxa"/>
            <w:shd w:val="clear" w:color="auto" w:fill="F2F2F2"/>
            <w:vAlign w:val="center"/>
          </w:tcPr>
          <w:p w14:paraId="0AB28157" w14:textId="77777777" w:rsidR="00135AD9" w:rsidRDefault="00000000">
            <w:pPr>
              <w:spacing w:before="40" w:after="40"/>
            </w:pPr>
            <w:r>
              <w:rPr>
                <w:sz w:val="18"/>
                <w:szCs w:val="18"/>
              </w:rPr>
              <w:t>0.940 (−0.01)</w:t>
            </w:r>
          </w:p>
        </w:tc>
      </w:tr>
      <w:tr w:rsidR="00135AD9" w14:paraId="121E4FA3" w14:textId="77777777">
        <w:tc>
          <w:tcPr>
            <w:tcW w:w="2100" w:type="dxa"/>
            <w:shd w:val="clear" w:color="auto" w:fill="FFFFFF"/>
            <w:vAlign w:val="center"/>
          </w:tcPr>
          <w:p w14:paraId="368DCA43" w14:textId="77777777" w:rsidR="00135AD9" w:rsidRDefault="00000000">
            <w:pPr>
              <w:spacing w:before="40" w:after="40"/>
            </w:pPr>
            <w:r>
              <w:rPr>
                <w:sz w:val="18"/>
                <w:szCs w:val="18"/>
              </w:rPr>
              <w:t>r8 {q,v}, 6000/1000</w:t>
            </w:r>
          </w:p>
        </w:tc>
        <w:tc>
          <w:tcPr>
            <w:tcW w:w="1100" w:type="dxa"/>
            <w:shd w:val="clear" w:color="auto" w:fill="FFFFFF"/>
            <w:vAlign w:val="center"/>
          </w:tcPr>
          <w:p w14:paraId="78954E45" w14:textId="77777777" w:rsidR="00135AD9" w:rsidRDefault="00000000">
            <w:pPr>
              <w:spacing w:before="40" w:after="40"/>
            </w:pPr>
            <w:r>
              <w:rPr>
                <w:sz w:val="18"/>
                <w:szCs w:val="18"/>
              </w:rPr>
              <w:t>0.109%</w:t>
            </w:r>
          </w:p>
        </w:tc>
        <w:tc>
          <w:tcPr>
            <w:tcW w:w="800" w:type="dxa"/>
            <w:shd w:val="clear" w:color="auto" w:fill="FFFFFF"/>
            <w:vAlign w:val="center"/>
          </w:tcPr>
          <w:p w14:paraId="12E8966B" w14:textId="77777777" w:rsidR="00135AD9" w:rsidRDefault="00000000">
            <w:pPr>
              <w:spacing w:before="40" w:after="40"/>
            </w:pPr>
            <w:r>
              <w:rPr>
                <w:sz w:val="18"/>
                <w:szCs w:val="18"/>
              </w:rPr>
              <w:t>827s</w:t>
            </w:r>
          </w:p>
        </w:tc>
        <w:tc>
          <w:tcPr>
            <w:tcW w:w="1450" w:type="dxa"/>
            <w:shd w:val="clear" w:color="auto" w:fill="FFFFFF"/>
            <w:vAlign w:val="center"/>
          </w:tcPr>
          <w:p w14:paraId="7FDF4954" w14:textId="77777777" w:rsidR="00135AD9" w:rsidRDefault="00000000">
            <w:pPr>
              <w:spacing w:before="40" w:after="40"/>
            </w:pPr>
            <w:r>
              <w:rPr>
                <w:sz w:val="18"/>
                <w:szCs w:val="18"/>
              </w:rPr>
              <w:t>0.430 (+0.07)</w:t>
            </w:r>
          </w:p>
        </w:tc>
        <w:tc>
          <w:tcPr>
            <w:tcW w:w="1450" w:type="dxa"/>
            <w:shd w:val="clear" w:color="auto" w:fill="FFFFFF"/>
            <w:vAlign w:val="center"/>
          </w:tcPr>
          <w:p w14:paraId="340D2024" w14:textId="77777777" w:rsidR="00135AD9" w:rsidRDefault="00000000">
            <w:pPr>
              <w:spacing w:before="40" w:after="40"/>
            </w:pPr>
            <w:r>
              <w:rPr>
                <w:sz w:val="18"/>
                <w:szCs w:val="18"/>
              </w:rPr>
              <w:t>0.320 (−0.08)</w:t>
            </w:r>
          </w:p>
        </w:tc>
        <w:tc>
          <w:tcPr>
            <w:tcW w:w="1126" w:type="dxa"/>
            <w:shd w:val="clear" w:color="auto" w:fill="FFFFFF"/>
            <w:vAlign w:val="center"/>
          </w:tcPr>
          <w:p w14:paraId="7696CC08" w14:textId="77777777" w:rsidR="00135AD9" w:rsidRDefault="00000000">
            <w:pPr>
              <w:spacing w:before="40" w:after="40"/>
            </w:pPr>
            <w:r>
              <w:rPr>
                <w:sz w:val="18"/>
                <w:szCs w:val="18"/>
              </w:rPr>
              <w:t>0.990 (+0.04)</w:t>
            </w:r>
          </w:p>
        </w:tc>
      </w:tr>
      <w:tr w:rsidR="00135AD9" w14:paraId="3E6D8979" w14:textId="77777777">
        <w:tc>
          <w:tcPr>
            <w:tcW w:w="2100" w:type="dxa"/>
            <w:shd w:val="clear" w:color="auto" w:fill="F2F2F2"/>
            <w:vAlign w:val="center"/>
          </w:tcPr>
          <w:p w14:paraId="2FE1D617" w14:textId="77777777" w:rsidR="00135AD9" w:rsidRDefault="00000000">
            <w:pPr>
              <w:spacing w:before="40" w:after="40"/>
            </w:pPr>
            <w:r>
              <w:rPr>
                <w:sz w:val="18"/>
                <w:szCs w:val="18"/>
              </w:rPr>
              <w:t>r8 {q,v}, 6000/1000, dropout+wd</w:t>
            </w:r>
          </w:p>
        </w:tc>
        <w:tc>
          <w:tcPr>
            <w:tcW w:w="1100" w:type="dxa"/>
            <w:shd w:val="clear" w:color="auto" w:fill="F2F2F2"/>
            <w:vAlign w:val="center"/>
          </w:tcPr>
          <w:p w14:paraId="05DEFAD7" w14:textId="77777777" w:rsidR="00135AD9" w:rsidRDefault="00000000">
            <w:pPr>
              <w:spacing w:before="40" w:after="40"/>
            </w:pPr>
            <w:r>
              <w:rPr>
                <w:sz w:val="18"/>
                <w:szCs w:val="18"/>
              </w:rPr>
              <w:t>0.109%</w:t>
            </w:r>
          </w:p>
        </w:tc>
        <w:tc>
          <w:tcPr>
            <w:tcW w:w="800" w:type="dxa"/>
            <w:shd w:val="clear" w:color="auto" w:fill="F2F2F2"/>
            <w:vAlign w:val="center"/>
          </w:tcPr>
          <w:p w14:paraId="5649AC59" w14:textId="77777777" w:rsidR="00135AD9" w:rsidRDefault="00000000">
            <w:pPr>
              <w:spacing w:before="40" w:after="40"/>
            </w:pPr>
            <w:r>
              <w:rPr>
                <w:sz w:val="18"/>
                <w:szCs w:val="18"/>
              </w:rPr>
              <w:t>1152s</w:t>
            </w:r>
          </w:p>
        </w:tc>
        <w:tc>
          <w:tcPr>
            <w:tcW w:w="1450" w:type="dxa"/>
            <w:shd w:val="clear" w:color="auto" w:fill="F2F2F2"/>
            <w:vAlign w:val="center"/>
          </w:tcPr>
          <w:p w14:paraId="6365AC8B" w14:textId="77777777" w:rsidR="00135AD9" w:rsidRDefault="00000000">
            <w:pPr>
              <w:spacing w:before="40" w:after="40"/>
            </w:pPr>
            <w:r>
              <w:rPr>
                <w:sz w:val="18"/>
                <w:szCs w:val="18"/>
              </w:rPr>
              <w:t>0.410 (+0.05)</w:t>
            </w:r>
          </w:p>
        </w:tc>
        <w:tc>
          <w:tcPr>
            <w:tcW w:w="1450" w:type="dxa"/>
            <w:shd w:val="clear" w:color="auto" w:fill="F2F2F2"/>
            <w:vAlign w:val="center"/>
          </w:tcPr>
          <w:p w14:paraId="4E994502" w14:textId="77777777" w:rsidR="00135AD9" w:rsidRDefault="00000000">
            <w:pPr>
              <w:spacing w:before="40" w:after="40"/>
            </w:pPr>
            <w:r>
              <w:rPr>
                <w:sz w:val="18"/>
                <w:szCs w:val="18"/>
              </w:rPr>
              <w:t>0.360 (−0.04)</w:t>
            </w:r>
          </w:p>
        </w:tc>
        <w:tc>
          <w:tcPr>
            <w:tcW w:w="1126" w:type="dxa"/>
            <w:shd w:val="clear" w:color="auto" w:fill="F2F2F2"/>
            <w:vAlign w:val="center"/>
          </w:tcPr>
          <w:p w14:paraId="68F948DF" w14:textId="77777777" w:rsidR="00135AD9" w:rsidRDefault="00000000">
            <w:pPr>
              <w:spacing w:before="40" w:after="40"/>
            </w:pPr>
            <w:r>
              <w:rPr>
                <w:sz w:val="18"/>
                <w:szCs w:val="18"/>
              </w:rPr>
              <w:t>0.970 (+0.02)</w:t>
            </w:r>
          </w:p>
        </w:tc>
      </w:tr>
      <w:tr w:rsidR="00135AD9" w14:paraId="15E569EB" w14:textId="77777777">
        <w:tc>
          <w:tcPr>
            <w:tcW w:w="2100" w:type="dxa"/>
            <w:shd w:val="clear" w:color="auto" w:fill="FFFFFF"/>
            <w:vAlign w:val="center"/>
          </w:tcPr>
          <w:p w14:paraId="0B3FC778" w14:textId="77777777" w:rsidR="00135AD9" w:rsidRDefault="00000000">
            <w:pPr>
              <w:spacing w:before="40" w:after="40"/>
            </w:pPr>
            <w:r>
              <w:rPr>
                <w:sz w:val="18"/>
                <w:szCs w:val="18"/>
              </w:rPr>
              <w:t>r32 all-modules, 6000/1000</w:t>
            </w:r>
          </w:p>
        </w:tc>
        <w:tc>
          <w:tcPr>
            <w:tcW w:w="1100" w:type="dxa"/>
            <w:shd w:val="clear" w:color="auto" w:fill="FFFFFF"/>
            <w:vAlign w:val="center"/>
          </w:tcPr>
          <w:p w14:paraId="28D3F846" w14:textId="77777777" w:rsidR="00135AD9" w:rsidRDefault="00000000">
            <w:pPr>
              <w:spacing w:before="40" w:after="40"/>
            </w:pPr>
            <w:r>
              <w:rPr>
                <w:sz w:val="18"/>
                <w:szCs w:val="18"/>
              </w:rPr>
              <w:t>3.44%</w:t>
            </w:r>
          </w:p>
        </w:tc>
        <w:tc>
          <w:tcPr>
            <w:tcW w:w="800" w:type="dxa"/>
            <w:shd w:val="clear" w:color="auto" w:fill="FFFFFF"/>
            <w:vAlign w:val="center"/>
          </w:tcPr>
          <w:p w14:paraId="66E85950" w14:textId="77777777" w:rsidR="00135AD9" w:rsidRDefault="00000000">
            <w:pPr>
              <w:spacing w:before="40" w:after="40"/>
            </w:pPr>
            <w:r>
              <w:rPr>
                <w:sz w:val="18"/>
                <w:szCs w:val="18"/>
              </w:rPr>
              <w:t>1111s</w:t>
            </w:r>
          </w:p>
        </w:tc>
        <w:tc>
          <w:tcPr>
            <w:tcW w:w="1450" w:type="dxa"/>
            <w:shd w:val="clear" w:color="auto" w:fill="FFFFFF"/>
            <w:vAlign w:val="center"/>
          </w:tcPr>
          <w:p w14:paraId="7AB741A1" w14:textId="77777777" w:rsidR="00135AD9" w:rsidRDefault="00000000">
            <w:pPr>
              <w:spacing w:before="40" w:after="40"/>
            </w:pPr>
            <w:r>
              <w:rPr>
                <w:sz w:val="18"/>
                <w:szCs w:val="18"/>
              </w:rPr>
              <w:t>0.350 (−0.01)</w:t>
            </w:r>
          </w:p>
        </w:tc>
        <w:tc>
          <w:tcPr>
            <w:tcW w:w="1450" w:type="dxa"/>
            <w:shd w:val="clear" w:color="auto" w:fill="FFFFFF"/>
            <w:vAlign w:val="center"/>
          </w:tcPr>
          <w:p w14:paraId="635DA915" w14:textId="77777777" w:rsidR="00135AD9" w:rsidRDefault="00000000">
            <w:pPr>
              <w:spacing w:before="40" w:after="40"/>
            </w:pPr>
            <w:r>
              <w:rPr>
                <w:sz w:val="18"/>
                <w:szCs w:val="18"/>
              </w:rPr>
              <w:t>0.290 (−0.11)</w:t>
            </w:r>
          </w:p>
        </w:tc>
        <w:tc>
          <w:tcPr>
            <w:tcW w:w="1126" w:type="dxa"/>
            <w:shd w:val="clear" w:color="auto" w:fill="FFFFFF"/>
            <w:vAlign w:val="center"/>
          </w:tcPr>
          <w:p w14:paraId="1B2C848A" w14:textId="77777777" w:rsidR="00135AD9" w:rsidRDefault="00000000">
            <w:pPr>
              <w:spacing w:before="40" w:after="40"/>
            </w:pPr>
            <w:r>
              <w:rPr>
                <w:sz w:val="18"/>
                <w:szCs w:val="18"/>
              </w:rPr>
              <w:t>0.560 (−0.39)</w:t>
            </w:r>
          </w:p>
        </w:tc>
      </w:tr>
    </w:tbl>
    <w:p w14:paraId="1D1D104D" w14:textId="08868715" w:rsidR="00135AD9" w:rsidRDefault="00000000">
      <w:pPr>
        <w:spacing w:before="160" w:after="80"/>
        <w:rPr>
          <w:rFonts w:hint="eastAsia"/>
        </w:rPr>
      </w:pPr>
      <w:r>
        <w:rPr>
          <w:b/>
          <w:sz w:val="20"/>
          <w:szCs w:val="20"/>
        </w:rPr>
        <w:t>발견</w:t>
      </w:r>
    </w:p>
    <w:p w14:paraId="7F0708B9" w14:textId="11A881C1" w:rsidR="00135AD9" w:rsidRDefault="00000000">
      <w:pPr>
        <w:numPr>
          <w:ilvl w:val="0"/>
          <w:numId w:val="1"/>
        </w:numPr>
        <w:spacing w:before="60" w:after="60"/>
      </w:pPr>
      <w:r>
        <w:rPr>
          <w:b/>
          <w:sz w:val="20"/>
          <w:szCs w:val="20"/>
        </w:rPr>
        <w:t>한계는</w:t>
      </w:r>
      <w:r>
        <w:rPr>
          <w:b/>
          <w:sz w:val="20"/>
          <w:szCs w:val="20"/>
        </w:rPr>
        <w:t xml:space="preserve"> </w:t>
      </w:r>
      <w:r>
        <w:rPr>
          <w:b/>
          <w:sz w:val="20"/>
          <w:szCs w:val="20"/>
        </w:rPr>
        <w:t>학습량이지</w:t>
      </w:r>
      <w:r>
        <w:rPr>
          <w:b/>
          <w:sz w:val="20"/>
          <w:szCs w:val="20"/>
        </w:rPr>
        <w:t xml:space="preserve"> 0.109% </w:t>
      </w:r>
      <w:r>
        <w:rPr>
          <w:b/>
          <w:sz w:val="20"/>
          <w:szCs w:val="20"/>
        </w:rPr>
        <w:t>크기가</w:t>
      </w:r>
      <w:r>
        <w:rPr>
          <w:b/>
          <w:sz w:val="20"/>
          <w:szCs w:val="20"/>
        </w:rPr>
        <w:t xml:space="preserve"> </w:t>
      </w:r>
      <w:r>
        <w:rPr>
          <w:b/>
          <w:sz w:val="20"/>
          <w:szCs w:val="20"/>
        </w:rPr>
        <w:t>아니다</w:t>
      </w:r>
      <w:r>
        <w:rPr>
          <w:b/>
          <w:sz w:val="20"/>
          <w:szCs w:val="20"/>
        </w:rPr>
        <w:t xml:space="preserve">. </w:t>
      </w:r>
      <w:r>
        <w:rPr>
          <w:sz w:val="20"/>
          <w:szCs w:val="20"/>
        </w:rPr>
        <w:t>같은</w:t>
      </w:r>
      <w:r>
        <w:rPr>
          <w:sz w:val="20"/>
          <w:szCs w:val="20"/>
        </w:rPr>
        <w:t xml:space="preserve"> 0.109%(r8, {q,v})</w:t>
      </w:r>
      <w:r>
        <w:rPr>
          <w:sz w:val="20"/>
          <w:szCs w:val="20"/>
        </w:rPr>
        <w:t>에서</w:t>
      </w:r>
      <w:r>
        <w:rPr>
          <w:sz w:val="20"/>
          <w:szCs w:val="20"/>
        </w:rPr>
        <w:t xml:space="preserve"> </w:t>
      </w:r>
      <w:r>
        <w:rPr>
          <w:sz w:val="20"/>
          <w:szCs w:val="20"/>
        </w:rPr>
        <w:t>학습</w:t>
      </w:r>
      <w:r>
        <w:rPr>
          <w:sz w:val="20"/>
          <w:szCs w:val="20"/>
        </w:rPr>
        <w:t xml:space="preserve"> </w:t>
      </w:r>
      <w:r>
        <w:rPr>
          <w:sz w:val="20"/>
          <w:szCs w:val="20"/>
        </w:rPr>
        <w:t>데이터</w:t>
      </w:r>
      <w:r>
        <w:rPr>
          <w:sz w:val="20"/>
          <w:szCs w:val="20"/>
        </w:rPr>
        <w:t>·</w:t>
      </w:r>
      <w:r>
        <w:rPr>
          <w:sz w:val="20"/>
          <w:szCs w:val="20"/>
        </w:rPr>
        <w:t>스텝을</w:t>
      </w:r>
      <w:r>
        <w:rPr>
          <w:sz w:val="20"/>
          <w:szCs w:val="20"/>
        </w:rPr>
        <w:t xml:space="preserve"> 2000/300 → 6000/1000</w:t>
      </w:r>
      <w:r>
        <w:rPr>
          <w:sz w:val="20"/>
          <w:szCs w:val="20"/>
        </w:rPr>
        <w:t>으로</w:t>
      </w:r>
      <w:r>
        <w:rPr>
          <w:sz w:val="20"/>
          <w:szCs w:val="20"/>
        </w:rPr>
        <w:t xml:space="preserve"> </w:t>
      </w:r>
      <w:r>
        <w:rPr>
          <w:sz w:val="20"/>
          <w:szCs w:val="20"/>
        </w:rPr>
        <w:t>늘리자</w:t>
      </w:r>
      <w:r>
        <w:rPr>
          <w:sz w:val="20"/>
          <w:szCs w:val="20"/>
        </w:rPr>
        <w:t xml:space="preserve"> in-domain(MedMCQA)</w:t>
      </w:r>
      <w:r>
        <w:rPr>
          <w:sz w:val="20"/>
          <w:szCs w:val="20"/>
        </w:rPr>
        <w:t>이</w:t>
      </w:r>
      <w:r>
        <w:rPr>
          <w:sz w:val="20"/>
          <w:szCs w:val="20"/>
        </w:rPr>
        <w:t xml:space="preserve"> 0.36 → 0.43 (+0.07)</w:t>
      </w:r>
      <w:r>
        <w:rPr>
          <w:sz w:val="20"/>
          <w:szCs w:val="20"/>
        </w:rPr>
        <w:t>로</w:t>
      </w:r>
      <w:r>
        <w:rPr>
          <w:sz w:val="20"/>
          <w:szCs w:val="20"/>
        </w:rPr>
        <w:t xml:space="preserve"> </w:t>
      </w:r>
      <w:r>
        <w:rPr>
          <w:sz w:val="20"/>
          <w:szCs w:val="20"/>
        </w:rPr>
        <w:t>올라</w:t>
      </w:r>
      <w:r>
        <w:rPr>
          <w:sz w:val="20"/>
          <w:szCs w:val="20"/>
        </w:rPr>
        <w:t xml:space="preserve"> base</w:t>
      </w:r>
      <w:r>
        <w:rPr>
          <w:sz w:val="20"/>
          <w:szCs w:val="20"/>
        </w:rPr>
        <w:t>를</w:t>
      </w:r>
      <w:r>
        <w:rPr>
          <w:sz w:val="20"/>
          <w:szCs w:val="20"/>
        </w:rPr>
        <w:t xml:space="preserve"> </w:t>
      </w:r>
      <w:r>
        <w:rPr>
          <w:sz w:val="20"/>
          <w:szCs w:val="20"/>
        </w:rPr>
        <w:t>뚜렷이</w:t>
      </w:r>
      <w:r>
        <w:rPr>
          <w:sz w:val="20"/>
          <w:szCs w:val="20"/>
        </w:rPr>
        <w:t xml:space="preserve"> </w:t>
      </w:r>
      <w:r>
        <w:rPr>
          <w:sz w:val="20"/>
          <w:szCs w:val="20"/>
        </w:rPr>
        <w:t>넘었다</w:t>
      </w:r>
      <w:r>
        <w:rPr>
          <w:sz w:val="20"/>
          <w:szCs w:val="20"/>
        </w:rPr>
        <w:t xml:space="preserve">. </w:t>
      </w:r>
      <w:r>
        <w:rPr>
          <w:sz w:val="20"/>
          <w:szCs w:val="20"/>
        </w:rPr>
        <w:t>즉</w:t>
      </w:r>
      <w:r>
        <w:rPr>
          <w:sz w:val="20"/>
          <w:szCs w:val="20"/>
        </w:rPr>
        <w:t xml:space="preserve"> ‘0.1%</w:t>
      </w:r>
      <w:r>
        <w:rPr>
          <w:sz w:val="20"/>
          <w:szCs w:val="20"/>
        </w:rPr>
        <w:t>가</w:t>
      </w:r>
      <w:r>
        <w:rPr>
          <w:sz w:val="20"/>
          <w:szCs w:val="20"/>
        </w:rPr>
        <w:t xml:space="preserve"> </w:t>
      </w:r>
      <w:r>
        <w:rPr>
          <w:sz w:val="20"/>
          <w:szCs w:val="20"/>
        </w:rPr>
        <w:t>작아서</w:t>
      </w:r>
      <w:r>
        <w:rPr>
          <w:sz w:val="20"/>
          <w:szCs w:val="20"/>
        </w:rPr>
        <w:t xml:space="preserve"> </w:t>
      </w:r>
      <w:r>
        <w:rPr>
          <w:sz w:val="20"/>
          <w:szCs w:val="20"/>
        </w:rPr>
        <w:t>안</w:t>
      </w:r>
      <w:r>
        <w:rPr>
          <w:sz w:val="20"/>
          <w:szCs w:val="20"/>
        </w:rPr>
        <w:t xml:space="preserve"> </w:t>
      </w:r>
      <w:r>
        <w:rPr>
          <w:sz w:val="20"/>
          <w:szCs w:val="20"/>
        </w:rPr>
        <w:t>오른다</w:t>
      </w:r>
      <w:r>
        <w:rPr>
          <w:sz w:val="20"/>
          <w:szCs w:val="20"/>
        </w:rPr>
        <w:t>’</w:t>
      </w:r>
      <w:r>
        <w:rPr>
          <w:sz w:val="20"/>
          <w:szCs w:val="20"/>
        </w:rPr>
        <w:t>가</w:t>
      </w:r>
      <w:r>
        <w:rPr>
          <w:sz w:val="20"/>
          <w:szCs w:val="20"/>
        </w:rPr>
        <w:t xml:space="preserve"> </w:t>
      </w:r>
      <w:r>
        <w:rPr>
          <w:sz w:val="20"/>
          <w:szCs w:val="20"/>
        </w:rPr>
        <w:t>아니라</w:t>
      </w:r>
      <w:r>
        <w:rPr>
          <w:sz w:val="20"/>
          <w:szCs w:val="20"/>
        </w:rPr>
        <w:t xml:space="preserve"> ‘</w:t>
      </w:r>
      <w:r>
        <w:rPr>
          <w:sz w:val="20"/>
          <w:szCs w:val="20"/>
        </w:rPr>
        <w:t>학습이</w:t>
      </w:r>
      <w:r>
        <w:rPr>
          <w:sz w:val="20"/>
          <w:szCs w:val="20"/>
        </w:rPr>
        <w:t xml:space="preserve"> </w:t>
      </w:r>
      <w:r>
        <w:rPr>
          <w:sz w:val="20"/>
          <w:szCs w:val="20"/>
        </w:rPr>
        <w:t>부족했다</w:t>
      </w:r>
      <w:r>
        <w:rPr>
          <w:sz w:val="20"/>
          <w:szCs w:val="20"/>
        </w:rPr>
        <w:t>’</w:t>
      </w:r>
      <w:r>
        <w:rPr>
          <w:sz w:val="20"/>
          <w:szCs w:val="20"/>
        </w:rPr>
        <w:t>가</w:t>
      </w:r>
      <w:r>
        <w:rPr>
          <w:sz w:val="20"/>
          <w:szCs w:val="20"/>
        </w:rPr>
        <w:t xml:space="preserve"> </w:t>
      </w:r>
      <w:r>
        <w:rPr>
          <w:sz w:val="20"/>
          <w:szCs w:val="20"/>
        </w:rPr>
        <w:t>정답이었다</w:t>
      </w:r>
      <w:r>
        <w:rPr>
          <w:sz w:val="20"/>
          <w:szCs w:val="20"/>
        </w:rPr>
        <w:t xml:space="preserve">. </w:t>
      </w:r>
      <w:r>
        <w:rPr>
          <w:sz w:val="20"/>
          <w:szCs w:val="20"/>
        </w:rPr>
        <w:t>학습</w:t>
      </w:r>
      <w:r>
        <w:rPr>
          <w:sz w:val="20"/>
          <w:szCs w:val="20"/>
        </w:rPr>
        <w:t xml:space="preserve"> </w:t>
      </w:r>
      <w:r>
        <w:rPr>
          <w:sz w:val="20"/>
          <w:szCs w:val="20"/>
        </w:rPr>
        <w:t>파라미터</w:t>
      </w:r>
      <w:r>
        <w:rPr>
          <w:sz w:val="20"/>
          <w:szCs w:val="20"/>
        </w:rPr>
        <w:t xml:space="preserve"> </w:t>
      </w:r>
      <w:r>
        <w:rPr>
          <w:sz w:val="20"/>
          <w:szCs w:val="20"/>
        </w:rPr>
        <w:t>비율은</w:t>
      </w:r>
      <w:r>
        <w:rPr>
          <w:sz w:val="20"/>
          <w:szCs w:val="20"/>
        </w:rPr>
        <w:t xml:space="preserve"> </w:t>
      </w:r>
      <w:r>
        <w:rPr>
          <w:sz w:val="20"/>
          <w:szCs w:val="20"/>
        </w:rPr>
        <w:t>그대로</w:t>
      </w:r>
      <w:r>
        <w:rPr>
          <w:sz w:val="20"/>
          <w:szCs w:val="20"/>
        </w:rPr>
        <w:t xml:space="preserve"> </w:t>
      </w:r>
      <w:r>
        <w:rPr>
          <w:sz w:val="20"/>
          <w:szCs w:val="20"/>
        </w:rPr>
        <w:t>두고도</w:t>
      </w:r>
      <w:r>
        <w:rPr>
          <w:sz w:val="20"/>
          <w:szCs w:val="20"/>
        </w:rPr>
        <w:t xml:space="preserve"> </w:t>
      </w:r>
      <w:r>
        <w:rPr>
          <w:sz w:val="20"/>
          <w:szCs w:val="20"/>
        </w:rPr>
        <w:t>성능을</w:t>
      </w:r>
      <w:r>
        <w:rPr>
          <w:sz w:val="20"/>
          <w:szCs w:val="20"/>
        </w:rPr>
        <w:t xml:space="preserve"> </w:t>
      </w:r>
      <w:r>
        <w:rPr>
          <w:sz w:val="20"/>
          <w:szCs w:val="20"/>
        </w:rPr>
        <w:t>끌어올릴</w:t>
      </w:r>
      <w:r>
        <w:rPr>
          <w:sz w:val="20"/>
          <w:szCs w:val="20"/>
        </w:rPr>
        <w:t xml:space="preserve"> </w:t>
      </w:r>
      <w:r>
        <w:rPr>
          <w:sz w:val="20"/>
          <w:szCs w:val="20"/>
        </w:rPr>
        <w:t>수</w:t>
      </w:r>
      <w:r>
        <w:rPr>
          <w:sz w:val="20"/>
          <w:szCs w:val="20"/>
        </w:rPr>
        <w:t xml:space="preserve"> </w:t>
      </w:r>
      <w:r>
        <w:rPr>
          <w:sz w:val="20"/>
          <w:szCs w:val="20"/>
        </w:rPr>
        <w:t>있다</w:t>
      </w:r>
      <w:r>
        <w:rPr>
          <w:sz w:val="20"/>
          <w:szCs w:val="20"/>
        </w:rPr>
        <w:t>.</w:t>
      </w:r>
    </w:p>
    <w:p w14:paraId="4BE6AE99" w14:textId="5A05512F" w:rsidR="00135AD9" w:rsidRDefault="00000000">
      <w:pPr>
        <w:numPr>
          <w:ilvl w:val="0"/>
          <w:numId w:val="1"/>
        </w:numPr>
        <w:spacing w:before="60" w:after="60"/>
      </w:pPr>
      <w:r>
        <w:rPr>
          <w:b/>
          <w:sz w:val="20"/>
          <w:szCs w:val="20"/>
        </w:rPr>
        <w:t>trainable %</w:t>
      </w:r>
      <w:r>
        <w:rPr>
          <w:b/>
          <w:sz w:val="20"/>
          <w:szCs w:val="20"/>
        </w:rPr>
        <w:t>를</w:t>
      </w:r>
      <w:r>
        <w:rPr>
          <w:b/>
          <w:sz w:val="20"/>
          <w:szCs w:val="20"/>
        </w:rPr>
        <w:t xml:space="preserve"> 3.44%</w:t>
      </w:r>
      <w:r>
        <w:rPr>
          <w:b/>
          <w:sz w:val="20"/>
          <w:szCs w:val="20"/>
        </w:rPr>
        <w:t>로</w:t>
      </w:r>
      <w:r>
        <w:rPr>
          <w:b/>
          <w:sz w:val="20"/>
          <w:szCs w:val="20"/>
        </w:rPr>
        <w:t xml:space="preserve"> </w:t>
      </w:r>
      <w:r>
        <w:rPr>
          <w:b/>
          <w:sz w:val="20"/>
          <w:szCs w:val="20"/>
        </w:rPr>
        <w:t>키우면</w:t>
      </w:r>
      <w:r>
        <w:rPr>
          <w:b/>
          <w:sz w:val="20"/>
          <w:szCs w:val="20"/>
        </w:rPr>
        <w:t xml:space="preserve"> </w:t>
      </w:r>
      <w:r>
        <w:rPr>
          <w:b/>
          <w:sz w:val="20"/>
          <w:szCs w:val="20"/>
        </w:rPr>
        <w:t>오히려</w:t>
      </w:r>
      <w:r>
        <w:rPr>
          <w:b/>
          <w:sz w:val="20"/>
          <w:szCs w:val="20"/>
        </w:rPr>
        <w:t xml:space="preserve"> </w:t>
      </w:r>
      <w:r>
        <w:rPr>
          <w:b/>
          <w:sz w:val="20"/>
          <w:szCs w:val="20"/>
        </w:rPr>
        <w:t>악화한다</w:t>
      </w:r>
      <w:r>
        <w:rPr>
          <w:b/>
          <w:sz w:val="20"/>
          <w:szCs w:val="20"/>
        </w:rPr>
        <w:t xml:space="preserve">. </w:t>
      </w:r>
      <w:r>
        <w:rPr>
          <w:sz w:val="20"/>
          <w:szCs w:val="20"/>
        </w:rPr>
        <w:t xml:space="preserve">r32 + </w:t>
      </w:r>
      <w:r>
        <w:rPr>
          <w:sz w:val="20"/>
          <w:szCs w:val="20"/>
        </w:rPr>
        <w:t>전체</w:t>
      </w:r>
      <w:r>
        <w:rPr>
          <w:sz w:val="20"/>
          <w:szCs w:val="20"/>
        </w:rPr>
        <w:t xml:space="preserve"> </w:t>
      </w:r>
      <w:r>
        <w:rPr>
          <w:sz w:val="20"/>
          <w:szCs w:val="20"/>
        </w:rPr>
        <w:t>모듈</w:t>
      </w:r>
      <w:r>
        <w:rPr>
          <w:sz w:val="20"/>
          <w:szCs w:val="20"/>
        </w:rPr>
        <w:t>(attention+MLP)</w:t>
      </w:r>
      <w:r>
        <w:rPr>
          <w:sz w:val="20"/>
          <w:szCs w:val="20"/>
        </w:rPr>
        <w:t>로</w:t>
      </w:r>
      <w:r>
        <w:rPr>
          <w:sz w:val="20"/>
          <w:szCs w:val="20"/>
        </w:rPr>
        <w:t xml:space="preserve"> </w:t>
      </w:r>
      <w:r>
        <w:rPr>
          <w:sz w:val="20"/>
          <w:szCs w:val="20"/>
        </w:rPr>
        <w:t>용량을</w:t>
      </w:r>
      <w:r>
        <w:rPr>
          <w:sz w:val="20"/>
          <w:szCs w:val="20"/>
        </w:rPr>
        <w:t xml:space="preserve"> 30</w:t>
      </w:r>
      <w:r>
        <w:rPr>
          <w:sz w:val="20"/>
          <w:szCs w:val="20"/>
        </w:rPr>
        <w:t>배</w:t>
      </w:r>
      <w:r>
        <w:rPr>
          <w:sz w:val="20"/>
          <w:szCs w:val="20"/>
        </w:rPr>
        <w:t xml:space="preserve"> </w:t>
      </w:r>
      <w:r>
        <w:rPr>
          <w:sz w:val="20"/>
          <w:szCs w:val="20"/>
        </w:rPr>
        <w:t>늘렸더니</w:t>
      </w:r>
      <w:r>
        <w:rPr>
          <w:sz w:val="20"/>
          <w:szCs w:val="20"/>
        </w:rPr>
        <w:t xml:space="preserve"> MedMCQA</w:t>
      </w:r>
      <w:r>
        <w:rPr>
          <w:sz w:val="20"/>
          <w:szCs w:val="20"/>
        </w:rPr>
        <w:t>는</w:t>
      </w:r>
      <w:r>
        <w:rPr>
          <w:sz w:val="20"/>
          <w:szCs w:val="20"/>
        </w:rPr>
        <w:t xml:space="preserve"> </w:t>
      </w:r>
      <w:r>
        <w:rPr>
          <w:sz w:val="20"/>
          <w:szCs w:val="20"/>
        </w:rPr>
        <w:t>안</w:t>
      </w:r>
      <w:r>
        <w:rPr>
          <w:sz w:val="20"/>
          <w:szCs w:val="20"/>
        </w:rPr>
        <w:t xml:space="preserve"> </w:t>
      </w:r>
      <w:r>
        <w:rPr>
          <w:sz w:val="20"/>
          <w:szCs w:val="20"/>
        </w:rPr>
        <w:t>오르고</w:t>
      </w:r>
      <w:r>
        <w:rPr>
          <w:sz w:val="20"/>
          <w:szCs w:val="20"/>
        </w:rPr>
        <w:t xml:space="preserve">(−0.01) </w:t>
      </w:r>
      <w:r>
        <w:rPr>
          <w:sz w:val="20"/>
          <w:szCs w:val="20"/>
        </w:rPr>
        <w:t>전이</w:t>
      </w:r>
      <w:r>
        <w:rPr>
          <w:sz w:val="20"/>
          <w:szCs w:val="20"/>
        </w:rPr>
        <w:t xml:space="preserve"> PubMedQA</w:t>
      </w:r>
      <w:r>
        <w:rPr>
          <w:sz w:val="20"/>
          <w:szCs w:val="20"/>
        </w:rPr>
        <w:t>가</w:t>
      </w:r>
      <w:r>
        <w:rPr>
          <w:sz w:val="20"/>
          <w:szCs w:val="20"/>
        </w:rPr>
        <w:t xml:space="preserve"> 0.95 → 0.56(−0.39)</w:t>
      </w:r>
      <w:r>
        <w:rPr>
          <w:sz w:val="20"/>
          <w:szCs w:val="20"/>
        </w:rPr>
        <w:t>으로</w:t>
      </w:r>
      <w:r>
        <w:rPr>
          <w:sz w:val="20"/>
          <w:szCs w:val="20"/>
        </w:rPr>
        <w:t xml:space="preserve"> </w:t>
      </w:r>
      <w:r>
        <w:rPr>
          <w:sz w:val="20"/>
          <w:szCs w:val="20"/>
        </w:rPr>
        <w:t>붕괴했다</w:t>
      </w:r>
      <w:r>
        <w:rPr>
          <w:sz w:val="20"/>
          <w:szCs w:val="20"/>
        </w:rPr>
        <w:t xml:space="preserve">. </w:t>
      </w:r>
      <w:r>
        <w:rPr>
          <w:sz w:val="20"/>
          <w:szCs w:val="20"/>
        </w:rPr>
        <w:t>이는</w:t>
      </w:r>
      <w:r>
        <w:rPr>
          <w:sz w:val="20"/>
          <w:szCs w:val="20"/>
        </w:rPr>
        <w:t xml:space="preserve"> Full FT</w:t>
      </w:r>
      <w:r>
        <w:rPr>
          <w:sz w:val="20"/>
          <w:szCs w:val="20"/>
        </w:rPr>
        <w:t>가</w:t>
      </w:r>
      <w:r>
        <w:rPr>
          <w:sz w:val="20"/>
          <w:szCs w:val="20"/>
        </w:rPr>
        <w:t xml:space="preserve"> </w:t>
      </w:r>
      <w:r>
        <w:rPr>
          <w:sz w:val="20"/>
          <w:szCs w:val="20"/>
        </w:rPr>
        <w:t>소규모에서</w:t>
      </w:r>
      <w:r>
        <w:rPr>
          <w:sz w:val="20"/>
          <w:szCs w:val="20"/>
        </w:rPr>
        <w:t xml:space="preserve"> </w:t>
      </w:r>
      <w:r>
        <w:rPr>
          <w:sz w:val="20"/>
          <w:szCs w:val="20"/>
        </w:rPr>
        <w:t>붕괴한</w:t>
      </w:r>
      <w:r>
        <w:rPr>
          <w:sz w:val="20"/>
          <w:szCs w:val="20"/>
        </w:rPr>
        <w:t xml:space="preserve"> </w:t>
      </w:r>
      <w:r>
        <w:rPr>
          <w:sz w:val="20"/>
          <w:szCs w:val="20"/>
        </w:rPr>
        <w:t>것과</w:t>
      </w:r>
      <w:r>
        <w:rPr>
          <w:sz w:val="20"/>
          <w:szCs w:val="20"/>
        </w:rPr>
        <w:t xml:space="preserve"> </w:t>
      </w:r>
      <w:r>
        <w:rPr>
          <w:sz w:val="20"/>
          <w:szCs w:val="20"/>
        </w:rPr>
        <w:t>동일한</w:t>
      </w:r>
      <w:r>
        <w:rPr>
          <w:sz w:val="20"/>
          <w:szCs w:val="20"/>
        </w:rPr>
        <w:t xml:space="preserve"> </w:t>
      </w:r>
      <w:r>
        <w:rPr>
          <w:sz w:val="20"/>
          <w:szCs w:val="20"/>
        </w:rPr>
        <w:t>과적합</w:t>
      </w:r>
      <w:r>
        <w:rPr>
          <w:sz w:val="20"/>
          <w:szCs w:val="20"/>
        </w:rPr>
        <w:t>·</w:t>
      </w:r>
      <w:r>
        <w:rPr>
          <w:sz w:val="20"/>
          <w:szCs w:val="20"/>
        </w:rPr>
        <w:t>재앙적</w:t>
      </w:r>
      <w:r>
        <w:rPr>
          <w:sz w:val="20"/>
          <w:szCs w:val="20"/>
        </w:rPr>
        <w:t xml:space="preserve"> </w:t>
      </w:r>
      <w:r>
        <w:rPr>
          <w:sz w:val="20"/>
          <w:szCs w:val="20"/>
        </w:rPr>
        <w:t>망각</w:t>
      </w:r>
      <w:r>
        <w:rPr>
          <w:sz w:val="20"/>
          <w:szCs w:val="20"/>
        </w:rPr>
        <w:t xml:space="preserve"> </w:t>
      </w:r>
      <w:r>
        <w:rPr>
          <w:sz w:val="20"/>
          <w:szCs w:val="20"/>
        </w:rPr>
        <w:t>현상이다</w:t>
      </w:r>
      <w:r>
        <w:rPr>
          <w:sz w:val="20"/>
          <w:szCs w:val="20"/>
        </w:rPr>
        <w:t xml:space="preserve">. </w:t>
      </w:r>
      <w:r>
        <w:rPr>
          <w:sz w:val="20"/>
          <w:szCs w:val="20"/>
        </w:rPr>
        <w:t>저랭크</w:t>
      </w:r>
      <w:r>
        <w:rPr>
          <w:sz w:val="20"/>
          <w:szCs w:val="20"/>
        </w:rPr>
        <w:t>(</w:t>
      </w:r>
      <w:r>
        <w:rPr>
          <w:sz w:val="20"/>
          <w:szCs w:val="20"/>
        </w:rPr>
        <w:t>작은</w:t>
      </w:r>
      <w:r>
        <w:rPr>
          <w:sz w:val="20"/>
          <w:szCs w:val="20"/>
        </w:rPr>
        <w:t xml:space="preserve"> %)</w:t>
      </w:r>
      <w:r>
        <w:rPr>
          <w:sz w:val="20"/>
          <w:szCs w:val="20"/>
        </w:rPr>
        <w:t>는</w:t>
      </w:r>
      <w:r>
        <w:rPr>
          <w:sz w:val="20"/>
          <w:szCs w:val="20"/>
        </w:rPr>
        <w:t xml:space="preserve"> </w:t>
      </w:r>
      <w:r>
        <w:rPr>
          <w:sz w:val="20"/>
          <w:szCs w:val="20"/>
        </w:rPr>
        <w:t>단순한</w:t>
      </w:r>
      <w:r>
        <w:rPr>
          <w:sz w:val="20"/>
          <w:szCs w:val="20"/>
        </w:rPr>
        <w:t xml:space="preserve"> </w:t>
      </w:r>
      <w:r>
        <w:rPr>
          <w:sz w:val="20"/>
          <w:szCs w:val="20"/>
        </w:rPr>
        <w:t>제약이</w:t>
      </w:r>
      <w:r>
        <w:rPr>
          <w:sz w:val="20"/>
          <w:szCs w:val="20"/>
        </w:rPr>
        <w:t xml:space="preserve"> </w:t>
      </w:r>
      <w:r>
        <w:rPr>
          <w:sz w:val="20"/>
          <w:szCs w:val="20"/>
        </w:rPr>
        <w:t>아니라</w:t>
      </w:r>
      <w:r>
        <w:rPr>
          <w:sz w:val="20"/>
          <w:szCs w:val="20"/>
        </w:rPr>
        <w:t xml:space="preserve"> </w:t>
      </w:r>
      <w:r>
        <w:rPr>
          <w:sz w:val="20"/>
          <w:szCs w:val="20"/>
        </w:rPr>
        <w:t>암묵적</w:t>
      </w:r>
      <w:r>
        <w:rPr>
          <w:sz w:val="20"/>
          <w:szCs w:val="20"/>
        </w:rPr>
        <w:t xml:space="preserve"> </w:t>
      </w:r>
      <w:r>
        <w:rPr>
          <w:sz w:val="20"/>
          <w:szCs w:val="20"/>
        </w:rPr>
        <w:t>정규화</w:t>
      </w:r>
      <w:r>
        <w:rPr>
          <w:sz w:val="20"/>
          <w:szCs w:val="20"/>
        </w:rPr>
        <w:t>(regularizer)</w:t>
      </w:r>
      <w:r>
        <w:rPr>
          <w:sz w:val="20"/>
          <w:szCs w:val="20"/>
        </w:rPr>
        <w:t>로</w:t>
      </w:r>
      <w:r>
        <w:rPr>
          <w:sz w:val="20"/>
          <w:szCs w:val="20"/>
        </w:rPr>
        <w:t xml:space="preserve"> </w:t>
      </w:r>
      <w:r>
        <w:rPr>
          <w:sz w:val="20"/>
          <w:szCs w:val="20"/>
        </w:rPr>
        <w:t>작동하며</w:t>
      </w:r>
      <w:r>
        <w:rPr>
          <w:sz w:val="20"/>
          <w:szCs w:val="20"/>
        </w:rPr>
        <w:t xml:space="preserve">, </w:t>
      </w:r>
      <w:r>
        <w:rPr>
          <w:sz w:val="20"/>
          <w:szCs w:val="20"/>
        </w:rPr>
        <w:t>이것이</w:t>
      </w:r>
      <w:r>
        <w:rPr>
          <w:sz w:val="20"/>
          <w:szCs w:val="20"/>
        </w:rPr>
        <w:t xml:space="preserve"> LoRA</w:t>
      </w:r>
      <w:r>
        <w:rPr>
          <w:sz w:val="20"/>
          <w:szCs w:val="20"/>
        </w:rPr>
        <w:t>가</w:t>
      </w:r>
      <w:r>
        <w:rPr>
          <w:sz w:val="20"/>
          <w:szCs w:val="20"/>
        </w:rPr>
        <w:t xml:space="preserve"> </w:t>
      </w:r>
      <w:r>
        <w:rPr>
          <w:sz w:val="20"/>
          <w:szCs w:val="20"/>
        </w:rPr>
        <w:t>적은</w:t>
      </w:r>
      <w:r>
        <w:rPr>
          <w:sz w:val="20"/>
          <w:szCs w:val="20"/>
        </w:rPr>
        <w:t xml:space="preserve"> </w:t>
      </w:r>
      <w:r>
        <w:rPr>
          <w:sz w:val="20"/>
          <w:szCs w:val="20"/>
        </w:rPr>
        <w:t>데이터에서</w:t>
      </w:r>
      <w:r>
        <w:rPr>
          <w:sz w:val="20"/>
          <w:szCs w:val="20"/>
        </w:rPr>
        <w:t xml:space="preserve"> Full FT</w:t>
      </w:r>
      <w:r>
        <w:rPr>
          <w:sz w:val="20"/>
          <w:szCs w:val="20"/>
        </w:rPr>
        <w:t>보다</w:t>
      </w:r>
      <w:r>
        <w:rPr>
          <w:sz w:val="20"/>
          <w:szCs w:val="20"/>
        </w:rPr>
        <w:t xml:space="preserve"> </w:t>
      </w:r>
      <w:r>
        <w:rPr>
          <w:sz w:val="20"/>
          <w:szCs w:val="20"/>
        </w:rPr>
        <w:t>안정적인</w:t>
      </w:r>
      <w:r>
        <w:rPr>
          <w:sz w:val="20"/>
          <w:szCs w:val="20"/>
        </w:rPr>
        <w:t xml:space="preserve"> </w:t>
      </w:r>
      <w:r>
        <w:rPr>
          <w:sz w:val="20"/>
          <w:szCs w:val="20"/>
        </w:rPr>
        <w:t>핵심</w:t>
      </w:r>
      <w:r>
        <w:rPr>
          <w:sz w:val="20"/>
          <w:szCs w:val="20"/>
        </w:rPr>
        <w:t xml:space="preserve"> </w:t>
      </w:r>
      <w:r>
        <w:rPr>
          <w:sz w:val="20"/>
          <w:szCs w:val="20"/>
        </w:rPr>
        <w:t>이유다</w:t>
      </w:r>
      <w:r>
        <w:rPr>
          <w:sz w:val="20"/>
          <w:szCs w:val="20"/>
        </w:rPr>
        <w:t>.</w:t>
      </w:r>
    </w:p>
    <w:p w14:paraId="6BC4F421" w14:textId="39FE1B8D" w:rsidR="00135AD9" w:rsidRDefault="00000000">
      <w:pPr>
        <w:numPr>
          <w:ilvl w:val="0"/>
          <w:numId w:val="1"/>
        </w:numPr>
        <w:spacing w:before="60" w:after="60"/>
      </w:pPr>
      <w:r>
        <w:rPr>
          <w:b/>
          <w:sz w:val="20"/>
          <w:szCs w:val="20"/>
        </w:rPr>
        <w:t>dropout + weight decay</w:t>
      </w:r>
      <w:r>
        <w:rPr>
          <w:b/>
          <w:sz w:val="20"/>
          <w:szCs w:val="20"/>
        </w:rPr>
        <w:t>가</w:t>
      </w:r>
      <w:r>
        <w:rPr>
          <w:b/>
          <w:sz w:val="20"/>
          <w:szCs w:val="20"/>
        </w:rPr>
        <w:t xml:space="preserve"> </w:t>
      </w:r>
      <w:r>
        <w:rPr>
          <w:b/>
          <w:sz w:val="20"/>
          <w:szCs w:val="20"/>
        </w:rPr>
        <w:t>전이</w:t>
      </w:r>
      <w:r>
        <w:rPr>
          <w:b/>
          <w:sz w:val="20"/>
          <w:szCs w:val="20"/>
        </w:rPr>
        <w:t xml:space="preserve"> </w:t>
      </w:r>
      <w:r>
        <w:rPr>
          <w:b/>
          <w:sz w:val="20"/>
          <w:szCs w:val="20"/>
        </w:rPr>
        <w:t>손상을</w:t>
      </w:r>
      <w:r>
        <w:rPr>
          <w:b/>
          <w:sz w:val="20"/>
          <w:szCs w:val="20"/>
        </w:rPr>
        <w:t xml:space="preserve"> </w:t>
      </w:r>
      <w:r>
        <w:rPr>
          <w:b/>
          <w:sz w:val="20"/>
          <w:szCs w:val="20"/>
        </w:rPr>
        <w:t>절반으로</w:t>
      </w:r>
      <w:r>
        <w:rPr>
          <w:b/>
          <w:sz w:val="20"/>
          <w:szCs w:val="20"/>
        </w:rPr>
        <w:t xml:space="preserve"> </w:t>
      </w:r>
      <w:r>
        <w:rPr>
          <w:b/>
          <w:sz w:val="20"/>
          <w:szCs w:val="20"/>
        </w:rPr>
        <w:t>줄인다</w:t>
      </w:r>
      <w:r>
        <w:rPr>
          <w:b/>
          <w:sz w:val="20"/>
          <w:szCs w:val="20"/>
        </w:rPr>
        <w:t xml:space="preserve">. </w:t>
      </w:r>
      <w:r>
        <w:rPr>
          <w:sz w:val="20"/>
          <w:szCs w:val="20"/>
        </w:rPr>
        <w:t>같은</w:t>
      </w:r>
      <w:r>
        <w:rPr>
          <w:sz w:val="20"/>
          <w:szCs w:val="20"/>
        </w:rPr>
        <w:t xml:space="preserve"> 0.109%·</w:t>
      </w:r>
      <w:r>
        <w:rPr>
          <w:sz w:val="20"/>
          <w:szCs w:val="20"/>
        </w:rPr>
        <w:t>동일</w:t>
      </w:r>
      <w:r>
        <w:rPr>
          <w:sz w:val="20"/>
          <w:szCs w:val="20"/>
        </w:rPr>
        <w:t xml:space="preserve"> </w:t>
      </w:r>
      <w:r>
        <w:rPr>
          <w:sz w:val="20"/>
          <w:szCs w:val="20"/>
        </w:rPr>
        <w:t>학습량에</w:t>
      </w:r>
      <w:r>
        <w:rPr>
          <w:sz w:val="20"/>
          <w:szCs w:val="20"/>
        </w:rPr>
        <w:t xml:space="preserve"> lora_dropout=0.1, weight_decay=0.01</w:t>
      </w:r>
      <w:r>
        <w:rPr>
          <w:sz w:val="20"/>
          <w:szCs w:val="20"/>
        </w:rPr>
        <w:t>을</w:t>
      </w:r>
      <w:r>
        <w:rPr>
          <w:sz w:val="20"/>
          <w:szCs w:val="20"/>
        </w:rPr>
        <w:t xml:space="preserve"> </w:t>
      </w:r>
      <w:r>
        <w:rPr>
          <w:sz w:val="20"/>
          <w:szCs w:val="20"/>
        </w:rPr>
        <w:t>더하자</w:t>
      </w:r>
      <w:r>
        <w:rPr>
          <w:sz w:val="20"/>
          <w:szCs w:val="20"/>
        </w:rPr>
        <w:t xml:space="preserve"> MedQA </w:t>
      </w:r>
      <w:r>
        <w:rPr>
          <w:sz w:val="20"/>
          <w:szCs w:val="20"/>
        </w:rPr>
        <w:t>전이</w:t>
      </w:r>
      <w:r>
        <w:rPr>
          <w:sz w:val="20"/>
          <w:szCs w:val="20"/>
        </w:rPr>
        <w:t xml:space="preserve"> </w:t>
      </w:r>
      <w:r>
        <w:rPr>
          <w:sz w:val="20"/>
          <w:szCs w:val="20"/>
        </w:rPr>
        <w:t>손상이</w:t>
      </w:r>
      <w:r>
        <w:rPr>
          <w:sz w:val="20"/>
          <w:szCs w:val="20"/>
        </w:rPr>
        <w:t xml:space="preserve"> −0.08 → −0.04</w:t>
      </w:r>
      <w:r>
        <w:rPr>
          <w:sz w:val="20"/>
          <w:szCs w:val="20"/>
        </w:rPr>
        <w:t>로</w:t>
      </w:r>
      <w:r>
        <w:rPr>
          <w:sz w:val="20"/>
          <w:szCs w:val="20"/>
        </w:rPr>
        <w:t xml:space="preserve"> </w:t>
      </w:r>
      <w:r>
        <w:rPr>
          <w:sz w:val="20"/>
          <w:szCs w:val="20"/>
        </w:rPr>
        <w:t>완화되고</w:t>
      </w:r>
      <w:r>
        <w:rPr>
          <w:sz w:val="20"/>
          <w:szCs w:val="20"/>
        </w:rPr>
        <w:t xml:space="preserve"> in-domain</w:t>
      </w:r>
      <w:r>
        <w:rPr>
          <w:sz w:val="20"/>
          <w:szCs w:val="20"/>
        </w:rPr>
        <w:t>은</w:t>
      </w:r>
      <w:r>
        <w:rPr>
          <w:sz w:val="20"/>
          <w:szCs w:val="20"/>
        </w:rPr>
        <w:t xml:space="preserve"> +0.05</w:t>
      </w:r>
      <w:r>
        <w:rPr>
          <w:sz w:val="20"/>
          <w:szCs w:val="20"/>
        </w:rPr>
        <w:t>로</w:t>
      </w:r>
      <w:r>
        <w:rPr>
          <w:sz w:val="20"/>
          <w:szCs w:val="20"/>
        </w:rPr>
        <w:t xml:space="preserve"> </w:t>
      </w:r>
      <w:r>
        <w:rPr>
          <w:sz w:val="20"/>
          <w:szCs w:val="20"/>
        </w:rPr>
        <w:t>유지됐다</w:t>
      </w:r>
      <w:r>
        <w:rPr>
          <w:sz w:val="20"/>
          <w:szCs w:val="20"/>
        </w:rPr>
        <w:t xml:space="preserve"> — </w:t>
      </w:r>
      <w:r>
        <w:rPr>
          <w:sz w:val="20"/>
          <w:szCs w:val="20"/>
        </w:rPr>
        <w:t>본</w:t>
      </w:r>
      <w:r>
        <w:rPr>
          <w:sz w:val="20"/>
          <w:szCs w:val="20"/>
        </w:rPr>
        <w:t xml:space="preserve"> </w:t>
      </w:r>
      <w:r>
        <w:rPr>
          <w:sz w:val="20"/>
          <w:szCs w:val="20"/>
        </w:rPr>
        <w:t>설정에서</w:t>
      </w:r>
      <w:r>
        <w:rPr>
          <w:sz w:val="20"/>
          <w:szCs w:val="20"/>
        </w:rPr>
        <w:t xml:space="preserve"> in-domain </w:t>
      </w:r>
      <w:r>
        <w:rPr>
          <w:sz w:val="20"/>
          <w:szCs w:val="20"/>
        </w:rPr>
        <w:t>향상과</w:t>
      </w:r>
      <w:r>
        <w:rPr>
          <w:sz w:val="20"/>
          <w:szCs w:val="20"/>
        </w:rPr>
        <w:t xml:space="preserve"> </w:t>
      </w:r>
      <w:r>
        <w:rPr>
          <w:sz w:val="20"/>
          <w:szCs w:val="20"/>
        </w:rPr>
        <w:t>전이</w:t>
      </w:r>
      <w:r>
        <w:rPr>
          <w:sz w:val="20"/>
          <w:szCs w:val="20"/>
        </w:rPr>
        <w:t xml:space="preserve"> </w:t>
      </w:r>
      <w:r>
        <w:rPr>
          <w:sz w:val="20"/>
          <w:szCs w:val="20"/>
        </w:rPr>
        <w:t>보존을</w:t>
      </w:r>
      <w:r>
        <w:rPr>
          <w:sz w:val="20"/>
          <w:szCs w:val="20"/>
        </w:rPr>
        <w:t xml:space="preserve"> </w:t>
      </w:r>
      <w:r>
        <w:rPr>
          <w:sz w:val="20"/>
          <w:szCs w:val="20"/>
        </w:rPr>
        <w:t>함께</w:t>
      </w:r>
      <w:r>
        <w:rPr>
          <w:sz w:val="20"/>
          <w:szCs w:val="20"/>
        </w:rPr>
        <w:t xml:space="preserve"> </w:t>
      </w:r>
      <w:r>
        <w:rPr>
          <w:sz w:val="20"/>
          <w:szCs w:val="20"/>
        </w:rPr>
        <w:t>만족하</w:t>
      </w:r>
      <w:r>
        <w:rPr>
          <w:sz w:val="20"/>
          <w:szCs w:val="20"/>
        </w:rPr>
        <w:lastRenderedPageBreak/>
        <w:t>는</w:t>
      </w:r>
      <w:r>
        <w:rPr>
          <w:sz w:val="20"/>
          <w:szCs w:val="20"/>
        </w:rPr>
        <w:t xml:space="preserve"> </w:t>
      </w:r>
      <w:r>
        <w:rPr>
          <w:sz w:val="20"/>
          <w:szCs w:val="20"/>
        </w:rPr>
        <w:t>최적</w:t>
      </w:r>
      <w:r>
        <w:rPr>
          <w:sz w:val="20"/>
          <w:szCs w:val="20"/>
        </w:rPr>
        <w:t xml:space="preserve"> </w:t>
      </w:r>
      <w:r>
        <w:rPr>
          <w:sz w:val="20"/>
          <w:szCs w:val="20"/>
        </w:rPr>
        <w:t>균형점이다</w:t>
      </w:r>
      <w:r>
        <w:rPr>
          <w:sz w:val="20"/>
          <w:szCs w:val="20"/>
        </w:rPr>
        <w:t>.</w:t>
      </w:r>
    </w:p>
    <w:p w14:paraId="7DD679F0" w14:textId="477ACC3D" w:rsidR="00135AD9" w:rsidRDefault="00000000">
      <w:pPr>
        <w:shd w:val="clear" w:color="auto" w:fill="EDF7EE"/>
        <w:spacing w:before="140" w:after="120"/>
      </w:pPr>
      <w:r>
        <w:rPr>
          <w:b/>
          <w:sz w:val="20"/>
          <w:szCs w:val="20"/>
        </w:rPr>
        <w:t>시사점</w:t>
      </w:r>
      <w:r>
        <w:rPr>
          <w:b/>
          <w:sz w:val="20"/>
          <w:szCs w:val="20"/>
        </w:rPr>
        <w:t xml:space="preserve">. </w:t>
      </w:r>
      <w:r>
        <w:rPr>
          <w:sz w:val="20"/>
          <w:szCs w:val="20"/>
        </w:rPr>
        <w:t>성능을</w:t>
      </w:r>
      <w:r>
        <w:rPr>
          <w:sz w:val="20"/>
          <w:szCs w:val="20"/>
        </w:rPr>
        <w:t xml:space="preserve"> </w:t>
      </w:r>
      <w:r>
        <w:rPr>
          <w:sz w:val="20"/>
          <w:szCs w:val="20"/>
        </w:rPr>
        <w:t>올리는</w:t>
      </w:r>
      <w:r>
        <w:rPr>
          <w:sz w:val="20"/>
          <w:szCs w:val="20"/>
        </w:rPr>
        <w:t xml:space="preserve"> </w:t>
      </w:r>
      <w:r>
        <w:rPr>
          <w:sz w:val="20"/>
          <w:szCs w:val="20"/>
        </w:rPr>
        <w:t>올바른</w:t>
      </w:r>
      <w:r>
        <w:rPr>
          <w:sz w:val="20"/>
          <w:szCs w:val="20"/>
        </w:rPr>
        <w:t xml:space="preserve"> </w:t>
      </w:r>
      <w:r>
        <w:rPr>
          <w:sz w:val="20"/>
          <w:szCs w:val="20"/>
        </w:rPr>
        <w:t>순서는</w:t>
      </w:r>
      <w:r>
        <w:rPr>
          <w:sz w:val="20"/>
          <w:szCs w:val="20"/>
        </w:rPr>
        <w:t xml:space="preserve"> </w:t>
      </w:r>
      <w:r>
        <w:rPr>
          <w:b/>
          <w:sz w:val="20"/>
          <w:szCs w:val="20"/>
        </w:rPr>
        <w:t xml:space="preserve">① </w:t>
      </w:r>
      <w:r>
        <w:rPr>
          <w:b/>
          <w:sz w:val="20"/>
          <w:szCs w:val="20"/>
        </w:rPr>
        <w:t>작은</w:t>
      </w:r>
      <w:r>
        <w:rPr>
          <w:b/>
          <w:sz w:val="20"/>
          <w:szCs w:val="20"/>
        </w:rPr>
        <w:t xml:space="preserve"> %(0.1~0.2%) </w:t>
      </w:r>
      <w:r>
        <w:rPr>
          <w:b/>
          <w:sz w:val="20"/>
          <w:szCs w:val="20"/>
        </w:rPr>
        <w:t>유지</w:t>
      </w:r>
      <w:r>
        <w:rPr>
          <w:sz w:val="20"/>
          <w:szCs w:val="20"/>
        </w:rPr>
        <w:t xml:space="preserve">, </w:t>
      </w:r>
      <w:r>
        <w:rPr>
          <w:b/>
          <w:sz w:val="20"/>
          <w:szCs w:val="20"/>
        </w:rPr>
        <w:t xml:space="preserve">② </w:t>
      </w:r>
      <w:r>
        <w:rPr>
          <w:b/>
          <w:sz w:val="20"/>
          <w:szCs w:val="20"/>
        </w:rPr>
        <w:t>모델</w:t>
      </w:r>
      <w:r>
        <w:rPr>
          <w:b/>
          <w:sz w:val="20"/>
          <w:szCs w:val="20"/>
        </w:rPr>
        <w:t>·</w:t>
      </w:r>
      <w:r>
        <w:rPr>
          <w:b/>
          <w:sz w:val="20"/>
          <w:szCs w:val="20"/>
        </w:rPr>
        <w:t>데이터</w:t>
      </w:r>
      <w:r>
        <w:rPr>
          <w:b/>
          <w:sz w:val="20"/>
          <w:szCs w:val="20"/>
        </w:rPr>
        <w:t>·</w:t>
      </w:r>
      <w:r>
        <w:rPr>
          <w:b/>
          <w:sz w:val="20"/>
          <w:szCs w:val="20"/>
        </w:rPr>
        <w:t>학습량</w:t>
      </w:r>
      <w:r>
        <w:rPr>
          <w:b/>
          <w:sz w:val="20"/>
          <w:szCs w:val="20"/>
        </w:rPr>
        <w:t xml:space="preserve"> ↑</w:t>
      </w:r>
      <w:r>
        <w:rPr>
          <w:sz w:val="20"/>
          <w:szCs w:val="20"/>
        </w:rPr>
        <w:t xml:space="preserve">, </w:t>
      </w:r>
      <w:r>
        <w:rPr>
          <w:b/>
          <w:sz w:val="20"/>
          <w:szCs w:val="20"/>
        </w:rPr>
        <w:t xml:space="preserve">③ </w:t>
      </w:r>
      <w:r>
        <w:rPr>
          <w:b/>
          <w:sz w:val="20"/>
          <w:szCs w:val="20"/>
        </w:rPr>
        <w:t>과적합</w:t>
      </w:r>
      <w:r>
        <w:rPr>
          <w:b/>
          <w:sz w:val="20"/>
          <w:szCs w:val="20"/>
        </w:rPr>
        <w:t xml:space="preserve"> </w:t>
      </w:r>
      <w:r>
        <w:rPr>
          <w:b/>
          <w:sz w:val="20"/>
          <w:szCs w:val="20"/>
        </w:rPr>
        <w:t>신호가</w:t>
      </w:r>
      <w:r>
        <w:rPr>
          <w:b/>
          <w:sz w:val="20"/>
          <w:szCs w:val="20"/>
        </w:rPr>
        <w:t xml:space="preserve"> </w:t>
      </w:r>
      <w:r>
        <w:rPr>
          <w:b/>
          <w:sz w:val="20"/>
          <w:szCs w:val="20"/>
        </w:rPr>
        <w:t>보이면</w:t>
      </w:r>
      <w:r>
        <w:rPr>
          <w:b/>
          <w:sz w:val="20"/>
          <w:szCs w:val="20"/>
        </w:rPr>
        <w:t xml:space="preserve"> dropout/weight decay</w:t>
      </w:r>
      <w:r>
        <w:rPr>
          <w:b/>
          <w:sz w:val="20"/>
          <w:szCs w:val="20"/>
        </w:rPr>
        <w:t>로</w:t>
      </w:r>
      <w:r>
        <w:rPr>
          <w:b/>
          <w:sz w:val="20"/>
          <w:szCs w:val="20"/>
        </w:rPr>
        <w:t xml:space="preserve"> </w:t>
      </w:r>
      <w:r>
        <w:rPr>
          <w:b/>
          <w:sz w:val="20"/>
          <w:szCs w:val="20"/>
        </w:rPr>
        <w:t>정규화</w:t>
      </w:r>
      <w:r>
        <w:rPr>
          <w:sz w:val="20"/>
          <w:szCs w:val="20"/>
        </w:rPr>
        <w:t xml:space="preserve">, </w:t>
      </w:r>
      <w:r>
        <w:rPr>
          <w:b/>
          <w:sz w:val="20"/>
          <w:szCs w:val="20"/>
        </w:rPr>
        <w:t xml:space="preserve">④ </w:t>
      </w:r>
      <w:r>
        <w:rPr>
          <w:b/>
          <w:sz w:val="20"/>
          <w:szCs w:val="20"/>
        </w:rPr>
        <w:t>그래도</w:t>
      </w:r>
      <w:r>
        <w:rPr>
          <w:b/>
          <w:sz w:val="20"/>
          <w:szCs w:val="20"/>
        </w:rPr>
        <w:t xml:space="preserve"> </w:t>
      </w:r>
      <w:r>
        <w:rPr>
          <w:b/>
          <w:sz w:val="20"/>
          <w:szCs w:val="20"/>
        </w:rPr>
        <w:t>부족하면</w:t>
      </w:r>
      <w:r>
        <w:rPr>
          <w:b/>
          <w:sz w:val="20"/>
          <w:szCs w:val="20"/>
        </w:rPr>
        <w:t xml:space="preserve"> rank·</w:t>
      </w:r>
      <w:r>
        <w:rPr>
          <w:b/>
          <w:sz w:val="20"/>
          <w:szCs w:val="20"/>
        </w:rPr>
        <w:t>모듈을</w:t>
      </w:r>
      <w:r>
        <w:rPr>
          <w:b/>
          <w:sz w:val="20"/>
          <w:szCs w:val="20"/>
        </w:rPr>
        <w:t xml:space="preserve"> </w:t>
      </w:r>
      <w:r>
        <w:rPr>
          <w:b/>
          <w:sz w:val="20"/>
          <w:szCs w:val="20"/>
        </w:rPr>
        <w:t>조금씩</w:t>
      </w:r>
      <w:r>
        <w:rPr>
          <w:b/>
          <w:sz w:val="20"/>
          <w:szCs w:val="20"/>
        </w:rPr>
        <w:t xml:space="preserve"> </w:t>
      </w:r>
      <w:r>
        <w:rPr>
          <w:b/>
          <w:sz w:val="20"/>
          <w:szCs w:val="20"/>
        </w:rPr>
        <w:t>키우되</w:t>
      </w:r>
      <w:r>
        <w:rPr>
          <w:b/>
          <w:sz w:val="20"/>
          <w:szCs w:val="20"/>
        </w:rPr>
        <w:t xml:space="preserve"> </w:t>
      </w:r>
      <w:r>
        <w:rPr>
          <w:b/>
          <w:sz w:val="20"/>
          <w:szCs w:val="20"/>
        </w:rPr>
        <w:t>전이</w:t>
      </w:r>
      <w:r>
        <w:rPr>
          <w:b/>
          <w:sz w:val="20"/>
          <w:szCs w:val="20"/>
        </w:rPr>
        <w:t xml:space="preserve"> </w:t>
      </w:r>
      <w:r>
        <w:rPr>
          <w:b/>
          <w:sz w:val="20"/>
          <w:szCs w:val="20"/>
        </w:rPr>
        <w:t>지표를</w:t>
      </w:r>
      <w:r>
        <w:rPr>
          <w:b/>
          <w:sz w:val="20"/>
          <w:szCs w:val="20"/>
        </w:rPr>
        <w:t xml:space="preserve"> </w:t>
      </w:r>
      <w:r>
        <w:rPr>
          <w:b/>
          <w:sz w:val="20"/>
          <w:szCs w:val="20"/>
        </w:rPr>
        <w:t>함께</w:t>
      </w:r>
      <w:r>
        <w:rPr>
          <w:b/>
          <w:sz w:val="20"/>
          <w:szCs w:val="20"/>
        </w:rPr>
        <w:t xml:space="preserve"> </w:t>
      </w:r>
      <w:r>
        <w:rPr>
          <w:b/>
          <w:sz w:val="20"/>
          <w:szCs w:val="20"/>
        </w:rPr>
        <w:t>감시</w:t>
      </w:r>
      <w:r>
        <w:rPr>
          <w:sz w:val="20"/>
          <w:szCs w:val="20"/>
        </w:rPr>
        <w:t>하는</w:t>
      </w:r>
      <w:r>
        <w:rPr>
          <w:sz w:val="20"/>
          <w:szCs w:val="20"/>
        </w:rPr>
        <w:t xml:space="preserve"> </w:t>
      </w:r>
      <w:r>
        <w:rPr>
          <w:sz w:val="20"/>
          <w:szCs w:val="20"/>
        </w:rPr>
        <w:t>것이다</w:t>
      </w:r>
      <w:r>
        <w:rPr>
          <w:sz w:val="20"/>
          <w:szCs w:val="20"/>
        </w:rPr>
        <w:t xml:space="preserve">. </w:t>
      </w:r>
      <w:r>
        <w:rPr>
          <w:sz w:val="20"/>
          <w:szCs w:val="20"/>
        </w:rPr>
        <w:t>본</w:t>
      </w:r>
      <w:r>
        <w:rPr>
          <w:sz w:val="20"/>
          <w:szCs w:val="20"/>
        </w:rPr>
        <w:t xml:space="preserve"> </w:t>
      </w:r>
      <w:r>
        <w:rPr>
          <w:sz w:val="20"/>
          <w:szCs w:val="20"/>
        </w:rPr>
        <w:t>보고서의</w:t>
      </w:r>
      <w:r>
        <w:rPr>
          <w:sz w:val="20"/>
          <w:szCs w:val="20"/>
        </w:rPr>
        <w:t xml:space="preserve"> </w:t>
      </w:r>
      <w:r>
        <w:rPr>
          <w:sz w:val="20"/>
          <w:szCs w:val="20"/>
        </w:rPr>
        <w:t>재현은</w:t>
      </w:r>
      <w:r>
        <w:rPr>
          <w:sz w:val="20"/>
          <w:szCs w:val="20"/>
        </w:rPr>
        <w:t xml:space="preserve"> 0.5B </w:t>
      </w:r>
      <w:r>
        <w:rPr>
          <w:sz w:val="20"/>
          <w:szCs w:val="20"/>
        </w:rPr>
        <w:t>규모라</w:t>
      </w:r>
      <w:r>
        <w:rPr>
          <w:sz w:val="20"/>
          <w:szCs w:val="20"/>
        </w:rPr>
        <w:t xml:space="preserve"> </w:t>
      </w:r>
      <w:r>
        <w:rPr>
          <w:sz w:val="20"/>
          <w:szCs w:val="20"/>
        </w:rPr>
        <w:t>절대값</w:t>
      </w:r>
      <w:r>
        <w:rPr>
          <w:sz w:val="20"/>
          <w:szCs w:val="20"/>
        </w:rPr>
        <w:t xml:space="preserve"> </w:t>
      </w:r>
      <w:r>
        <w:rPr>
          <w:sz w:val="20"/>
          <w:szCs w:val="20"/>
        </w:rPr>
        <w:t>표본오차가</w:t>
      </w:r>
      <w:r>
        <w:rPr>
          <w:sz w:val="20"/>
          <w:szCs w:val="20"/>
        </w:rPr>
        <w:t xml:space="preserve"> </w:t>
      </w:r>
      <w:r>
        <w:rPr>
          <w:sz w:val="20"/>
          <w:szCs w:val="20"/>
        </w:rPr>
        <w:t>크므로</w:t>
      </w:r>
      <w:r>
        <w:rPr>
          <w:sz w:val="20"/>
          <w:szCs w:val="20"/>
        </w:rPr>
        <w:t xml:space="preserve">, </w:t>
      </w:r>
      <w:r>
        <w:rPr>
          <w:sz w:val="20"/>
          <w:szCs w:val="20"/>
        </w:rPr>
        <w:t>결정적</w:t>
      </w:r>
      <w:r>
        <w:rPr>
          <w:sz w:val="20"/>
          <w:szCs w:val="20"/>
        </w:rPr>
        <w:t xml:space="preserve"> </w:t>
      </w:r>
      <w:r>
        <w:rPr>
          <w:sz w:val="20"/>
          <w:szCs w:val="20"/>
        </w:rPr>
        <w:t>곡선은</w:t>
      </w:r>
      <w:r>
        <w:rPr>
          <w:sz w:val="20"/>
          <w:szCs w:val="20"/>
        </w:rPr>
        <w:t xml:space="preserve"> 1.5B full-scale</w:t>
      </w:r>
      <w:r>
        <w:rPr>
          <w:sz w:val="20"/>
          <w:szCs w:val="20"/>
        </w:rPr>
        <w:t>에서</w:t>
      </w:r>
      <w:r>
        <w:rPr>
          <w:sz w:val="20"/>
          <w:szCs w:val="20"/>
        </w:rPr>
        <w:t xml:space="preserve"> </w:t>
      </w:r>
      <w:r>
        <w:rPr>
          <w:sz w:val="20"/>
          <w:szCs w:val="20"/>
        </w:rPr>
        <w:t>확정한다</w:t>
      </w:r>
      <w:r>
        <w:rPr>
          <w:sz w:val="20"/>
          <w:szCs w:val="20"/>
        </w:rPr>
        <w:t>.</w:t>
      </w:r>
    </w:p>
    <w:p w14:paraId="2810F861" w14:textId="77777777" w:rsidR="00343371" w:rsidRDefault="00000000">
      <w:pPr>
        <w:pStyle w:val="1"/>
      </w:pPr>
      <w:r>
        <w:t>8. Discussion</w:t>
      </w:r>
    </w:p>
    <w:p w14:paraId="2E157562" w14:textId="77777777" w:rsidR="00343371" w:rsidRDefault="00000000">
      <w:pPr>
        <w:pStyle w:val="2"/>
      </w:pPr>
      <w:r>
        <w:t>8.1 한계점</w:t>
      </w:r>
    </w:p>
    <w:p w14:paraId="084509C5" w14:textId="77777777" w:rsidR="00343371" w:rsidRDefault="00000000">
      <w:pPr>
        <w:pStyle w:val="a4"/>
        <w:numPr>
          <w:ilvl w:val="0"/>
          <w:numId w:val="2"/>
        </w:numPr>
        <w:spacing w:before="60" w:after="60"/>
      </w:pPr>
      <w:r>
        <w:rPr>
          <w:rFonts w:eastAsia="Arial"/>
        </w:rPr>
        <w:t>기본 실행 환경(Smoke Test)을 0.5B 모델과 소규모 데이터 서브셋을 기준으로 설정했다. 따라서 해당 셋팅에서 산출된 정확도의 절대값에는 표본 오차가 크다. 결정적인 Ablation 연구 공선의 검증은 SMOKE=False 플래그를 통한 1.5B 전체 스케일(Full-scale, Colab GPU 환경)에서 확정해야 한다.</w:t>
      </w:r>
    </w:p>
    <w:p w14:paraId="5B9483E3" w14:textId="77777777" w:rsidR="00343371" w:rsidRDefault="00000000">
      <w:pPr>
        <w:pStyle w:val="a4"/>
        <w:numPr>
          <w:ilvl w:val="0"/>
          <w:numId w:val="2"/>
        </w:numPr>
        <w:spacing w:before="60" w:after="60"/>
      </w:pPr>
      <w:r>
        <w:rPr>
          <w:rFonts w:eastAsia="Arial"/>
        </w:rPr>
        <w:t xml:space="preserve">Peak VRAM 측정 로직이 </w:t>
      </w:r>
      <w:r>
        <w:rPr>
          <w:rFonts w:ascii="Courier New" w:eastAsia="Courier New" w:hAnsi="Courier New" w:cs="Courier New"/>
          <w:sz w:val="20"/>
          <w:szCs w:val="20"/>
        </w:rPr>
        <w:t>torch.cuda</w:t>
      </w:r>
      <w:r>
        <w:rPr>
          <w:rFonts w:eastAsia="Arial"/>
        </w:rPr>
        <w:t xml:space="preserve"> 전용 API에 의존하고 있어, MPS와 같은 환경에서 재현할 경우 메모리 사용량이 0으로 기록되는 기술적 한계가 있다. 엄밀한 메모리 비교 분석은 Colab GPU 환경에서 수행되어야 한다.</w:t>
      </w:r>
    </w:p>
    <w:p w14:paraId="6B947394" w14:textId="77777777" w:rsidR="00343371" w:rsidRDefault="00000000">
      <w:pPr>
        <w:pStyle w:val="a4"/>
        <w:numPr>
          <w:ilvl w:val="0"/>
          <w:numId w:val="2"/>
        </w:numPr>
        <w:spacing w:before="60" w:after="60"/>
      </w:pPr>
      <w:r>
        <w:rPr>
          <w:rFonts w:eastAsia="Arial"/>
        </w:rPr>
        <w:t>모델의 평가는 철저히 객관식(MCQ) 정답률에 집중되어 있어, 생성 품질에 대한 정성적 비교나 LLM-as-a-judge, Perplexity 기반의 엄밀한 정량화가 수행되지 못했다. 또한, 전이 학습 평가로 사용된 PubMedQA 데이터셋의 경우 내부적으로 클래스 불균형이 존재하여, 단일 정확도 지표만으로 모델의 일반화 성능을 해석하기에는 다소 주의가 필요하다.</w:t>
      </w:r>
    </w:p>
    <w:p w14:paraId="3922E5FC" w14:textId="77777777" w:rsidR="00343371" w:rsidRDefault="00000000">
      <w:pPr>
        <w:pStyle w:val="2"/>
      </w:pPr>
      <w:r>
        <w:t>8.2 개선 가능성</w:t>
      </w:r>
    </w:p>
    <w:p w14:paraId="0ADDB9B6" w14:textId="77777777" w:rsidR="00343371" w:rsidRDefault="00000000">
      <w:pPr>
        <w:pStyle w:val="a4"/>
        <w:numPr>
          <w:ilvl w:val="0"/>
          <w:numId w:val="2"/>
        </w:numPr>
        <w:spacing w:before="60" w:after="60"/>
      </w:pPr>
      <w:r>
        <w:rPr>
          <w:rFonts w:eastAsia="Arial"/>
        </w:rPr>
        <w:t>현재는 각 후보 문항에 대해 독립적인 Forward Pass(1회씩)를 수행하고 있으나, 평가 시 Loglikelihood 연산을 배치화하도록 코드를 리팩토링할 경우 스위프 소요 속도를 수배 이상 단축할 수 있다.</w:t>
      </w:r>
    </w:p>
    <w:p w14:paraId="772A2154" w14:textId="77777777" w:rsidR="00343371" w:rsidRDefault="00000000">
      <w:pPr>
        <w:pStyle w:val="a4"/>
        <w:numPr>
          <w:ilvl w:val="0"/>
          <w:numId w:val="2"/>
        </w:numPr>
        <w:spacing w:before="60" w:after="60"/>
      </w:pPr>
      <w:r>
        <w:rPr>
          <w:rFonts w:eastAsia="Arial"/>
        </w:rPr>
        <w:t>Rank를 32 이상으로 넓히고 전체 평가 데이터셋을 적용한다면 포화 구간에 대한 해상도를 더 높일 수 있다. 아울러 시드를 다중화하여 모델을 여러 번 훈련시킴으로써 결과의 95% 신뢰 구간을 산출할 수 있다.</w:t>
      </w:r>
    </w:p>
    <w:p w14:paraId="264D85C8" w14:textId="77777777" w:rsidR="00343371" w:rsidRDefault="00000000">
      <w:pPr>
        <w:pStyle w:val="2"/>
      </w:pPr>
      <w:r>
        <w:t>8.3 향후 연구 및 확장 방향</w:t>
      </w:r>
    </w:p>
    <w:p w14:paraId="071223A6" w14:textId="77777777" w:rsidR="00343371" w:rsidRDefault="00000000">
      <w:pPr>
        <w:spacing w:before="80" w:after="80"/>
      </w:pPr>
      <w:r>
        <w:rPr>
          <w:rFonts w:eastAsia="Arial"/>
        </w:rPr>
        <w:t>직접 구현한 LoRA는 외부 라이브러리 의존성이 제거되어 있어, 확장 연구에 사용하기 용이하다. 향후 연구에서는 4bit 모델 가중치 양자화 기법을 도입하는 QLoRA를 자체 코드에 결합하여 일반 가정용 PC에서도 14B 이상의 거대 모델을 학습할 수 있는 환경을 구축할 수 있다.</w:t>
      </w:r>
    </w:p>
    <w:p w14:paraId="5DEE508C" w14:textId="77777777" w:rsidR="00343371" w:rsidRDefault="00000000">
      <w:pPr>
        <w:spacing w:before="80" w:after="80"/>
      </w:pPr>
      <w:r>
        <w:rPr>
          <w:rFonts w:eastAsia="Arial"/>
        </w:rPr>
        <w:t>또한, 가중치의 크기와 방향을 분리하는 DoRA(Weight-Decomposed Low-Rank Adaptation)나 랭크를 동적으로 할당하는 AdaLoRA와 같은 발전된 기법들과의 정면 성능 비교도 유의미한 연구가 될 것이다. 최종적으로는 도메인 혼합 학습을 통해 여러 분야의 특화된 가중치를 융합하는 Multi-LoRA Composition 기술을 적용하여, 단일 소형 모델이 다방면의 전문가 앙삼블로 기능할 수 있는 고도화된 아키텍처를 모색할 계획이다.</w:t>
      </w:r>
    </w:p>
    <w:p w14:paraId="1A95025F" w14:textId="77777777" w:rsidR="00343371" w:rsidRDefault="00000000">
      <w:pPr>
        <w:pStyle w:val="1"/>
      </w:pPr>
      <w:r>
        <w:t>9. Conclusion</w:t>
      </w:r>
    </w:p>
    <w:p w14:paraId="6188C57C" w14:textId="77777777" w:rsidR="00343371" w:rsidRDefault="00000000">
      <w:pPr>
        <w:spacing w:before="80" w:after="80"/>
      </w:pPr>
      <w:r>
        <w:rPr>
          <w:rFonts w:eastAsia="Arial"/>
        </w:rPr>
        <w:t>외부 라이브러리(peft) 없이 LoRA의 레이어·주입·병합·학습 루프를 직접 구현하고, 자체 구현한 아키텍처의 수식적 정확성과 병합 불변성을 단위 테스트를 통해 검증하였다. 이를 바탕으</w:t>
      </w:r>
      <w:r>
        <w:rPr>
          <w:rFonts w:eastAsia="Arial"/>
        </w:rPr>
        <w:lastRenderedPageBreak/>
        <w:t>로 소형 언어 모델을 의료 객관식 질의응답(MCQ) 도메인에 적응시쾔으며, Rank, Target Module, Scaling, Method라는 4가지 축에 대한 ablation 연구를 수행했다. 본 연구가 도출한 결론은 다음과 같다.</w:t>
      </w:r>
    </w:p>
    <w:p w14:paraId="570D111E" w14:textId="77777777" w:rsidR="00343371" w:rsidRDefault="00000000">
      <w:pPr>
        <w:pStyle w:val="a4"/>
        <w:numPr>
          <w:ilvl w:val="0"/>
          <w:numId w:val="3"/>
        </w:numPr>
        <w:spacing w:before="60" w:after="60"/>
      </w:pPr>
      <w:r>
        <w:rPr>
          <w:rFonts w:eastAsia="Arial"/>
          <w:b/>
          <w:bCs/>
        </w:rPr>
        <w:t xml:space="preserve"> </w:t>
      </w:r>
      <w:r>
        <w:rPr>
          <w:rFonts w:eastAsia="Arial"/>
        </w:rPr>
        <w:t>LoRA는 전체 파라미터의 0.1% 대역만을 학습하면서도 사전 학습 모델의 일반 지식을 훼손 없이 보존하며 의료 도메인에 적응하는 반면, 소규모 데이터 환경에서 Full FT를 진행하면 모델의 내부 지식이 붕괴되는 재앙적 망각(Catastrophic Forgetting) 현상이 발생한다.</w:t>
      </w:r>
    </w:p>
    <w:p w14:paraId="2B569B65" w14:textId="77777777" w:rsidR="00343371" w:rsidRDefault="00000000">
      <w:pPr>
        <w:pStyle w:val="a4"/>
        <w:numPr>
          <w:ilvl w:val="0"/>
          <w:numId w:val="3"/>
        </w:numPr>
        <w:spacing w:before="60" w:after="60"/>
      </w:pPr>
      <w:r>
        <w:rPr>
          <w:rFonts w:eastAsia="Arial"/>
          <w:b/>
          <w:bCs/>
        </w:rPr>
        <w:t xml:space="preserve"> </w:t>
      </w:r>
      <w:r>
        <w:rPr>
          <w:rFonts w:eastAsia="Arial"/>
        </w:rPr>
        <w:t>어텐션 모듈의 {q, v} 조합에만 LoRA를 부착하는 것이 파라미터당 학습 효율과 전이 학습(Transfer) 안정성을 동시에 잡는 완벽한 균형점(Balance point)임을 입증했다. MLP 계층까지 업데이트 범위를 확장하면 학습 도메인(In-domain)의 성능은 소폭 상승했으나, 처음 보는 문제(전이 평가)에서는 오히려 정답률이 하락하는 과적합 양상을 보였다.</w:t>
      </w:r>
    </w:p>
    <w:p w14:paraId="3400A1AC" w14:textId="2B242888" w:rsidR="00192EA6" w:rsidRDefault="00000000" w:rsidP="007A7D33">
      <w:pPr>
        <w:pStyle w:val="a4"/>
        <w:numPr>
          <w:ilvl w:val="0"/>
          <w:numId w:val="3"/>
        </w:numPr>
        <w:spacing w:before="60" w:after="60"/>
        <w:rPr>
          <w:rFonts w:hint="eastAsia"/>
        </w:rPr>
      </w:pPr>
      <w:r>
        <w:rPr>
          <w:rFonts w:eastAsia="Arial"/>
        </w:rPr>
        <w:t>효율 축(파라미터·시간)은 규모와 무관하게 LoRA의 우위를 확정적으로 보였다.</w:t>
      </w:r>
    </w:p>
    <w:p w14:paraId="17470AE5" w14:textId="77777777" w:rsidR="00343371" w:rsidRDefault="00000000">
      <w:pPr>
        <w:spacing w:before="80" w:after="80"/>
      </w:pPr>
      <w:r>
        <w:rPr>
          <w:rFonts w:ascii="맑은 고딕" w:eastAsia="맑은 고딕" w:hAnsi="맑은 고딕" w:cs="맑은 고딕" w:hint="eastAsia"/>
        </w:rPr>
        <w:t>전</w:t>
      </w:r>
      <w:r>
        <w:rPr>
          <w:rFonts w:eastAsia="Arial"/>
        </w:rPr>
        <w:t>체 파이프라인은 GPU 없이도 재현 가능하며(</w:t>
      </w:r>
      <w:r>
        <w:rPr>
          <w:rFonts w:ascii="Courier New" w:eastAsia="Courier New" w:hAnsi="Courier New" w:cs="Courier New"/>
          <w:sz w:val="20"/>
          <w:szCs w:val="20"/>
        </w:rPr>
        <w:t>notebooks/LoRA_medical_QA.ipynb</w:t>
      </w:r>
      <w:r>
        <w:rPr>
          <w:rFonts w:eastAsia="Arial"/>
        </w:rPr>
        <w:t>), SMOKE=False로 전환하면 full-scale 결과를 산출한다.</w:t>
      </w:r>
    </w:p>
    <w:p w14:paraId="1B79AAA4" w14:textId="77777777" w:rsidR="00343371" w:rsidRDefault="00000000">
      <w:pPr>
        <w:pStyle w:val="1"/>
      </w:pPr>
      <w:r>
        <w:t>10. References</w:t>
      </w:r>
    </w:p>
    <w:p w14:paraId="259418F1" w14:textId="77777777" w:rsidR="00343371" w:rsidRDefault="00000000">
      <w:pPr>
        <w:pStyle w:val="a4"/>
        <w:numPr>
          <w:ilvl w:val="0"/>
          <w:numId w:val="3"/>
        </w:numPr>
        <w:spacing w:before="60" w:after="60"/>
      </w:pPr>
      <w:r>
        <w:rPr>
          <w:rFonts w:eastAsia="Arial"/>
        </w:rPr>
        <w:t>E. J. Hu, Y. Shen, P. Wallis, et al., "LoRA: Low-Rank Adaptation of Large Language Models," ICLR, 2022.</w:t>
      </w:r>
    </w:p>
    <w:p w14:paraId="3D8D9457" w14:textId="77777777" w:rsidR="00343371" w:rsidRDefault="00000000">
      <w:pPr>
        <w:pStyle w:val="a4"/>
        <w:numPr>
          <w:ilvl w:val="0"/>
          <w:numId w:val="3"/>
        </w:numPr>
        <w:spacing w:before="60" w:after="60"/>
      </w:pPr>
      <w:r>
        <w:rPr>
          <w:rFonts w:eastAsia="Arial"/>
        </w:rPr>
        <w:t>A. Vaswani, N. Shazeer, N. Parmar, et al., "Attention Is All You Need," NeurIPS, 2017.</w:t>
      </w:r>
    </w:p>
    <w:p w14:paraId="7B80AFAF" w14:textId="77777777" w:rsidR="00343371" w:rsidRDefault="00000000">
      <w:pPr>
        <w:pStyle w:val="a4"/>
        <w:numPr>
          <w:ilvl w:val="0"/>
          <w:numId w:val="3"/>
        </w:numPr>
        <w:spacing w:before="60" w:after="60"/>
      </w:pPr>
      <w:r>
        <w:rPr>
          <w:rFonts w:eastAsia="Arial"/>
        </w:rPr>
        <w:t>A. Radford, K. Narasimhan, T. Salimans, I. Sutskever, "Improving Language Understanding by Generative Pre-Training," 2018.</w:t>
      </w:r>
    </w:p>
    <w:p w14:paraId="12E0C3DD" w14:textId="77777777" w:rsidR="00343371" w:rsidRDefault="00000000">
      <w:pPr>
        <w:pStyle w:val="a4"/>
        <w:numPr>
          <w:ilvl w:val="0"/>
          <w:numId w:val="3"/>
        </w:numPr>
        <w:spacing w:before="60" w:after="60"/>
      </w:pPr>
      <w:r>
        <w:rPr>
          <w:rFonts w:eastAsia="Arial"/>
        </w:rPr>
        <w:t>T. Dettmers, A. Pagnoni, A. Holtzman, L. Zettlemoyer, "QLoRA: Efficient Finetuning of Quantized LLMs," NeurIPS, 2023.</w:t>
      </w:r>
    </w:p>
    <w:p w14:paraId="53C6AF5B" w14:textId="77777777" w:rsidR="00343371" w:rsidRDefault="00000000">
      <w:pPr>
        <w:pStyle w:val="a4"/>
        <w:numPr>
          <w:ilvl w:val="0"/>
          <w:numId w:val="3"/>
        </w:numPr>
        <w:spacing w:before="60" w:after="60"/>
      </w:pPr>
      <w:r>
        <w:rPr>
          <w:rFonts w:eastAsia="Arial"/>
        </w:rPr>
        <w:t>A. Pal, L. K. Umapathi, M. Sankarasubbu, "MedMCQA: A Large-scale Multi-Subject Multi-Choice Dataset for Medical Domain Question Answering," CHIL, 2022.</w:t>
      </w:r>
    </w:p>
    <w:p w14:paraId="08420722" w14:textId="77777777" w:rsidR="00343371" w:rsidRDefault="00000000">
      <w:pPr>
        <w:pStyle w:val="a4"/>
        <w:numPr>
          <w:ilvl w:val="0"/>
          <w:numId w:val="3"/>
        </w:numPr>
        <w:spacing w:before="60" w:after="60"/>
      </w:pPr>
      <w:r>
        <w:rPr>
          <w:rFonts w:eastAsia="Arial"/>
        </w:rPr>
        <w:t>D. Jin, E. Pan, N. Oufattole, et al., "What Disease does this Patient Have? A Large-scale Open Domain Question Answering Dataset from Medical Exams (MedQA)," Applied Sciences, 2021.</w:t>
      </w:r>
    </w:p>
    <w:p w14:paraId="68186B5B" w14:textId="77777777" w:rsidR="00343371" w:rsidRDefault="00000000">
      <w:pPr>
        <w:pStyle w:val="a4"/>
        <w:numPr>
          <w:ilvl w:val="0"/>
          <w:numId w:val="3"/>
        </w:numPr>
        <w:spacing w:before="60" w:after="60"/>
      </w:pPr>
      <w:r>
        <w:rPr>
          <w:rFonts w:eastAsia="Arial"/>
        </w:rPr>
        <w:t>Q. Jin, B. Dhingra, Z. Liu, W. Cohen, X. Lu, "PubMedQA: A Dataset for Biomedical Research Question Answering," EMNLP, 2019.</w:t>
      </w:r>
    </w:p>
    <w:p w14:paraId="0BDB7141" w14:textId="77777777" w:rsidR="00343371" w:rsidRDefault="00000000">
      <w:pPr>
        <w:pStyle w:val="a4"/>
        <w:numPr>
          <w:ilvl w:val="0"/>
          <w:numId w:val="3"/>
        </w:numPr>
        <w:spacing w:before="60" w:after="60"/>
      </w:pPr>
      <w:r>
        <w:rPr>
          <w:rFonts w:eastAsia="Arial"/>
        </w:rPr>
        <w:t>Datasets: openlifescienceai/medmcqa, openlifescienceai/medqa, openlifescienceai/pubmedqa (HuggingFace Hub).</w:t>
      </w:r>
    </w:p>
    <w:p w14:paraId="7C94935E" w14:textId="77777777" w:rsidR="00343371" w:rsidRDefault="00000000">
      <w:pPr>
        <w:pStyle w:val="a4"/>
        <w:numPr>
          <w:ilvl w:val="0"/>
          <w:numId w:val="3"/>
        </w:numPr>
        <w:spacing w:before="60" w:after="60"/>
      </w:pPr>
      <w:r>
        <w:rPr>
          <w:rFonts w:eastAsia="Arial"/>
        </w:rPr>
        <w:t>Base model: Qwen/Qwen2.5-1.5B-Instruct / Qwen/Qwen2.5-0.5B-Instruct (Apache-2.0).</w:t>
      </w:r>
    </w:p>
    <w:p w14:paraId="23C90108" w14:textId="0192E689" w:rsidR="00343371" w:rsidRDefault="00000000" w:rsidP="00FA08F4">
      <w:pPr>
        <w:pStyle w:val="a4"/>
        <w:numPr>
          <w:ilvl w:val="0"/>
          <w:numId w:val="3"/>
        </w:numPr>
        <w:spacing w:before="60" w:after="60"/>
        <w:rPr>
          <w:rFonts w:hint="eastAsia"/>
        </w:rPr>
      </w:pPr>
      <w:r>
        <w:rPr>
          <w:rFonts w:eastAsia="Arial"/>
        </w:rPr>
        <w:t>코드: 본 프로젝트 GitHub 저장소 (lora/, data/, eval/, scripts/, notebooks/).</w:t>
      </w:r>
    </w:p>
    <w:sectPr w:rsidR="00343371">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A342C" w14:textId="77777777" w:rsidR="004112CC" w:rsidRDefault="004112CC">
      <w:r>
        <w:separator/>
      </w:r>
    </w:p>
  </w:endnote>
  <w:endnote w:type="continuationSeparator" w:id="0">
    <w:p w14:paraId="3CFC98C5" w14:textId="77777777" w:rsidR="004112CC" w:rsidRDefault="00411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FA897" w14:textId="77777777" w:rsidR="00343371" w:rsidRDefault="00000000">
    <w:pPr>
      <w:jc w:val="center"/>
    </w:pPr>
    <w:r>
      <w:rPr>
        <w:rFonts w:eastAsia="Arial"/>
      </w:rPr>
      <w:t>Final Project Report — 생성형 인공지능 (2026-01</w:t>
    </w:r>
    <w:proofErr w:type="gramStart"/>
    <w:r>
      <w:rPr>
        <w:rFonts w:eastAsia="Arial"/>
      </w:rPr>
      <w:t>)  |</w:t>
    </w:r>
    <w:proofErr w:type="gramEnd"/>
    <w:r>
      <w:rPr>
        <w:rFonts w:eastAsia="Arial"/>
      </w:rPr>
      <w:t xml:space="preserve">  </w:t>
    </w:r>
    <w:proofErr w:type="spellStart"/>
    <w:r>
      <w:rPr>
        <w:rFonts w:eastAsia="Arial"/>
      </w:rPr>
      <w:t>LoRA</w:t>
    </w:r>
    <w:proofErr w:type="spellEnd"/>
    <w:r>
      <w:rPr>
        <w:rFonts w:eastAsia="Arial"/>
      </w:rPr>
      <w:t xml:space="preserve"> from </w:t>
    </w:r>
    <w:proofErr w:type="gramStart"/>
    <w:r>
      <w:rPr>
        <w:rFonts w:eastAsia="Arial"/>
      </w:rPr>
      <w:t>Scratch  |</w:t>
    </w:r>
    <w:proofErr w:type="gramEnd"/>
    <w:r>
      <w:rPr>
        <w:rFonts w:eastAsia="Arial"/>
      </w:rPr>
      <w:t xml:space="preserve">  Page </w:t>
    </w:r>
    <w:r>
      <w:rPr>
        <w:sz w:val="20"/>
        <w:szCs w:val="20"/>
      </w:rPr>
      <w:fldChar w:fldCharType="begin"/>
    </w:r>
    <w:r>
      <w:rPr>
        <w:rFonts w:eastAsia="Arial"/>
        <w:sz w:val="20"/>
        <w:szCs w:val="20"/>
      </w:rPr>
      <w:instrText>PAGE</w:instrText>
    </w:r>
    <w:r>
      <w:rPr>
        <w:sz w:val="20"/>
        <w:szCs w:val="20"/>
      </w:rPr>
      <w:fldChar w:fldCharType="separate"/>
    </w:r>
    <w:r w:rsidR="00192EA6">
      <w:rPr>
        <w:rFonts w:eastAsia="Arial"/>
        <w:noProof/>
        <w:sz w:val="20"/>
        <w:szCs w:val="20"/>
      </w:rPr>
      <w:t>1</w:t>
    </w:r>
    <w:r>
      <w:rPr>
        <w:sz w:val="20"/>
        <w:szCs w:val="20"/>
      </w:rPr>
      <w:fldChar w:fldCharType="end"/>
    </w:r>
    <w:r>
      <w:rPr>
        <w:rFonts w:eastAsia="Arial"/>
      </w:rPr>
      <w:t xml:space="preserve">  /  </w:t>
    </w:r>
    <w:r>
      <w:rPr>
        <w:sz w:val="20"/>
        <w:szCs w:val="20"/>
      </w:rPr>
      <w:fldChar w:fldCharType="begin"/>
    </w:r>
    <w:r>
      <w:rPr>
        <w:rFonts w:eastAsia="Arial"/>
        <w:sz w:val="20"/>
        <w:szCs w:val="20"/>
      </w:rPr>
      <w:instrText>NUMPAGES</w:instrText>
    </w:r>
    <w:r>
      <w:rPr>
        <w:sz w:val="20"/>
        <w:szCs w:val="20"/>
      </w:rPr>
      <w:fldChar w:fldCharType="separate"/>
    </w:r>
    <w:r w:rsidR="00192EA6">
      <w:rPr>
        <w:rFonts w:eastAsia="Arial"/>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E2C5D" w14:textId="77777777" w:rsidR="004112CC" w:rsidRDefault="004112CC">
      <w:r>
        <w:separator/>
      </w:r>
    </w:p>
  </w:footnote>
  <w:footnote w:type="continuationSeparator" w:id="0">
    <w:p w14:paraId="7AA55DC6" w14:textId="77777777" w:rsidR="004112CC" w:rsidRDefault="004112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7CF4"/>
    <w:multiLevelType w:val="hybridMultilevel"/>
    <w:tmpl w:val="F3E06F38"/>
    <w:lvl w:ilvl="0" w:tplc="596C152E">
      <w:start w:val="1"/>
      <w:numFmt w:val="decimal"/>
      <w:lvlText w:val="%1."/>
      <w:lvlJc w:val="left"/>
      <w:pPr>
        <w:ind w:left="720" w:hanging="360"/>
      </w:pPr>
    </w:lvl>
    <w:lvl w:ilvl="1" w:tplc="C28E7B10">
      <w:numFmt w:val="decimal"/>
      <w:lvlText w:val=""/>
      <w:lvlJc w:val="left"/>
    </w:lvl>
    <w:lvl w:ilvl="2" w:tplc="B448A01E">
      <w:numFmt w:val="decimal"/>
      <w:lvlText w:val=""/>
      <w:lvlJc w:val="left"/>
    </w:lvl>
    <w:lvl w:ilvl="3" w:tplc="0FE0545A">
      <w:numFmt w:val="decimal"/>
      <w:lvlText w:val=""/>
      <w:lvlJc w:val="left"/>
    </w:lvl>
    <w:lvl w:ilvl="4" w:tplc="6AF6FA90">
      <w:numFmt w:val="decimal"/>
      <w:lvlText w:val=""/>
      <w:lvlJc w:val="left"/>
    </w:lvl>
    <w:lvl w:ilvl="5" w:tplc="055AD056">
      <w:numFmt w:val="decimal"/>
      <w:lvlText w:val=""/>
      <w:lvlJc w:val="left"/>
    </w:lvl>
    <w:lvl w:ilvl="6" w:tplc="21F4161A">
      <w:numFmt w:val="decimal"/>
      <w:lvlText w:val=""/>
      <w:lvlJc w:val="left"/>
    </w:lvl>
    <w:lvl w:ilvl="7" w:tplc="3146BAF0">
      <w:numFmt w:val="decimal"/>
      <w:lvlText w:val=""/>
      <w:lvlJc w:val="left"/>
    </w:lvl>
    <w:lvl w:ilvl="8" w:tplc="41CA660E">
      <w:numFmt w:val="decimal"/>
      <w:lvlText w:val=""/>
      <w:lvlJc w:val="left"/>
    </w:lvl>
  </w:abstractNum>
  <w:abstractNum w:abstractNumId="1" w15:restartNumberingAfterBreak="0">
    <w:nsid w:val="384D2157"/>
    <w:multiLevelType w:val="hybridMultilevel"/>
    <w:tmpl w:val="9A6C969C"/>
    <w:lvl w:ilvl="0" w:tplc="4BC08AA2">
      <w:start w:val="1"/>
      <w:numFmt w:val="bullet"/>
      <w:lvlText w:val="•"/>
      <w:lvlJc w:val="left"/>
      <w:pPr>
        <w:ind w:left="720" w:hanging="360"/>
      </w:pPr>
    </w:lvl>
    <w:lvl w:ilvl="1" w:tplc="F46A0F2A">
      <w:numFmt w:val="decimal"/>
      <w:lvlText w:val=""/>
      <w:lvlJc w:val="left"/>
    </w:lvl>
    <w:lvl w:ilvl="2" w:tplc="3E9E845C">
      <w:numFmt w:val="decimal"/>
      <w:lvlText w:val=""/>
      <w:lvlJc w:val="left"/>
    </w:lvl>
    <w:lvl w:ilvl="3" w:tplc="3A568552">
      <w:numFmt w:val="decimal"/>
      <w:lvlText w:val=""/>
      <w:lvlJc w:val="left"/>
    </w:lvl>
    <w:lvl w:ilvl="4" w:tplc="3D9CF99E">
      <w:numFmt w:val="decimal"/>
      <w:lvlText w:val=""/>
      <w:lvlJc w:val="left"/>
    </w:lvl>
    <w:lvl w:ilvl="5" w:tplc="C0E25082">
      <w:numFmt w:val="decimal"/>
      <w:lvlText w:val=""/>
      <w:lvlJc w:val="left"/>
    </w:lvl>
    <w:lvl w:ilvl="6" w:tplc="EB025DA0">
      <w:numFmt w:val="decimal"/>
      <w:lvlText w:val=""/>
      <w:lvlJc w:val="left"/>
    </w:lvl>
    <w:lvl w:ilvl="7" w:tplc="20F6E14C">
      <w:numFmt w:val="decimal"/>
      <w:lvlText w:val=""/>
      <w:lvlJc w:val="left"/>
    </w:lvl>
    <w:lvl w:ilvl="8" w:tplc="D6CCDFCE">
      <w:numFmt w:val="decimal"/>
      <w:lvlText w:val=""/>
      <w:lvlJc w:val="left"/>
    </w:lvl>
  </w:abstractNum>
  <w:abstractNum w:abstractNumId="2" w15:restartNumberingAfterBreak="0">
    <w:nsid w:val="590D1A36"/>
    <w:multiLevelType w:val="hybridMultilevel"/>
    <w:tmpl w:val="9070A9E8"/>
    <w:lvl w:ilvl="0" w:tplc="CB24B2D0">
      <w:start w:val="1"/>
      <w:numFmt w:val="bullet"/>
      <w:lvlText w:val="●"/>
      <w:lvlJc w:val="left"/>
      <w:pPr>
        <w:ind w:left="720" w:hanging="360"/>
      </w:pPr>
    </w:lvl>
    <w:lvl w:ilvl="1" w:tplc="4C26BD14">
      <w:start w:val="1"/>
      <w:numFmt w:val="bullet"/>
      <w:lvlText w:val="○"/>
      <w:lvlJc w:val="left"/>
      <w:pPr>
        <w:ind w:left="1440" w:hanging="360"/>
      </w:pPr>
    </w:lvl>
    <w:lvl w:ilvl="2" w:tplc="5810D0A0">
      <w:start w:val="1"/>
      <w:numFmt w:val="bullet"/>
      <w:lvlText w:val="■"/>
      <w:lvlJc w:val="left"/>
      <w:pPr>
        <w:ind w:left="2160" w:hanging="360"/>
      </w:pPr>
    </w:lvl>
    <w:lvl w:ilvl="3" w:tplc="49C8CB72">
      <w:start w:val="1"/>
      <w:numFmt w:val="bullet"/>
      <w:lvlText w:val="●"/>
      <w:lvlJc w:val="left"/>
      <w:pPr>
        <w:ind w:left="2880" w:hanging="360"/>
      </w:pPr>
    </w:lvl>
    <w:lvl w:ilvl="4" w:tplc="85AC90AC">
      <w:start w:val="1"/>
      <w:numFmt w:val="bullet"/>
      <w:lvlText w:val="○"/>
      <w:lvlJc w:val="left"/>
      <w:pPr>
        <w:ind w:left="3600" w:hanging="360"/>
      </w:pPr>
    </w:lvl>
    <w:lvl w:ilvl="5" w:tplc="B71AEA8A">
      <w:start w:val="1"/>
      <w:numFmt w:val="bullet"/>
      <w:lvlText w:val="■"/>
      <w:lvlJc w:val="left"/>
      <w:pPr>
        <w:ind w:left="4320" w:hanging="360"/>
      </w:pPr>
    </w:lvl>
    <w:lvl w:ilvl="6" w:tplc="3CCA59E6">
      <w:start w:val="1"/>
      <w:numFmt w:val="bullet"/>
      <w:lvlText w:val="●"/>
      <w:lvlJc w:val="left"/>
      <w:pPr>
        <w:ind w:left="5040" w:hanging="360"/>
      </w:pPr>
    </w:lvl>
    <w:lvl w:ilvl="7" w:tplc="643241A0">
      <w:start w:val="1"/>
      <w:numFmt w:val="bullet"/>
      <w:lvlText w:val="●"/>
      <w:lvlJc w:val="left"/>
      <w:pPr>
        <w:ind w:left="5760" w:hanging="360"/>
      </w:pPr>
    </w:lvl>
    <w:lvl w:ilvl="8" w:tplc="EB9AEFC4">
      <w:start w:val="1"/>
      <w:numFmt w:val="bullet"/>
      <w:lvlText w:val="●"/>
      <w:lvlJc w:val="left"/>
      <w:pPr>
        <w:ind w:left="6480" w:hanging="360"/>
      </w:pPr>
    </w:lvl>
  </w:abstractNum>
  <w:num w:numId="1" w16cid:durableId="1548949346">
    <w:abstractNumId w:val="2"/>
    <w:lvlOverride w:ilvl="0">
      <w:startOverride w:val="1"/>
    </w:lvlOverride>
  </w:num>
  <w:num w:numId="2" w16cid:durableId="520163175">
    <w:abstractNumId w:val="1"/>
    <w:lvlOverride w:ilvl="0">
      <w:startOverride w:val="1"/>
    </w:lvlOverride>
  </w:num>
  <w:num w:numId="3" w16cid:durableId="1802068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371"/>
    <w:rsid w:val="00073B93"/>
    <w:rsid w:val="00135AD9"/>
    <w:rsid w:val="00192EA6"/>
    <w:rsid w:val="00343371"/>
    <w:rsid w:val="004112CC"/>
    <w:rsid w:val="004E67B5"/>
    <w:rsid w:val="007A7D33"/>
    <w:rsid w:val="007B6908"/>
    <w:rsid w:val="00A63C4A"/>
    <w:rsid w:val="00AF486B"/>
    <w:rsid w:val="00DB3C4A"/>
    <w:rsid w:val="00FA08F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F0172"/>
  <w15:docId w15:val="{856A73F8-4CBF-4F13-A9E6-5C3AA3D8B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4" w:space="4" w:color="2E75B6"/>
      </w:pBdr>
      <w:spacing w:before="320" w:after="160"/>
      <w:outlineLvl w:val="0"/>
    </w:pPr>
    <w:rPr>
      <w:rFonts w:eastAsia="Arial"/>
      <w:b/>
      <w:bCs/>
      <w:color w:val="2E75B6"/>
      <w:sz w:val="32"/>
      <w:szCs w:val="32"/>
    </w:rPr>
  </w:style>
  <w:style w:type="paragraph" w:styleId="2">
    <w:name w:val="heading 2"/>
    <w:uiPriority w:val="9"/>
    <w:unhideWhenUsed/>
    <w:qFormat/>
    <w:pPr>
      <w:spacing w:before="240" w:after="120"/>
      <w:outlineLvl w:val="1"/>
    </w:pPr>
    <w:rPr>
      <w:rFonts w:eastAsia="Arial"/>
      <w:b/>
      <w:bCs/>
      <w:color w:val="1F4E79"/>
      <w:sz w:val="26"/>
      <w:szCs w:val="26"/>
    </w:rPr>
  </w:style>
  <w:style w:type="paragraph" w:styleId="3">
    <w:name w:val="heading 3"/>
    <w:uiPriority w:val="9"/>
    <w:semiHidden/>
    <w:unhideWhenUsed/>
    <w:qFormat/>
    <w:pPr>
      <w:spacing w:before="180" w:after="80"/>
      <w:outlineLvl w:val="2"/>
    </w:pPr>
    <w:rPr>
      <w:rFonts w:eastAsia="Arial"/>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2177</Words>
  <Characters>12410</Characters>
  <Application>Microsoft Office Word</Application>
  <DocSecurity>0</DocSecurity>
  <Lines>103</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김제니</cp:lastModifiedBy>
  <cp:revision>5</cp:revision>
  <dcterms:created xsi:type="dcterms:W3CDTF">2026-06-13T00:25:00Z</dcterms:created>
  <dcterms:modified xsi:type="dcterms:W3CDTF">2026-06-13T00:56:00Z</dcterms:modified>
</cp:coreProperties>
</file>