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b w:val="1"/>
          <w:sz w:val="36"/>
          <w:szCs w:val="36"/>
          <w:rtl w:val="0"/>
        </w:rPr>
        <w:t xml:space="preserve"> LLM 활용 소프트웨어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모델링 및 평가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LLM 활용 소프트웨어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2024.12.24 (화)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https://github.com/SKNETWORKS-FAMILY-AICAMP/SKN03-FINAL-1Team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진윤화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개요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numPr>
                    <w:ilvl w:val="0"/>
                    <w:numId w:val="4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목적: LLM을 활용한 논문 요약 소프트웨어 개발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데이터 전처리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입력데이터: ACLAnthology API를 활용한 PDF형태의 논문 데이터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출처: ACL Anthology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1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기대효과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2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사용자가 자신이 원하는 논문을 쉽게 찾을 수 있게 된다.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사용자가 찾은 논문의 내용을 요약된 형태로 볼 수 있게 된다.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2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사용자가 찾은 논문의 선행 논문을 쉽게 파악할 수 있게 된다.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도구 및 환경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6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클라우드 및 인프라: AWS</w:t>
                </w:r>
              </w:p>
              <w:p w:rsidR="00000000" w:rsidDel="00000000" w:rsidP="00000000" w:rsidRDefault="00000000" w:rsidRPr="00000000" w14:paraId="00000017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프론트엔드: Vue.js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백엔드: FastAPI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LLM: </w:t>
                </w:r>
              </w:p>
              <w:p w:rsidR="00000000" w:rsidDel="00000000" w:rsidP="00000000" w:rsidRDefault="00000000" w:rsidRPr="00000000" w14:paraId="0000001A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1. 논문 요약: BART, OpenAI</w:t>
                </w:r>
              </w:p>
              <w:p w:rsidR="00000000" w:rsidDel="00000000" w:rsidP="00000000" w:rsidRDefault="00000000" w:rsidRPr="00000000" w14:paraId="0000001B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2. 선행 논문 추천: snowflake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C">
                <w:pPr>
                  <w:spacing w:after="0" w:line="240" w:lineRule="auto"/>
                  <w:jc w:val="center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결론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D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주요 성과: </w:t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1. LLM 기반 논문 요약 시스템 개발: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OpenAI API와 BART 모델을 활용하여 NLP 관련 학술 논문을 효과적으로 요약하는 프로젝트를 완료하였음.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2. 다양한 기술 스택 통합: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AWS, Vue.js, FastAPI 등의 기술을 활용하여 효율적인 시스템 아키텍쳐를 구축하였습니다.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3. 데이터 전처리 파이프라인 구축:</w:t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논문 요약 및 검색을 위한 효과적인 데이터 전처리 과정을 확립하여 모델의 성능을 최적화하였습니다.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4. 사용자 친화적 인터페이스 구현:</w:t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Vue.js를 이용하여 직관적이고 사용하기 쉬운 웹 인터페이스를 개발하였습니다.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left"/>
                  <w:rPr>
                    <w:rFonts w:ascii="Gulim" w:cs="Gulim" w:eastAsia="Gulim" w:hAnsi="Gulim"/>
                    <w:u w:val="none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향후 계획:</w:t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1. 모델 성능 개선: 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ind w:left="720" w:firstLine="0"/>
                  <w:jc w:val="left"/>
                  <w:rPr>
                    <w:rFonts w:ascii="Gulim" w:cs="Gulim" w:eastAsia="Gulim" w:hAnsi="Gulim"/>
                  </w:rPr>
                </w:pPr>
                <w:r w:rsidDel="00000000" w:rsidR="00000000" w:rsidRPr="00000000">
                  <w:rPr>
                    <w:rFonts w:ascii="Gulim" w:cs="Gulim" w:eastAsia="Gulim" w:hAnsi="Gulim"/>
                    <w:rtl w:val="0"/>
                  </w:rPr>
                  <w:t xml:space="preserve">AWS Lambda와 batch를 통해 지속적으로 데이터를 확보하고 업데이트하여 더 많은 정보를 제공할 예정입니다.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KNETWORKS-FAMILY-AICAMP/SKN03-FINAL-1Tea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nwLmP1OlVVaN0XlG+W4Z7otqMA==">CgMxLjAaHwoBMBIaChgICVIUChJ0YWJsZS41dnU1NmQzeXk5YW04AHIhMWpTXzVRaUoyZmZQOUtiaFY0LUtkRk5oUUxFT21QaGZV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