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나눔스퀘어 ExtraBold" w:cs="나눔스퀘어 ExtraBold" w:eastAsia="나눔스퀘어 ExtraBold" w:hAnsi="나눔스퀘어 ExtraBo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화면설계서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모델배포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화면설계서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rtl w:val="0"/>
        </w:rPr>
        <w:t xml:space="preserve">https://github.com/SKNETWORKS-FAMILY-AICAMP/SKN03-FINAL-2Team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이주원</w:t>
      </w:r>
    </w:p>
    <w:p w:rsidR="00000000" w:rsidDel="00000000" w:rsidP="00000000" w:rsidRDefault="00000000" w:rsidRPr="00000000" w14:paraId="0000000C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메인 화면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0" distT="0" distL="114300" distR="114300">
                      <wp:extent cx="4320000" cy="1814400"/>
                      <wp:effectExtent b="0" l="0" r="0" t="0"/>
                      <wp:docPr id="4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000" cy="1814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현재 상영중인 전시회의 Top 10 리스트 출력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현재 상영중인 뮤지컬컬의 Top 10 리스트 출력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전시회 챗봇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0" distT="0" distL="0" distR="0">
                      <wp:extent cx="4295775" cy="2019300"/>
                      <wp:effectExtent b="0" l="0" r="0" t="0"/>
                      <wp:docPr id="4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019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RAG를 사용해 멀티턴 형태의 전시회 챗봇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뮤지컬 추천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6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0" distT="0" distL="0" distR="0">
                      <wp:extent cx="4320000" cy="1800000"/>
                      <wp:effectExtent b="0" l="0" r="0" t="0"/>
                      <wp:docPr id="4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000" cy="1800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사용자가 배우, 장르를 입력하면 DeepFM 모델이 뮤지컬 추천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뮤지컬 챗봇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0" distT="0" distL="0" distR="0">
                      <wp:extent cx="4295775" cy="1800000"/>
                      <wp:effectExtent b="0" l="0" r="0" t="0"/>
                      <wp:docPr id="4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800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사용자의 입력에 따라 챗봇 형식으로 뮤지컬을 추천하고 실시간 예매링크 제공 </w:t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결과화면</w:t>
                </w:r>
              </w:p>
              <w:p w:rsidR="00000000" w:rsidDel="00000000" w:rsidP="00000000" w:rsidRDefault="00000000" w:rsidRPr="00000000" w14:paraId="0000001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(전시회 챗봇)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0" distT="0" distL="0" distR="0">
                      <wp:extent cx="4320000" cy="3240000"/>
                      <wp:effectExtent b="0" l="0" r="0" t="0"/>
                      <wp:docPr id="4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000" cy="3240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결과화면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(뮤지컬 추천)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0" distT="0" distL="0" distR="0">
                      <wp:extent cx="4320000" cy="2030400"/>
                      <wp:effectExtent b="0" l="0" r="0" t="0"/>
                      <wp:docPr id="4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000" cy="2030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0" distT="0" distL="114300" distR="114300">
                      <wp:extent cx="4320000" cy="3672000"/>
                      <wp:effectExtent b="0" l="0" r="0" t="0"/>
                      <wp:docPr id="39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000" cy="367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결과화면</w:t>
                </w:r>
              </w:p>
              <w:p w:rsidR="00000000" w:rsidDel="00000000" w:rsidP="00000000" w:rsidRDefault="00000000" w:rsidRPr="00000000" w14:paraId="00000026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(뮤지컬 챗봇)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0" distT="0" distL="114300" distR="114300">
                      <wp:extent cx="4320000" cy="1684800"/>
                      <wp:effectExtent b="0" l="0" r="0" t="0"/>
                      <wp:docPr id="4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000" cy="168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8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IzEeFffv9xZhrtgKhuOBeQzK/Q==">CgMxLjAaHwoBMBIaChgICVIUChJ0YWJsZS41dnU1NmQzeXk5YW04AHIhMXN1VnhEWWRzenJfenFxYXdfMHQ0TFhISWs5RmpQeE8w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