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LLM 활용 소프트웨어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LLM 활용 소프트웨어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2024.12.26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r w:rsidDel="00000000" w:rsidR="00000000" w:rsidRPr="00000000">
        <w:rPr>
          <w:rtl w:val="0"/>
        </w:rPr>
        <w:t xml:space="preserve">https://github.com/SKNETWORKS-FAMILY-AICAMP/SKN03-FINAL-2Team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이준석, 박중헌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목적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1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개인화된 전시회 추천 제공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사용자의 취향을 반영한 맞춤형 추천으로 전시회 선택 과정을 간소화</w:t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0"/>
                    <w:numId w:val="1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다중 모달 데이터 활용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텍스트와 이미지를 조합한 입력 데이터를 분석하여 정확성을 향상</w:t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0"/>
                    <w:numId w:val="1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사용자 경험 개선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보다 직관적이고 신뢰할 수 있는 추천 시스템을 통해 사용자 만족도를 향상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1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문화 콘텐츠 접근성 향상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다양한 전시회 정보를 중앙화하여 사용자가 쉽게 탐색할 수 있도록 지원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1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2">
                <w:pPr>
                  <w:pStyle w:val="Heading3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ht00irczb2yq" w:id="0"/>
                <w:bookmarkEnd w:id="0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데이터 수집 및 저장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0"/>
                    <w:numId w:val="5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전시회 메타데이터 수집: 전시회 이름, 내용, 주제, 이미지 등의 정보를 공식 API 또는 웹 크롤링을 통해 확보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5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벡터화된 데이터 저장: 전시회 이미지 데이터를 Embedding방식으로 변환하여 Vector Database에 저장</w:t>
                </w:r>
              </w:p>
              <w:p w:rsidR="00000000" w:rsidDel="00000000" w:rsidP="00000000" w:rsidRDefault="00000000" w:rsidRPr="00000000" w14:paraId="00000015">
                <w:pPr>
                  <w:pStyle w:val="Heading3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8j4g9mxyr2ku" w:id="1"/>
                <w:bookmarkEnd w:id="1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 Retriever</w:t>
                </w:r>
              </w:p>
              <w:p w:rsidR="00000000" w:rsidDel="00000000" w:rsidP="00000000" w:rsidRDefault="00000000" w:rsidRPr="00000000" w14:paraId="00000016">
                <w:pPr>
                  <w:numPr>
                    <w:ilvl w:val="0"/>
                    <w:numId w:val="10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HyDE 모델 활용:</w:t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1"/>
                    <w:numId w:val="10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Single-Modal LLM: 텍스트 입력을 기반으로 전시회와 유사도를 계산</w:t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1"/>
                    <w:numId w:val="10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Multi-Modal LLM: 텍스트와 이미지를 결합하여 다중 모달 기반으로 임베딩 생성</w:t>
                </w:r>
              </w:p>
              <w:p w:rsidR="00000000" w:rsidDel="00000000" w:rsidP="00000000" w:rsidRDefault="00000000" w:rsidRPr="00000000" w14:paraId="00000019">
                <w:pPr>
                  <w:numPr>
                    <w:ilvl w:val="0"/>
                    <w:numId w:val="10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유사도 비교: 사용자의 입력과 전시회 임베딩 간 코사인 유사도를 계산하고, 특정 임계값(0.7 이상)을 기준으로 필터링</w:t>
                </w:r>
              </w:p>
              <w:p w:rsidR="00000000" w:rsidDel="00000000" w:rsidP="00000000" w:rsidRDefault="00000000" w:rsidRPr="00000000" w14:paraId="0000001A">
                <w:pPr>
                  <w:pStyle w:val="Heading3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fd3ueegjmd0y" w:id="2"/>
                <w:bookmarkEnd w:id="2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Reranking</w:t>
                </w:r>
              </w:p>
              <w:p w:rsidR="00000000" w:rsidDel="00000000" w:rsidP="00000000" w:rsidRDefault="00000000" w:rsidRPr="00000000" w14:paraId="0000001B">
                <w:pPr>
                  <w:numPr>
                    <w:ilvl w:val="0"/>
                    <w:numId w:val="11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가중치 기반 재정렬: 유사도 점수 외에도 전시회의 인기, 리뷰 점수 등을 반영하여 결과를 정렬</w:t>
                </w:r>
              </w:p>
              <w:p w:rsidR="00000000" w:rsidDel="00000000" w:rsidP="00000000" w:rsidRDefault="00000000" w:rsidRPr="00000000" w14:paraId="0000001C">
                <w:pPr>
                  <w:numPr>
                    <w:ilvl w:val="0"/>
                    <w:numId w:val="11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 과거 검색 이력 반영: 사용자가 이전에 검색한 관심사와 관련된 전시회 정보를 추가로 제공</w:t>
                </w:r>
              </w:p>
              <w:p w:rsidR="00000000" w:rsidDel="00000000" w:rsidP="00000000" w:rsidRDefault="00000000" w:rsidRPr="00000000" w14:paraId="0000001D">
                <w:pPr>
                  <w:spacing w:after="0" w:line="240" w:lineRule="auto"/>
                  <w:ind w:left="36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spacing w:after="0" w:line="240" w:lineRule="auto"/>
                  <w:ind w:left="360" w:firstLine="0"/>
                  <w:jc w:val="left"/>
                  <w:rPr>
                    <w:rFonts w:ascii="Gulim" w:cs="Gulim" w:eastAsia="Gulim" w:hAnsi="Gulim"/>
                    <w:b w:val="1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0"/>
                    <w:szCs w:val="20"/>
                    <w:rtl w:val="0"/>
                  </w:rPr>
                  <w:t xml:space="preserve">입력 데이터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spacing w:after="0" w:line="240" w:lineRule="auto"/>
                  <w:ind w:left="360" w:firstLine="0"/>
                  <w:jc w:val="left"/>
                  <w:rPr>
                    <w:rFonts w:ascii="Gulim" w:cs="Gulim" w:eastAsia="Gulim" w:hAnsi="Gulim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텍스트 입력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1">
                <w:pPr>
                  <w:numPr>
                    <w:ilvl w:val="1"/>
                    <w:numId w:val="1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예시: "나는 귀여운 캐릭터를 좋아해!"</w:t>
                </w:r>
              </w:p>
              <w:p w:rsidR="00000000" w:rsidDel="00000000" w:rsidP="00000000" w:rsidRDefault="00000000" w:rsidRPr="00000000" w14:paraId="00000022">
                <w:pPr>
                  <w:numPr>
                    <w:ilvl w:val="1"/>
                    <w:numId w:val="1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처리 과정: 텍스트를 토큰화하여 주요 키워드를 추출하고 임베딩으로 변환</w:t>
                </w:r>
              </w:p>
              <w:p w:rsidR="00000000" w:rsidDel="00000000" w:rsidP="00000000" w:rsidRDefault="00000000" w:rsidRPr="00000000" w14:paraId="00000023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이미지 입력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numPr>
                    <w:ilvl w:val="1"/>
                    <w:numId w:val="1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예시: 사용자가 업로드한 귀여운 캐릭터 이미지</w:t>
                </w:r>
              </w:p>
              <w:p w:rsidR="00000000" w:rsidDel="00000000" w:rsidP="00000000" w:rsidRDefault="00000000" w:rsidRPr="00000000" w14:paraId="00000025">
                <w:pPr>
                  <w:numPr>
                    <w:ilvl w:val="1"/>
                    <w:numId w:val="13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처리 과정: 이미지 데이터 OCR Model을 거쳐 텍스트 추출 후 벡터화하여 텍스트 데이터와 결합</w:t>
                </w:r>
              </w:p>
              <w:p w:rsidR="00000000" w:rsidDel="00000000" w:rsidP="00000000" w:rsidRDefault="00000000" w:rsidRPr="00000000" w14:paraId="00000026">
                <w:pPr>
                  <w:pStyle w:val="Heading3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d0fnl7jdwtcq" w:id="3"/>
                <w:bookmarkEnd w:id="3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데이터베이스 소스</w:t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전시회 정보: MongoDB, Mongo Vector DB</w:t>
                </w:r>
              </w:p>
              <w:p w:rsidR="00000000" w:rsidDel="00000000" w:rsidP="00000000" w:rsidRDefault="00000000" w:rsidRPr="00000000" w14:paraId="00000028">
                <w:pPr>
                  <w:numPr>
                    <w:ilvl w:val="0"/>
                    <w:numId w:val="1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기타 사용자 데이터: 사용자의 과거 검색 기록</w:t>
                </w:r>
              </w:p>
              <w:p w:rsidR="00000000" w:rsidDel="00000000" w:rsidP="00000000" w:rsidRDefault="00000000" w:rsidRPr="00000000" w14:paraId="00000029">
                <w:p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0"/>
                    <w:szCs w:val="20"/>
                    <w:rtl w:val="0"/>
                  </w:rPr>
                  <w:t xml:space="preserve">출처</w:t>
                </w:r>
              </w:p>
              <w:p w:rsidR="00000000" w:rsidDel="00000000" w:rsidP="00000000" w:rsidRDefault="00000000" w:rsidRPr="00000000" w14:paraId="0000002B">
                <w:pPr>
                  <w:numPr>
                    <w:ilvl w:val="0"/>
                    <w:numId w:val="4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데이터 소스: 전시회 공식 API, 문화재청 데이터베이스, 웹 크롤링</w:t>
                </w:r>
              </w:p>
              <w:p w:rsidR="00000000" w:rsidDel="00000000" w:rsidP="00000000" w:rsidRDefault="00000000" w:rsidRPr="00000000" w14:paraId="0000002C">
                <w:pPr>
                  <w:numPr>
                    <w:ilvl w:val="0"/>
                    <w:numId w:val="4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임베딩 모델: Upstage Solar Embedding Model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기대효과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E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개인화 추천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사용자 취향을 정교하게 분석하여 적합한 전시회 추천</w:t>
                </w:r>
              </w:p>
              <w:p w:rsidR="00000000" w:rsidDel="00000000" w:rsidP="00000000" w:rsidRDefault="00000000" w:rsidRPr="00000000" w14:paraId="0000002F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전시회 접근성 강화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사용자와 전시회를 효과적으로 연결하여 문화 콘텐츠 소비 확대</w:t>
                </w:r>
              </w:p>
              <w:p w:rsidR="00000000" w:rsidDel="00000000" w:rsidP="00000000" w:rsidRDefault="00000000" w:rsidRPr="00000000" w14:paraId="00000030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다중 모달 데이터 활용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텍스트와 이미지를 통합 분석하여 기존 추천 시스템 대비 정확성 향상</w:t>
                </w:r>
              </w:p>
              <w:p w:rsidR="00000000" w:rsidDel="00000000" w:rsidP="00000000" w:rsidRDefault="00000000" w:rsidRPr="00000000" w14:paraId="00000031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사용자 경험 강화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직관적 인터페이스와 빠른 응답으로 추천 과정 간소화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도구 및 환경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3">
                <w:pPr>
                  <w:pStyle w:val="Heading3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gdw9nvo18c5s" w:id="4"/>
                <w:bookmarkEnd w:id="4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개발 언어 및 라이브러리</w:t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0"/>
                    <w:numId w:val="8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Python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데이터 처리 및 모델 구축에 사용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0"/>
                    <w:numId w:val="8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RAG (Retrieval-Augmented Generation)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검색 기반 생성 모델을 활용하여 사용자 질의와 연관된 전시회 정보 생성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0"/>
                    <w:numId w:val="8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RAGAS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RAG 기반 시스템의 성능 평가와 모니터링 도구로 활용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0"/>
                    <w:numId w:val="8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LangChain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대화형 에이전트 설계 및 워크플로 관리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0"/>
                    <w:numId w:val="8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LangGraph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RAG 기반 워크플로를 시각적으로 설계하고 최적화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0"/>
                    <w:numId w:val="8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EasyOCR, Upstage Embedding 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이미지 및 텍스트 임베딩 모델 구현</w:t>
                </w:r>
              </w:p>
              <w:p w:rsidR="00000000" w:rsidDel="00000000" w:rsidP="00000000" w:rsidRDefault="00000000" w:rsidRPr="00000000" w14:paraId="0000003A">
                <w:pPr>
                  <w:numPr>
                    <w:ilvl w:val="0"/>
                    <w:numId w:val="8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OpenAI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OpenAI API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GPT 기반 자연어 처리 모델을 활용하여 고도화된 생성, 프롬프트 엔지니어링링</w:t>
                </w:r>
              </w:p>
              <w:p w:rsidR="00000000" w:rsidDel="00000000" w:rsidP="00000000" w:rsidRDefault="00000000" w:rsidRPr="00000000" w14:paraId="0000003B">
                <w:pPr>
                  <w:pStyle w:val="Heading3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1ko2g5spk5fl" w:id="5"/>
                <w:bookmarkEnd w:id="5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데이터 저장 및 처리</w:t>
                </w:r>
              </w:p>
              <w:p w:rsidR="00000000" w:rsidDel="00000000" w:rsidP="00000000" w:rsidRDefault="00000000" w:rsidRPr="00000000" w14:paraId="0000003C">
                <w:pPr>
                  <w:numPr>
                    <w:ilvl w:val="0"/>
                    <w:numId w:val="3"/>
                  </w:numPr>
                  <w:spacing w:after="24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MongoDB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전시회 메타데이터, 임베딩 데이터 저장</w:t>
                </w:r>
              </w:p>
              <w:p w:rsidR="00000000" w:rsidDel="00000000" w:rsidP="00000000" w:rsidRDefault="00000000" w:rsidRPr="00000000" w14:paraId="0000003D">
                <w:pPr>
                  <w:pStyle w:val="Heading3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hhubhbixbtks" w:id="6"/>
                <w:bookmarkEnd w:id="6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운영 및 배포 환경</w:t>
                </w:r>
              </w:p>
              <w:p w:rsidR="00000000" w:rsidDel="00000000" w:rsidP="00000000" w:rsidRDefault="00000000" w:rsidRPr="00000000" w14:paraId="0000003E">
                <w:pPr>
                  <w:numPr>
                    <w:ilvl w:val="0"/>
                    <w:numId w:val="2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클라우드 환경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AWS 기반 서버리스 환경 활용 (Lambda, S3 등)</w:t>
                </w:r>
              </w:p>
              <w:p w:rsidR="00000000" w:rsidDel="00000000" w:rsidP="00000000" w:rsidRDefault="00000000" w:rsidRPr="00000000" w14:paraId="0000003F">
                <w:pPr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Kubeflow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기계 학습 워크플로의 자동화, 모델 학습 파이프라인 설계 및 배포 관리</w:t>
                </w:r>
              </w:p>
              <w:p w:rsidR="00000000" w:rsidDel="00000000" w:rsidP="00000000" w:rsidRDefault="00000000" w:rsidRPr="00000000" w14:paraId="00000040">
                <w:pPr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RAG 워크플로 관리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LangChain과 LangGraph를 통해 RAG 파이프라인 구현</w:t>
                </w:r>
              </w:p>
              <w:p w:rsidR="00000000" w:rsidDel="00000000" w:rsidP="00000000" w:rsidRDefault="00000000" w:rsidRPr="00000000" w14:paraId="00000041">
                <w:pPr>
                  <w:numPr>
                    <w:ilvl w:val="0"/>
                    <w:numId w:val="2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모니터링 및 평가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RAGAS를 통해 모델 성능 평가 및 사용자 피드백 반영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4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흐름도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3">
                <w:pPr>
                  <w:spacing w:after="0" w:line="240" w:lineRule="auto"/>
                  <w:ind w:left="0" w:firstLine="0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1270000"/>
                      <wp:effectExtent b="0" l="0" r="0" t="0"/>
                      <wp:docPr id="3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1270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44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결론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5">
                <w:pPr>
                  <w:pStyle w:val="Heading3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8fqwhqyfuzwb" w:id="7"/>
                <w:bookmarkEnd w:id="7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주요 성과</w:t>
                </w:r>
              </w:p>
              <w:p w:rsidR="00000000" w:rsidDel="00000000" w:rsidP="00000000" w:rsidRDefault="00000000" w:rsidRPr="00000000" w14:paraId="00000046">
                <w:pPr>
                  <w:numPr>
                    <w:ilvl w:val="0"/>
                    <w:numId w:val="14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텍스트와 이미지 기반 추천 시스템 구현</w:t>
                </w:r>
              </w:p>
              <w:p w:rsidR="00000000" w:rsidDel="00000000" w:rsidP="00000000" w:rsidRDefault="00000000" w:rsidRPr="00000000" w14:paraId="00000047">
                <w:pPr>
                  <w:numPr>
                    <w:ilvl w:val="0"/>
                    <w:numId w:val="14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다중 모달 데이터를 활용한 유사도 계산 및 리랭킹 구조 설계</w:t>
                </w:r>
              </w:p>
              <w:p w:rsidR="00000000" w:rsidDel="00000000" w:rsidP="00000000" w:rsidRDefault="00000000" w:rsidRPr="00000000" w14:paraId="00000048">
                <w:pPr>
                  <w:numPr>
                    <w:ilvl w:val="0"/>
                    <w:numId w:val="14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MongoDB를 활용한 확장성 높은 데이터 관리</w:t>
                </w:r>
              </w:p>
              <w:p w:rsidR="00000000" w:rsidDel="00000000" w:rsidP="00000000" w:rsidRDefault="00000000" w:rsidRPr="00000000" w14:paraId="00000049">
                <w:pPr>
                  <w:pStyle w:val="Heading3"/>
                  <w:keepNext w:val="0"/>
                  <w:keepLines w:val="0"/>
                  <w:spacing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0"/>
                    <w:szCs w:val="20"/>
                  </w:rPr>
                </w:pPr>
                <w:bookmarkStart w:colFirst="0" w:colLast="0" w:name="_heading=h.d2n18ucmrbgg" w:id="8"/>
                <w:bookmarkEnd w:id="8"/>
                <w:r w:rsidDel="00000000" w:rsidR="00000000" w:rsidRPr="00000000">
                  <w:rPr>
                    <w:rFonts w:ascii="Gulim" w:cs="Gulim" w:eastAsia="Gulim" w:hAnsi="Gulim"/>
                    <w:sz w:val="20"/>
                    <w:szCs w:val="20"/>
                    <w:rtl w:val="0"/>
                  </w:rPr>
                  <w:t xml:space="preserve">향후 계획</w:t>
                </w:r>
              </w:p>
              <w:p w:rsidR="00000000" w:rsidDel="00000000" w:rsidP="00000000" w:rsidRDefault="00000000" w:rsidRPr="00000000" w14:paraId="0000004A">
                <w:pPr>
                  <w:numPr>
                    <w:ilvl w:val="0"/>
                    <w:numId w:val="9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모델 최적화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HyDE 모델의 성능 개선 및 사용자 피드백을 기반으로 재학습</w:t>
                </w:r>
              </w:p>
              <w:p w:rsidR="00000000" w:rsidDel="00000000" w:rsidP="00000000" w:rsidRDefault="00000000" w:rsidRPr="00000000" w14:paraId="0000004B">
                <w:pPr>
                  <w:numPr>
                    <w:ilvl w:val="0"/>
                    <w:numId w:val="9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추천 영역 확대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전시회 외에 공연, 영화, 뮤지컬 등 다양한 문화 콘텐츠로 확장</w:t>
                </w:r>
              </w:p>
              <w:p w:rsidR="00000000" w:rsidDel="00000000" w:rsidP="00000000" w:rsidRDefault="00000000" w:rsidRPr="00000000" w14:paraId="0000004C">
                <w:pPr>
                  <w:numPr>
                    <w:ilvl w:val="0"/>
                    <w:numId w:val="9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사용자 피드백 수집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추천 결과에 대한 사용자 만족도 조사 및 데이터 반영</w:t>
                </w:r>
              </w:p>
              <w:p w:rsidR="00000000" w:rsidDel="00000000" w:rsidP="00000000" w:rsidRDefault="00000000" w:rsidRPr="00000000" w14:paraId="0000004D">
                <w:pPr>
                  <w:numPr>
                    <w:ilvl w:val="0"/>
                    <w:numId w:val="9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실시간 추천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더 빠른 응답 속도를 위한 캐싱 및 서버 최적화</w:t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4MtPpKw43rOZ2L+ZNtYAvuEEFw==">CgMxLjAaHwoBMBIaChgICVIUChJ0YWJsZS41dnU1NmQzeXk5YW0yDmguaHQwMGlyY3piMnlxMg5oLjhqNGc5bXh5cjJrdTIOaC5mZDN1ZWVnam1kMHkyDmguZDBmbmw3amR3dGNxMg5oLmdkdzludm8xOGM1czIOaC4xa28yZzVzcGs1ZmwyDmguaGh1YmhiaXhidGtzMg5oLjhmcXdocXlmdXp3YjIOaC5kMm4xOHVjbXJiZ2c4AHIhMUF0ZEdCcDhLOUEwVVRTS3BsQXFrWXFGT0l5VEpTX3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