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DF7B2" w14:textId="77777777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36"/>
          <w:szCs w:val="36"/>
          <w14:ligatures w14:val="none"/>
        </w:rPr>
        <w:t>S&amp;P 500 주가 데이터 분석 및 예측 시스템 보고서</w:t>
      </w:r>
    </w:p>
    <w:p w14:paraId="062457D6" w14:textId="7ED41B6F" w:rsidR="00B11390" w:rsidRPr="00B11390" w:rsidRDefault="00B11390" w:rsidP="00B11390">
      <w:pPr>
        <w:widowControl/>
        <w:wordWrap/>
        <w:autoSpaceDE/>
        <w:autoSpaceDN/>
        <w:spacing w:after="0"/>
        <w:rPr>
          <w:rFonts w:ascii="돋움" w:eastAsia="돋움" w:hAnsi="돋움" w:cs="굴림"/>
          <w:kern w:val="0"/>
          <w:sz w:val="24"/>
          <w14:ligatures w14:val="none"/>
        </w:rPr>
      </w:pPr>
    </w:p>
    <w:p w14:paraId="3B4A5D12" w14:textId="77777777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돋움" w:eastAsia="돋움" w:hAnsi="돋움" w:cs="굴림"/>
          <w:b/>
          <w:bCs/>
          <w:color w:val="000000"/>
          <w:kern w:val="0"/>
          <w:sz w:val="27"/>
          <w:szCs w:val="27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7"/>
          <w:szCs w:val="27"/>
          <w14:ligatures w14:val="none"/>
        </w:rPr>
        <w:t>1. 목적 및 배경</w:t>
      </w:r>
    </w:p>
    <w:p w14:paraId="2EE15B73" w14:textId="1C14C1DF" w:rsidR="00B11390" w:rsidRPr="00B11390" w:rsidRDefault="00625F97" w:rsidP="00B11390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000000"/>
          <w:kern w:val="0"/>
          <w:sz w:val="24"/>
          <w14:ligatures w14:val="none"/>
        </w:rPr>
      </w:pPr>
      <w:r>
        <w:rPr>
          <w:rFonts w:ascii="돋움" w:eastAsia="돋움" w:hAnsi="돋움" w:cs="굴림" w:hint="eastAsia"/>
          <w:color w:val="000000"/>
          <w:kern w:val="0"/>
          <w:sz w:val="24"/>
          <w14:ligatures w14:val="none"/>
        </w:rPr>
        <w:t xml:space="preserve">주가 패턴 분석 및 예측을 위하여 S&amp;P 500 데이터의 6개월 데이터를 </w:t>
      </w:r>
      <w:r>
        <w:rPr>
          <w:rFonts w:ascii="돋움" w:eastAsia="돋움" w:hAnsi="돋움" w:cs="굴림"/>
          <w:color w:val="000000"/>
          <w:kern w:val="0"/>
          <w:sz w:val="24"/>
          <w14:ligatures w14:val="none"/>
        </w:rPr>
        <w:t>SQ Lite</w:t>
      </w:r>
      <w:r>
        <w:rPr>
          <w:rFonts w:ascii="돋움" w:eastAsia="돋움" w:hAnsi="돋움" w:cs="굴림" w:hint="eastAsia"/>
          <w:color w:val="000000"/>
          <w:kern w:val="0"/>
          <w:sz w:val="24"/>
          <w14:ligatures w14:val="none"/>
        </w:rPr>
        <w:t xml:space="preserve"> 데이터베이스에 저장 후 정제</w:t>
      </w:r>
    </w:p>
    <w:p w14:paraId="167E1170" w14:textId="180B2697" w:rsidR="00B11390" w:rsidRPr="00B11390" w:rsidRDefault="00B11390" w:rsidP="00B11390">
      <w:pPr>
        <w:widowControl/>
        <w:wordWrap/>
        <w:autoSpaceDE/>
        <w:autoSpaceDN/>
        <w:spacing w:after="0"/>
        <w:rPr>
          <w:rFonts w:ascii="돋움" w:eastAsia="돋움" w:hAnsi="돋움" w:cs="굴림"/>
          <w:kern w:val="0"/>
          <w:sz w:val="24"/>
          <w14:ligatures w14:val="none"/>
        </w:rPr>
      </w:pPr>
    </w:p>
    <w:p w14:paraId="7D6FB42D" w14:textId="77777777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돋움" w:eastAsia="돋움" w:hAnsi="돋움" w:cs="굴림"/>
          <w:b/>
          <w:bCs/>
          <w:color w:val="000000"/>
          <w:kern w:val="0"/>
          <w:sz w:val="27"/>
          <w:szCs w:val="27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7"/>
          <w:szCs w:val="27"/>
          <w14:ligatures w14:val="none"/>
        </w:rPr>
        <w:t>2. 데이터 개요</w:t>
      </w:r>
    </w:p>
    <w:p w14:paraId="41600EEB" w14:textId="77777777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>2.1 데이터 소스</w:t>
      </w:r>
    </w:p>
    <w:p w14:paraId="1D292EDB" w14:textId="77777777" w:rsidR="00B11390" w:rsidRPr="00B11390" w:rsidRDefault="00B11390" w:rsidP="00B1139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Cs w:val="22"/>
          <w14:ligatures w14:val="none"/>
        </w:rPr>
        <w:t>Yahoo Finance API (</w:t>
      </w:r>
      <w:proofErr w:type="spellStart"/>
      <w:r w:rsidRPr="00B11390">
        <w:rPr>
          <w:rFonts w:ascii="돋움" w:eastAsia="돋움" w:hAnsi="돋움" w:cs="굴림"/>
          <w:b/>
          <w:bCs/>
          <w:color w:val="000000"/>
          <w:kern w:val="0"/>
          <w:szCs w:val="22"/>
          <w14:ligatures w14:val="none"/>
        </w:rPr>
        <w:t>yfinance</w:t>
      </w:r>
      <w:proofErr w:type="spellEnd"/>
      <w:r w:rsidRPr="00B11390">
        <w:rPr>
          <w:rFonts w:ascii="돋움" w:eastAsia="돋움" w:hAnsi="돋움" w:cs="굴림"/>
          <w:b/>
          <w:bCs/>
          <w:color w:val="000000"/>
          <w:kern w:val="0"/>
          <w:szCs w:val="22"/>
          <w14:ligatures w14:val="none"/>
        </w:rPr>
        <w:t>)</w:t>
      </w:r>
    </w:p>
    <w:p w14:paraId="4FF74719" w14:textId="77777777" w:rsidR="00B11390" w:rsidRPr="00B11390" w:rsidRDefault="00B11390" w:rsidP="00B1139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S&amp;P 500에 포함된 종목들의 실시간 및 과거 주가 데이터를 수집하는 데 사용됨.</w:t>
      </w:r>
    </w:p>
    <w:p w14:paraId="5C6F651E" w14:textId="76FC1E4D" w:rsidR="00B11390" w:rsidRPr="00B11390" w:rsidRDefault="00B11390" w:rsidP="00B1139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 w:val="24"/>
          <w14:ligatures w14:val="none"/>
        </w:rPr>
      </w:pPr>
      <w:proofErr w:type="spellStart"/>
      <w:r w:rsidRPr="00B11390">
        <w:rPr>
          <w:rFonts w:ascii="돋움" w:eastAsia="돋움" w:hAnsi="돋움" w:cs="굴림체"/>
          <w:color w:val="000000"/>
          <w:kern w:val="0"/>
          <w:szCs w:val="22"/>
          <w14:ligatures w14:val="none"/>
        </w:rPr>
        <w:t>FinanceDataReader</w:t>
      </w: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를</w:t>
      </w:r>
      <w:proofErr w:type="spellEnd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 xml:space="preserve"> 사용하여 S&amp;P 500 종목 리스트를 확보</w:t>
      </w:r>
      <w:r w:rsidRPr="00B11390">
        <w:rPr>
          <w:rFonts w:ascii="돋움" w:eastAsia="돋움" w:hAnsi="돋움" w:cs="굴림"/>
          <w:color w:val="000000"/>
          <w:kern w:val="0"/>
          <w:sz w:val="24"/>
          <w14:ligatures w14:val="none"/>
        </w:rPr>
        <w:t>.</w:t>
      </w:r>
    </w:p>
    <w:p w14:paraId="38872456" w14:textId="77777777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>2.2 주요 컬럼</w:t>
      </w:r>
    </w:p>
    <w:p w14:paraId="3389DB6C" w14:textId="65B8229D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주가 데이터는 다음과 같이 구성된다</w:t>
      </w:r>
      <w:r w:rsidRPr="00B11390">
        <w:rPr>
          <w:rFonts w:ascii="돋움" w:eastAsia="돋움" w:hAnsi="돋움" w:cs="굴림"/>
          <w:color w:val="000000"/>
          <w:kern w:val="0"/>
          <w:sz w:val="24"/>
          <w14:ligatures w14:val="none"/>
        </w:rPr>
        <w:t>.</w:t>
      </w:r>
    </w:p>
    <w:tbl>
      <w:tblPr>
        <w:tblStyle w:val="ac"/>
        <w:tblW w:w="9124" w:type="dxa"/>
        <w:tblLook w:val="04A0" w:firstRow="1" w:lastRow="0" w:firstColumn="1" w:lastColumn="0" w:noHBand="0" w:noVBand="1"/>
      </w:tblPr>
      <w:tblGrid>
        <w:gridCol w:w="1696"/>
        <w:gridCol w:w="7428"/>
      </w:tblGrid>
      <w:tr w:rsidR="00B11390" w:rsidRPr="00B11390" w14:paraId="1AA8F4FF" w14:textId="77777777" w:rsidTr="00386625">
        <w:trPr>
          <w:trHeight w:val="408"/>
        </w:trPr>
        <w:tc>
          <w:tcPr>
            <w:tcW w:w="0" w:type="auto"/>
            <w:hideMark/>
          </w:tcPr>
          <w:p w14:paraId="4AB39274" w14:textId="5A25CACB" w:rsidR="00B11390" w:rsidRPr="00B11390" w:rsidRDefault="00386625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66064C46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14:ligatures w14:val="none"/>
              </w:rPr>
              <w:t>설명</w:t>
            </w:r>
          </w:p>
        </w:tc>
      </w:tr>
      <w:tr w:rsidR="00B11390" w:rsidRPr="00B11390" w14:paraId="6342189C" w14:textId="77777777" w:rsidTr="00386625">
        <w:trPr>
          <w:trHeight w:val="408"/>
        </w:trPr>
        <w:tc>
          <w:tcPr>
            <w:tcW w:w="0" w:type="auto"/>
            <w:hideMark/>
          </w:tcPr>
          <w:p w14:paraId="5ECB8CC3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체"/>
                <w:color w:val="000000"/>
                <w:kern w:val="0"/>
                <w:sz w:val="24"/>
                <w14:ligatures w14:val="none"/>
              </w:rPr>
              <w:t>ticker</w:t>
            </w:r>
          </w:p>
        </w:tc>
        <w:tc>
          <w:tcPr>
            <w:tcW w:w="0" w:type="auto"/>
            <w:hideMark/>
          </w:tcPr>
          <w:p w14:paraId="41E40289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  <w:t xml:space="preserve">주식 종목의 </w:t>
            </w:r>
            <w:proofErr w:type="spellStart"/>
            <w:r w:rsidRPr="00B11390"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  <w:t>티커</w:t>
            </w:r>
            <w:proofErr w:type="spellEnd"/>
            <w:r w:rsidRPr="00B11390"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  <w:t xml:space="preserve"> 심볼 (예: AAPL, MSFT)</w:t>
            </w:r>
          </w:p>
        </w:tc>
      </w:tr>
      <w:tr w:rsidR="00B11390" w:rsidRPr="00B11390" w14:paraId="79B11D9C" w14:textId="77777777" w:rsidTr="00386625">
        <w:trPr>
          <w:trHeight w:val="408"/>
        </w:trPr>
        <w:tc>
          <w:tcPr>
            <w:tcW w:w="0" w:type="auto"/>
            <w:hideMark/>
          </w:tcPr>
          <w:p w14:paraId="79B70683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체"/>
                <w:color w:val="000000"/>
                <w:kern w:val="0"/>
                <w:sz w:val="24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7D81DABA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  <w:t>주가 기록 날짜</w:t>
            </w:r>
          </w:p>
        </w:tc>
      </w:tr>
      <w:tr w:rsidR="00B11390" w:rsidRPr="00B11390" w14:paraId="721A0E43" w14:textId="77777777" w:rsidTr="00386625">
        <w:trPr>
          <w:trHeight w:val="408"/>
        </w:trPr>
        <w:tc>
          <w:tcPr>
            <w:tcW w:w="0" w:type="auto"/>
            <w:hideMark/>
          </w:tcPr>
          <w:p w14:paraId="1AC9D63F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체"/>
                <w:color w:val="000000"/>
                <w:kern w:val="0"/>
                <w:sz w:val="24"/>
                <w14:ligatures w14:val="none"/>
              </w:rPr>
              <w:t>Open</w:t>
            </w:r>
          </w:p>
        </w:tc>
        <w:tc>
          <w:tcPr>
            <w:tcW w:w="0" w:type="auto"/>
            <w:hideMark/>
          </w:tcPr>
          <w:p w14:paraId="4C2CEA01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  <w:t>당일 시가</w:t>
            </w:r>
          </w:p>
        </w:tc>
      </w:tr>
      <w:tr w:rsidR="00B11390" w:rsidRPr="00B11390" w14:paraId="36453735" w14:textId="77777777" w:rsidTr="00386625">
        <w:trPr>
          <w:trHeight w:val="434"/>
        </w:trPr>
        <w:tc>
          <w:tcPr>
            <w:tcW w:w="0" w:type="auto"/>
            <w:hideMark/>
          </w:tcPr>
          <w:p w14:paraId="6CA221BD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체"/>
                <w:color w:val="000000"/>
                <w:kern w:val="0"/>
                <w:sz w:val="24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22F5442D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  <w:t>당일 최고가</w:t>
            </w:r>
          </w:p>
        </w:tc>
      </w:tr>
      <w:tr w:rsidR="00B11390" w:rsidRPr="00B11390" w14:paraId="79257FC3" w14:textId="77777777" w:rsidTr="00386625">
        <w:trPr>
          <w:trHeight w:val="408"/>
        </w:trPr>
        <w:tc>
          <w:tcPr>
            <w:tcW w:w="0" w:type="auto"/>
            <w:hideMark/>
          </w:tcPr>
          <w:p w14:paraId="1863C353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체"/>
                <w:color w:val="000000"/>
                <w:kern w:val="0"/>
                <w:sz w:val="24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14:paraId="4648FD2D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  <w:t>당일 최저가</w:t>
            </w:r>
          </w:p>
        </w:tc>
      </w:tr>
      <w:tr w:rsidR="00B11390" w:rsidRPr="00B11390" w14:paraId="7CBF2D8D" w14:textId="77777777" w:rsidTr="00386625">
        <w:trPr>
          <w:trHeight w:val="408"/>
        </w:trPr>
        <w:tc>
          <w:tcPr>
            <w:tcW w:w="0" w:type="auto"/>
            <w:hideMark/>
          </w:tcPr>
          <w:p w14:paraId="2EA34291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체"/>
                <w:color w:val="000000"/>
                <w:kern w:val="0"/>
                <w:sz w:val="24"/>
                <w14:ligatures w14:val="none"/>
              </w:rPr>
              <w:t>Close</w:t>
            </w:r>
          </w:p>
        </w:tc>
        <w:tc>
          <w:tcPr>
            <w:tcW w:w="0" w:type="auto"/>
            <w:hideMark/>
          </w:tcPr>
          <w:p w14:paraId="483D8FB7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  <w:t>당일 종가</w:t>
            </w:r>
          </w:p>
        </w:tc>
      </w:tr>
      <w:tr w:rsidR="00B11390" w:rsidRPr="00B11390" w14:paraId="3B7D1A3D" w14:textId="77777777" w:rsidTr="00386625">
        <w:trPr>
          <w:trHeight w:val="380"/>
        </w:trPr>
        <w:tc>
          <w:tcPr>
            <w:tcW w:w="0" w:type="auto"/>
            <w:hideMark/>
          </w:tcPr>
          <w:p w14:paraId="4D4384C4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체"/>
                <w:color w:val="000000"/>
                <w:kern w:val="0"/>
                <w:sz w:val="24"/>
                <w14:ligatures w14:val="none"/>
              </w:rPr>
              <w:t>Volume</w:t>
            </w:r>
          </w:p>
        </w:tc>
        <w:tc>
          <w:tcPr>
            <w:tcW w:w="0" w:type="auto"/>
            <w:hideMark/>
          </w:tcPr>
          <w:p w14:paraId="32492780" w14:textId="77777777" w:rsidR="00B11390" w:rsidRPr="00B11390" w:rsidRDefault="00B11390" w:rsidP="0038662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</w:pPr>
            <w:r w:rsidRPr="00B11390">
              <w:rPr>
                <w:rFonts w:ascii="돋움" w:eastAsia="돋움" w:hAnsi="돋움" w:cs="굴림"/>
                <w:color w:val="000000"/>
                <w:kern w:val="0"/>
                <w:sz w:val="24"/>
                <w14:ligatures w14:val="none"/>
              </w:rPr>
              <w:t>거래량</w:t>
            </w:r>
          </w:p>
        </w:tc>
      </w:tr>
    </w:tbl>
    <w:p w14:paraId="49646D9A" w14:textId="77777777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>2.3 대상 데이터</w:t>
      </w:r>
    </w:p>
    <w:p w14:paraId="2CCD85D0" w14:textId="77777777" w:rsidR="00B11390" w:rsidRPr="00B11390" w:rsidRDefault="00B11390" w:rsidP="00B1139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S&amp;P 500 지수에 포함된 모든 종목</w:t>
      </w:r>
    </w:p>
    <w:p w14:paraId="6393405F" w14:textId="77777777" w:rsidR="00B11390" w:rsidRPr="00B11390" w:rsidRDefault="00B11390" w:rsidP="00B1139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최근 6개월 간의 데이터를 기준으로 학습 진행</w:t>
      </w:r>
    </w:p>
    <w:p w14:paraId="2319651D" w14:textId="77777777" w:rsidR="00B11390" w:rsidRPr="00B11390" w:rsidRDefault="00B11390" w:rsidP="00B1139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 w:val="24"/>
          <w14:ligatures w14:val="none"/>
        </w:rPr>
        <w:t>10 거래일(2주일) 예측 수행</w:t>
      </w:r>
    </w:p>
    <w:p w14:paraId="2048D2E4" w14:textId="76E1B91E" w:rsidR="00B11390" w:rsidRPr="00B11390" w:rsidRDefault="00B11390" w:rsidP="00B11390">
      <w:pPr>
        <w:widowControl/>
        <w:wordWrap/>
        <w:autoSpaceDE/>
        <w:autoSpaceDN/>
        <w:spacing w:after="0"/>
        <w:rPr>
          <w:rFonts w:ascii="돋움" w:eastAsia="돋움" w:hAnsi="돋움" w:cs="굴림"/>
          <w:kern w:val="0"/>
          <w:sz w:val="24"/>
          <w14:ligatures w14:val="none"/>
        </w:rPr>
      </w:pPr>
    </w:p>
    <w:p w14:paraId="24CF4800" w14:textId="77777777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돋움" w:eastAsia="돋움" w:hAnsi="돋움" w:cs="굴림"/>
          <w:b/>
          <w:bCs/>
          <w:color w:val="000000"/>
          <w:kern w:val="0"/>
          <w:sz w:val="27"/>
          <w:szCs w:val="27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7"/>
          <w:szCs w:val="27"/>
          <w14:ligatures w14:val="none"/>
        </w:rPr>
        <w:t xml:space="preserve">3. 데이터 </w:t>
      </w:r>
      <w:proofErr w:type="spellStart"/>
      <w:r w:rsidRPr="00B11390">
        <w:rPr>
          <w:rFonts w:ascii="돋움" w:eastAsia="돋움" w:hAnsi="돋움" w:cs="굴림"/>
          <w:b/>
          <w:bCs/>
          <w:color w:val="000000"/>
          <w:kern w:val="0"/>
          <w:sz w:val="27"/>
          <w:szCs w:val="27"/>
          <w14:ligatures w14:val="none"/>
        </w:rPr>
        <w:t>전처리</w:t>
      </w:r>
      <w:proofErr w:type="spellEnd"/>
      <w:r w:rsidRPr="00B11390">
        <w:rPr>
          <w:rFonts w:ascii="돋움" w:eastAsia="돋움" w:hAnsi="돋움" w:cs="굴림"/>
          <w:b/>
          <w:bCs/>
          <w:color w:val="000000"/>
          <w:kern w:val="0"/>
          <w:sz w:val="27"/>
          <w:szCs w:val="27"/>
          <w14:ligatures w14:val="none"/>
        </w:rPr>
        <w:t xml:space="preserve"> 목표</w:t>
      </w:r>
    </w:p>
    <w:p w14:paraId="3F09F34E" w14:textId="77777777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 w:val="24"/>
          <w14:ligatures w14:val="none"/>
        </w:rPr>
        <w:lastRenderedPageBreak/>
        <w:t xml:space="preserve">주가 데이터는 금융 데이터의 특성을 고려하여 아래와 같은 </w:t>
      </w:r>
      <w:proofErr w:type="spellStart"/>
      <w:r w:rsidRPr="00B11390">
        <w:rPr>
          <w:rFonts w:ascii="돋움" w:eastAsia="돋움" w:hAnsi="돋움" w:cs="굴림"/>
          <w:color w:val="000000"/>
          <w:kern w:val="0"/>
          <w:sz w:val="24"/>
          <w14:ligatures w14:val="none"/>
        </w:rPr>
        <w:t>전처리</w:t>
      </w:r>
      <w:proofErr w:type="spellEnd"/>
      <w:r w:rsidRPr="00B11390">
        <w:rPr>
          <w:rFonts w:ascii="돋움" w:eastAsia="돋움" w:hAnsi="돋움" w:cs="굴림"/>
          <w:color w:val="000000"/>
          <w:kern w:val="0"/>
          <w:sz w:val="24"/>
          <w14:ligatures w14:val="none"/>
        </w:rPr>
        <w:t xml:space="preserve"> 과정을 거친다.</w:t>
      </w:r>
    </w:p>
    <w:p w14:paraId="7B2F7589" w14:textId="0901AA11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>3.</w:t>
      </w:r>
      <w:r w:rsidR="00386625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>1</w:t>
      </w:r>
      <w:r w:rsidRPr="00B11390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 xml:space="preserve"> 데이터 변환</w:t>
      </w:r>
    </w:p>
    <w:p w14:paraId="66BCFA82" w14:textId="77777777" w:rsidR="00B11390" w:rsidRPr="00B11390" w:rsidRDefault="00B11390" w:rsidP="00B1139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체"/>
          <w:color w:val="000000"/>
          <w:kern w:val="0"/>
          <w:szCs w:val="22"/>
          <w14:ligatures w14:val="none"/>
        </w:rPr>
        <w:t>Close(종가)</w:t>
      </w: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 값을 표준화(Standardization)하여 모델 학습에 사용</w:t>
      </w:r>
    </w:p>
    <w:p w14:paraId="7AE34316" w14:textId="5F051FA3" w:rsidR="00B11390" w:rsidRPr="00B11390" w:rsidRDefault="00B11390" w:rsidP="00B1139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주식의 </w:t>
      </w:r>
      <w:proofErr w:type="spellStart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티커</w:t>
      </w:r>
      <w:proofErr w:type="spellEnd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(Ticker Symbol)</w:t>
      </w:r>
      <w:proofErr w:type="spellStart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를</w:t>
      </w:r>
      <w:proofErr w:type="spellEnd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 xml:space="preserve"> </w:t>
      </w:r>
      <w:r w:rsidR="00386625"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>카테고리별 로</w:t>
      </w: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One-Hot Encoding 처리하여 학습에 반영</w:t>
      </w:r>
    </w:p>
    <w:p w14:paraId="7B91987A" w14:textId="55C05681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>3.</w:t>
      </w:r>
      <w:r w:rsidR="00386625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>2</w:t>
      </w:r>
      <w:r w:rsidRPr="00B11390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 xml:space="preserve"> 중복 제거</w:t>
      </w:r>
    </w:p>
    <w:p w14:paraId="1B937955" w14:textId="77777777" w:rsidR="00B11390" w:rsidRPr="00B11390" w:rsidRDefault="00B11390" w:rsidP="00B1139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SQLite 데이터베이스에 기존 데이터가 존재하는 경우 중복 제거 후 갱신</w:t>
      </w:r>
    </w:p>
    <w:p w14:paraId="03A272D9" w14:textId="2F606892" w:rsidR="00B11390" w:rsidRPr="00B11390" w:rsidRDefault="00B11390" w:rsidP="00B1139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최신</w:t>
      </w:r>
      <w:r w:rsidR="00386625">
        <w:rPr>
          <w:rFonts w:ascii="돋움" w:eastAsia="돋움" w:hAnsi="돋움" w:cs="굴림"/>
          <w:color w:val="000000"/>
          <w:kern w:val="0"/>
          <w:szCs w:val="22"/>
          <w14:ligatures w14:val="none"/>
        </w:rPr>
        <w:t xml:space="preserve"> 6</w:t>
      </w:r>
      <w:r w:rsidR="00386625"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>개월</w:t>
      </w: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 xml:space="preserve"> 데이터만 유지하여 데이터베이스 최적화 수행</w:t>
      </w:r>
    </w:p>
    <w:p w14:paraId="0A1C8E75" w14:textId="39EBEA0A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>3.</w:t>
      </w:r>
      <w:r w:rsidR="00386625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>3</w:t>
      </w:r>
      <w:r w:rsidRPr="00B11390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 xml:space="preserve"> 데이터 저장</w:t>
      </w:r>
    </w:p>
    <w:p w14:paraId="0491C4A5" w14:textId="097BE140" w:rsidR="00B11390" w:rsidRPr="00B11390" w:rsidRDefault="00B11390" w:rsidP="00B1139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SQLite 데이터베이스 (</w:t>
      </w:r>
      <w:proofErr w:type="spellStart"/>
      <w:r w:rsidRPr="00B11390">
        <w:rPr>
          <w:rFonts w:ascii="돋움" w:eastAsia="돋움" w:hAnsi="돋움" w:cs="굴림체"/>
          <w:color w:val="000000"/>
          <w:kern w:val="0"/>
          <w:szCs w:val="22"/>
          <w14:ligatures w14:val="none"/>
        </w:rPr>
        <w:t>predictions.db</w:t>
      </w:r>
      <w:proofErr w:type="spellEnd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)</w:t>
      </w:r>
      <w:proofErr w:type="spellStart"/>
      <w:r w:rsidR="00386625" w:rsidRPr="00386625"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>를</w:t>
      </w:r>
      <w:proofErr w:type="spellEnd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 xml:space="preserve"> 활용하여 데이터 저장</w:t>
      </w:r>
    </w:p>
    <w:p w14:paraId="6731B2E0" w14:textId="77777777" w:rsidR="00B11390" w:rsidRPr="00B11390" w:rsidRDefault="00B11390" w:rsidP="00386625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proofErr w:type="spellStart"/>
      <w:r w:rsidRPr="00B11390">
        <w:rPr>
          <w:rFonts w:ascii="돋움" w:eastAsia="돋움" w:hAnsi="돋움" w:cs="굴림체"/>
          <w:color w:val="000000"/>
          <w:kern w:val="0"/>
          <w:szCs w:val="22"/>
          <w14:ligatures w14:val="none"/>
        </w:rPr>
        <w:t>stock_data</w:t>
      </w:r>
      <w:proofErr w:type="spellEnd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 테이블: 원본 주가 데이터 저장</w:t>
      </w:r>
    </w:p>
    <w:p w14:paraId="78A81968" w14:textId="77777777" w:rsidR="00B11390" w:rsidRPr="00B11390" w:rsidRDefault="00B11390" w:rsidP="00386625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proofErr w:type="spellStart"/>
      <w:r w:rsidRPr="00B11390">
        <w:rPr>
          <w:rFonts w:ascii="돋움" w:eastAsia="돋움" w:hAnsi="돋움" w:cs="굴림체"/>
          <w:color w:val="000000"/>
          <w:kern w:val="0"/>
          <w:szCs w:val="22"/>
          <w14:ligatures w14:val="none"/>
        </w:rPr>
        <w:t>stock_predictions</w:t>
      </w:r>
      <w:proofErr w:type="spellEnd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 테이블: 예측 결과 저장</w:t>
      </w:r>
    </w:p>
    <w:p w14:paraId="63E3A968" w14:textId="707D19A2" w:rsidR="00B11390" w:rsidRPr="00B11390" w:rsidRDefault="00B11390" w:rsidP="00B11390">
      <w:pPr>
        <w:widowControl/>
        <w:wordWrap/>
        <w:autoSpaceDE/>
        <w:autoSpaceDN/>
        <w:spacing w:after="0"/>
        <w:rPr>
          <w:rFonts w:ascii="돋움" w:eastAsia="돋움" w:hAnsi="돋움" w:cs="굴림"/>
          <w:kern w:val="0"/>
          <w:sz w:val="24"/>
          <w14:ligatures w14:val="none"/>
        </w:rPr>
      </w:pPr>
    </w:p>
    <w:p w14:paraId="2FE6F9F0" w14:textId="77777777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돋움" w:eastAsia="돋움" w:hAnsi="돋움" w:cs="굴림"/>
          <w:b/>
          <w:bCs/>
          <w:color w:val="000000"/>
          <w:kern w:val="0"/>
          <w:sz w:val="27"/>
          <w:szCs w:val="27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7"/>
          <w:szCs w:val="27"/>
          <w14:ligatures w14:val="none"/>
        </w:rPr>
        <w:t>4. 데이터 처리 단계</w:t>
      </w:r>
    </w:p>
    <w:p w14:paraId="4B0F2907" w14:textId="77777777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>4.1 데이터 수집</w:t>
      </w:r>
    </w:p>
    <w:p w14:paraId="1FA5DE44" w14:textId="77777777" w:rsidR="00B11390" w:rsidRPr="00B11390" w:rsidRDefault="00B11390" w:rsidP="00B1139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proofErr w:type="spellStart"/>
      <w:r w:rsidRPr="00B11390">
        <w:rPr>
          <w:rFonts w:ascii="돋움" w:eastAsia="돋움" w:hAnsi="돋움" w:cs="굴림체"/>
          <w:color w:val="000000"/>
          <w:kern w:val="0"/>
          <w:szCs w:val="22"/>
          <w14:ligatures w14:val="none"/>
        </w:rPr>
        <w:t>yfinance</w:t>
      </w:r>
      <w:proofErr w:type="spellEnd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 라이브러리를 활용하여 S&amp;P 500 종목들의 주가 데이터를 수집</w:t>
      </w:r>
    </w:p>
    <w:p w14:paraId="394C9FAF" w14:textId="77777777" w:rsidR="00B11390" w:rsidRPr="00B11390" w:rsidRDefault="00B11390" w:rsidP="00B1139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각 종목에 대해 최근 6개월 간의 데이터를 가져옴</w:t>
      </w:r>
    </w:p>
    <w:p w14:paraId="4B96D344" w14:textId="6AA8E326" w:rsidR="00B11390" w:rsidRPr="00B11390" w:rsidRDefault="00B11390" w:rsidP="00B1139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SQLit</w:t>
      </w:r>
      <w:r w:rsidR="00386625"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>e</w:t>
      </w:r>
      <w:proofErr w:type="spellStart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에</w:t>
      </w:r>
      <w:proofErr w:type="spellEnd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 xml:space="preserve"> 저장하여 효율적인 검색 및 업데이트 가능하도록 관리</w:t>
      </w:r>
    </w:p>
    <w:p w14:paraId="7433B79C" w14:textId="77777777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>4.2 데이터 필터링</w:t>
      </w:r>
    </w:p>
    <w:p w14:paraId="7F17C8B0" w14:textId="77777777" w:rsidR="00B11390" w:rsidRPr="00B11390" w:rsidRDefault="00B11390" w:rsidP="00B113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 w:val="24"/>
          <w14:ligatures w14:val="none"/>
        </w:rPr>
        <w:t>종목별 최신 데이터만 유지하여 중복을 방지</w:t>
      </w:r>
    </w:p>
    <w:p w14:paraId="4E7B133B" w14:textId="77777777" w:rsidR="00B11390" w:rsidRPr="00B11390" w:rsidRDefault="00B11390" w:rsidP="00B113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 w:val="24"/>
          <w14:ligatures w14:val="none"/>
        </w:rPr>
        <w:t>거래량(Volume)이 0인 경우 해당 날짜 데이터는 제외</w:t>
      </w:r>
    </w:p>
    <w:p w14:paraId="629D8BAF" w14:textId="77777777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>4.3 데이터 정제</w:t>
      </w:r>
    </w:p>
    <w:p w14:paraId="51049CD4" w14:textId="77777777" w:rsidR="00B11390" w:rsidRPr="00B11390" w:rsidRDefault="00B11390" w:rsidP="00B1139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proofErr w:type="spellStart"/>
      <w:r w:rsidRPr="00B11390">
        <w:rPr>
          <w:rFonts w:ascii="돋움" w:eastAsia="돋움" w:hAnsi="돋움" w:cs="굴림체"/>
          <w:color w:val="000000"/>
          <w:kern w:val="0"/>
          <w:szCs w:val="22"/>
          <w14:ligatures w14:val="none"/>
        </w:rPr>
        <w:t>StandardScaler</w:t>
      </w: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를</w:t>
      </w:r>
      <w:proofErr w:type="spellEnd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 xml:space="preserve"> 사용하여 주가 데이터 정규화</w:t>
      </w:r>
    </w:p>
    <w:p w14:paraId="50FC0221" w14:textId="4FCC5FA7" w:rsidR="00B0187E" w:rsidRPr="00625F97" w:rsidRDefault="00B11390" w:rsidP="00625F9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proofErr w:type="spellStart"/>
      <w:r w:rsidRPr="00B11390">
        <w:rPr>
          <w:rFonts w:ascii="돋움" w:eastAsia="돋움" w:hAnsi="돋움" w:cs="굴림체"/>
          <w:color w:val="000000"/>
          <w:kern w:val="0"/>
          <w:szCs w:val="22"/>
          <w14:ligatures w14:val="none"/>
        </w:rPr>
        <w:t>OneHotEncoder</w:t>
      </w: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를</w:t>
      </w:r>
      <w:proofErr w:type="spellEnd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 xml:space="preserve"> 사용하여 </w:t>
      </w:r>
      <w:r w:rsidR="00386625" w:rsidRPr="00B0187E"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 xml:space="preserve">카테고리 </w:t>
      </w: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별 인코딩 진행</w:t>
      </w:r>
    </w:p>
    <w:p w14:paraId="6D7473DA" w14:textId="77777777" w:rsidR="00B11390" w:rsidRPr="00B11390" w:rsidRDefault="00B11390" w:rsidP="00B1139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 w:rsidRPr="00B11390"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  <w:t>4.4 데이터 저장</w:t>
      </w:r>
    </w:p>
    <w:p w14:paraId="278D6D88" w14:textId="77777777" w:rsidR="00B11390" w:rsidRPr="00B11390" w:rsidRDefault="00B11390" w:rsidP="00B1139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 xml:space="preserve">SQLite 데이터베이스를 사용하여 실제 주가 데이터 및 </w:t>
      </w:r>
      <w:proofErr w:type="spellStart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예측값</w:t>
      </w:r>
      <w:proofErr w:type="spellEnd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 xml:space="preserve"> 저장</w:t>
      </w:r>
    </w:p>
    <w:p w14:paraId="77AFC40F" w14:textId="77777777" w:rsidR="00B11390" w:rsidRPr="00B11390" w:rsidRDefault="00B11390" w:rsidP="00B1139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종목별 예측 결과를 </w:t>
      </w:r>
      <w:proofErr w:type="spellStart"/>
      <w:r w:rsidRPr="00B11390">
        <w:rPr>
          <w:rFonts w:ascii="돋움" w:eastAsia="돋움" w:hAnsi="돋움" w:cs="굴림체"/>
          <w:color w:val="000000"/>
          <w:kern w:val="0"/>
          <w:szCs w:val="22"/>
          <w14:ligatures w14:val="none"/>
        </w:rPr>
        <w:t>stock_predictions</w:t>
      </w:r>
      <w:proofErr w:type="spellEnd"/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 테이블에 저장</w:t>
      </w:r>
    </w:p>
    <w:p w14:paraId="28D598D2" w14:textId="5544E816" w:rsidR="00B11390" w:rsidRPr="001E6C6F" w:rsidRDefault="00B11390" w:rsidP="001E6C6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</w:pPr>
      <w:r w:rsidRPr="00B11390">
        <w:rPr>
          <w:rFonts w:ascii="돋움" w:eastAsia="돋움" w:hAnsi="돋움" w:cs="굴림"/>
          <w:color w:val="000000"/>
          <w:kern w:val="0"/>
          <w:szCs w:val="22"/>
          <w14:ligatures w14:val="none"/>
        </w:rPr>
        <w:t>중복 데이터 갱신 (INSERT OR REPLACE 쿼리 적용)</w:t>
      </w:r>
    </w:p>
    <w:p w14:paraId="25548A81" w14:textId="1102902E" w:rsidR="00B11390" w:rsidRDefault="00B11390" w:rsidP="00B11390">
      <w:pPr>
        <w:widowControl/>
        <w:wordWrap/>
        <w:autoSpaceDE/>
        <w:autoSpaceDN/>
        <w:spacing w:after="0"/>
        <w:rPr>
          <w:rFonts w:ascii="돋움" w:eastAsia="돋움" w:hAnsi="돋움" w:cs="굴림"/>
          <w:kern w:val="0"/>
          <w:sz w:val="24"/>
          <w14:ligatures w14:val="none"/>
        </w:rPr>
      </w:pPr>
    </w:p>
    <w:p w14:paraId="0951B3E6" w14:textId="77777777" w:rsidR="00B0187E" w:rsidRPr="00B11390" w:rsidRDefault="00B0187E" w:rsidP="00B11390">
      <w:pPr>
        <w:widowControl/>
        <w:wordWrap/>
        <w:autoSpaceDE/>
        <w:autoSpaceDN/>
        <w:spacing w:after="0"/>
        <w:rPr>
          <w:rFonts w:ascii="돋움" w:eastAsia="돋움" w:hAnsi="돋움" w:cs="굴림"/>
          <w:kern w:val="0"/>
          <w:sz w:val="24"/>
          <w14:ligatures w14:val="none"/>
        </w:rPr>
      </w:pPr>
    </w:p>
    <w:p w14:paraId="37524504" w14:textId="4068D05C" w:rsidR="00B11390" w:rsidRDefault="001E6C6F" w:rsidP="00B1139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돋움" w:eastAsia="돋움" w:hAnsi="돋움" w:cs="굴림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  <w14:ligatures w14:val="none"/>
        </w:rPr>
        <w:t>5</w:t>
      </w:r>
      <w:r w:rsidR="00B11390" w:rsidRPr="00B11390">
        <w:rPr>
          <w:rFonts w:ascii="돋움" w:eastAsia="돋움" w:hAnsi="돋움" w:cs="굴림"/>
          <w:b/>
          <w:bCs/>
          <w:color w:val="000000"/>
          <w:kern w:val="0"/>
          <w:sz w:val="27"/>
          <w:szCs w:val="27"/>
          <w14:ligatures w14:val="none"/>
        </w:rPr>
        <w:t>. 결과 및 요약</w:t>
      </w:r>
    </w:p>
    <w:p w14:paraId="5EB7E26C" w14:textId="0BC0FE55" w:rsidR="001E6C6F" w:rsidRDefault="001E6C6F" w:rsidP="00B1139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 w:val="24"/>
          <w14:ligatures w14:val="none"/>
        </w:rPr>
        <w:t>1. 처리 전 데이터</w:t>
      </w:r>
    </w:p>
    <w:p w14:paraId="5D247E7F" w14:textId="78001C20" w:rsidR="001E6C6F" w:rsidRDefault="001E6C6F" w:rsidP="001E6C6F">
      <w:pPr>
        <w:pStyle w:val="a6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outlineLvl w:val="2"/>
        <w:rPr>
          <w:rFonts w:ascii="돋움" w:eastAsia="돋움" w:hAnsi="돋움" w:cs="굴림"/>
          <w:color w:val="000000"/>
          <w:kern w:val="0"/>
          <w:szCs w:val="22"/>
          <w14:ligatures w14:val="none"/>
        </w:rPr>
      </w:pPr>
      <w:proofErr w:type="spellStart"/>
      <w:r w:rsidRPr="001E6C6F">
        <w:rPr>
          <w:rFonts w:ascii="돋움" w:eastAsia="돋움" w:hAnsi="돋움" w:cs="굴림"/>
          <w:color w:val="000000"/>
          <w:kern w:val="0"/>
          <w:szCs w:val="22"/>
          <w14:ligatures w14:val="none"/>
        </w:rPr>
        <w:t>Yfinace</w:t>
      </w:r>
      <w:r w:rsidRPr="001E6C6F"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>를</w:t>
      </w:r>
      <w:proofErr w:type="spellEnd"/>
      <w:r w:rsidRPr="001E6C6F"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 xml:space="preserve"> 통해 수집한 주가데이터</w:t>
      </w:r>
    </w:p>
    <w:p w14:paraId="68F245DB" w14:textId="50E90935" w:rsidR="001E6C6F" w:rsidRDefault="001E6C6F" w:rsidP="001E6C6F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 w:val="24"/>
          <w14:ligatures w14:val="none"/>
        </w:rPr>
        <w:t>2. 처리 후 데이터</w:t>
      </w:r>
    </w:p>
    <w:p w14:paraId="6D146B37" w14:textId="046BDEF9" w:rsidR="001E6C6F" w:rsidRPr="001E6C6F" w:rsidRDefault="001E6C6F" w:rsidP="001E6C6F">
      <w:pPr>
        <w:pStyle w:val="a6"/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outlineLvl w:val="2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>종가(Close)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>에</w:t>
      </w:r>
      <w:proofErr w:type="spellEnd"/>
      <w:r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 xml:space="preserve"> 대한 값 스케일링(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>StandaraSclaer</w:t>
      </w:r>
      <w:proofErr w:type="spellEnd"/>
      <w:r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>)</w:t>
      </w:r>
    </w:p>
    <w:p w14:paraId="273F7DAB" w14:textId="5F5BC9EA" w:rsidR="001E6C6F" w:rsidRPr="001E6C6F" w:rsidRDefault="001E6C6F" w:rsidP="001E6C6F">
      <w:pPr>
        <w:pStyle w:val="a6"/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outlineLvl w:val="2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proofErr w:type="spellStart"/>
      <w:r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>티커</w:t>
      </w:r>
      <w:proofErr w:type="spellEnd"/>
      <w:r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 xml:space="preserve"> 카테고리 별 </w:t>
      </w:r>
      <w:proofErr w:type="spellStart"/>
      <w:r>
        <w:rPr>
          <w:rFonts w:ascii="돋움" w:eastAsia="돋움" w:hAnsi="돋움" w:cs="굴림"/>
          <w:color w:val="000000"/>
          <w:kern w:val="0"/>
          <w:szCs w:val="22"/>
          <w14:ligatures w14:val="none"/>
        </w:rPr>
        <w:t>OnehotEncoding</w:t>
      </w:r>
      <w:proofErr w:type="spellEnd"/>
    </w:p>
    <w:p w14:paraId="18963236" w14:textId="0B325A67" w:rsidR="001E6C6F" w:rsidRPr="00060B88" w:rsidRDefault="001E6C6F" w:rsidP="00060B88">
      <w:pPr>
        <w:pStyle w:val="a6"/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outlineLvl w:val="2"/>
        <w:rPr>
          <w:rFonts w:ascii="돋움" w:eastAsia="돋움" w:hAnsi="돋움" w:cs="굴림"/>
          <w:b/>
          <w:bCs/>
          <w:color w:val="000000"/>
          <w:kern w:val="0"/>
          <w:sz w:val="24"/>
          <w14:ligatures w14:val="none"/>
        </w:rPr>
      </w:pPr>
      <w:r>
        <w:rPr>
          <w:rFonts w:ascii="돋움" w:eastAsia="돋움" w:hAnsi="돋움" w:cs="굴림"/>
          <w:color w:val="000000"/>
          <w:kern w:val="0"/>
          <w:szCs w:val="22"/>
          <w14:ligatures w14:val="none"/>
        </w:rPr>
        <w:t>SQLite</w:t>
      </w:r>
      <w:r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 xml:space="preserve"> 데이터베이스 테이블</w:t>
      </w:r>
    </w:p>
    <w:p w14:paraId="47612339" w14:textId="6B7E57EB" w:rsidR="00B11390" w:rsidRPr="00060B88" w:rsidRDefault="00060B88" w:rsidP="00060B88">
      <w:pPr>
        <w:pStyle w:val="a6"/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/>
        <w:outlineLvl w:val="2"/>
        <w:rPr>
          <w:rFonts w:ascii="돋움" w:eastAsia="돋움" w:hAnsi="돋움" w:cs="굴림" w:hint="eastAsia"/>
          <w:b/>
          <w:bCs/>
          <w:color w:val="000000"/>
          <w:kern w:val="0"/>
          <w:sz w:val="24"/>
          <w14:ligatures w14:val="none"/>
        </w:rPr>
      </w:pPr>
      <w:proofErr w:type="spellStart"/>
      <w:r>
        <w:rPr>
          <w:rFonts w:ascii="돋움" w:eastAsia="돋움" w:hAnsi="돋움" w:cs="굴림"/>
          <w:color w:val="000000"/>
          <w:kern w:val="0"/>
          <w:szCs w:val="22"/>
          <w14:ligatures w14:val="none"/>
        </w:rPr>
        <w:t>stock_data</w:t>
      </w:r>
      <w:proofErr w:type="spellEnd"/>
      <w:r>
        <w:rPr>
          <w:rFonts w:ascii="돋움" w:eastAsia="돋움" w:hAnsi="돋움" w:cs="굴림"/>
          <w:color w:val="000000"/>
          <w:kern w:val="0"/>
          <w:szCs w:val="22"/>
          <w14:ligatures w14:val="none"/>
        </w:rPr>
        <w:t xml:space="preserve"> : </w:t>
      </w:r>
      <w:r>
        <w:rPr>
          <w:rFonts w:ascii="돋움" w:eastAsia="돋움" w:hAnsi="돋움" w:cs="굴림" w:hint="eastAsia"/>
          <w:color w:val="000000"/>
          <w:kern w:val="0"/>
          <w:szCs w:val="22"/>
          <w14:ligatures w14:val="none"/>
        </w:rPr>
        <w:t>6개월 주가 데이터</w:t>
      </w:r>
    </w:p>
    <w:sectPr w:rsidR="00B11390" w:rsidRPr="00060B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7E0C"/>
    <w:multiLevelType w:val="multilevel"/>
    <w:tmpl w:val="BC78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B79E1"/>
    <w:multiLevelType w:val="hybridMultilevel"/>
    <w:tmpl w:val="97CE4ED8"/>
    <w:lvl w:ilvl="0" w:tplc="2DBA9BA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color w:val="auto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E7F3085"/>
    <w:multiLevelType w:val="hybridMultilevel"/>
    <w:tmpl w:val="3298446E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3" w15:restartNumberingAfterBreak="0">
    <w:nsid w:val="1E8B02B6"/>
    <w:multiLevelType w:val="hybridMultilevel"/>
    <w:tmpl w:val="F3E077E0"/>
    <w:lvl w:ilvl="0" w:tplc="EC180E7E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color w:val="auto"/>
        <w:sz w:val="12"/>
        <w:szCs w:val="12"/>
      </w:rPr>
    </w:lvl>
    <w:lvl w:ilvl="1" w:tplc="60B0A360">
      <w:start w:val="1"/>
      <w:numFmt w:val="bullet"/>
      <w:lvlText w:val="o"/>
      <w:lvlJc w:val="left"/>
      <w:pPr>
        <w:ind w:left="1320" w:hanging="440"/>
      </w:pPr>
      <w:rPr>
        <w:rFonts w:ascii="Courier New" w:hAnsi="Courier New" w:hint="default"/>
        <w:sz w:val="20"/>
        <w:szCs w:val="20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A484506"/>
    <w:multiLevelType w:val="multilevel"/>
    <w:tmpl w:val="948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07162"/>
    <w:multiLevelType w:val="multilevel"/>
    <w:tmpl w:val="F9CE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449FA"/>
    <w:multiLevelType w:val="multilevel"/>
    <w:tmpl w:val="62B2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9238A"/>
    <w:multiLevelType w:val="multilevel"/>
    <w:tmpl w:val="6098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A613C"/>
    <w:multiLevelType w:val="multilevel"/>
    <w:tmpl w:val="2C4C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60A33"/>
    <w:multiLevelType w:val="multilevel"/>
    <w:tmpl w:val="D3EE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43AF7"/>
    <w:multiLevelType w:val="multilevel"/>
    <w:tmpl w:val="C3C0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107A1"/>
    <w:multiLevelType w:val="multilevel"/>
    <w:tmpl w:val="C79E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D5BD0"/>
    <w:multiLevelType w:val="multilevel"/>
    <w:tmpl w:val="F67C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B13C7"/>
    <w:multiLevelType w:val="multilevel"/>
    <w:tmpl w:val="E4D8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D1D74"/>
    <w:multiLevelType w:val="multilevel"/>
    <w:tmpl w:val="6724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54C1B"/>
    <w:multiLevelType w:val="multilevel"/>
    <w:tmpl w:val="D49A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C5563"/>
    <w:multiLevelType w:val="multilevel"/>
    <w:tmpl w:val="20CC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37774"/>
    <w:multiLevelType w:val="multilevel"/>
    <w:tmpl w:val="DC1A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3477E"/>
    <w:multiLevelType w:val="multilevel"/>
    <w:tmpl w:val="F1A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74348"/>
    <w:multiLevelType w:val="multilevel"/>
    <w:tmpl w:val="C88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60151"/>
    <w:multiLevelType w:val="hybridMultilevel"/>
    <w:tmpl w:val="4CDE57E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21054779">
    <w:abstractNumId w:val="10"/>
  </w:num>
  <w:num w:numId="2" w16cid:durableId="44455943">
    <w:abstractNumId w:val="12"/>
  </w:num>
  <w:num w:numId="3" w16cid:durableId="1870995005">
    <w:abstractNumId w:val="14"/>
  </w:num>
  <w:num w:numId="4" w16cid:durableId="2127769598">
    <w:abstractNumId w:val="8"/>
  </w:num>
  <w:num w:numId="5" w16cid:durableId="2087191651">
    <w:abstractNumId w:val="11"/>
  </w:num>
  <w:num w:numId="6" w16cid:durableId="467477679">
    <w:abstractNumId w:val="17"/>
  </w:num>
  <w:num w:numId="7" w16cid:durableId="37701898">
    <w:abstractNumId w:val="0"/>
  </w:num>
  <w:num w:numId="8" w16cid:durableId="1160191080">
    <w:abstractNumId w:val="7"/>
  </w:num>
  <w:num w:numId="9" w16cid:durableId="702022531">
    <w:abstractNumId w:val="18"/>
  </w:num>
  <w:num w:numId="10" w16cid:durableId="1045065507">
    <w:abstractNumId w:val="13"/>
  </w:num>
  <w:num w:numId="11" w16cid:durableId="2103262243">
    <w:abstractNumId w:val="15"/>
  </w:num>
  <w:num w:numId="12" w16cid:durableId="1448700088">
    <w:abstractNumId w:val="9"/>
  </w:num>
  <w:num w:numId="13" w16cid:durableId="1418865939">
    <w:abstractNumId w:val="5"/>
  </w:num>
  <w:num w:numId="14" w16cid:durableId="217977306">
    <w:abstractNumId w:val="16"/>
  </w:num>
  <w:num w:numId="15" w16cid:durableId="1228031848">
    <w:abstractNumId w:val="19"/>
  </w:num>
  <w:num w:numId="16" w16cid:durableId="690230218">
    <w:abstractNumId w:val="4"/>
  </w:num>
  <w:num w:numId="17" w16cid:durableId="72166099">
    <w:abstractNumId w:val="6"/>
  </w:num>
  <w:num w:numId="18" w16cid:durableId="1496189418">
    <w:abstractNumId w:val="20"/>
  </w:num>
  <w:num w:numId="19" w16cid:durableId="1122923651">
    <w:abstractNumId w:val="2"/>
  </w:num>
  <w:num w:numId="20" w16cid:durableId="2093887304">
    <w:abstractNumId w:val="1"/>
  </w:num>
  <w:num w:numId="21" w16cid:durableId="1092436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90"/>
    <w:rsid w:val="00060B88"/>
    <w:rsid w:val="001E6C6F"/>
    <w:rsid w:val="00284D39"/>
    <w:rsid w:val="002B5052"/>
    <w:rsid w:val="00386625"/>
    <w:rsid w:val="005443D0"/>
    <w:rsid w:val="00625F97"/>
    <w:rsid w:val="00927110"/>
    <w:rsid w:val="00B0187E"/>
    <w:rsid w:val="00B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81C3"/>
  <w15:chartTrackingRefBased/>
  <w15:docId w15:val="{5F90E5EF-40D9-B344-A420-895D28BB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13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3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13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13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13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13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13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13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13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113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B113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B11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B11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1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1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1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13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13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1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13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13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1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13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13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13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1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13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1390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B11390"/>
    <w:rPr>
      <w:b/>
      <w:bCs/>
    </w:rPr>
  </w:style>
  <w:style w:type="paragraph" w:styleId="ab">
    <w:name w:val="Normal (Web)"/>
    <w:basedOn w:val="a"/>
    <w:uiPriority w:val="99"/>
    <w:semiHidden/>
    <w:unhideWhenUsed/>
    <w:rsid w:val="00B1139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B11390"/>
  </w:style>
  <w:style w:type="character" w:styleId="HTML">
    <w:name w:val="HTML Code"/>
    <w:basedOn w:val="a0"/>
    <w:uiPriority w:val="99"/>
    <w:semiHidden/>
    <w:unhideWhenUsed/>
    <w:rsid w:val="00B11390"/>
    <w:rPr>
      <w:rFonts w:ascii="굴림체" w:eastAsia="굴림체" w:hAnsi="굴림체" w:cs="굴림체"/>
      <w:sz w:val="24"/>
      <w:szCs w:val="24"/>
    </w:rPr>
  </w:style>
  <w:style w:type="table" w:styleId="ac">
    <w:name w:val="Table Grid"/>
    <w:basedOn w:val="a1"/>
    <w:uiPriority w:val="39"/>
    <w:rsid w:val="00B1139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6BD06B-11AA-0E4F-A92C-44508EF01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황호준</dc:creator>
  <cp:keywords/>
  <dc:description/>
  <cp:lastModifiedBy>황호준</cp:lastModifiedBy>
  <cp:revision>4</cp:revision>
  <dcterms:created xsi:type="dcterms:W3CDTF">2025-02-18T06:16:00Z</dcterms:created>
  <dcterms:modified xsi:type="dcterms:W3CDTF">2025-02-18T07:26:00Z</dcterms:modified>
</cp:coreProperties>
</file>