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1771239286"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177123928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804535" cy="18859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AI과정 12기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데이터 수집 및 저장</w:t>
      </w:r>
      <w:r w:rsidDel="00000000" w:rsidR="00000000" w:rsidRPr="00000000">
        <w:rPr>
          <w:b w:val="1"/>
          <w:sz w:val="36"/>
          <w:szCs w:val="36"/>
          <w:rtl w:val="0"/>
        </w:rPr>
        <w:t xml:space="preserve"> 수집 데이터 보고서</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1771239285"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177123928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804535" cy="188595"/>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05">
      <w:pPr>
        <w:spacing w:after="0" w:line="360" w:lineRule="auto"/>
        <w:rPr>
          <w:rFonts w:ascii="Arial" w:cs="Arial" w:eastAsia="Arial" w:hAnsi="Arial"/>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 w:hRule="atLeast"/>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6">
            <w:pPr>
              <w:spacing w:after="0" w:line="240" w:lineRule="auto"/>
              <w:jc w:val="center"/>
              <w:rPr>
                <w:b w:val="1"/>
              </w:rPr>
            </w:pPr>
            <w:r w:rsidDel="00000000" w:rsidR="00000000" w:rsidRPr="00000000">
              <w:rPr>
                <w:b w:val="1"/>
                <w:rtl w:val="0"/>
              </w:rPr>
              <w:t xml:space="preserve">산출물 단계</w:t>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spacing w:after="0" w:line="240" w:lineRule="auto"/>
              <w:rPr/>
            </w:pPr>
            <w:r w:rsidDel="00000000" w:rsidR="00000000" w:rsidRPr="00000000">
              <w:rPr>
                <w:rtl w:val="0"/>
              </w:rPr>
              <w:t xml:space="preserve"> 데이터 수집 및 저장</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8">
            <w:pPr>
              <w:spacing w:after="0" w:line="240" w:lineRule="auto"/>
              <w:jc w:val="center"/>
              <w:rPr>
                <w:b w:val="1"/>
              </w:rPr>
            </w:pPr>
            <w:r w:rsidDel="00000000" w:rsidR="00000000" w:rsidRPr="00000000">
              <w:rPr>
                <w:b w:val="1"/>
                <w:rtl w:val="0"/>
              </w:rPr>
              <w:t xml:space="preserve">평가 산출물</w:t>
            </w:r>
          </w:p>
        </w:tc>
        <w:tc>
          <w:tcPr>
            <w:shd w:fill="auto" w:val="clear"/>
            <w:tcMar>
              <w:top w:w="100.0" w:type="dxa"/>
              <w:left w:w="100.0" w:type="dxa"/>
              <w:bottom w:w="100.0" w:type="dxa"/>
              <w:right w:w="100.0" w:type="dxa"/>
            </w:tcMar>
          </w:tcPr>
          <w:p w:rsidR="00000000" w:rsidDel="00000000" w:rsidP="00000000" w:rsidRDefault="00000000" w:rsidRPr="00000000" w14:paraId="00000009">
            <w:pPr>
              <w:spacing w:after="0" w:line="240" w:lineRule="auto"/>
              <w:rPr/>
            </w:pPr>
            <w:r w:rsidDel="00000000" w:rsidR="00000000" w:rsidRPr="00000000">
              <w:rPr>
                <w:rtl w:val="0"/>
              </w:rPr>
              <w:t xml:space="preserve">수집 데이터 보고서</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A">
            <w:pPr>
              <w:spacing w:after="0" w:line="240" w:lineRule="auto"/>
              <w:jc w:val="center"/>
              <w:rPr>
                <w:b w:val="1"/>
              </w:rPr>
            </w:pPr>
            <w:r w:rsidDel="00000000" w:rsidR="00000000" w:rsidRPr="00000000">
              <w:rPr>
                <w:b w:val="1"/>
                <w:rtl w:val="0"/>
              </w:rPr>
              <w:t xml:space="preserve">제출 일자</w:t>
            </w:r>
          </w:p>
        </w:tc>
        <w:tc>
          <w:tcPr>
            <w:shd w:fill="auto" w:val="clear"/>
            <w:tcMar>
              <w:top w:w="100.0" w:type="dxa"/>
              <w:left w:w="100.0" w:type="dxa"/>
              <w:bottom w:w="100.0" w:type="dxa"/>
              <w:right w:w="100.0" w:type="dxa"/>
            </w:tcMar>
          </w:tcPr>
          <w:p w:rsidR="00000000" w:rsidDel="00000000" w:rsidP="00000000" w:rsidRDefault="00000000" w:rsidRPr="00000000" w14:paraId="0000000B">
            <w:pPr>
              <w:spacing w:after="0" w:line="240" w:lineRule="auto"/>
              <w:jc w:val="left"/>
              <w:rPr/>
            </w:pPr>
            <w:r w:rsidDel="00000000" w:rsidR="00000000" w:rsidRPr="00000000">
              <w:rPr>
                <w:rtl w:val="0"/>
              </w:rPr>
              <w:t xml:space="preserve">2025-07-11</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C">
            <w:pPr>
              <w:spacing w:after="0" w:line="240" w:lineRule="auto"/>
              <w:jc w:val="center"/>
              <w:rPr>
                <w:b w:val="1"/>
              </w:rPr>
            </w:pPr>
            <w:r w:rsidDel="00000000" w:rsidR="00000000" w:rsidRPr="00000000">
              <w:rPr>
                <w:b w:val="1"/>
                <w:rtl w:val="0"/>
              </w:rPr>
              <w:t xml:space="preserve">깃허브 경로</w:t>
            </w:r>
          </w:p>
        </w:tc>
        <w:tc>
          <w:tcPr>
            <w:shd w:fill="auto" w:val="clear"/>
            <w:tcMar>
              <w:top w:w="100.0" w:type="dxa"/>
              <w:left w:w="100.0" w:type="dxa"/>
              <w:bottom w:w="100.0" w:type="dxa"/>
              <w:right w:w="100.0" w:type="dxa"/>
            </w:tcMar>
          </w:tcPr>
          <w:p w:rsidR="00000000" w:rsidDel="00000000" w:rsidP="00000000" w:rsidRDefault="00000000" w:rsidRPr="00000000" w14:paraId="0000000D">
            <w:pPr>
              <w:spacing w:after="0" w:line="240" w:lineRule="auto"/>
              <w:rPr/>
            </w:pPr>
            <w:r w:rsidDel="00000000" w:rsidR="00000000" w:rsidRPr="00000000">
              <w:rPr>
                <w:rtl w:val="0"/>
              </w:rPr>
              <w:t xml:space="preserve">https://github.com/SKNETWORKS-FAMILY-AICAMP/SKN12-FINAL-1TEAM</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E">
            <w:pPr>
              <w:spacing w:after="0" w:line="240" w:lineRule="auto"/>
              <w:jc w:val="center"/>
              <w:rPr>
                <w:b w:val="1"/>
              </w:rPr>
            </w:pPr>
            <w:r w:rsidDel="00000000" w:rsidR="00000000" w:rsidRPr="00000000">
              <w:rPr>
                <w:b w:val="1"/>
                <w:rtl w:val="0"/>
              </w:rPr>
              <w:t xml:space="preserve">작성 팀원</w:t>
            </w:r>
          </w:p>
        </w:tc>
        <w:tc>
          <w:tcPr>
            <w:shd w:fill="auto" w:val="clear"/>
            <w:tcMar>
              <w:top w:w="100.0" w:type="dxa"/>
              <w:left w:w="100.0" w:type="dxa"/>
              <w:bottom w:w="100.0" w:type="dxa"/>
              <w:right w:w="100.0" w:type="dxa"/>
            </w:tcMar>
          </w:tcPr>
          <w:p w:rsidR="00000000" w:rsidDel="00000000" w:rsidP="00000000" w:rsidRDefault="00000000" w:rsidRPr="00000000" w14:paraId="0000000F">
            <w:pPr>
              <w:spacing w:after="0" w:line="240" w:lineRule="auto"/>
              <w:jc w:val="left"/>
              <w:rPr/>
            </w:pPr>
            <w:r w:rsidDel="00000000" w:rsidR="00000000" w:rsidRPr="00000000">
              <w:rPr>
                <w:rtl w:val="0"/>
              </w:rPr>
              <w:t xml:space="preserve">최문영, 이용규</w:t>
            </w:r>
          </w:p>
        </w:tc>
      </w:tr>
    </w:tbl>
    <w:p w:rsidR="00000000" w:rsidDel="00000000" w:rsidP="00000000" w:rsidRDefault="00000000" w:rsidRPr="00000000" w14:paraId="00000010">
      <w:pPr>
        <w:spacing w:after="240" w:before="240" w:line="240" w:lineRule="auto"/>
        <w:jc w:val="left"/>
        <w:rPr>
          <w:sz w:val="22"/>
          <w:szCs w:val="22"/>
        </w:rPr>
      </w:pPr>
      <w:r w:rsidDel="00000000" w:rsidR="00000000" w:rsidRPr="00000000">
        <w:rPr>
          <w:rtl w:val="0"/>
        </w:rPr>
      </w:r>
    </w:p>
    <w:p w:rsidR="00000000" w:rsidDel="00000000" w:rsidP="00000000" w:rsidRDefault="00000000" w:rsidRPr="00000000" w14:paraId="00000011">
      <w:pPr>
        <w:spacing w:after="240" w:before="240" w:line="240" w:lineRule="auto"/>
        <w:jc w:val="left"/>
        <w:rPr>
          <w:b w:val="1"/>
          <w:sz w:val="24"/>
          <w:szCs w:val="24"/>
        </w:rPr>
      </w:pPr>
      <w:r w:rsidDel="00000000" w:rsidR="00000000" w:rsidRPr="00000000">
        <w:rPr>
          <w:b w:val="1"/>
          <w:sz w:val="24"/>
          <w:szCs w:val="24"/>
          <w:rtl w:val="0"/>
        </w:rPr>
        <w:t xml:space="preserve">1-1. 수집 데이터 개요</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데이터명</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jw중외제약_윤리강령</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출처: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JW 중외제약</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형태: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텍스트 파일(.txt)</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사이즈: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9KB</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sz w:val="22"/>
          <w:szCs w:val="22"/>
          <w:u w:val="none"/>
        </w:rPr>
      </w:pPr>
      <w:r w:rsidDel="00000000" w:rsidR="00000000" w:rsidRPr="00000000">
        <w:rPr>
          <w:b w:val="1"/>
          <w:sz w:val="22"/>
          <w:szCs w:val="22"/>
          <w:rtl w:val="0"/>
        </w:rPr>
        <w:t xml:space="preserve">수집 목적:</w:t>
      </w:r>
      <w:r w:rsidDel="00000000" w:rsidR="00000000" w:rsidRPr="00000000">
        <w:rPr>
          <w:sz w:val="22"/>
          <w:szCs w:val="22"/>
          <w:rtl w:val="0"/>
        </w:rPr>
        <w:t xml:space="preserve"> ‘좋은 제약’이라는 임의의 회사의 내부 규정 생성을 위해 참고용으로 수집</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644" w:right="0" w:firstLine="0"/>
        <w:jc w:val="left"/>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spacing w:after="240" w:before="240" w:line="240" w:lineRule="auto"/>
        <w:jc w:val="left"/>
        <w:rPr>
          <w:b w:val="1"/>
          <w:sz w:val="24"/>
          <w:szCs w:val="24"/>
        </w:rPr>
      </w:pPr>
      <w:r w:rsidDel="00000000" w:rsidR="00000000" w:rsidRPr="00000000">
        <w:rPr>
          <w:b w:val="1"/>
          <w:sz w:val="24"/>
          <w:szCs w:val="24"/>
          <w:rtl w:val="0"/>
        </w:rPr>
        <w:t xml:space="preserve">1-2. 수집 방법 및 도구</w:t>
      </w:r>
    </w:p>
    <w:p w:rsidR="00000000" w:rsidDel="00000000" w:rsidP="00000000" w:rsidRDefault="00000000" w:rsidRPr="00000000" w14:paraId="00000019">
      <w:pPr>
        <w:numPr>
          <w:ilvl w:val="0"/>
          <w:numId w:val="4"/>
        </w:numPr>
        <w:spacing w:after="0" w:line="240" w:lineRule="auto"/>
        <w:ind w:left="720" w:hanging="360"/>
        <w:jc w:val="left"/>
        <w:rPr>
          <w:sz w:val="22"/>
          <w:szCs w:val="22"/>
        </w:rPr>
      </w:pPr>
      <w:r w:rsidDel="00000000" w:rsidR="00000000" w:rsidRPr="00000000">
        <w:rPr>
          <w:b w:val="1"/>
          <w:sz w:val="22"/>
          <w:szCs w:val="22"/>
          <w:rtl w:val="0"/>
        </w:rPr>
        <w:t xml:space="preserve">수집 방식</w:t>
      </w:r>
      <w:r w:rsidDel="00000000" w:rsidR="00000000" w:rsidRPr="00000000">
        <w:rPr>
          <w:sz w:val="22"/>
          <w:szCs w:val="22"/>
          <w:rtl w:val="0"/>
        </w:rPr>
        <w:t xml:space="preserve">: 웹 크롤링</w:t>
      </w:r>
    </w:p>
    <w:p w:rsidR="00000000" w:rsidDel="00000000" w:rsidP="00000000" w:rsidRDefault="00000000" w:rsidRPr="00000000" w14:paraId="0000001A">
      <w:pPr>
        <w:spacing w:after="0" w:line="240" w:lineRule="auto"/>
        <w:ind w:left="720" w:firstLine="0"/>
        <w:jc w:val="left"/>
        <w:rPr>
          <w:sz w:val="22"/>
          <w:szCs w:val="22"/>
        </w:rPr>
      </w:pPr>
      <w:r w:rsidDel="00000000" w:rsidR="00000000" w:rsidRPr="00000000">
        <w:rPr>
          <w:rtl w:val="0"/>
        </w:rPr>
      </w:r>
    </w:p>
    <w:p w:rsidR="00000000" w:rsidDel="00000000" w:rsidP="00000000" w:rsidRDefault="00000000" w:rsidRPr="00000000" w14:paraId="0000001B">
      <w:pPr>
        <w:numPr>
          <w:ilvl w:val="0"/>
          <w:numId w:val="4"/>
        </w:numPr>
        <w:spacing w:after="0" w:line="240" w:lineRule="auto"/>
        <w:ind w:left="720" w:hanging="360"/>
        <w:jc w:val="left"/>
        <w:rPr>
          <w:b w:val="1"/>
          <w:sz w:val="22"/>
          <w:szCs w:val="22"/>
        </w:rPr>
      </w:pPr>
      <w:r w:rsidDel="00000000" w:rsidR="00000000" w:rsidRPr="00000000">
        <w:rPr>
          <w:b w:val="1"/>
          <w:sz w:val="22"/>
          <w:szCs w:val="22"/>
          <w:rtl w:val="0"/>
        </w:rPr>
        <w:t xml:space="preserve">수집 도구:</w:t>
        <w:br w:type="textWrapping"/>
      </w:r>
    </w:p>
    <w:p w:rsidR="00000000" w:rsidDel="00000000" w:rsidP="00000000" w:rsidRDefault="00000000" w:rsidRPr="00000000" w14:paraId="0000001C">
      <w:pPr>
        <w:numPr>
          <w:ilvl w:val="1"/>
          <w:numId w:val="4"/>
        </w:numPr>
        <w:spacing w:after="0" w:line="240" w:lineRule="auto"/>
        <w:ind w:left="1440" w:hanging="360"/>
        <w:jc w:val="left"/>
        <w:rPr/>
      </w:pPr>
      <w:r w:rsidDel="00000000" w:rsidR="00000000" w:rsidRPr="00000000">
        <w:rPr>
          <w:sz w:val="22"/>
          <w:szCs w:val="22"/>
          <w:rtl w:val="0"/>
        </w:rPr>
        <w:t xml:space="preserve">사용한 언어/라이브러리: Python + BeautifulSoup, requests</w:t>
      </w:r>
      <w:r w:rsidDel="00000000" w:rsidR="00000000" w:rsidRPr="00000000">
        <w:rPr>
          <w:rtl w:val="0"/>
        </w:rPr>
      </w:r>
    </w:p>
    <w:p w:rsidR="00000000" w:rsidDel="00000000" w:rsidP="00000000" w:rsidRDefault="00000000" w:rsidRPr="00000000" w14:paraId="0000001D">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40" w:before="240" w:line="240" w:lineRule="auto"/>
        <w:ind w:left="360" w:firstLine="0"/>
        <w:jc w:val="left"/>
        <w:rPr>
          <w:b w:val="1"/>
          <w:sz w:val="24"/>
          <w:szCs w:val="24"/>
        </w:rPr>
      </w:pPr>
      <w:r w:rsidDel="00000000" w:rsidR="00000000" w:rsidRPr="00000000">
        <w:rPr>
          <w:b w:val="1"/>
          <w:sz w:val="24"/>
          <w:szCs w:val="24"/>
          <w:rtl w:val="0"/>
        </w:rPr>
        <w:t xml:space="preserve">1-3. 크롤링 코드</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ec9b0"/>
          <w:sz w:val="21"/>
          <w:szCs w:val="21"/>
          <w:u w:val="none"/>
          <w:shd w:fill="auto" w:val="clear"/>
          <w:vertAlign w:val="baseline"/>
          <w:rtl w:val="0"/>
        </w:rPr>
        <w:t xml:space="preserve">requests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from</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ec9b0"/>
          <w:sz w:val="21"/>
          <w:szCs w:val="21"/>
          <w:u w:val="none"/>
          <w:shd w:fill="auto" w:val="clear"/>
          <w:vertAlign w:val="baseline"/>
          <w:rtl w:val="0"/>
        </w:rPr>
        <w:t xml:space="preserve">bs4</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import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ec9b0"/>
          <w:sz w:val="21"/>
          <w:szCs w:val="21"/>
          <w:u w:val="none"/>
          <w:shd w:fill="auto" w:val="clear"/>
          <w:vertAlign w:val="baseline"/>
          <w:rtl w:val="0"/>
        </w:rPr>
        <w:t xml:space="preserve">BeautifulSoup</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6a9955"/>
          <w:sz w:val="21"/>
          <w:szCs w:val="21"/>
          <w:u w:val="none"/>
          <w:shd w:fill="auto" w:val="clear"/>
          <w:vertAlign w:val="baseline"/>
          <w:rtl w:val="0"/>
        </w:rPr>
        <w:t xml:space="preserve"># 타겟 URL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url</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"https://www.jw-pharma.co.kr/mobile/pharma/ko/intro/m_ethics.jsp"</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headers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"User-Agent"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"Mozilla/5.0 (Windows NT 10.0; Win64; x64)"</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6a9955"/>
          <w:sz w:val="21"/>
          <w:szCs w:val="21"/>
          <w:u w:val="none"/>
          <w:shd w:fill="auto" w:val="clear"/>
          <w:vertAlign w:val="baseline"/>
          <w:rtl w:val="0"/>
        </w:rPr>
        <w:t xml:space="preserve"># 요청</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response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ec9b0"/>
          <w:sz w:val="21"/>
          <w:szCs w:val="21"/>
          <w:u w:val="none"/>
          <w:shd w:fill="auto" w:val="clear"/>
          <w:vertAlign w:val="baseline"/>
          <w:rtl w:val="0"/>
        </w:rPr>
        <w:t xml:space="preserve">requests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get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url</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headers</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headers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response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encoding</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'utf-8'</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6a9955"/>
          <w:sz w:val="21"/>
          <w:szCs w:val="21"/>
          <w:u w:val="none"/>
          <w:shd w:fill="auto" w:val="clear"/>
          <w:vertAlign w:val="baseline"/>
          <w:rtl w:val="0"/>
        </w:rPr>
        <w:t xml:space="preserve"># 결과 저장 리스트</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entries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response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status_code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b5cea8"/>
          <w:sz w:val="21"/>
          <w:szCs w:val="21"/>
          <w:u w:val="none"/>
          <w:shd w:fill="auto" w:val="clear"/>
          <w:vertAlign w:val="baseline"/>
          <w:rtl w:val="0"/>
        </w:rPr>
        <w:t xml:space="preserve">200</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soup</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4ec9b0"/>
          <w:sz w:val="21"/>
          <w:szCs w:val="21"/>
          <w:u w:val="none"/>
          <w:shd w:fill="auto" w:val="clear"/>
          <w:vertAlign w:val="baseline"/>
          <w:rtl w:val="0"/>
        </w:rPr>
        <w:t xml:space="preserve">BeautifulSoup</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response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text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'html.parser'</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a9955"/>
          <w:sz w:val="21"/>
          <w:szCs w:val="21"/>
          <w:u w:val="none"/>
          <w:shd w:fill="auto" w:val="clear"/>
          <w:vertAlign w:val="baseline"/>
          <w:rtl w:val="0"/>
        </w:rPr>
        <w:t xml:space="preserve"># 모든 윤리경영 항목</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accordion_items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soup</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select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"ul.accordion_tab &gt; li"</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for</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item</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in</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accordion_items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title_tag</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item</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find</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"dt"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content_tag</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item</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find</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"dd"</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if</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title_tag</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and</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content_tag</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title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title_tag</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get_text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strip</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content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content_tag</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get_text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separator</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strip</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True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entries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append</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f</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title</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content</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6a9955"/>
          <w:sz w:val="21"/>
          <w:szCs w:val="21"/>
          <w:u w:val="none"/>
          <w:shd w:fill="auto" w:val="clear"/>
          <w:vertAlign w:val="baseline"/>
          <w:rtl w:val="0"/>
        </w:rPr>
        <w:t xml:space="preserve"># 파일로 저장</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with</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open</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"jw_ethics_all.txt"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encoding</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"utf-8"</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as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f</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f</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write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b5cea8"/>
          <w:sz w:val="21"/>
          <w:szCs w:val="21"/>
          <w:u w:val="none"/>
          <w:shd w:fill="auto" w:val="clear"/>
          <w:vertAlign w:val="baseline"/>
          <w:rtl w:val="0"/>
        </w:rPr>
        <w:t xml:space="preserve">80</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4d4d4"/>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7ba7d"/>
          <w:sz w:val="21"/>
          <w:szCs w:val="21"/>
          <w:u w:val="none"/>
          <w:shd w:fill="auto" w:val="clear"/>
          <w:vertAlign w:val="baseline"/>
          <w:rtl w:val="0"/>
        </w:rPr>
        <w:t xml:space="preserve">\n</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join</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entries</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"'jw중외제약.txt' 파일 저장 완료!"</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586c0"/>
          <w:sz w:val="21"/>
          <w:szCs w:val="21"/>
          <w:u w:val="none"/>
          <w:shd w:fill="auto" w:val="clear"/>
          <w:vertAlign w:val="baseline"/>
          <w:rtl w:val="0"/>
        </w:rPr>
        <w:t xml:space="preserve">else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1f1f1f" w:val="clear"/>
        <w:spacing w:after="0" w:before="0" w:line="256" w:lineRule="auto"/>
        <w:ind w:left="720" w:right="0" w:hanging="360"/>
        <w:jc w:val="left"/>
        <w:rPr>
          <w:rFonts w:ascii="Consolas" w:cs="Consolas" w:eastAsia="Consolas" w:hAnsi="Consolas"/>
          <w:b w:val="0"/>
          <w:i w:val="0"/>
          <w:smallCaps w:val="0"/>
          <w:strike w:val="0"/>
          <w:color w:val="cccccc"/>
          <w:sz w:val="21"/>
          <w:szCs w:val="21"/>
          <w:u w:val="none"/>
          <w:shd w:fill="auto" w:val="clear"/>
          <w:vertAlign w:val="baseline"/>
        </w:rPr>
      </w:pP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dcdcaa"/>
          <w:sz w:val="21"/>
          <w:szCs w:val="21"/>
          <w:u w:val="none"/>
          <w:shd w:fill="auto" w:val="clear"/>
          <w:vertAlign w:val="baseline"/>
          <w:rtl w:val="0"/>
        </w:rPr>
        <w:t xml:space="preserve">print</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f</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 요청 실패: 상태 코드 </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response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9cdcfe"/>
          <w:sz w:val="21"/>
          <w:szCs w:val="21"/>
          <w:u w:val="none"/>
          <w:shd w:fill="auto" w:val="clear"/>
          <w:vertAlign w:val="baseline"/>
          <w:rtl w:val="0"/>
        </w:rPr>
        <w:t xml:space="preserve">status_code</w:t>
      </w:r>
      <w:r w:rsidDel="00000000" w:rsidR="00000000" w:rsidRPr="00000000">
        <w:rPr>
          <w:rFonts w:ascii="Consolas" w:cs="Consolas" w:eastAsia="Consolas" w:hAnsi="Consolas"/>
          <w:b w:val="0"/>
          <w:i w:val="0"/>
          <w:smallCaps w:val="0"/>
          <w:strike w:val="0"/>
          <w:color w:val="569cd6"/>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e9178"/>
          <w:sz w:val="21"/>
          <w:szCs w:val="21"/>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cccccc"/>
          <w:sz w:val="21"/>
          <w:szCs w:val="21"/>
          <w:u w:val="none"/>
          <w:shd w:fill="auto" w:val="clear"/>
          <w:vertAlign w:val="baseline"/>
          <w:rtl w:val="0"/>
        </w:rPr>
        <w:t xml:space="preserve">)</w:t>
      </w:r>
    </w:p>
    <w:p w:rsidR="00000000" w:rsidDel="00000000" w:rsidP="00000000" w:rsidRDefault="00000000" w:rsidRPr="00000000" w14:paraId="00000046">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after="240" w:before="240" w:line="240" w:lineRule="auto"/>
        <w:ind w:left="360" w:firstLine="0"/>
        <w:jc w:val="left"/>
        <w:rPr>
          <w:b w:val="1"/>
          <w:sz w:val="24"/>
          <w:szCs w:val="24"/>
        </w:rPr>
      </w:pPr>
      <w:r w:rsidDel="00000000" w:rsidR="00000000" w:rsidRPr="00000000">
        <w:rPr>
          <w:b w:val="1"/>
          <w:sz w:val="24"/>
          <w:szCs w:val="24"/>
          <w:rtl w:val="0"/>
        </w:rPr>
        <w:t xml:space="preserve">1-4. 데이터 출처(링크)</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Malgun Gothic" w:cs="Malgun Gothic" w:eastAsia="Malgun Gothic" w:hAnsi="Malgun Gothic"/>
          <w:b w:val="1"/>
          <w:i w:val="0"/>
          <w:smallCaps w:val="0"/>
          <w:strike w:val="0"/>
          <w:color w:val="000000"/>
          <w:sz w:val="20"/>
          <w:szCs w:val="20"/>
          <w:u w:val="none"/>
          <w:shd w:fill="auto" w:val="clear"/>
          <w:vertAlign w:val="baseline"/>
        </w:rPr>
      </w:pPr>
      <w:hyperlink r:id="rId8">
        <w:r w:rsidDel="00000000" w:rsidR="00000000" w:rsidRPr="00000000">
          <w:rPr>
            <w:rFonts w:ascii="Malgun Gothic" w:cs="Malgun Gothic" w:eastAsia="Malgun Gothic" w:hAnsi="Malgun Gothic"/>
            <w:b w:val="1"/>
            <w:i w:val="0"/>
            <w:smallCaps w:val="0"/>
            <w:strike w:val="0"/>
            <w:color w:val="0000ff"/>
            <w:sz w:val="22"/>
            <w:szCs w:val="22"/>
            <w:u w:val="single"/>
            <w:shd w:fill="auto" w:val="clear"/>
            <w:vertAlign w:val="baseline"/>
            <w:rtl w:val="0"/>
          </w:rPr>
          <w:t xml:space="preserve">https://www.jw-pharma.co.kr/mobile/pharma/ko/intro/m_ethics.jsp</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spacing w:after="240" w:before="240" w:line="240" w:lineRule="auto"/>
        <w:ind w:left="360" w:firstLine="0"/>
        <w:jc w:val="left"/>
        <w:rPr>
          <w:b w:val="1"/>
          <w:sz w:val="24"/>
          <w:szCs w:val="24"/>
        </w:rPr>
      </w:pPr>
      <w:r w:rsidDel="00000000" w:rsidR="00000000" w:rsidRPr="00000000">
        <w:rPr>
          <w:b w:val="1"/>
          <w:sz w:val="24"/>
          <w:szCs w:val="24"/>
          <w:rtl w:val="0"/>
        </w:rPr>
        <w:t xml:space="preserve">1-5. 데이터 설명 및 구성</w:t>
      </w:r>
    </w:p>
    <w:p w:rsidR="00000000" w:rsidDel="00000000" w:rsidP="00000000" w:rsidRDefault="00000000" w:rsidRPr="00000000" w14:paraId="0000004B">
      <w:pPr>
        <w:spacing w:after="240" w:before="240" w:line="240" w:lineRule="auto"/>
        <w:ind w:left="720" w:firstLine="0"/>
        <w:jc w:val="left"/>
        <w:rPr>
          <w:sz w:val="22"/>
          <w:szCs w:val="22"/>
        </w:rPr>
      </w:pPr>
      <w:r w:rsidDel="00000000" w:rsidR="00000000" w:rsidRPr="00000000">
        <w:rPr>
          <w:sz w:val="22"/>
          <w:szCs w:val="22"/>
          <w:rtl w:val="0"/>
        </w:rPr>
        <w:t xml:space="preserve">해당 데이터는 JW중외제약 모바일 웹사이트에서 제공하는 윤리경영 지침을 웹 크롤링을 통해 수집한 것으로, 총 7개의 항목(예: 목적 및 적용 범위, 주주에 대한 윤리, 법령 준수, 부패행위 금지 등)으로 구성되어 있으며, 각 항목은 &lt;dt&gt;와 &lt;dd&gt; 구조로 되어 있어 제목과 설명을 쌍으로 추출하였습니다. 이 데이터는 임직원 행동기준, 윤리 교육 콘텐츠, 기업 내부 시스템의 윤리 감시 기능 등에 활용될 수 있는 구조화된 텍스트 정보입니다.</w:t>
      </w:r>
    </w:p>
    <w:p w:rsidR="00000000" w:rsidDel="00000000" w:rsidP="00000000" w:rsidRDefault="00000000" w:rsidRPr="00000000" w14:paraId="0000004C">
      <w:pPr>
        <w:spacing w:after="240" w:before="240" w:line="240" w:lineRule="auto"/>
        <w:ind w:left="720" w:firstLine="0"/>
        <w:jc w:val="left"/>
        <w:rPr>
          <w:sz w:val="22"/>
          <w:szCs w:val="22"/>
        </w:rPr>
      </w:pPr>
      <w:r w:rsidDel="00000000" w:rsidR="00000000" w:rsidRPr="00000000">
        <w:rPr>
          <w:rtl w:val="0"/>
        </w:rPr>
      </w:r>
    </w:p>
    <w:p w:rsidR="00000000" w:rsidDel="00000000" w:rsidP="00000000" w:rsidRDefault="00000000" w:rsidRPr="00000000" w14:paraId="0000004D">
      <w:pPr>
        <w:spacing w:after="240" w:before="240" w:line="240" w:lineRule="auto"/>
        <w:ind w:left="360" w:firstLine="0"/>
        <w:jc w:val="left"/>
        <w:rPr>
          <w:b w:val="1"/>
          <w:sz w:val="24"/>
          <w:szCs w:val="24"/>
        </w:rPr>
      </w:pPr>
      <w:r w:rsidDel="00000000" w:rsidR="00000000" w:rsidRPr="00000000">
        <w:rPr>
          <w:b w:val="1"/>
          <w:sz w:val="24"/>
          <w:szCs w:val="24"/>
          <w:rtl w:val="0"/>
        </w:rPr>
        <w:t xml:space="preserve">1-6. 원본 데이터</w:t>
      </w:r>
    </w:p>
    <w:p w:rsidR="00000000" w:rsidDel="00000000" w:rsidP="00000000" w:rsidRDefault="00000000" w:rsidRPr="00000000" w14:paraId="0000004E">
      <w:pPr>
        <w:spacing w:after="240" w:before="240" w:line="240" w:lineRule="auto"/>
        <w:ind w:left="720" w:firstLine="0"/>
        <w:jc w:val="left"/>
        <w:rPr>
          <w:b w:val="1"/>
          <w:sz w:val="22"/>
          <w:szCs w:val="22"/>
        </w:rPr>
      </w:pPr>
      <w:r w:rsidDel="00000000" w:rsidR="00000000" w:rsidRPr="00000000">
        <w:rPr>
          <w:b w:val="1"/>
          <w:sz w:val="22"/>
          <w:szCs w:val="22"/>
        </w:rPr>
        <w:drawing>
          <wp:inline distB="0" distT="0" distL="0" distR="0">
            <wp:extent cx="5731510" cy="3248660"/>
            <wp:effectExtent b="0" l="0" r="0" t="0"/>
            <wp:docPr descr="텍스트, 스크린샷, 폰트이(가) 표시된 사진&#10;&#10;AI 생성 콘텐츠는 정확하지 않을 수 있습니다." id="1771239287" name="image1.png"/>
            <a:graphic>
              <a:graphicData uri="http://schemas.openxmlformats.org/drawingml/2006/picture">
                <pic:pic>
                  <pic:nvPicPr>
                    <pic:cNvPr descr="텍스트, 스크린샷, 폰트이(가) 표시된 사진&#10;&#10;AI 생성 콘텐츠는 정확하지 않을 수 있습니다." id="0" name="image1.png"/>
                    <pic:cNvPicPr preferRelativeResize="0"/>
                  </pic:nvPicPr>
                  <pic:blipFill>
                    <a:blip r:embed="rId9"/>
                    <a:srcRect b="0" l="0" r="0" t="0"/>
                    <a:stretch>
                      <a:fillRect/>
                    </a:stretch>
                  </pic:blipFill>
                  <pic:spPr>
                    <a:xfrm>
                      <a:off x="0" y="0"/>
                      <a:ext cx="5731510" cy="324866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br w:type="page"/>
      </w:r>
      <w:r w:rsidDel="00000000" w:rsidR="00000000" w:rsidRPr="00000000">
        <w:rPr>
          <w:b w:val="1"/>
          <w:sz w:val="24"/>
          <w:szCs w:val="24"/>
          <w:rtl w:val="0"/>
        </w:rPr>
        <w:t xml:space="preserve">2-1. 수집 데이터 개요</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데이터명</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휴온스 표준내부관리규정</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출처: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휴온스</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형태: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PDF 파일</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사이즈: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141KB</w:t>
      </w:r>
    </w:p>
    <w:p w:rsidR="00000000" w:rsidDel="00000000" w:rsidP="00000000" w:rsidRDefault="00000000" w:rsidRPr="00000000" w14:paraId="00000054">
      <w:pPr>
        <w:numPr>
          <w:ilvl w:val="0"/>
          <w:numId w:val="1"/>
        </w:numPr>
        <w:spacing w:after="240" w:before="240" w:line="240" w:lineRule="auto"/>
        <w:ind w:left="644" w:hanging="360"/>
        <w:jc w:val="left"/>
        <w:rPr>
          <w:sz w:val="22"/>
          <w:szCs w:val="22"/>
        </w:rPr>
      </w:pPr>
      <w:r w:rsidDel="00000000" w:rsidR="00000000" w:rsidRPr="00000000">
        <w:rPr>
          <w:b w:val="1"/>
          <w:sz w:val="22"/>
          <w:szCs w:val="22"/>
          <w:rtl w:val="0"/>
        </w:rPr>
        <w:t xml:space="preserve">수집 목적:</w:t>
      </w:r>
      <w:r w:rsidDel="00000000" w:rsidR="00000000" w:rsidRPr="00000000">
        <w:rPr>
          <w:sz w:val="22"/>
          <w:szCs w:val="22"/>
          <w:rtl w:val="0"/>
        </w:rPr>
        <w:t xml:space="preserve"> ‘좋은 제약’이라는 임의의 회사의 내부 규정 생성을 위해 참고용으로 수집</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00" w:right="0" w:firstLine="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spacing w:after="240" w:before="240" w:line="240" w:lineRule="auto"/>
        <w:jc w:val="left"/>
        <w:rPr>
          <w:b w:val="1"/>
          <w:sz w:val="24"/>
          <w:szCs w:val="24"/>
        </w:rPr>
      </w:pPr>
      <w:r w:rsidDel="00000000" w:rsidR="00000000" w:rsidRPr="00000000">
        <w:rPr>
          <w:b w:val="1"/>
          <w:sz w:val="24"/>
          <w:szCs w:val="24"/>
          <w:rtl w:val="0"/>
        </w:rPr>
        <w:t xml:space="preserve">2-2. 수집 방법 및 수집 도구</w:t>
      </w:r>
    </w:p>
    <w:p w:rsidR="00000000" w:rsidDel="00000000" w:rsidP="00000000" w:rsidRDefault="00000000" w:rsidRPr="00000000" w14:paraId="00000057">
      <w:pPr>
        <w:numPr>
          <w:ilvl w:val="0"/>
          <w:numId w:val="4"/>
        </w:numPr>
        <w:spacing w:after="0" w:line="240" w:lineRule="auto"/>
        <w:ind w:left="720" w:hanging="360"/>
        <w:jc w:val="left"/>
        <w:rPr>
          <w:sz w:val="22"/>
          <w:szCs w:val="22"/>
        </w:rPr>
      </w:pPr>
      <w:r w:rsidDel="00000000" w:rsidR="00000000" w:rsidRPr="00000000">
        <w:rPr>
          <w:b w:val="1"/>
          <w:sz w:val="22"/>
          <w:szCs w:val="22"/>
          <w:rtl w:val="0"/>
        </w:rPr>
        <w:t xml:space="preserve">수집 방식</w:t>
      </w:r>
      <w:r w:rsidDel="00000000" w:rsidR="00000000" w:rsidRPr="00000000">
        <w:rPr>
          <w:sz w:val="22"/>
          <w:szCs w:val="22"/>
          <w:rtl w:val="0"/>
        </w:rPr>
        <w:t xml:space="preserve">: 문서 파일 업로드(PDF)</w:t>
      </w:r>
    </w:p>
    <w:p w:rsidR="00000000" w:rsidDel="00000000" w:rsidP="00000000" w:rsidRDefault="00000000" w:rsidRPr="00000000" w14:paraId="00000058">
      <w:pPr>
        <w:spacing w:after="0" w:line="240" w:lineRule="auto"/>
        <w:ind w:left="720" w:firstLine="0"/>
        <w:jc w:val="left"/>
        <w:rPr>
          <w:sz w:val="22"/>
          <w:szCs w:val="22"/>
        </w:rPr>
      </w:pPr>
      <w:r w:rsidDel="00000000" w:rsidR="00000000" w:rsidRPr="00000000">
        <w:rPr>
          <w:rtl w:val="0"/>
        </w:rPr>
      </w:r>
    </w:p>
    <w:p w:rsidR="00000000" w:rsidDel="00000000" w:rsidP="00000000" w:rsidRDefault="00000000" w:rsidRPr="00000000" w14:paraId="00000059">
      <w:pPr>
        <w:numPr>
          <w:ilvl w:val="1"/>
          <w:numId w:val="4"/>
        </w:numPr>
        <w:spacing w:after="0" w:line="240" w:lineRule="auto"/>
        <w:ind w:left="1440" w:hanging="360"/>
        <w:jc w:val="left"/>
        <w:rPr/>
      </w:pPr>
      <w:r w:rsidDel="00000000" w:rsidR="00000000" w:rsidRPr="00000000">
        <w:rPr>
          <w:b w:val="1"/>
          <w:sz w:val="22"/>
          <w:szCs w:val="22"/>
          <w:rtl w:val="0"/>
        </w:rPr>
        <w:t xml:space="preserve">수집 도구: </w:t>
      </w:r>
      <w:r w:rsidDel="00000000" w:rsidR="00000000" w:rsidRPr="00000000">
        <w:rPr>
          <w:sz w:val="22"/>
          <w:szCs w:val="22"/>
          <w:rtl w:val="0"/>
        </w:rPr>
        <w:t xml:space="preserve">파일 다운로드</w:t>
      </w:r>
      <w:r w:rsidDel="00000000" w:rsidR="00000000" w:rsidRPr="00000000">
        <w:rPr>
          <w:b w:val="1"/>
          <w:sz w:val="22"/>
          <w:szCs w:val="22"/>
          <w:rtl w:val="0"/>
        </w:rPr>
        <w:br w:type="textWrapping"/>
      </w:r>
      <w:r w:rsidDel="00000000" w:rsidR="00000000" w:rsidRPr="00000000">
        <w:rPr>
          <w:rtl w:val="0"/>
        </w:rPr>
      </w:r>
    </w:p>
    <w:p w:rsidR="00000000" w:rsidDel="00000000" w:rsidP="00000000" w:rsidRDefault="00000000" w:rsidRPr="00000000" w14:paraId="0000005A">
      <w:pPr>
        <w:spacing w:after="0" w:line="240" w:lineRule="auto"/>
        <w:ind w:firstLine="240"/>
        <w:jc w:val="left"/>
        <w:rPr>
          <w:b w:val="1"/>
          <w:sz w:val="24"/>
          <w:szCs w:val="24"/>
        </w:rPr>
      </w:pPr>
      <w:r w:rsidDel="00000000" w:rsidR="00000000" w:rsidRPr="00000000">
        <w:rPr>
          <w:rtl w:val="0"/>
        </w:rPr>
      </w:r>
    </w:p>
    <w:p w:rsidR="00000000" w:rsidDel="00000000" w:rsidP="00000000" w:rsidRDefault="00000000" w:rsidRPr="00000000" w14:paraId="0000005B">
      <w:pPr>
        <w:spacing w:after="0" w:line="240" w:lineRule="auto"/>
        <w:jc w:val="left"/>
        <w:rPr>
          <w:sz w:val="18"/>
          <w:szCs w:val="18"/>
        </w:rPr>
      </w:pPr>
      <w:r w:rsidDel="00000000" w:rsidR="00000000" w:rsidRPr="00000000">
        <w:rPr>
          <w:b w:val="1"/>
          <w:sz w:val="24"/>
          <w:szCs w:val="24"/>
          <w:rtl w:val="0"/>
        </w:rPr>
        <w:t xml:space="preserve">2-3. 데이터 출처(링크)</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Malgun Gothic" w:cs="Malgun Gothic" w:eastAsia="Malgun Gothic" w:hAnsi="Malgun Gothic"/>
          <w:b w:val="0"/>
          <w:i w:val="0"/>
          <w:smallCaps w:val="0"/>
          <w:strike w:val="0"/>
          <w:color w:val="000000"/>
          <w:sz w:val="20"/>
          <w:szCs w:val="20"/>
          <w:u w:val="none"/>
          <w:shd w:fill="auto" w:val="clear"/>
          <w:vertAlign w:val="baseline"/>
        </w:rPr>
      </w:pPr>
      <w:hyperlink r:id="rId10">
        <w:r w:rsidDel="00000000" w:rsidR="00000000" w:rsidRPr="00000000">
          <w:rPr>
            <w:rFonts w:ascii="Malgun Gothic" w:cs="Malgun Gothic" w:eastAsia="Malgun Gothic" w:hAnsi="Malgun Gothic"/>
            <w:b w:val="0"/>
            <w:i w:val="0"/>
            <w:smallCaps w:val="0"/>
            <w:strike w:val="0"/>
            <w:color w:val="0000ff"/>
            <w:sz w:val="22"/>
            <w:szCs w:val="22"/>
            <w:u w:val="single"/>
            <w:shd w:fill="auto" w:val="clear"/>
            <w:vertAlign w:val="baseline"/>
            <w:rtl w:val="0"/>
          </w:rPr>
          <w:t xml:space="preserve">https://huonscompliance.com/web/home.php?go=Amenu_03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spacing w:after="240" w:before="240" w:line="240" w:lineRule="auto"/>
        <w:jc w:val="left"/>
        <w:rPr>
          <w:b w:val="1"/>
          <w:sz w:val="24"/>
          <w:szCs w:val="24"/>
        </w:rPr>
      </w:pPr>
      <w:r w:rsidDel="00000000" w:rsidR="00000000" w:rsidRPr="00000000">
        <w:rPr>
          <w:b w:val="1"/>
          <w:sz w:val="24"/>
          <w:szCs w:val="24"/>
          <w:rtl w:val="0"/>
        </w:rPr>
        <w:t xml:space="preserve">2-4. 데이터 설명 및 구성</w:t>
      </w:r>
    </w:p>
    <w:p w:rsidR="00000000" w:rsidDel="00000000" w:rsidP="00000000" w:rsidRDefault="00000000" w:rsidRPr="00000000" w14:paraId="0000005F">
      <w:pPr>
        <w:spacing w:after="240" w:before="240" w:line="240" w:lineRule="auto"/>
        <w:jc w:val="left"/>
        <w:rPr>
          <w:sz w:val="22"/>
          <w:szCs w:val="22"/>
        </w:rPr>
      </w:pPr>
      <w:r w:rsidDel="00000000" w:rsidR="00000000" w:rsidRPr="00000000">
        <w:rPr>
          <w:sz w:val="22"/>
          <w:szCs w:val="22"/>
          <w:rtl w:val="0"/>
        </w:rPr>
        <w:t xml:space="preserve">해당 데이터는 휴온스의 내부통제를 위한 표준 내부관리규정 문서로, PDF 형식으로 제공되며 자율준수관리자의 역할, 임직원 교육, 위법행위 처리, 정보 제공 기준, 금품 제공 제한, 학술대회 및 자문 활동 기준 등 총 30개의 조항으로 구성되어 있습니다. 각 조항은 항목별로 제목과 내용이 정리되어 있어 구조화된 정책 데이터로 활용 가능하며, 제약사의 윤리경영 시스템 구축, 내부 규정 비교 분석, 임직원 준법 교육 자료로 활용될 수 있습니다.</w:t>
      </w:r>
    </w:p>
    <w:p w:rsidR="00000000" w:rsidDel="00000000" w:rsidP="00000000" w:rsidRDefault="00000000" w:rsidRPr="00000000" w14:paraId="00000060">
      <w:pPr>
        <w:spacing w:after="240" w:before="240" w:line="240" w:lineRule="auto"/>
        <w:ind w:left="720" w:firstLine="0"/>
        <w:jc w:val="left"/>
        <w:rPr>
          <w:sz w:val="22"/>
          <w:szCs w:val="22"/>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240" w:line="240" w:lineRule="auto"/>
        <w:ind w:firstLine="240"/>
        <w:jc w:val="left"/>
        <w:rPr>
          <w:b w:val="1"/>
          <w:sz w:val="24"/>
          <w:szCs w:val="24"/>
        </w:rPr>
      </w:pPr>
      <w:r w:rsidDel="00000000" w:rsidR="00000000" w:rsidRPr="00000000">
        <w:rPr>
          <w:b w:val="1"/>
          <w:sz w:val="24"/>
          <w:szCs w:val="24"/>
          <w:rtl w:val="0"/>
        </w:rPr>
        <w:t xml:space="preserve">2-5. 원본 데이터</w:t>
      </w:r>
    </w:p>
    <w:tbl>
      <w:tblPr>
        <w:tblStyle w:val="Table2"/>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2"/>
        <w:gridCol w:w="4184"/>
        <w:tblGridChange w:id="0">
          <w:tblGrid>
            <w:gridCol w:w="4112"/>
            <w:gridCol w:w="4184"/>
          </w:tblGrid>
        </w:tblGridChange>
      </w:tblGrid>
      <w:tr>
        <w:trPr>
          <w:cantSplit w:val="0"/>
          <w:tblHeader w:val="0"/>
        </w:trPr>
        <w:tc>
          <w:tcPr/>
          <w:p w:rsidR="00000000" w:rsidDel="00000000" w:rsidP="00000000" w:rsidRDefault="00000000" w:rsidRPr="00000000" w14:paraId="00000063">
            <w:pPr>
              <w:spacing w:after="240" w:before="240" w:lineRule="auto"/>
              <w:jc w:val="left"/>
              <w:rPr>
                <w:b w:val="1"/>
                <w:sz w:val="22"/>
                <w:szCs w:val="22"/>
              </w:rPr>
            </w:pPr>
            <w:r w:rsidDel="00000000" w:rsidR="00000000" w:rsidRPr="00000000">
              <w:rPr>
                <w:b w:val="1"/>
                <w:sz w:val="22"/>
                <w:szCs w:val="22"/>
              </w:rPr>
              <w:drawing>
                <wp:inline distB="0" distT="0" distL="0" distR="0">
                  <wp:extent cx="2308403" cy="3500655"/>
                  <wp:effectExtent b="0" l="0" r="0" t="0"/>
                  <wp:docPr descr="텍스트, 스크린샷, 폰트, 문서이(가) 표시된 사진&#10;&#10;AI 생성 콘텐츠는 정확하지 않을 수 있습니다." id="1771239289" name="image3.png"/>
                  <a:graphic>
                    <a:graphicData uri="http://schemas.openxmlformats.org/drawingml/2006/picture">
                      <pic:pic>
                        <pic:nvPicPr>
                          <pic:cNvPr descr="텍스트, 스크린샷, 폰트, 문서이(가) 표시된 사진&#10;&#10;AI 생성 콘텐츠는 정확하지 않을 수 있습니다." id="0" name="image3.png"/>
                          <pic:cNvPicPr preferRelativeResize="0"/>
                        </pic:nvPicPr>
                        <pic:blipFill>
                          <a:blip r:embed="rId11"/>
                          <a:srcRect b="0" l="0" r="0" t="0"/>
                          <a:stretch>
                            <a:fillRect/>
                          </a:stretch>
                        </pic:blipFill>
                        <pic:spPr>
                          <a:xfrm>
                            <a:off x="0" y="0"/>
                            <a:ext cx="2308403" cy="35006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4">
            <w:pPr>
              <w:spacing w:after="240" w:before="240" w:lineRule="auto"/>
              <w:jc w:val="left"/>
              <w:rPr>
                <w:b w:val="1"/>
                <w:sz w:val="22"/>
                <w:szCs w:val="22"/>
              </w:rPr>
            </w:pPr>
            <w:r w:rsidDel="00000000" w:rsidR="00000000" w:rsidRPr="00000000">
              <w:rPr>
                <w:b w:val="1"/>
                <w:sz w:val="22"/>
                <w:szCs w:val="22"/>
              </w:rPr>
              <w:drawing>
                <wp:inline distB="0" distT="0" distL="0" distR="0">
                  <wp:extent cx="2387108" cy="3583343"/>
                  <wp:effectExtent b="0" l="0" r="0" t="0"/>
                  <wp:docPr descr="텍스트, 편지, 폰트, 종이이(가) 표시된 사진&#10;&#10;AI 생성 콘텐츠는 정확하지 않을 수 있습니다." id="1771239288" name="image2.png"/>
                  <a:graphic>
                    <a:graphicData uri="http://schemas.openxmlformats.org/drawingml/2006/picture">
                      <pic:pic>
                        <pic:nvPicPr>
                          <pic:cNvPr descr="텍스트, 편지, 폰트, 종이이(가) 표시된 사진&#10;&#10;AI 생성 콘텐츠는 정확하지 않을 수 있습니다." id="0" name="image2.png"/>
                          <pic:cNvPicPr preferRelativeResize="0"/>
                        </pic:nvPicPr>
                        <pic:blipFill>
                          <a:blip r:embed="rId12"/>
                          <a:srcRect b="0" l="0" r="0" t="0"/>
                          <a:stretch>
                            <a:fillRect/>
                          </a:stretch>
                        </pic:blipFill>
                        <pic:spPr>
                          <a:xfrm>
                            <a:off x="0" y="0"/>
                            <a:ext cx="2387108" cy="35833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spacing w:after="240" w:before="240" w:line="240" w:lineRule="auto"/>
        <w:ind w:left="720" w:firstLine="0"/>
        <w:jc w:val="left"/>
        <w:rPr>
          <w:b w:val="1"/>
          <w:sz w:val="22"/>
          <w:szCs w:val="22"/>
        </w:rPr>
      </w:pPr>
      <w:r w:rsidDel="00000000" w:rsidR="00000000" w:rsidRPr="00000000">
        <w:rPr>
          <w:rtl w:val="0"/>
        </w:rPr>
      </w:r>
    </w:p>
    <w:p w:rsidR="00000000" w:rsidDel="00000000" w:rsidP="00000000" w:rsidRDefault="00000000" w:rsidRPr="00000000" w14:paraId="00000066">
      <w:pPr>
        <w:ind w:firstLine="284"/>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rPr>
          <w:b w:val="1"/>
          <w:sz w:val="22"/>
          <w:szCs w:val="22"/>
        </w:rPr>
      </w:pPr>
      <w:r w:rsidDel="00000000" w:rsidR="00000000" w:rsidRPr="00000000">
        <w:rPr>
          <w:b w:val="1"/>
          <w:sz w:val="24"/>
          <w:szCs w:val="24"/>
          <w:rtl w:val="0"/>
        </w:rPr>
        <w:t xml:space="preserve">3-1. 수집 데이터 개요</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데이터명</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영업 방문 결과 보고서</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형태: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.docx 파일</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사이즈: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37KB</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개수: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100개</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sz w:val="22"/>
          <w:szCs w:val="22"/>
          <w:u w:val="none"/>
        </w:rPr>
      </w:pPr>
      <w:r w:rsidDel="00000000" w:rsidR="00000000" w:rsidRPr="00000000">
        <w:rPr>
          <w:b w:val="1"/>
          <w:sz w:val="22"/>
          <w:szCs w:val="22"/>
          <w:rtl w:val="0"/>
        </w:rPr>
        <w:t xml:space="preserve">수집 목적:</w:t>
      </w:r>
      <w:r w:rsidDel="00000000" w:rsidR="00000000" w:rsidRPr="00000000">
        <w:rPr>
          <w:sz w:val="22"/>
          <w:szCs w:val="22"/>
          <w:rtl w:val="0"/>
        </w:rPr>
        <w:t xml:space="preserve"> 임의의 회사인 ‘좋은 제약’이라는 회사의 내부 데이터 생성</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00" w:right="0" w:firstLine="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spacing w:after="240" w:before="240" w:line="240" w:lineRule="auto"/>
        <w:jc w:val="left"/>
        <w:rPr>
          <w:b w:val="1"/>
          <w:sz w:val="24"/>
          <w:szCs w:val="24"/>
        </w:rPr>
      </w:pPr>
      <w:r w:rsidDel="00000000" w:rsidR="00000000" w:rsidRPr="00000000">
        <w:rPr>
          <w:b w:val="1"/>
          <w:sz w:val="24"/>
          <w:szCs w:val="24"/>
          <w:rtl w:val="0"/>
        </w:rPr>
        <w:t xml:space="preserve">3-2. 수집 방법 및 수집 도구</w:t>
      </w:r>
    </w:p>
    <w:p w:rsidR="00000000" w:rsidDel="00000000" w:rsidP="00000000" w:rsidRDefault="00000000" w:rsidRPr="00000000" w14:paraId="0000006F">
      <w:pPr>
        <w:numPr>
          <w:ilvl w:val="0"/>
          <w:numId w:val="4"/>
        </w:numPr>
        <w:spacing w:after="0" w:line="240" w:lineRule="auto"/>
        <w:ind w:left="720" w:hanging="360"/>
        <w:jc w:val="left"/>
        <w:rPr>
          <w:sz w:val="22"/>
          <w:szCs w:val="22"/>
        </w:rPr>
      </w:pPr>
      <w:r w:rsidDel="00000000" w:rsidR="00000000" w:rsidRPr="00000000">
        <w:rPr>
          <w:b w:val="1"/>
          <w:sz w:val="22"/>
          <w:szCs w:val="22"/>
          <w:rtl w:val="0"/>
        </w:rPr>
        <w:t xml:space="preserve">수집 방식</w:t>
      </w:r>
      <w:r w:rsidDel="00000000" w:rsidR="00000000" w:rsidRPr="00000000">
        <w:rPr>
          <w:sz w:val="22"/>
          <w:szCs w:val="22"/>
          <w:rtl w:val="0"/>
        </w:rPr>
        <w:t xml:space="preserve">: 사용자 작성</w:t>
      </w:r>
    </w:p>
    <w:p w:rsidR="00000000" w:rsidDel="00000000" w:rsidP="00000000" w:rsidRDefault="00000000" w:rsidRPr="00000000" w14:paraId="00000070">
      <w:pPr>
        <w:spacing w:after="240" w:before="240" w:line="240" w:lineRule="auto"/>
        <w:jc w:val="left"/>
        <w:rPr>
          <w:sz w:val="22"/>
          <w:szCs w:val="22"/>
        </w:rPr>
      </w:pPr>
      <w:r w:rsidDel="00000000" w:rsidR="00000000" w:rsidRPr="00000000">
        <w:rPr>
          <w:rtl w:val="0"/>
        </w:rPr>
      </w:r>
    </w:p>
    <w:p w:rsidR="00000000" w:rsidDel="00000000" w:rsidP="00000000" w:rsidRDefault="00000000" w:rsidRPr="00000000" w14:paraId="00000071">
      <w:pPr>
        <w:spacing w:after="240" w:before="240" w:line="240" w:lineRule="auto"/>
        <w:jc w:val="left"/>
        <w:rPr>
          <w:b w:val="1"/>
          <w:sz w:val="24"/>
          <w:szCs w:val="24"/>
        </w:rPr>
      </w:pPr>
      <w:r w:rsidDel="00000000" w:rsidR="00000000" w:rsidRPr="00000000">
        <w:rPr>
          <w:b w:val="1"/>
          <w:sz w:val="24"/>
          <w:szCs w:val="24"/>
          <w:rtl w:val="0"/>
        </w:rPr>
        <w:t xml:space="preserve">3-3. 데이터 설명 및 구성</w:t>
      </w:r>
    </w:p>
    <w:p w:rsidR="00000000" w:rsidDel="00000000" w:rsidP="00000000" w:rsidRDefault="00000000" w:rsidRPr="00000000" w14:paraId="00000072">
      <w:pPr>
        <w:spacing w:after="240" w:before="240" w:line="240" w:lineRule="auto"/>
        <w:jc w:val="left"/>
        <w:rPr>
          <w:sz w:val="22"/>
          <w:szCs w:val="22"/>
        </w:rPr>
      </w:pPr>
      <w:r w:rsidDel="00000000" w:rsidR="00000000" w:rsidRPr="00000000">
        <w:rPr>
          <w:sz w:val="22"/>
          <w:szCs w:val="22"/>
          <w:rtl w:val="0"/>
        </w:rPr>
        <w:t xml:space="preserve">본 데이터는 제약업계 영업 현장에서 실제 작성되는 영업 방문 결과 보고서를 바탕으로 구성된 문서형 데이터셋으로, 총 100건의 보고서 중 80건은 규정 비위반 사례, 20건은 규정 위반이 의심되는 사례로 구성되어 있습니다. 보고서마다 방문 목적, 병원 유형, 담당자 이름, 제품 논의 주제, 고객 반응, 향후 계획 등의 모든 항목이 서로 다르게 작성되었습니다. 또한 이 데이터는 향후 컴플라이언스 자동 감지 모델 학습용 데이터로 활용될 수 있도록 설계되었습니다. 모든 보고서는 .docx 형식으로 저장되어 있으며, 1건당 약 500~800자 수준의 서술로 구성되어 있습니다.</w:t>
      </w:r>
    </w:p>
    <w:p w:rsidR="00000000" w:rsidDel="00000000" w:rsidP="00000000" w:rsidRDefault="00000000" w:rsidRPr="00000000" w14:paraId="00000073">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240" w:before="240" w:line="240" w:lineRule="auto"/>
        <w:jc w:val="left"/>
        <w:rPr>
          <w:b w:val="1"/>
          <w:sz w:val="24"/>
          <w:szCs w:val="24"/>
        </w:rPr>
      </w:pPr>
      <w:r w:rsidDel="00000000" w:rsidR="00000000" w:rsidRPr="00000000">
        <w:rPr>
          <w:sz w:val="22"/>
          <w:szCs w:val="22"/>
          <w:rtl w:val="0"/>
        </w:rPr>
        <w:t xml:space="preserve"> </w:t>
      </w:r>
      <w:r w:rsidDel="00000000" w:rsidR="00000000" w:rsidRPr="00000000">
        <w:rPr>
          <w:b w:val="1"/>
          <w:sz w:val="24"/>
          <w:szCs w:val="24"/>
          <w:rtl w:val="0"/>
        </w:rPr>
        <w:t xml:space="preserve">3-4. 데이터 예시 사진</w:t>
      </w:r>
    </w:p>
    <w:p w:rsidR="00000000" w:rsidDel="00000000" w:rsidP="00000000" w:rsidRDefault="00000000" w:rsidRPr="00000000" w14:paraId="00000075">
      <w:pPr>
        <w:ind w:firstLine="284"/>
        <w:rPr>
          <w:b w:val="1"/>
          <w:sz w:val="24"/>
          <w:szCs w:val="24"/>
        </w:rPr>
      </w:pPr>
      <w:r w:rsidDel="00000000" w:rsidR="00000000" w:rsidRPr="00000000">
        <w:rPr>
          <w:b w:val="1"/>
          <w:sz w:val="24"/>
          <w:szCs w:val="24"/>
        </w:rPr>
        <w:drawing>
          <wp:inline distB="0" distT="0" distL="0" distR="0">
            <wp:extent cx="3651837" cy="5252803"/>
            <wp:effectExtent b="0" l="0" r="0" t="0"/>
            <wp:docPr descr="텍스트, 스크린샷, 폰트, 번호이(가) 표시된 사진&#10;&#10;AI 생성 콘텐츠는 정확하지 않을 수 있습니다." id="1771239291" name="image5.png"/>
            <a:graphic>
              <a:graphicData uri="http://schemas.openxmlformats.org/drawingml/2006/picture">
                <pic:pic>
                  <pic:nvPicPr>
                    <pic:cNvPr descr="텍스트, 스크린샷, 폰트, 번호이(가) 표시된 사진&#10;&#10;AI 생성 콘텐츠는 정확하지 않을 수 있습니다." id="0" name="image5.png"/>
                    <pic:cNvPicPr preferRelativeResize="0"/>
                  </pic:nvPicPr>
                  <pic:blipFill>
                    <a:blip r:embed="rId13"/>
                    <a:srcRect b="0" l="0" r="0" t="0"/>
                    <a:stretch>
                      <a:fillRect/>
                    </a:stretch>
                  </pic:blipFill>
                  <pic:spPr>
                    <a:xfrm>
                      <a:off x="0" y="0"/>
                      <a:ext cx="3651837" cy="52528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6">
      <w:pPr>
        <w:rPr>
          <w:b w:val="1"/>
          <w:sz w:val="22"/>
          <w:szCs w:val="22"/>
        </w:rPr>
      </w:pPr>
      <w:r w:rsidDel="00000000" w:rsidR="00000000" w:rsidRPr="00000000">
        <w:rPr>
          <w:b w:val="1"/>
          <w:sz w:val="24"/>
          <w:szCs w:val="24"/>
          <w:rtl w:val="0"/>
        </w:rPr>
        <w:t xml:space="preserve">4-1. 수집 데이터 개요</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데이터명</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 좋은제약 공시정보 관리규정</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형태: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.docx 파일</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2"/>
          <w:szCs w:val="22"/>
          <w:u w:val="none"/>
          <w:shd w:fill="auto" w:val="clear"/>
          <w:vertAlign w:val="baseline"/>
          <w:rtl w:val="0"/>
        </w:rPr>
        <w:t xml:space="preserve">데이터 사이즈: </w:t>
      </w: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13KB</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644" w:right="0" w:hanging="360"/>
        <w:jc w:val="left"/>
        <w:rPr>
          <w:sz w:val="22"/>
          <w:szCs w:val="22"/>
          <w:u w:val="none"/>
        </w:rPr>
      </w:pPr>
      <w:r w:rsidDel="00000000" w:rsidR="00000000" w:rsidRPr="00000000">
        <w:rPr>
          <w:b w:val="1"/>
          <w:sz w:val="22"/>
          <w:szCs w:val="22"/>
          <w:rtl w:val="0"/>
        </w:rPr>
        <w:t xml:space="preserve">수집 목적:</w:t>
      </w:r>
      <w:r w:rsidDel="00000000" w:rsidR="00000000" w:rsidRPr="00000000">
        <w:rPr>
          <w:sz w:val="22"/>
          <w:szCs w:val="22"/>
          <w:rtl w:val="0"/>
        </w:rPr>
        <w:t xml:space="preserve"> 타 제약 회사들의 규정들을 참고하여 ‘좋은 제약’이라는 회사를 만들어 내부 규정을 생성</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800" w:right="0" w:firstLine="0"/>
        <w:jc w:val="left"/>
        <w:rPr>
          <w:rFonts w:ascii="Malgun Gothic" w:cs="Malgun Gothic" w:eastAsia="Malgun Gothic" w:hAnsi="Malgun Gothic"/>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spacing w:after="240" w:before="240" w:line="240" w:lineRule="auto"/>
        <w:jc w:val="left"/>
        <w:rPr>
          <w:b w:val="1"/>
          <w:sz w:val="24"/>
          <w:szCs w:val="24"/>
        </w:rPr>
      </w:pPr>
      <w:r w:rsidDel="00000000" w:rsidR="00000000" w:rsidRPr="00000000">
        <w:rPr>
          <w:b w:val="1"/>
          <w:sz w:val="24"/>
          <w:szCs w:val="24"/>
          <w:rtl w:val="0"/>
        </w:rPr>
        <w:t xml:space="preserve">4-2. 수집 방법 및 수집 도구</w:t>
      </w:r>
    </w:p>
    <w:p w:rsidR="00000000" w:rsidDel="00000000" w:rsidP="00000000" w:rsidRDefault="00000000" w:rsidRPr="00000000" w14:paraId="0000007D">
      <w:pPr>
        <w:numPr>
          <w:ilvl w:val="0"/>
          <w:numId w:val="4"/>
        </w:numPr>
        <w:spacing w:after="0" w:line="240" w:lineRule="auto"/>
        <w:ind w:left="720" w:hanging="360"/>
        <w:jc w:val="left"/>
        <w:rPr>
          <w:sz w:val="22"/>
          <w:szCs w:val="22"/>
        </w:rPr>
      </w:pPr>
      <w:r w:rsidDel="00000000" w:rsidR="00000000" w:rsidRPr="00000000">
        <w:rPr>
          <w:b w:val="1"/>
          <w:sz w:val="22"/>
          <w:szCs w:val="22"/>
          <w:rtl w:val="0"/>
        </w:rPr>
        <w:t xml:space="preserve">수집 방식</w:t>
      </w:r>
      <w:r w:rsidDel="00000000" w:rsidR="00000000" w:rsidRPr="00000000">
        <w:rPr>
          <w:sz w:val="22"/>
          <w:szCs w:val="22"/>
          <w:rtl w:val="0"/>
        </w:rPr>
        <w:t xml:space="preserve">: 사용자 작성</w:t>
      </w:r>
    </w:p>
    <w:p w:rsidR="00000000" w:rsidDel="00000000" w:rsidP="00000000" w:rsidRDefault="00000000" w:rsidRPr="00000000" w14:paraId="0000007E">
      <w:pPr>
        <w:spacing w:after="240" w:before="240" w:line="240" w:lineRule="auto"/>
        <w:jc w:val="left"/>
        <w:rPr>
          <w:sz w:val="22"/>
          <w:szCs w:val="22"/>
        </w:rPr>
      </w:pPr>
      <w:r w:rsidDel="00000000" w:rsidR="00000000" w:rsidRPr="00000000">
        <w:rPr>
          <w:rtl w:val="0"/>
        </w:rPr>
      </w:r>
    </w:p>
    <w:p w:rsidR="00000000" w:rsidDel="00000000" w:rsidP="00000000" w:rsidRDefault="00000000" w:rsidRPr="00000000" w14:paraId="0000007F">
      <w:pPr>
        <w:spacing w:after="240" w:before="240" w:line="240" w:lineRule="auto"/>
        <w:jc w:val="left"/>
        <w:rPr>
          <w:b w:val="1"/>
          <w:sz w:val="24"/>
          <w:szCs w:val="24"/>
        </w:rPr>
      </w:pPr>
      <w:r w:rsidDel="00000000" w:rsidR="00000000" w:rsidRPr="00000000">
        <w:rPr>
          <w:b w:val="1"/>
          <w:sz w:val="24"/>
          <w:szCs w:val="24"/>
          <w:rtl w:val="0"/>
        </w:rPr>
        <w:t xml:space="preserve">4-3. 데이터 설명 및 구성</w:t>
      </w:r>
    </w:p>
    <w:p w:rsidR="00000000" w:rsidDel="00000000" w:rsidP="00000000" w:rsidRDefault="00000000" w:rsidRPr="00000000" w14:paraId="00000080">
      <w:pPr>
        <w:spacing w:after="240" w:before="240" w:line="240" w:lineRule="auto"/>
        <w:jc w:val="left"/>
        <w:rPr>
          <w:sz w:val="22"/>
          <w:szCs w:val="22"/>
        </w:rPr>
      </w:pPr>
      <w:r w:rsidDel="00000000" w:rsidR="00000000" w:rsidRPr="00000000">
        <w:rPr>
          <w:sz w:val="22"/>
          <w:szCs w:val="22"/>
          <w:rtl w:val="0"/>
        </w:rPr>
        <w:t xml:space="preserve">본 문서는 ‘좋은제약’의 공시정보 관리 규정을 정리한 형태의 문서로,</w:t>
        <w:br w:type="textWrapping"/>
        <w:t xml:space="preserve">실제 기업 내부 문서가 아닌 임의로 작성한 참고용 시뮬레이션 데이터입니다.</w:t>
      </w:r>
    </w:p>
    <w:p w:rsidR="00000000" w:rsidDel="00000000" w:rsidP="00000000" w:rsidRDefault="00000000" w:rsidRPr="00000000" w14:paraId="00000081">
      <w:pPr>
        <w:spacing w:after="240" w:before="240" w:line="240" w:lineRule="auto"/>
        <w:jc w:val="left"/>
        <w:rPr>
          <w:sz w:val="22"/>
          <w:szCs w:val="22"/>
        </w:rPr>
      </w:pPr>
      <w:r w:rsidDel="00000000" w:rsidR="00000000" w:rsidRPr="00000000">
        <w:rPr>
          <w:sz w:val="22"/>
          <w:szCs w:val="22"/>
          <w:rtl w:val="0"/>
        </w:rPr>
        <w:t xml:space="preserve">문서 작성에 앞서, 다음과 같은 국내 제약회사 및 유관 기관의 내부 규정 문서를 참고하여 공시제도의 공통 구조와 주요 조항을 분석하였습니다:</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800" w:right="0" w:hanging="36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대웅제약, 조아제약, 휴온스 등 상장제약사의 공시정보관리규정</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800" w:right="0" w:hanging="36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JW중외제약, 경동제약, 하나제약 등의 윤리강령 및 내부규정</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800" w:right="0" w:hanging="360"/>
        <w:jc w:val="left"/>
        <w:rPr>
          <w:rFonts w:ascii="Malgun Gothic" w:cs="Malgun Gothic" w:eastAsia="Malgun Gothic" w:hAnsi="Malgun Gothic"/>
          <w:b w:val="0"/>
          <w:i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2"/>
          <w:szCs w:val="22"/>
          <w:u w:val="none"/>
          <w:shd w:fill="auto" w:val="clear"/>
          <w:vertAlign w:val="baseline"/>
          <w:rtl w:val="0"/>
        </w:rPr>
        <w:t xml:space="preserve">한국제약협회 및 산업계 기관의 자율준수/내부정보관리 문서</w:t>
      </w:r>
    </w:p>
    <w:p w:rsidR="00000000" w:rsidDel="00000000" w:rsidP="00000000" w:rsidRDefault="00000000" w:rsidRPr="00000000" w14:paraId="00000085">
      <w:pPr>
        <w:spacing w:after="240" w:before="240" w:line="240" w:lineRule="auto"/>
        <w:jc w:val="left"/>
        <w:rPr>
          <w:sz w:val="22"/>
          <w:szCs w:val="22"/>
        </w:rPr>
      </w:pPr>
      <w:r w:rsidDel="00000000" w:rsidR="00000000" w:rsidRPr="00000000">
        <w:rPr>
          <w:sz w:val="22"/>
          <w:szCs w:val="22"/>
          <w:rtl w:val="0"/>
        </w:rPr>
        <w:t xml:space="preserve">위와 같은 문서를 기초로, 공시 대상 정보, 공시 절차, 내부정보 취급자 지정, 위반 시 조치사항 등 실무적으로 통용되는 핵심 항목들을 발췌·재구성하였으며,</w:t>
        <w:br w:type="textWrapping"/>
        <w:t xml:space="preserve">이에 더해 제약산업 도메인 지식을 바탕으로 좋은제약의 가상 상황에 적합하도록 조정하여 작성하였습니다.</w:t>
      </w:r>
    </w:p>
    <w:p w:rsidR="00000000" w:rsidDel="00000000" w:rsidP="00000000" w:rsidRDefault="00000000" w:rsidRPr="00000000" w14:paraId="00000086">
      <w:pPr>
        <w:spacing w:after="240" w:before="240" w:line="240" w:lineRule="auto"/>
        <w:ind w:left="720" w:firstLine="0"/>
        <w:jc w:val="left"/>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240" w:before="240" w:line="240" w:lineRule="auto"/>
        <w:jc w:val="left"/>
        <w:rPr>
          <w:b w:val="1"/>
          <w:sz w:val="24"/>
          <w:szCs w:val="24"/>
        </w:rPr>
      </w:pPr>
      <w:r w:rsidDel="00000000" w:rsidR="00000000" w:rsidRPr="00000000">
        <w:rPr>
          <w:b w:val="1"/>
          <w:sz w:val="24"/>
          <w:szCs w:val="24"/>
          <w:rtl w:val="0"/>
        </w:rPr>
        <w:t xml:space="preserve">4-4. 데이터 예시 사진</w:t>
      </w:r>
    </w:p>
    <w:p w:rsidR="00000000" w:rsidDel="00000000" w:rsidP="00000000" w:rsidRDefault="00000000" w:rsidRPr="00000000" w14:paraId="00000089">
      <w:pPr>
        <w:ind w:firstLine="284"/>
        <w:rPr>
          <w:b w:val="1"/>
          <w:sz w:val="24"/>
          <w:szCs w:val="24"/>
        </w:rPr>
      </w:pPr>
      <w:r w:rsidDel="00000000" w:rsidR="00000000" w:rsidRPr="00000000">
        <w:rPr>
          <w:b w:val="1"/>
          <w:sz w:val="22"/>
          <w:szCs w:val="22"/>
        </w:rPr>
        <w:drawing>
          <wp:inline distB="0" distT="0" distL="0" distR="0">
            <wp:extent cx="4396179" cy="6061761"/>
            <wp:effectExtent b="0" l="0" r="0" t="0"/>
            <wp:docPr id="177123929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96179" cy="6061761"/>
                    </a:xfrm>
                    <a:prstGeom prst="rect"/>
                    <a:ln/>
                  </pic:spPr>
                </pic:pic>
              </a:graphicData>
            </a:graphic>
          </wp:inline>
        </w:drawing>
      </w:r>
      <w:r w:rsidDel="00000000" w:rsidR="00000000" w:rsidRPr="00000000">
        <w:rPr>
          <w:rtl w:val="0"/>
        </w:rPr>
      </w:r>
    </w:p>
    <w:sectPr>
      <w:footerReference r:id="rId15"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Consolas"/>
  <w:font w:name="Noto Sans Symbols">
    <w:embedRegular w:fontKey="{00000000-0000-0000-0000-000000000000}" r:id="rId1" w:subsetted="0"/>
    <w:embedBold w:fontKey="{00000000-0000-0000-0000-000000000000}" r:id="rId2" w:subsetted="0"/>
  </w:font>
  <w:font w:name="나눔스퀘어 Extra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4" w:hanging="359.99999999999994"/>
      </w:pPr>
      <w:rPr>
        <w:rFonts w:ascii="Noto Sans Symbols" w:cs="Noto Sans Symbols" w:eastAsia="Noto Sans Symbols" w:hAnsi="Noto Sans Symbols"/>
        <w:sz w:val="16"/>
        <w:szCs w:val="16"/>
      </w:rPr>
    </w:lvl>
    <w:lvl w:ilvl="1">
      <w:start w:val="1"/>
      <w:numFmt w:val="bullet"/>
      <w:lvlText w:val="■"/>
      <w:lvlJc w:val="left"/>
      <w:pPr>
        <w:ind w:left="1164" w:hanging="440"/>
      </w:pPr>
      <w:rPr>
        <w:rFonts w:ascii="Noto Sans Symbols" w:cs="Noto Sans Symbols" w:eastAsia="Noto Sans Symbols" w:hAnsi="Noto Sans Symbols"/>
      </w:rPr>
    </w:lvl>
    <w:lvl w:ilvl="2">
      <w:start w:val="1"/>
      <w:numFmt w:val="bullet"/>
      <w:lvlText w:val="◆"/>
      <w:lvlJc w:val="left"/>
      <w:pPr>
        <w:ind w:left="1604" w:hanging="440"/>
      </w:pPr>
      <w:rPr>
        <w:rFonts w:ascii="Noto Sans Symbols" w:cs="Noto Sans Symbols" w:eastAsia="Noto Sans Symbols" w:hAnsi="Noto Sans Symbols"/>
      </w:rPr>
    </w:lvl>
    <w:lvl w:ilvl="3">
      <w:start w:val="1"/>
      <w:numFmt w:val="bullet"/>
      <w:lvlText w:val="●"/>
      <w:lvlJc w:val="left"/>
      <w:pPr>
        <w:ind w:left="2044" w:hanging="440"/>
      </w:pPr>
      <w:rPr>
        <w:rFonts w:ascii="Noto Sans Symbols" w:cs="Noto Sans Symbols" w:eastAsia="Noto Sans Symbols" w:hAnsi="Noto Sans Symbols"/>
      </w:rPr>
    </w:lvl>
    <w:lvl w:ilvl="4">
      <w:start w:val="1"/>
      <w:numFmt w:val="bullet"/>
      <w:lvlText w:val="■"/>
      <w:lvlJc w:val="left"/>
      <w:pPr>
        <w:ind w:left="2484" w:hanging="440"/>
      </w:pPr>
      <w:rPr>
        <w:rFonts w:ascii="Noto Sans Symbols" w:cs="Noto Sans Symbols" w:eastAsia="Noto Sans Symbols" w:hAnsi="Noto Sans Symbols"/>
      </w:rPr>
    </w:lvl>
    <w:lvl w:ilvl="5">
      <w:start w:val="1"/>
      <w:numFmt w:val="bullet"/>
      <w:lvlText w:val="◆"/>
      <w:lvlJc w:val="left"/>
      <w:pPr>
        <w:ind w:left="2924" w:hanging="440"/>
      </w:pPr>
      <w:rPr>
        <w:rFonts w:ascii="Noto Sans Symbols" w:cs="Noto Sans Symbols" w:eastAsia="Noto Sans Symbols" w:hAnsi="Noto Sans Symbols"/>
      </w:rPr>
    </w:lvl>
    <w:lvl w:ilvl="6">
      <w:start w:val="1"/>
      <w:numFmt w:val="bullet"/>
      <w:lvlText w:val="●"/>
      <w:lvlJc w:val="left"/>
      <w:pPr>
        <w:ind w:left="3364" w:hanging="440"/>
      </w:pPr>
      <w:rPr>
        <w:rFonts w:ascii="Noto Sans Symbols" w:cs="Noto Sans Symbols" w:eastAsia="Noto Sans Symbols" w:hAnsi="Noto Sans Symbols"/>
      </w:rPr>
    </w:lvl>
    <w:lvl w:ilvl="7">
      <w:start w:val="1"/>
      <w:numFmt w:val="bullet"/>
      <w:lvlText w:val="■"/>
      <w:lvlJc w:val="left"/>
      <w:pPr>
        <w:ind w:left="3804" w:hanging="440"/>
      </w:pPr>
      <w:rPr>
        <w:rFonts w:ascii="Noto Sans Symbols" w:cs="Noto Sans Symbols" w:eastAsia="Noto Sans Symbols" w:hAnsi="Noto Sans Symbols"/>
      </w:rPr>
    </w:lvl>
    <w:lvl w:ilvl="8">
      <w:start w:val="1"/>
      <w:numFmt w:val="bullet"/>
      <w:lvlText w:val="◆"/>
      <w:lvlJc w:val="left"/>
      <w:pPr>
        <w:ind w:left="4244" w:hanging="44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sz w:val="12"/>
        <w:szCs w:val="12"/>
        <w:u w:val="none"/>
      </w:rPr>
    </w:lvl>
    <w:lvl w:ilvl="1">
      <w:start w:val="1"/>
      <w:numFmt w:val="bullet"/>
      <w:lvlText w:val="○"/>
      <w:lvlJc w:val="left"/>
      <w:pPr>
        <w:ind w:left="1440" w:hanging="360"/>
      </w:pPr>
      <w:rPr>
        <w:sz w:val="14"/>
        <w:szCs w:val="1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paragraph" w:styleId="a4">
    <w:name w:val="No Spacing"/>
    <w:uiPriority w:val="1"/>
    <w:qFormat w:val="1"/>
    <w:rsid w:val="006B3AA4"/>
    <w:pPr>
      <w:wordWrap w:val="0"/>
      <w:autoSpaceDE w:val="0"/>
      <w:autoSpaceDN w:val="0"/>
      <w:spacing w:after="0" w:line="240" w:lineRule="auto"/>
    </w:pPr>
  </w:style>
  <w:style w:type="table" w:styleId="a5">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6">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6"/>
    <w:uiPriority w:val="99"/>
    <w:rsid w:val="008150DE"/>
  </w:style>
  <w:style w:type="paragraph" w:styleId="a7">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7"/>
    <w:uiPriority w:val="99"/>
    <w:rsid w:val="008150DE"/>
  </w:style>
  <w:style w:type="paragraph" w:styleId="a8">
    <w:name w:val="List Paragraph"/>
    <w:basedOn w:val="a"/>
    <w:uiPriority w:val="34"/>
    <w:qFormat w:val="1"/>
    <w:rsid w:val="00765AA1"/>
    <w:pPr>
      <w:spacing w:after="160" w:line="256" w:lineRule="auto"/>
      <w:ind w:left="800" w:leftChars="400"/>
    </w:pPr>
  </w:style>
  <w:style w:type="table" w:styleId="aa" w:customStyle="1">
    <w:basedOn w:val="TableNormal8"/>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b" w:customStyle="1">
    <w:basedOn w:val="TableNormal8"/>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c" w:customStyle="1">
    <w:basedOn w:val="TableNormal8"/>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d" w:customStyle="1">
    <w:basedOn w:val="TableNormal8"/>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e" w:customStyle="1">
    <w:basedOn w:val="TableNormal8"/>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 w:customStyle="1">
    <w:basedOn w:val="TableNormal8"/>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0" w:customStyle="1">
    <w:basedOn w:val="TableNormal8"/>
    <w:pPr>
      <w:spacing w:after="0" w:line="240" w:lineRule="auto"/>
    </w:pPr>
    <w:tblPr>
      <w:tblStyleRowBandSize w:val="1"/>
      <w:tblStyleColBandSize w:val="1"/>
      <w:tblCellMar>
        <w:left w:w="108.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1" w:customStyle="1">
    <w:basedOn w:val="TableNormal8"/>
    <w:tblPr>
      <w:tblStyleRowBandSize w:val="1"/>
      <w:tblStyleColBandSize w:val="1"/>
      <w:tblCellMar>
        <w:top w:w="100.0" w:type="dxa"/>
        <w:left w:w="100.0" w:type="dxa"/>
        <w:bottom w:w="100.0" w:type="dxa"/>
        <w:right w:w="100.0" w:type="dxa"/>
      </w:tblCellMar>
    </w:tblPr>
  </w:style>
  <w:style w:type="table" w:styleId="af2" w:customStyle="1">
    <w:basedOn w:val="TableNormal8"/>
    <w:tblPr>
      <w:tblStyleRowBandSize w:val="1"/>
      <w:tblStyleColBandSize w:val="1"/>
      <w:tblCellMar>
        <w:top w:w="100.0" w:type="dxa"/>
        <w:left w:w="100.0" w:type="dxa"/>
        <w:bottom w:w="100.0" w:type="dxa"/>
        <w:right w:w="100.0" w:type="dxa"/>
      </w:tblCellMar>
    </w:tblPr>
  </w:style>
  <w:style w:type="table" w:styleId="af3" w:customStyle="1">
    <w:basedOn w:val="TableNormal8"/>
    <w:tblPr>
      <w:tblStyleRowBandSize w:val="1"/>
      <w:tblStyleColBandSize w:val="1"/>
      <w:tblCellMar>
        <w:top w:w="100.0" w:type="dxa"/>
        <w:left w:w="100.0" w:type="dxa"/>
        <w:bottom w:w="100.0" w:type="dxa"/>
        <w:right w:w="100.0" w:type="dxa"/>
      </w:tblCellMar>
    </w:tblPr>
  </w:style>
  <w:style w:type="table" w:styleId="af4" w:customStyle="1">
    <w:basedOn w:val="TableNormal8"/>
    <w:tblPr>
      <w:tblStyleRowBandSize w:val="1"/>
      <w:tblStyleColBandSize w:val="1"/>
      <w:tblCellMar>
        <w:top w:w="100.0" w:type="dxa"/>
        <w:left w:w="100.0" w:type="dxa"/>
        <w:bottom w:w="100.0" w:type="dxa"/>
        <w:right w:w="100.0" w:type="dxa"/>
      </w:tblCellMar>
    </w:tblPr>
  </w:style>
  <w:style w:type="table" w:styleId="af5" w:customStyle="1">
    <w:basedOn w:val="TableNormal8"/>
    <w:tblPr>
      <w:tblStyleRowBandSize w:val="1"/>
      <w:tblStyleColBandSize w:val="1"/>
      <w:tblCellMar>
        <w:top w:w="100.0" w:type="dxa"/>
        <w:left w:w="100.0" w:type="dxa"/>
        <w:bottom w:w="100.0" w:type="dxa"/>
        <w:right w:w="100.0" w:type="dxa"/>
      </w:tblCellMar>
    </w:tblPr>
  </w:style>
  <w:style w:type="table" w:styleId="af6" w:customStyle="1">
    <w:basedOn w:val="TableNormal8"/>
    <w:tblPr>
      <w:tblStyleRowBandSize w:val="1"/>
      <w:tblStyleColBandSize w:val="1"/>
      <w:tblCellMar>
        <w:top w:w="100.0" w:type="dxa"/>
        <w:left w:w="100.0" w:type="dxa"/>
        <w:bottom w:w="100.0" w:type="dxa"/>
        <w:right w:w="100.0" w:type="dxa"/>
      </w:tblCellMar>
    </w:tblPr>
  </w:style>
  <w:style w:type="character" w:styleId="af7">
    <w:name w:val="Hyperlink"/>
    <w:basedOn w:val="a0"/>
    <w:uiPriority w:val="99"/>
    <w:unhideWhenUsed w:val="1"/>
    <w:rsid w:val="004C0659"/>
    <w:rPr>
      <w:color w:val="0000ff" w:themeColor="hyperlink"/>
      <w:u w:val="single"/>
    </w:rPr>
  </w:style>
  <w:style w:type="character" w:styleId="af8">
    <w:name w:val="Unresolved Mention"/>
    <w:basedOn w:val="a0"/>
    <w:uiPriority w:val="99"/>
    <w:semiHidden w:val="1"/>
    <w:unhideWhenUsed w:val="1"/>
    <w:rsid w:val="004C0659"/>
    <w:rPr>
      <w:color w:val="605e5c"/>
      <w:shd w:color="auto" w:fill="e1dfdd" w:val="clear"/>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huonscompliance.com/web/home.php?go=Amenu_03" TargetMode="Externa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www.jw-pharma.co.kr/mobile/pharma/ko/intro/m_ethics.j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v/uRcOwbJ+JUbNQstiyndmMvQ==">CgMxLjA4AHIhMVVXbkdXS3lSMGl3dWl3THVDa1VkRWgyZGp3YkRnQjQ5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