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36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4060" cy="198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 과정  12기</w:t>
      </w: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1"/>
          <w:color w:val="0000ff"/>
          <w:sz w:val="36"/>
          <w:szCs w:val="36"/>
          <w:rtl w:val="0"/>
        </w:rPr>
        <w:t xml:space="preserve">데이터 수집 및 저장</w:t>
      </w: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 데이터 조회 프로그램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4060" cy="198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95.0" w:type="dxa"/>
        <w:jc w:val="left"/>
        <w:tblInd w:w="-11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8520"/>
        <w:tblGridChange w:id="0">
          <w:tblGrid>
            <w:gridCol w:w="2775"/>
            <w:gridCol w:w="8520"/>
          </w:tblGrid>
        </w:tblGridChange>
      </w:tblGrid>
      <w:tr>
        <w:trPr>
          <w:cantSplit w:val="0"/>
          <w:trHeight w:val="450.8203125" w:hRule="atLeast"/>
          <w:tblHeader w:val="0"/>
        </w:trPr>
        <w:tc>
          <w:tcPr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산출물 단계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데이터 수집 및 저장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평가 산출물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조회 프로그램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제출 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2025. 07.11.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깃허브 경로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https://github.com/SKNETWORKS-FAMILY-AICAMP/SKN12-FINAL-2TEAM/tree/main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작성 팀원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박진양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spacing w:line="360" w:lineRule="auto"/>
        <w:jc w:val="both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310.0" w:type="dxa"/>
        <w:jc w:val="left"/>
        <w:tblInd w:w="-1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8385"/>
        <w:tblGridChange w:id="0">
          <w:tblGrid>
            <w:gridCol w:w="2925"/>
            <w:gridCol w:w="838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원본 데이터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(텍스트)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[Yahoo Finance 제공 주식 뉴스 데이터]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 · S&amp;P500 등 글로벌 주요 종목 뉴스 (약 150 종목)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 · 최근 7일간 뉴스 제목·언론사·발행일·링크 수집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데이터 전처리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과정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[Yahoo Finance 제공 주식 뉴스 데이터 전처리 과정]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 · 수집된 뉴스 데이터의 기본 필드(제목, 언론사, 날짜, 링크)를 추출 및 JSON 변환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 · 텍스트 정규화·불용어 제거·토큰화 등의 전처리는 수행하지 않음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DB 사용 용도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[글로벌 DB]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 · 사용자 계정 및 인증 정보 관리 (계정 생성, 비밀번호 해시, 로그인/로그아웃)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 · 사용자 권한·프로필·세션 데이터 저장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 · 오류 로그 및 변경 이력 기록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[샤드 DB]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 · 사용자별 포트폴리오, 거래 내역, 주문 정보 저장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 · AI 채팅 기록·분석 결과·투자 추천 데이터 관리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 · 종목 정보, 일별·실시간 가격 데이터, 기술적 지표 저장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 · 사용자 알림 및 개인화·보안·거래 설정 관리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 · 자동매매 전략 및 백테스트 기록 저장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검증 코드 및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프롬프트 요약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[검증 코드]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 · 모든 스토어드 프로시저에 SQLEXCEPTION 예외 처리 핸들러 포함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 · 에러 발생 시 table_errorlog에 상세 기록 (프로시저명, 상태 코드, 파라미터 등)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 · 샤드 분배 로직, 주문 생성·갱신, 채팅방 관리 등의 기본 검증 쿼리 포함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[프롬프트]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 · AI 시스템 프롬프트: table_ai_personas.system_prompt 컬럼에 저장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 · LLM 프롬프트 관리 및 벡터 검색 기능은 포함되어 있지 않음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검증 결과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[DB 스키마 및 프로시저 생성 검증]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모든 글로벌/샤드 DB 테이블과 스토어드 프로시저 정상 생성 완료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제약조건, 외래키, 인덱스 검증 완료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[샤드 분배 및 계정 인증 테스트]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테스트 계정 생성 후 샤드 자동 할당 로직 확인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로그인, 세션 생성, 프로필 조회 정상 동작 검증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[핵심 기능 동작 테스트]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주문 생성 및 상태 갱신 시퀀스 정상 처리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채팅방 생성·메시지 송수신·AI 응답 저장 기능 로컬 환경에서 테스트 완료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lgun Gothic"/>
  <w:font w:name="Arial Unicode MS"/>
  <w:font w:name="Gulim"/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