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33110" cy="21717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33110" cy="21717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14기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학습된 인공지능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33110" cy="2171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33110" cy="2171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산출물 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shd w:fill="c9daf8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 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학습된 인공지능 모델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제출 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2025-08-29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깃허브 경로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https://github.com/skn-ai14-250409/SKN14-Final-2Team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 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박빛나</w:t>
            </w:r>
          </w:p>
        </w:tc>
      </w:tr>
    </w:tbl>
    <w:p w:rsidR="00000000" w:rsidDel="00000000" w:rsidP="00000000" w:rsidRDefault="00000000" w:rsidRPr="00000000" w14:paraId="0000000F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모델 목적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사용자의 자연어 향 설명에서 적절한 향수 메인 어코드를 분류하기 위한 모델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모델 아키텍처 설계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선정 모델: xlm-roberta-base기반 분류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아키텍처 개요: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4110"/>
        <w:gridCol w:w="3555"/>
        <w:tblGridChange w:id="0">
          <w:tblGrid>
            <w:gridCol w:w="1380"/>
            <w:gridCol w:w="4110"/>
            <w:gridCol w:w="35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계층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구성 요소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입력층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XLM-RoBERTa 토크나이저(SentencePiece)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한/영(다국어) 문장을 서브워드 단위 토큰으로 변환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임베딩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토큰 임베딩 + 위치 임베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토큰 ID를 연속 벡터로 투영, 순서 정보 부여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인코더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Transformer Encoder × 12층 (다중 헤드 자기어텐션 + FFN, 잔차/정규화)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문맥적 의미 표현 학습, 장문/다의어 문맥 해소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풀링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[CLS] 토큰 표현 (또는 mean pooling)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문장 수준 표현 추출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분류 헤드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Dropout → Linear (num_labels)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라벨 점수 로짓 산출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출력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Sigmoid (라벨별)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mo" w:cs="Arimo" w:eastAsia="Arimo" w:hAnsi="Arimo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각 라벨의 존재 확률(0~1) 산출 → 다중라벨 결정(Threshold)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아키텍처 시각화: (구조 다이어그램 삽입 또는 링크)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설계 근거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xlm-roberta-base 선택 이유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강력한 다국어 일반화 성능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형 잡힌 파라미터 규모(성능↔자원 트레이드오프)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40" w:before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문맥 이해력과 장문 처리 능력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240" w:before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사전학습 표현의 전이 학습 효율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다중라벨 분류와의 궁합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생태계/툴체인 지원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모델 학습 요약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학습 데이터 수: 26319건 → 빈 라벨 264행 제거 : 26055건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검증 데이터 수: 23449건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평가 데이터 수: 2606건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성능 평가 결과: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16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성능 평가 지표(F1, Jaccard) 사용 이유 : 다중 라벨 분류 모델로 단순 정확도의 한계</w:t>
      </w:r>
    </w:p>
    <w:p w:rsidR="00000000" w:rsidDel="00000000" w:rsidP="00000000" w:rsidRDefault="00000000" w:rsidRPr="00000000" w14:paraId="0000003B">
      <w:pPr>
        <w:numPr>
          <w:ilvl w:val="2"/>
          <w:numId w:val="9"/>
        </w:numPr>
        <w:spacing w:after="16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Micro-F1 : 전체 라벨/샘플을 통틀어 TP/FP/FN을 한 번에 합산해서 계산</w:t>
      </w:r>
    </w:p>
    <w:p w:rsidR="00000000" w:rsidDel="00000000" w:rsidP="00000000" w:rsidRDefault="00000000" w:rsidRPr="00000000" w14:paraId="0000003C">
      <w:pPr>
        <w:numPr>
          <w:ilvl w:val="3"/>
          <w:numId w:val="9"/>
        </w:numPr>
        <w:spacing w:after="160" w:line="240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자주 등장하는 ‘강라벨(헤드)’의 영향이 큼 → 전반적인 운영 지표로 자주 씀</w:t>
      </w:r>
    </w:p>
    <w:p w:rsidR="00000000" w:rsidDel="00000000" w:rsidP="00000000" w:rsidRDefault="00000000" w:rsidRPr="00000000" w14:paraId="0000003D">
      <w:pPr>
        <w:numPr>
          <w:ilvl w:val="2"/>
          <w:numId w:val="9"/>
        </w:numPr>
        <w:spacing w:after="16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Macro-F1 : 라벨별 F1의 산술 평균(모든 라벨을 동일 가중)</w:t>
      </w:r>
    </w:p>
    <w:p w:rsidR="00000000" w:rsidDel="00000000" w:rsidP="00000000" w:rsidRDefault="00000000" w:rsidRPr="00000000" w14:paraId="0000003E">
      <w:pPr>
        <w:numPr>
          <w:ilvl w:val="3"/>
          <w:numId w:val="9"/>
        </w:numPr>
        <w:spacing w:after="160" w:line="240" w:lineRule="auto"/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드문 ‘꼬리 라벨(테일)’에 취약하면 크게 떨어짐. 값이 낮다는 건 라벨 불균형 영향이 큼을 시사</w:t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spacing w:after="160" w:line="24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Jaccard : 샘플 단위로 (예측 ∩ 정답) / (예측 ∪ 정답)을 계산 후 평균</w:t>
      </w:r>
    </w:p>
    <w:p w:rsidR="00000000" w:rsidDel="00000000" w:rsidP="00000000" w:rsidRDefault="00000000" w:rsidRPr="00000000" w14:paraId="00000040">
      <w:pPr>
        <w:numPr>
          <w:ilvl w:val="3"/>
          <w:numId w:val="9"/>
        </w:numPr>
        <w:spacing w:after="160" w:line="240" w:lineRule="auto"/>
        <w:ind w:left="2880" w:hanging="360"/>
        <w:rPr>
          <w:rFonts w:ascii="Arimo" w:cs="Arimo" w:eastAsia="Arimo" w:hAnsi="Arimo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예측 라벨 집합이 정답 집합과 전체적으로 얼마나 일치하는지 평가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160" w:line="24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515"/>
        <w:gridCol w:w="1920"/>
        <w:gridCol w:w="1515"/>
        <w:gridCol w:w="1365"/>
        <w:gridCol w:w="1440"/>
        <w:tblGridChange w:id="0">
          <w:tblGrid>
            <w:gridCol w:w="930"/>
            <w:gridCol w:w="1515"/>
            <w:gridCol w:w="1920"/>
            <w:gridCol w:w="1515"/>
            <w:gridCol w:w="1365"/>
            <w:gridCol w:w="1440"/>
          </w:tblGrid>
        </w:tblGridChange>
      </w:tblGrid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2"/>
                <w:szCs w:val="22"/>
                <w:rtl w:val="0"/>
              </w:rPr>
              <w:t xml:space="preserve">Epoch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2"/>
                <w:szCs w:val="22"/>
                <w:rtl w:val="0"/>
              </w:rPr>
              <w:t xml:space="preserve">Training Loss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2"/>
                <w:szCs w:val="22"/>
                <w:rtl w:val="0"/>
              </w:rPr>
              <w:t xml:space="preserve">Validation Loss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2"/>
                <w:szCs w:val="22"/>
                <w:rtl w:val="0"/>
              </w:rPr>
              <w:t xml:space="preserve">Micro 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2"/>
                <w:szCs w:val="22"/>
                <w:rtl w:val="0"/>
              </w:rPr>
              <w:t xml:space="preserve">Macro F1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2"/>
                <w:szCs w:val="22"/>
                <w:rtl w:val="0"/>
              </w:rPr>
              <w:t xml:space="preserve">Jaccard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0.206600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0.202550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0.467879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0.154158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0.363232</w:t>
            </w:r>
          </w:p>
        </w:tc>
      </w:tr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0.187400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0.196308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0.496100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0.171883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0.404976</w:t>
            </w:r>
          </w:p>
        </w:tc>
      </w:tr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0.183900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0.196595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0.524571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0.186756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0.428780</w:t>
            </w:r>
          </w:p>
        </w:tc>
      </w:tr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0.180400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0.200093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0.515051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0.213191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0.423484</w:t>
            </w:r>
          </w:p>
        </w:tc>
      </w:tr>
      <w:tr>
        <w:trPr>
          <w:cantSplit w:val="0"/>
          <w:trHeight w:val="461.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0.156100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0.202451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0.533556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0.218313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0.444474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일반화 성능 평가 (검증기반) 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전체 데이터셋을 학습/검증(90/10)으로 분할하여 검증 기반 일반화 성능을 평가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240" w:before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학습 중 매 에폭마다 검증셋에 대해 Micro F1, Macro F1, Jaccard(samples) 지표를 산출하고, 해당 지표 중 Micro F1을 기준으로 최적 체크포인트를 선택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240" w:before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검증셋의 예측 확률을 활용해 라벨별 임계값(Threshold) 최적화를 수행함으로써 라벨 간 불균형 및 다중 정답 특성을 반영하도록 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학습·검증 곡선에서 큰 괴리 없이 수렴하여 과소적합 징후는 없고 과적합은 통제된 것으로 판단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일반화 성능 확인을 위해서는 독립적인 Test set 평가를 추가로 수행할 예정</w:t>
      </w:r>
    </w:p>
    <w:p w:rsidR="00000000" w:rsidDel="00000000" w:rsidP="00000000" w:rsidRDefault="00000000" w:rsidRPr="00000000" w14:paraId="0000006D">
      <w:pPr>
        <w:spacing w:after="240" w:before="240" w:line="240" w:lineRule="auto"/>
        <w:ind w:left="144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저장 및 배포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16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저장 형식: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6510"/>
        <w:tblGridChange w:id="0">
          <w:tblGrid>
            <w:gridCol w:w="2520"/>
            <w:gridCol w:w="6510"/>
          </w:tblGrid>
        </w:tblGridChange>
      </w:tblGrid>
      <w:tr>
        <w:trPr>
          <w:cantSplit w:val="0"/>
          <w:trHeight w:val="340.22346368715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22346368715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저장 파일명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xlmr_model.pt</w:t>
            </w:r>
          </w:p>
        </w:tc>
      </w:tr>
      <w:tr>
        <w:trPr>
          <w:cantSplit w:val="0"/>
          <w:trHeight w:val="539.66480446927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저장 형식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PyTorch .pt 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66480446927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저장 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가장 마지막 체크 포인트 경로에서 state_dict() 만 저장 → .pt 파일</w:t>
            </w:r>
          </w:p>
          <w:p w:rsidR="00000000" w:rsidDel="00000000" w:rsidP="00000000" w:rsidRDefault="00000000" w:rsidRPr="00000000" w14:paraId="00000078">
            <w:pPr>
              <w:shd w:fill="1e1e1e" w:val="clear"/>
              <w:spacing w:after="0" w:line="325.71428571428567" w:lineRule="auto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torch</w:t>
            </w:r>
          </w:p>
          <w:p w:rsidR="00000000" w:rsidDel="00000000" w:rsidP="00000000" w:rsidRDefault="00000000" w:rsidRPr="00000000" w14:paraId="00000079">
            <w:pPr>
              <w:shd w:fill="1e1e1e" w:val="clear"/>
              <w:spacing w:after="0" w:line="325.71428571428567" w:lineRule="auto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transformers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AutoModelForSequenceClassification</w:t>
            </w:r>
          </w:p>
          <w:p w:rsidR="00000000" w:rsidDel="00000000" w:rsidP="00000000" w:rsidRDefault="00000000" w:rsidRPr="00000000" w14:paraId="0000007A">
            <w:pPr>
              <w:shd w:fill="1e1e1e" w:val="clear"/>
              <w:spacing w:after="0" w:line="325.71428571428567" w:lineRule="auto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hd w:fill="1e1e1e" w:val="clear"/>
              <w:spacing w:after="0" w:line="325.71428571428567" w:lineRule="auto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 가장 마지막 체크포인트 경로</w:t>
            </w:r>
          </w:p>
          <w:p w:rsidR="00000000" w:rsidDel="00000000" w:rsidP="00000000" w:rsidRDefault="00000000" w:rsidRPr="00000000" w14:paraId="0000007C">
            <w:pPr>
              <w:shd w:fill="1e1e1e" w:val="clear"/>
              <w:spacing w:after="0" w:line="325.71428571428567" w:lineRule="auto"/>
              <w:jc w:val="left"/>
              <w:rPr>
                <w:rFonts w:ascii="Courier New" w:cs="Courier New" w:eastAsia="Courier New" w:hAnsi="Courier New"/>
                <w:color w:val="d1696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CKPT_DIR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"C:\Users\Playdata2\Desktop\hf_xlmr_ckpt\checkpoint-14660"</w:t>
            </w:r>
          </w:p>
          <w:p w:rsidR="00000000" w:rsidDel="00000000" w:rsidP="00000000" w:rsidRDefault="00000000" w:rsidRPr="00000000" w14:paraId="0000007D">
            <w:pPr>
              <w:shd w:fill="1e1e1e" w:val="clear"/>
              <w:spacing w:after="0" w:line="325.71428571428567" w:lineRule="auto"/>
              <w:jc w:val="left"/>
              <w:rPr>
                <w:rFonts w:ascii="Courier New" w:cs="Courier New" w:eastAsia="Courier New" w:hAnsi="Courier New"/>
                <w:color w:val="d1696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OUTPUT_PATH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16969"/>
                <w:sz w:val="21"/>
                <w:szCs w:val="21"/>
                <w:rtl w:val="0"/>
              </w:rPr>
              <w:t xml:space="preserve">"C:\Users\Playdata2\Desktop\xlmr_model.pt"</w:t>
            </w:r>
          </w:p>
          <w:p w:rsidR="00000000" w:rsidDel="00000000" w:rsidP="00000000" w:rsidRDefault="00000000" w:rsidRPr="00000000" w14:paraId="0000007E">
            <w:pPr>
              <w:shd w:fill="1e1e1e" w:val="clear"/>
              <w:spacing w:after="0" w:line="325.71428571428567" w:lineRule="auto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1e1e1e" w:val="clear"/>
              <w:spacing w:after="0" w:line="325.71428571428567" w:lineRule="auto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 모델 불러오기</w:t>
            </w:r>
          </w:p>
          <w:p w:rsidR="00000000" w:rsidDel="00000000" w:rsidP="00000000" w:rsidRDefault="00000000" w:rsidRPr="00000000" w14:paraId="00000080">
            <w:pPr>
              <w:shd w:fill="1e1e1e" w:val="clear"/>
              <w:spacing w:after="0" w:line="325.71428571428567" w:lineRule="auto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model = AutoModelForSequenceClassification.from_pretrained(CKPT_DIR)</w:t>
            </w:r>
          </w:p>
          <w:p w:rsidR="00000000" w:rsidDel="00000000" w:rsidP="00000000" w:rsidRDefault="00000000" w:rsidRPr="00000000" w14:paraId="00000081">
            <w:pPr>
              <w:shd w:fill="1e1e1e" w:val="clear"/>
              <w:spacing w:after="0" w:line="325.71428571428567" w:lineRule="auto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hd w:fill="1e1e1e" w:val="clear"/>
              <w:spacing w:after="0" w:line="325.71428571428567" w:lineRule="auto"/>
              <w:jc w:val="left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6a9955"/>
                <w:sz w:val="21"/>
                <w:szCs w:val="21"/>
                <w:rtl w:val="0"/>
              </w:rPr>
              <w:t xml:space="preserve"># state_dict()만 저장 → .pt 파일</w:t>
            </w:r>
          </w:p>
          <w:p w:rsidR="00000000" w:rsidDel="00000000" w:rsidP="00000000" w:rsidRDefault="00000000" w:rsidRPr="00000000" w14:paraId="00000083">
            <w:pPr>
              <w:shd w:fill="1e1e1e" w:val="clear"/>
              <w:spacing w:after="0" w:line="325.71428571428567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torch.save(model.state_dict(), OUTPUT_PATH)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4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모델 사양 요구 사항: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프레임워크: </w:t>
      </w:r>
      <w:r w:rsidDel="00000000" w:rsidR="00000000" w:rsidRPr="00000000">
        <w:rPr>
          <w:rFonts w:ascii="Arimo" w:cs="Arimo" w:eastAsia="Arimo" w:hAnsi="Arimo"/>
          <w:b w:val="1"/>
          <w:sz w:val="22"/>
          <w:szCs w:val="22"/>
          <w:rtl w:val="0"/>
        </w:rPr>
        <w:t xml:space="preserve">PyTorch 2.x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(Hugging Face Transformers·Datasets 기반)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144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spacing w:after="0" w:afterAutospacing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GPU/CPU 호환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GPU(권장): 학습 시간 및 대용량 배치 처리에 유리 (CUDA 11+)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CPU: 학습은 느리지만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추론은 가능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환경 설정 : </w:t>
      </w:r>
    </w:p>
    <w:p w:rsidR="00000000" w:rsidDel="00000000" w:rsidP="00000000" w:rsidRDefault="00000000" w:rsidRPr="00000000" w14:paraId="0000008C">
      <w:pPr>
        <w:numPr>
          <w:ilvl w:val="2"/>
          <w:numId w:val="11"/>
        </w:numPr>
        <w:spacing w:after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torch==2.1.0           </w:t>
      </w:r>
    </w:p>
    <w:p w:rsidR="00000000" w:rsidDel="00000000" w:rsidP="00000000" w:rsidRDefault="00000000" w:rsidRPr="00000000" w14:paraId="0000008D">
      <w:pPr>
        <w:numPr>
          <w:ilvl w:val="2"/>
          <w:numId w:val="11"/>
        </w:numPr>
        <w:spacing w:after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transformers==4.38.0</w:t>
      </w:r>
    </w:p>
    <w:p w:rsidR="00000000" w:rsidDel="00000000" w:rsidP="00000000" w:rsidRDefault="00000000" w:rsidRPr="00000000" w14:paraId="0000008E">
      <w:pPr>
        <w:numPr>
          <w:ilvl w:val="2"/>
          <w:numId w:val="11"/>
        </w:numPr>
        <w:spacing w:after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datasets==2.18.0</w:t>
      </w:r>
    </w:p>
    <w:p w:rsidR="00000000" w:rsidDel="00000000" w:rsidP="00000000" w:rsidRDefault="00000000" w:rsidRPr="00000000" w14:paraId="0000008F">
      <w:pPr>
        <w:numPr>
          <w:ilvl w:val="2"/>
          <w:numId w:val="11"/>
        </w:numPr>
        <w:spacing w:after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accelerate==0.29.3</w:t>
      </w:r>
    </w:p>
    <w:p w:rsidR="00000000" w:rsidDel="00000000" w:rsidP="00000000" w:rsidRDefault="00000000" w:rsidRPr="00000000" w14:paraId="00000090">
      <w:pPr>
        <w:numPr>
          <w:ilvl w:val="2"/>
          <w:numId w:val="11"/>
        </w:numPr>
        <w:spacing w:after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scikit-learn==1.4.2</w:t>
      </w:r>
    </w:p>
    <w:p w:rsidR="00000000" w:rsidDel="00000000" w:rsidP="00000000" w:rsidRDefault="00000000" w:rsidRPr="00000000" w14:paraId="00000091">
      <w:pPr>
        <w:numPr>
          <w:ilvl w:val="2"/>
          <w:numId w:val="11"/>
        </w:numPr>
        <w:spacing w:after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pandas==2.2.2</w:t>
      </w:r>
    </w:p>
    <w:p w:rsidR="00000000" w:rsidDel="00000000" w:rsidP="00000000" w:rsidRDefault="00000000" w:rsidRPr="00000000" w14:paraId="00000092">
      <w:pPr>
        <w:numPr>
          <w:ilvl w:val="2"/>
          <w:numId w:val="11"/>
        </w:numPr>
        <w:spacing w:after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numpy==1.26.4</w:t>
      </w:r>
    </w:p>
    <w:p w:rsidR="00000000" w:rsidDel="00000000" w:rsidP="00000000" w:rsidRDefault="00000000" w:rsidRPr="00000000" w14:paraId="00000093">
      <w:pPr>
        <w:numPr>
          <w:ilvl w:val="2"/>
          <w:numId w:val="11"/>
        </w:numPr>
        <w:spacing w:after="0" w:line="24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tqdm==4.66.4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모델 테스트: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모델 적재 및 추론 테스트 진행중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Inference 예시:</w:t>
        <w:br w:type="textWrapping"/>
        <w:br w:type="textWrapping"/>
        <w:t xml:space="preserve"> 입력: 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"깨끗하게 빨래하고 말린 상쾌한 향"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br w:type="textWrapping"/>
        <w:t xml:space="preserve"> 출력: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['Citrus', 'Classical', 'Fresher']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종합 평가 및 활용 방안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모델 안정성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고정 시드 및 동일 전처리 파이프라인에 기반하여, 저장/로드 반복 시 성능 변동이 매우 작음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일반화 가능성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검증셋 기준 Micro F1 / Macro F1 / Jaccard를 매 epoch 산출하고,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load_best_model_at_end=True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설정으로 최적 체크포인트를 선택</w:t>
      </w:r>
    </w:p>
    <w:p w:rsidR="00000000" w:rsidDel="00000000" w:rsidP="00000000" w:rsidRDefault="00000000" w:rsidRPr="00000000" w14:paraId="0000009F">
      <w:pPr>
        <w:spacing w:after="0" w:before="0" w:line="240" w:lineRule="auto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검증 예측 확률을 활용한 라벨별 임계값 최적화(0.30~0.70 탐색)를 수행하여 다중라벨·불균형 특성을 반영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재사용성 / 배포 용이성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720" w:firstLine="0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모델 아티팩트는 Hugging Face 표준 포맷(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save_pretrained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)으로 저장되어 배포·로딩이 간단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향후 활용 계획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API 서버에 탑재</w:t>
      </w:r>
    </w:p>
    <w:p w:rsidR="00000000" w:rsidDel="00000000" w:rsidP="00000000" w:rsidRDefault="00000000" w:rsidRPr="00000000" w14:paraId="000000A6">
      <w:pPr>
        <w:numPr>
          <w:ilvl w:val="1"/>
          <w:numId w:val="12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챗봇 응답 분류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유사 문장/향 검색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spacing w:after="240" w:before="0" w:line="240" w:lineRule="auto"/>
        <w:ind w:left="1440" w:hanging="360"/>
        <w:jc w:val="left"/>
        <w:rPr>
          <w:rFonts w:ascii="Arimo" w:cs="Arimo" w:eastAsia="Arimo" w:hAnsi="Arimo"/>
          <w:sz w:val="22"/>
          <w:szCs w:val="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RAG 파이프라인 보조</w:t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추가 기재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저장된 모델 파일 위치 또는 URL: https://drive.google.com/file/d/1TZXiwiX-xcg01b5J3K6DhNpQkawhRiEy/view</w:t>
      </w:r>
      <w:hyperlink r:id="rId7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Courier New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나눔스퀘어 ExtraBold"/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username/project/releases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