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00" w:line="276" w:lineRule="auto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42635" cy="22669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42635" cy="226695"/>
                <wp:effectExtent b="0" l="0" r="0" t="0"/>
                <wp:wrapNone/>
                <wp:docPr id="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SK네트웍스 Family AI과정 14기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수집된 데이터 및 전처리 문서</w:t>
      </w:r>
    </w:p>
    <w:p w:rsidR="00000000" w:rsidDel="00000000" w:rsidP="00000000" w:rsidRDefault="00000000" w:rsidRPr="00000000" w14:paraId="00000003">
      <w:pPr>
        <w:spacing w:after="0" w:before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42635" cy="22669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42635" cy="226695"/>
                <wp:effectExtent b="0" l="0" r="0" t="0"/>
                <wp:wrapNone/>
                <wp:docPr id="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before="200" w:line="276" w:lineRule="auto"/>
        <w:rPr/>
      </w:pPr>
      <w:r w:rsidDel="00000000" w:rsidR="00000000" w:rsidRPr="00000000">
        <w:rPr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05">
      <w:pPr>
        <w:spacing w:after="0" w:before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□ 개요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200" w:line="276" w:lineRule="auto"/>
        <w:ind w:left="800" w:hanging="400"/>
      </w:pPr>
      <w:r w:rsidDel="00000000" w:rsidR="00000000" w:rsidRPr="00000000">
        <w:rPr>
          <w:rtl w:val="0"/>
        </w:rPr>
        <w:t xml:space="preserve">산출물 단계 : 모델링 및 평가 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200" w:line="276" w:lineRule="auto"/>
        <w:ind w:left="800" w:hanging="400"/>
      </w:pPr>
      <w:r w:rsidDel="00000000" w:rsidR="00000000" w:rsidRPr="00000000">
        <w:rPr>
          <w:rtl w:val="0"/>
        </w:rPr>
        <w:t xml:space="preserve">평가 산출물 : 수집된 데이터 및 전처리 문서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200" w:line="276" w:lineRule="auto"/>
        <w:ind w:left="800" w:hanging="400"/>
      </w:pPr>
      <w:r w:rsidDel="00000000" w:rsidR="00000000" w:rsidRPr="00000000">
        <w:rPr>
          <w:rtl w:val="0"/>
        </w:rPr>
        <w:t xml:space="preserve">제출 일자 : 2025.09.12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200" w:line="276" w:lineRule="auto"/>
        <w:ind w:left="800" w:hanging="400"/>
      </w:pPr>
      <w:r w:rsidDel="00000000" w:rsidR="00000000" w:rsidRPr="00000000">
        <w:rPr>
          <w:rtl w:val="0"/>
        </w:rPr>
        <w:t xml:space="preserve">깃허브 경로 : https://github.com/skn-ai14-250409/SKN14-Final-3Team-AI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200" w:line="276" w:lineRule="auto"/>
        <w:ind w:left="800" w:hanging="400"/>
      </w:pPr>
      <w:r w:rsidDel="00000000" w:rsidR="00000000" w:rsidRPr="00000000">
        <w:rPr>
          <w:rtl w:val="0"/>
        </w:rPr>
        <w:t xml:space="preserve">작성 팀원 : 이승혁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before="200" w:line="276" w:lineRule="auto"/>
        <w:rPr>
          <w:sz w:val="34"/>
          <w:szCs w:val="34"/>
        </w:rPr>
      </w:pPr>
      <w:bookmarkStart w:colFirst="0" w:colLast="0" w:name="_heading=h.o16as4y3kx5y" w:id="0"/>
      <w:bookmarkEnd w:id="0"/>
      <w:r w:rsidDel="00000000" w:rsidR="00000000" w:rsidRPr="00000000">
        <w:rPr>
          <w:sz w:val="34"/>
          <w:szCs w:val="34"/>
          <w:rtl w:val="0"/>
        </w:rPr>
        <w:t xml:space="preserve">1. 개요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00" w:line="276" w:lineRule="auto"/>
        <w:rPr/>
      </w:pPr>
      <w:bookmarkStart w:colFirst="0" w:colLast="0" w:name="_heading=h.6xzidju8hfqj" w:id="1"/>
      <w:bookmarkEnd w:id="1"/>
      <w:r w:rsidDel="00000000" w:rsidR="00000000" w:rsidRPr="00000000">
        <w:rPr>
          <w:sz w:val="26"/>
          <w:szCs w:val="26"/>
          <w:rtl w:val="0"/>
        </w:rPr>
        <w:t xml:space="preserve">1.1 데이터셋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200" w:line="276" w:lineRule="auto"/>
        <w:rPr>
          <w:rFonts w:ascii="Arial" w:cs="Arial" w:eastAsia="Arial" w:hAnsi="Arial"/>
          <w:color w:val="1a1c1e"/>
          <w:sz w:val="21"/>
          <w:szCs w:val="21"/>
          <w:highlight w:val="whit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</w:t>
      </w:r>
      <w:sdt>
        <w:sdtPr>
          <w:id w:val="2079775847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highlight w:val="white"/>
              <w:rtl w:val="0"/>
            </w:rPr>
            <w:t xml:space="preserve">본 프로젝트는 KB금융 특화 sLLM(smaller Large Language Model)을 파인튜닝하기 위해 구축된 데이터셋에 대해 기술합니다. 이 데이터셋은 모델이 금융 도메인 지식, 특히 KB금융그룹의 페르소나를 효과적으로 학습하도록 설계되었습니다.</w:t>
          </w:r>
        </w:sdtContent>
      </w:sdt>
    </w:p>
    <w:p w:rsidR="00000000" w:rsidDel="00000000" w:rsidP="00000000" w:rsidRDefault="00000000" w:rsidRPr="00000000" w14:paraId="0000000E">
      <w:pPr>
        <w:shd w:fill="ffffff" w:val="clear"/>
        <w:spacing w:after="280" w:before="200" w:line="276" w:lineRule="auto"/>
        <w:rPr>
          <w:color w:val="1a1c1e"/>
          <w:sz w:val="21"/>
          <w:szCs w:val="21"/>
        </w:rPr>
      </w:pPr>
      <w:sdt>
        <w:sdtPr>
          <w:id w:val="-1384908328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highlight w:val="white"/>
              <w:rtl w:val="0"/>
            </w:rPr>
            <w:t xml:space="preserve">이 섹션에서는 데이터셋의 구성 요소, 구축 목표, 그리고 핵심 특징에 대해 설명합니다. 이어지는 장에서는 데이터의 구체적인 출처, 수집 방법, 전처리 파이프라인, 그리고 품질 관리 및 저장 방식에 대해 상세히 다룰 것입니다.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00" w:line="276" w:lineRule="auto"/>
        <w:rPr>
          <w:sz w:val="26"/>
          <w:szCs w:val="26"/>
        </w:rPr>
      </w:pPr>
      <w:bookmarkStart w:colFirst="0" w:colLast="0" w:name="_heading=h.9d837a2jdfpo" w:id="2"/>
      <w:bookmarkEnd w:id="2"/>
      <w:r w:rsidDel="00000000" w:rsidR="00000000" w:rsidRPr="00000000">
        <w:rPr>
          <w:sz w:val="26"/>
          <w:szCs w:val="26"/>
          <w:rtl w:val="0"/>
        </w:rPr>
        <w:t xml:space="preserve">1.2 데이터 수집 목적</w:t>
      </w:r>
    </w:p>
    <w:p w:rsidR="00000000" w:rsidDel="00000000" w:rsidP="00000000" w:rsidRDefault="00000000" w:rsidRPr="00000000" w14:paraId="00000010">
      <w:pPr>
        <w:shd w:fill="ffffff" w:val="clear"/>
        <w:spacing w:after="280" w:before="200" w:line="276" w:lineRule="auto"/>
        <w:rPr>
          <w:rFonts w:ascii="Arial" w:cs="Arial" w:eastAsia="Arial" w:hAnsi="Arial"/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 </w:t>
      </w:r>
      <w:sdt>
        <w:sdtPr>
          <w:id w:val="1762747857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본 파인튜닝의 목적은 </w:t>
          </w:r>
        </w:sdtContent>
      </w:sdt>
      <w:r w:rsidDel="00000000" w:rsidR="00000000" w:rsidRPr="00000000">
        <w:rPr>
          <w:rFonts w:ascii="Arial" w:cs="Arial" w:eastAsia="Arial" w:hAnsi="Arial"/>
          <w:b w:val="1"/>
          <w:color w:val="1a1c1e"/>
          <w:sz w:val="21"/>
          <w:szCs w:val="21"/>
          <w:rtl w:val="0"/>
        </w:rPr>
        <w:t xml:space="preserve">Qwen2.5-14B-Instruct</w:t>
      </w:r>
      <w:sdt>
        <w:sdtPr>
          <w:id w:val="-1185116435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모델을 특정 도메인(한국 금융)과 페르소나(KB금융 어시스턴트)에 맞게 최적화하는 것입니다. 이를 위해 다음과 같은 능력을 모델에 주입하는 것을 목표로 데이터를 수집 및 가공하였습니다.</w:t>
          </w:r>
        </w:sdtContent>
      </w:sdt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20" w:before="200" w:line="276" w:lineRule="auto"/>
        <w:ind w:left="720" w:hanging="360"/>
        <w:jc w:val="left"/>
      </w:pPr>
      <w:sdt>
        <w:sdtPr>
          <w:id w:val="-1905663259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금융 전문성:</w:t>
          </w:r>
        </w:sdtContent>
      </w:sdt>
      <w:sdt>
        <w:sdtPr>
          <w:id w:val="-1788677281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금융 용어, 시장 분석, 상품 정보 등 전문적인 질의에 대해 정확한 답변을 생성하는 능력.</w:t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before="200" w:line="276" w:lineRule="auto"/>
        <w:ind w:left="720" w:hanging="360"/>
        <w:jc w:val="left"/>
      </w:pPr>
      <w:sdt>
        <w:sdtPr>
          <w:id w:val="1208961050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자연스러운 대화 능력:</w:t>
          </w:r>
        </w:sdtContent>
      </w:sdt>
      <w:sdt>
        <w:sdtPr>
          <w:id w:val="-942156048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딱딱한 정보 전달을 넘어, 사용자와 자연스럽게 상호작용하는 능력.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220" w:before="200" w:line="276" w:lineRule="auto"/>
        <w:ind w:left="720" w:hanging="360"/>
        <w:jc w:val="left"/>
      </w:pPr>
      <w:sdt>
        <w:sdtPr>
          <w:id w:val="778380806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KB 페르소나 체화:</w:t>
          </w:r>
        </w:sdtContent>
      </w:sdt>
      <w:sdt>
        <w:sdtPr>
          <w:id w:val="-28592115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KB금융그룹의 실제 문서와 데이터를 학습하여, 신뢰할 수 있고 일관된 KB만의 목소리로 소통하는 능력.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0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before="200" w:line="276" w:lineRule="auto"/>
        <w:rPr>
          <w:sz w:val="34"/>
          <w:szCs w:val="34"/>
        </w:rPr>
      </w:pPr>
      <w:bookmarkStart w:colFirst="0" w:colLast="0" w:name="_heading=h.b6ibqxaiwjxv" w:id="3"/>
      <w:bookmarkEnd w:id="3"/>
      <w:r w:rsidDel="00000000" w:rsidR="00000000" w:rsidRPr="00000000">
        <w:rPr>
          <w:sz w:val="34"/>
          <w:szCs w:val="34"/>
          <w:rtl w:val="0"/>
        </w:rPr>
        <w:t xml:space="preserve">2. 데이터 수집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00" w:line="276" w:lineRule="auto"/>
        <w:rPr>
          <w:sz w:val="22"/>
          <w:szCs w:val="22"/>
        </w:rPr>
      </w:pPr>
      <w:bookmarkStart w:colFirst="0" w:colLast="0" w:name="_heading=h.yasq93815hn8" w:id="4"/>
      <w:bookmarkEnd w:id="4"/>
      <w:r w:rsidDel="00000000" w:rsidR="00000000" w:rsidRPr="00000000">
        <w:rPr>
          <w:sz w:val="26"/>
          <w:szCs w:val="26"/>
          <w:rtl w:val="0"/>
        </w:rPr>
        <w:t xml:space="preserve">2.1 데이터 출처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280" w:before="200" w:line="276" w:lineRule="auto"/>
        <w:rPr>
          <w:rFonts w:ascii="Arial" w:cs="Arial" w:eastAsia="Arial" w:hAnsi="Arial"/>
          <w:b w:val="0"/>
          <w:color w:val="1a1c1e"/>
          <w:sz w:val="21"/>
          <w:szCs w:val="21"/>
        </w:rPr>
      </w:pPr>
      <w:bookmarkStart w:colFirst="0" w:colLast="0" w:name="_heading=h.p33zp7jn5lw6" w:id="5"/>
      <w:bookmarkEnd w:id="5"/>
      <w:r w:rsidDel="00000000" w:rsidR="00000000" w:rsidRPr="00000000">
        <w:rPr>
          <w:b w:val="0"/>
          <w:color w:val="1a1c1e"/>
          <w:sz w:val="21"/>
          <w:szCs w:val="21"/>
          <w:rtl w:val="0"/>
        </w:rPr>
        <w:t xml:space="preserve"> </w:t>
      </w:r>
      <w:sdt>
        <w:sdtPr>
          <w:id w:val="-62766920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1a1c1e"/>
              <w:sz w:val="21"/>
              <w:szCs w:val="21"/>
              <w:rtl w:val="0"/>
            </w:rPr>
            <w:t xml:space="preserve">모델의 전문성과 범용성을 동시에 확보하기 위해, 크게 세 가지 유형의 데이터 소스를 활용하였습니다.</w:t>
          </w:r>
        </w:sdtContent>
      </w:sdt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10"/>
        </w:numPr>
        <w:shd w:fill="ffffff" w:val="clear"/>
        <w:spacing w:after="220" w:before="200" w:line="276" w:lineRule="auto"/>
        <w:ind w:left="720" w:hanging="360"/>
        <w:jc w:val="left"/>
        <w:rPr>
          <w:b w:val="0"/>
        </w:rPr>
      </w:pPr>
      <w:bookmarkStart w:colFirst="0" w:colLast="0" w:name="_heading=h.p33zp7jn5lw6" w:id="5"/>
      <w:bookmarkEnd w:id="5"/>
      <w:sdt>
        <w:sdtPr>
          <w:id w:val="-779180526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금융 도메인 데이터 (금융계 핵심 지식):</w:t>
          </w:r>
        </w:sdtContent>
      </w:sdt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1"/>
          <w:numId w:val="10"/>
        </w:numPr>
        <w:shd w:fill="ffffff" w:val="clear"/>
        <w:spacing w:after="0" w:before="200" w:line="276" w:lineRule="auto"/>
        <w:ind w:left="1440" w:hanging="360"/>
        <w:jc w:val="left"/>
        <w:rPr>
          <w:b w:val="0"/>
        </w:rPr>
      </w:pPr>
      <w:bookmarkStart w:colFirst="0" w:colLast="0" w:name="_heading=h.p33zp7jn5lw6" w:id="5"/>
      <w:bookmarkEnd w:id="5"/>
      <w:sdt>
        <w:sdtPr>
          <w:id w:val="1810880872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출처:</w:t>
          </w:r>
        </w:sdtContent>
      </w:sdt>
      <w:r w:rsidDel="00000000" w:rsidR="00000000" w:rsidRPr="00000000">
        <w:rPr>
          <w:rFonts w:ascii="Arial" w:cs="Arial" w:eastAsia="Arial" w:hAnsi="Arial"/>
          <w:b w:val="0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1a1c1e"/>
          <w:sz w:val="20"/>
          <w:szCs w:val="20"/>
          <w:rtl w:val="0"/>
        </w:rPr>
        <w:t xml:space="preserve">aiqwe/FinShibainu</w:t>
      </w:r>
      <w:sdt>
        <w:sdtPr>
          <w:id w:val="180696704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1a1c1e"/>
              <w:sz w:val="21"/>
              <w:szCs w:val="21"/>
              <w:rtl w:val="0"/>
            </w:rPr>
            <w:t xml:space="preserve"> (KRX LLM 경진대회 우수작 학습 데이터)</w:t>
          </w:r>
        </w:sdtContent>
      </w:sdt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1"/>
          <w:numId w:val="10"/>
        </w:numPr>
        <w:shd w:fill="ffffff" w:val="clear"/>
        <w:spacing w:after="0" w:before="200" w:line="276" w:lineRule="auto"/>
        <w:ind w:left="1440" w:hanging="360"/>
        <w:jc w:val="left"/>
        <w:rPr>
          <w:b w:val="0"/>
        </w:rPr>
      </w:pPr>
      <w:bookmarkStart w:colFirst="0" w:colLast="0" w:name="_heading=h.p33zp7jn5lw6" w:id="5"/>
      <w:bookmarkEnd w:id="5"/>
      <w:sdt>
        <w:sdtPr>
          <w:id w:val="299597531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내용:</w:t>
          </w:r>
        </w:sdtContent>
      </w:sdt>
      <w:sdt>
        <w:sdtPr>
          <w:id w:val="-404053350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1a1c1e"/>
              <w:sz w:val="21"/>
              <w:szCs w:val="21"/>
              <w:rtl w:val="0"/>
            </w:rPr>
            <w:t xml:space="preserve"> 금융 Q&amp;A, 시장 분석 등 전문 지식.</w:t>
          </w:r>
        </w:sdtContent>
      </w:sdt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10"/>
        </w:numPr>
        <w:shd w:fill="ffffff" w:val="clear"/>
        <w:spacing w:after="0" w:before="200" w:line="276" w:lineRule="auto"/>
        <w:ind w:left="720" w:hanging="360"/>
        <w:jc w:val="left"/>
        <w:rPr>
          <w:b w:val="0"/>
        </w:rPr>
      </w:pPr>
      <w:bookmarkStart w:colFirst="0" w:colLast="0" w:name="_heading=h.p33zp7jn5lw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10"/>
        </w:numPr>
        <w:shd w:fill="ffffff" w:val="clear"/>
        <w:spacing w:after="0" w:before="200" w:line="276" w:lineRule="auto"/>
        <w:ind w:left="720" w:hanging="360"/>
        <w:jc w:val="left"/>
        <w:rPr>
          <w:b w:val="0"/>
        </w:rPr>
      </w:pPr>
      <w:bookmarkStart w:colFirst="0" w:colLast="0" w:name="_heading=h.p33zp7jn5lw6" w:id="5"/>
      <w:bookmarkEnd w:id="5"/>
      <w:sdt>
        <w:sdtPr>
          <w:id w:val="-157912221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일반 대화 데이터 (자연스러움 및 품질):</w:t>
          </w:r>
        </w:sdtContent>
      </w:sdt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1"/>
          <w:numId w:val="10"/>
        </w:numPr>
        <w:shd w:fill="ffffff" w:val="clear"/>
        <w:spacing w:after="0" w:before="200" w:line="276" w:lineRule="auto"/>
        <w:ind w:left="1440" w:hanging="360"/>
        <w:jc w:val="left"/>
        <w:rPr>
          <w:b w:val="0"/>
        </w:rPr>
      </w:pPr>
      <w:bookmarkStart w:colFirst="0" w:colLast="0" w:name="_heading=h.p33zp7jn5lw6" w:id="5"/>
      <w:bookmarkEnd w:id="5"/>
      <w:sdt>
        <w:sdtPr>
          <w:id w:val="1461927654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출처:</w:t>
          </w:r>
        </w:sdtContent>
      </w:sdt>
      <w:r w:rsidDel="00000000" w:rsidR="00000000" w:rsidRPr="00000000">
        <w:rPr>
          <w:rFonts w:ascii="Arial" w:cs="Arial" w:eastAsia="Arial" w:hAnsi="Arial"/>
          <w:b w:val="0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1a1c1e"/>
          <w:sz w:val="20"/>
          <w:szCs w:val="20"/>
          <w:rtl w:val="0"/>
        </w:rPr>
        <w:t xml:space="preserve">beomi/KoAlpaca-RealQA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1"/>
          <w:numId w:val="10"/>
        </w:numPr>
        <w:shd w:fill="ffffff" w:val="clear"/>
        <w:spacing w:after="0" w:before="200" w:line="276" w:lineRule="auto"/>
        <w:ind w:left="1440" w:hanging="360"/>
        <w:jc w:val="left"/>
        <w:rPr>
          <w:b w:val="0"/>
        </w:rPr>
      </w:pPr>
      <w:bookmarkStart w:colFirst="0" w:colLast="0" w:name="_heading=h.p33zp7jn5lw6" w:id="5"/>
      <w:bookmarkEnd w:id="5"/>
      <w:sdt>
        <w:sdtPr>
          <w:id w:val="-941948232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내용:</w:t>
          </w:r>
        </w:sdtContent>
      </w:sdt>
      <w:sdt>
        <w:sdtPr>
          <w:id w:val="1455539013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1a1c1e"/>
              <w:sz w:val="21"/>
              <w:szCs w:val="21"/>
              <w:rtl w:val="0"/>
            </w:rPr>
            <w:t xml:space="preserve"> 모델의 페르소나 왜곡을 방지하고 다양한 질문 형태를 학습시키기 위해, 품질이 검증된 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color w:val="1a1c1e"/>
          <w:sz w:val="20"/>
          <w:szCs w:val="20"/>
          <w:rtl w:val="0"/>
        </w:rPr>
        <w:t xml:space="preserve">KoAlpaca</w:t>
      </w:r>
      <w:sdt>
        <w:sdtPr>
          <w:id w:val="-889103924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1a1c1e"/>
              <w:sz w:val="21"/>
              <w:szCs w:val="21"/>
              <w:rtl w:val="0"/>
            </w:rPr>
            <w:t xml:space="preserve"> 데이터셋을 사용.</w:t>
          </w:r>
        </w:sdtContent>
      </w:sdt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10"/>
        </w:numPr>
        <w:shd w:fill="ffffff" w:val="clear"/>
        <w:spacing w:after="0" w:before="200" w:line="276" w:lineRule="auto"/>
        <w:ind w:left="720" w:hanging="360"/>
        <w:jc w:val="left"/>
        <w:rPr>
          <w:b w:val="0"/>
        </w:rPr>
      </w:pPr>
      <w:bookmarkStart w:colFirst="0" w:colLast="0" w:name="_heading=h.p33zp7jn5lw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10"/>
        </w:numPr>
        <w:shd w:fill="ffffff" w:val="clear"/>
        <w:spacing w:after="0" w:before="200" w:line="276" w:lineRule="auto"/>
        <w:ind w:left="720" w:hanging="360"/>
        <w:jc w:val="left"/>
        <w:rPr>
          <w:b w:val="0"/>
        </w:rPr>
      </w:pPr>
      <w:bookmarkStart w:colFirst="0" w:colLast="0" w:name="_heading=h.p33zp7jn5lw6" w:id="5"/>
      <w:bookmarkEnd w:id="5"/>
      <w:sdt>
        <w:sdtPr>
          <w:id w:val="2132088330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KB 특화 데이터 (페르소나 및 도메인 지식):</w:t>
          </w:r>
        </w:sdtContent>
      </w:sdt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1"/>
          <w:numId w:val="10"/>
        </w:numPr>
        <w:shd w:fill="ffffff" w:val="clear"/>
        <w:spacing w:after="0" w:before="200" w:line="276" w:lineRule="auto"/>
        <w:ind w:left="1440" w:hanging="360"/>
        <w:jc w:val="left"/>
        <w:rPr>
          <w:b w:val="0"/>
        </w:rPr>
      </w:pPr>
      <w:bookmarkStart w:colFirst="0" w:colLast="0" w:name="_heading=h.p33zp7jn5lw6" w:id="5"/>
      <w:bookmarkEnd w:id="5"/>
      <w:sdt>
        <w:sdtPr>
          <w:id w:val="-2969219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출처:</w:t>
          </w:r>
        </w:sdtContent>
      </w:sdt>
      <w:r w:rsidDel="00000000" w:rsidR="00000000" w:rsidRPr="00000000">
        <w:rPr>
          <w:rFonts w:ascii="Arial" w:cs="Arial" w:eastAsia="Arial" w:hAnsi="Arial"/>
          <w:b w:val="0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1a1c1e"/>
          <w:sz w:val="20"/>
          <w:szCs w:val="20"/>
          <w:rtl w:val="0"/>
        </w:rPr>
        <w:t xml:space="preserve">sumilee/SKN14-Final-3Team-Data2</w:t>
      </w:r>
      <w:sdt>
        <w:sdtPr>
          <w:id w:val="171674654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1a1c1e"/>
              <w:sz w:val="21"/>
              <w:szCs w:val="21"/>
              <w:rtl w:val="0"/>
            </w:rPr>
            <w:t xml:space="preserve"> (KB금융그룹 공개 문서 233건)</w:t>
          </w:r>
        </w:sdtContent>
      </w:sdt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1"/>
          <w:numId w:val="10"/>
        </w:numPr>
        <w:shd w:fill="ffffff" w:val="clear"/>
        <w:spacing w:after="220" w:before="200" w:line="276" w:lineRule="auto"/>
        <w:ind w:left="1440" w:hanging="360"/>
        <w:jc w:val="left"/>
        <w:rPr>
          <w:b w:val="0"/>
        </w:rPr>
      </w:pPr>
      <w:bookmarkStart w:colFirst="0" w:colLast="0" w:name="_heading=h.p33zp7jn5lw6" w:id="5"/>
      <w:bookmarkEnd w:id="5"/>
      <w:sdt>
        <w:sdtPr>
          <w:id w:val="-498933034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내용:</w:t>
          </w:r>
        </w:sdtContent>
      </w:sdt>
      <w:sdt>
        <w:sdtPr>
          <w:id w:val="-2137794454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1a1c1e"/>
              <w:sz w:val="21"/>
              <w:szCs w:val="21"/>
              <w:rtl w:val="0"/>
            </w:rPr>
            <w:t xml:space="preserve"> 강령, 법률, 상품, 약관 등 실제 업무 문서.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00" w:line="276" w:lineRule="auto"/>
        <w:rPr>
          <w:sz w:val="26"/>
          <w:szCs w:val="26"/>
        </w:rPr>
      </w:pPr>
      <w:bookmarkStart w:colFirst="0" w:colLast="0" w:name="_heading=h.tzn8ckohd7fx" w:id="6"/>
      <w:bookmarkEnd w:id="6"/>
      <w:r w:rsidDel="00000000" w:rsidR="00000000" w:rsidRPr="00000000">
        <w:rPr>
          <w:sz w:val="26"/>
          <w:szCs w:val="26"/>
          <w:rtl w:val="0"/>
        </w:rPr>
        <w:t xml:space="preserve">2.2 데이터 유형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hd w:fill="ffffff" w:val="clear"/>
        <w:spacing w:after="220" w:before="200" w:line="276" w:lineRule="auto"/>
        <w:ind w:left="720" w:hanging="360"/>
        <w:jc w:val="left"/>
        <w:rPr>
          <w:color w:val="1a1c1e"/>
          <w:sz w:val="21"/>
          <w:szCs w:val="21"/>
        </w:rPr>
      </w:pPr>
      <w:sdt>
        <w:sdtPr>
          <w:id w:val="293977102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highlight w:val="white"/>
              <w:rtl w:val="0"/>
            </w:rPr>
            <w:t xml:space="preserve">수집된 모든 데이터는 텍스트 형식이며, 파인튜닝을 위해 대화형 Q&amp;A 구조로 가공되었습니다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ffffff" w:val="clear"/>
        <w:spacing w:after="0" w:before="200" w:line="276" w:lineRule="auto"/>
        <w:rPr>
          <w:color w:val="1a1c1e"/>
          <w:sz w:val="26"/>
          <w:szCs w:val="26"/>
        </w:rPr>
      </w:pPr>
      <w:bookmarkStart w:colFirst="0" w:colLast="0" w:name="_heading=h.pm1yhy6z3mfv" w:id="7"/>
      <w:bookmarkEnd w:id="7"/>
      <w:r w:rsidDel="00000000" w:rsidR="00000000" w:rsidRPr="00000000">
        <w:rPr>
          <w:color w:val="1a1c1e"/>
          <w:sz w:val="26"/>
          <w:szCs w:val="26"/>
          <w:rtl w:val="0"/>
        </w:rPr>
        <w:t xml:space="preserve">2.3 데이터 규모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280" w:before="200" w:line="276" w:lineRule="auto"/>
        <w:ind w:left="720" w:firstLine="0"/>
        <w:jc w:val="left"/>
        <w:rPr>
          <w:rFonts w:ascii="Arial" w:cs="Arial" w:eastAsia="Arial" w:hAnsi="Arial"/>
          <w:color w:val="1a1c1e"/>
          <w:sz w:val="21"/>
          <w:szCs w:val="21"/>
        </w:rPr>
      </w:pPr>
      <w:bookmarkStart w:colFirst="0" w:colLast="0" w:name="_heading=h.uuyjpekpvb7r" w:id="8"/>
      <w:bookmarkEnd w:id="8"/>
      <w:sdt>
        <w:sdtPr>
          <w:id w:val="87234237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데이터 조합 전략: 멘토의 조언에 따라, 모델의 대화 능력과 도메인 전문성의 균형을 맞추기 위해 새로운 비율로 데이터를 구성하였습니다.</w:t>
          </w:r>
        </w:sdtContent>
      </w:sdt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4"/>
        </w:numPr>
        <w:shd w:fill="ffffff" w:val="clear"/>
        <w:spacing w:after="220" w:before="200" w:line="276" w:lineRule="auto"/>
        <w:ind w:left="720" w:hanging="360"/>
        <w:jc w:val="left"/>
      </w:pPr>
      <w:bookmarkStart w:colFirst="0" w:colLast="0" w:name="_heading=h.uuyjpekpvb7r" w:id="8"/>
      <w:bookmarkEnd w:id="8"/>
      <w:sdt>
        <w:sdtPr>
          <w:id w:val="-2072600137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일반 대화 데이터: </w:t>
          </w:r>
        </w:sdtContent>
      </w:sdt>
      <w:sdt>
        <w:sdtPr>
          <w:id w:val="1212853216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1a1c1e"/>
              <w:sz w:val="21"/>
              <w:szCs w:val="21"/>
              <w:rtl w:val="0"/>
            </w:rPr>
            <w:t xml:space="preserve">15,000건 샘플링</w:t>
          </w:r>
        </w:sdtContent>
      </w:sdt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4"/>
        </w:numPr>
        <w:shd w:fill="ffffff" w:val="clear"/>
        <w:spacing w:after="0" w:before="200" w:line="276" w:lineRule="auto"/>
        <w:ind w:left="720" w:hanging="360"/>
        <w:jc w:val="left"/>
      </w:pPr>
      <w:bookmarkStart w:colFirst="0" w:colLast="0" w:name="_heading=h.uuyjpekpvb7r" w:id="8"/>
      <w:bookmarkEnd w:id="8"/>
      <w:sdt>
        <w:sdtPr>
          <w:id w:val="1671321578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금융 도메인 데이터: </w:t>
          </w:r>
        </w:sdtContent>
      </w:sdt>
      <w:sdt>
        <w:sdtPr>
          <w:id w:val="-1931481727"/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1a1c1e"/>
              <w:sz w:val="21"/>
              <w:szCs w:val="21"/>
              <w:rtl w:val="0"/>
            </w:rPr>
            <w:t xml:space="preserve">15,000건 샘플링</w:t>
          </w:r>
        </w:sdtContent>
      </w:sdt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0"/>
          <w:numId w:val="4"/>
        </w:numPr>
        <w:shd w:fill="ffffff" w:val="clear"/>
        <w:spacing w:after="0" w:before="200" w:line="276" w:lineRule="auto"/>
        <w:ind w:left="720" w:hanging="360"/>
        <w:jc w:val="left"/>
      </w:pPr>
      <w:bookmarkStart w:colFirst="0" w:colLast="0" w:name="_heading=h.uuyjpekpvb7r" w:id="8"/>
      <w:bookmarkEnd w:id="8"/>
      <w:sdt>
        <w:sdtPr>
          <w:id w:val="-1182005963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KB 특화 데이터: </w:t>
          </w:r>
        </w:sdtContent>
      </w:sdt>
      <w:sdt>
        <w:sdtPr>
          <w:id w:val="1323483873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1a1c1e"/>
              <w:sz w:val="21"/>
              <w:szCs w:val="21"/>
              <w:rtl w:val="0"/>
            </w:rPr>
            <w:t xml:space="preserve">KB 문서 233건을 OpenAI API(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color w:val="1a1c1e"/>
          <w:sz w:val="20"/>
          <w:szCs w:val="20"/>
          <w:rtl w:val="0"/>
        </w:rPr>
        <w:t xml:space="preserve">gpt-4o-mini</w:t>
      </w:r>
      <w:sdt>
        <w:sdtPr>
          <w:id w:val="-671890973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1a1c1e"/>
              <w:sz w:val="21"/>
              <w:szCs w:val="21"/>
              <w:rtl w:val="0"/>
            </w:rPr>
            <w:t xml:space="preserve">)를 활용하여 1,157건의 Q&amp;A</w:t>
          </w:r>
        </w:sdtContent>
      </w:sdt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 </w:t>
      </w:r>
      <w:sdt>
        <w:sdtPr>
          <w:id w:val="-1110460671"/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1a1c1e"/>
              <w:sz w:val="21"/>
              <w:szCs w:val="21"/>
              <w:rtl w:val="0"/>
            </w:rPr>
            <w:t xml:space="preserve">데이터셋으로 자동 생성 후, 전량 사용.</w:t>
          </w:r>
        </w:sdtContent>
      </w:sdt>
    </w:p>
    <w:p w:rsidR="00000000" w:rsidDel="00000000" w:rsidP="00000000" w:rsidRDefault="00000000" w:rsidRPr="00000000" w14:paraId="0000002A">
      <w:pPr>
        <w:pStyle w:val="Heading2"/>
        <w:keepNext w:val="0"/>
        <w:keepLines w:val="0"/>
        <w:numPr>
          <w:ilvl w:val="0"/>
          <w:numId w:val="4"/>
        </w:numPr>
        <w:shd w:fill="ffffff" w:val="clear"/>
        <w:spacing w:after="0" w:before="200" w:line="276" w:lineRule="auto"/>
        <w:ind w:left="720" w:hanging="360"/>
        <w:jc w:val="left"/>
      </w:pPr>
      <w:bookmarkStart w:colFirst="0" w:colLast="0" w:name="_heading=h.uuyjpekpvb7r" w:id="8"/>
      <w:bookmarkEnd w:id="8"/>
      <w:sdt>
        <w:sdtPr>
          <w:id w:val="341198671"/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최종 데이터셋: </w:t>
          </w:r>
        </w:sdtContent>
      </w:sdt>
      <w:sdt>
        <w:sdtPr>
          <w:id w:val="-237163060"/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1a1c1e"/>
              <w:sz w:val="21"/>
              <w:szCs w:val="21"/>
              <w:rtl w:val="0"/>
            </w:rPr>
            <w:t xml:space="preserve">위 데이터를 통합하여, 총 31,157건의 데이터를 확보.</w:t>
          </w:r>
        </w:sdtContent>
      </w:sdt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4"/>
        </w:numPr>
        <w:shd w:fill="ffffff" w:val="clear"/>
        <w:spacing w:after="0" w:before="200" w:line="276" w:lineRule="auto"/>
        <w:ind w:left="720" w:hanging="360"/>
        <w:jc w:val="left"/>
      </w:pPr>
      <w:bookmarkStart w:colFirst="0" w:colLast="0" w:name="_heading=h.uuyjpekpvb7r" w:id="8"/>
      <w:bookmarkEnd w:id="8"/>
      <w:sdt>
        <w:sdtPr>
          <w:id w:val="-1357211662"/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최종 분할: </w:t>
          </w:r>
        </w:sdtContent>
      </w:sdt>
      <w:sdt>
        <w:sdtPr>
          <w:id w:val="-176509017"/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color w:val="1a1c1e"/>
              <w:sz w:val="21"/>
              <w:szCs w:val="21"/>
              <w:rtl w:val="0"/>
            </w:rPr>
            <w:t xml:space="preserve">훈련용 29,599건 (95%), 평가용 1,558건 (5%).</w:t>
          </w:r>
        </w:sdtContent>
      </w:sdt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0"/>
          <w:numId w:val="4"/>
        </w:numPr>
        <w:shd w:fill="ffffff" w:val="clear"/>
        <w:spacing w:after="220" w:before="200" w:line="276" w:lineRule="auto"/>
        <w:ind w:left="720" w:hanging="360"/>
        <w:jc w:val="left"/>
      </w:pPr>
      <w:bookmarkStart w:colFirst="0" w:colLast="0" w:name="_heading=h.y5t7pl6t73zy" w:id="9"/>
      <w:bookmarkEnd w:id="9"/>
      <w:sdt>
        <w:sdtPr>
          <w:id w:val="-1120162970"/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허깅페이스 링크: </w:t>
          </w:r>
        </w:sdtContent>
      </w:sdt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rucipheryn/combined-dataset-30K-final-v2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before="200" w:line="276" w:lineRule="auto"/>
        <w:rPr>
          <w:sz w:val="34"/>
          <w:szCs w:val="34"/>
        </w:rPr>
      </w:pPr>
      <w:bookmarkStart w:colFirst="0" w:colLast="0" w:name="_heading=h.m9ty1n48vp6e" w:id="10"/>
      <w:bookmarkEnd w:id="10"/>
      <w:r w:rsidDel="00000000" w:rsidR="00000000" w:rsidRPr="00000000">
        <w:rPr>
          <w:sz w:val="34"/>
          <w:szCs w:val="34"/>
          <w:rtl w:val="0"/>
        </w:rPr>
        <w:t xml:space="preserve">3. 데이터 전처리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before="200" w:line="276" w:lineRule="auto"/>
        <w:rPr>
          <w:sz w:val="26"/>
          <w:szCs w:val="26"/>
        </w:rPr>
      </w:pPr>
      <w:bookmarkStart w:colFirst="0" w:colLast="0" w:name="_heading=h.lrmjx0cx6dcj" w:id="11"/>
      <w:bookmarkEnd w:id="11"/>
      <w:r w:rsidDel="00000000" w:rsidR="00000000" w:rsidRPr="00000000">
        <w:rPr>
          <w:sz w:val="26"/>
          <w:szCs w:val="26"/>
          <w:rtl w:val="0"/>
        </w:rPr>
        <w:t xml:space="preserve">3.1 전처리 개요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ffffff" w:val="clear"/>
        <w:spacing w:after="220" w:before="200" w:line="276" w:lineRule="auto"/>
        <w:ind w:left="72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sdt>
        <w:sdtPr>
          <w:id w:val="501514075"/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데이터 정제:</w:t>
          </w:r>
        </w:sdtContent>
      </w:sdt>
      <w:sdt>
        <w:sdtPr>
          <w:id w:val="-2076607055"/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다양한 소스에서 수집한 데이터의 구조를 표준화.</w:t>
          </w:r>
        </w:sdtContent>
      </w:sdt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after="0" w:before="200" w:line="276" w:lineRule="auto"/>
        <w:ind w:left="72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sdt>
        <w:sdtPr>
          <w:id w:val="-620956830"/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파인튜닝 형식 변환:</w:t>
          </w:r>
        </w:sdtContent>
      </w:sdt>
      <w:sdt>
        <w:sdtPr>
          <w:id w:val="857606994"/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모든 데이터를 </w:t>
          </w:r>
        </w:sdtContent>
      </w:sdt>
      <w:sdt>
        <w:sdtPr>
          <w:id w:val="-205505332"/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의 공식 토크나이저</w:t>
          </w:r>
        </w:sdtContent>
      </w:sdt>
      <w:sdt>
        <w:sdtPr>
          <w:id w:val="1734087698"/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를 사용하여 Qwen 챗 템플릿에 맞는 단일 텍스트 형식으로 변환.</w:t>
          </w:r>
        </w:sdtContent>
      </w:sdt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220" w:before="200" w:line="276" w:lineRule="auto"/>
        <w:ind w:left="72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sdt>
        <w:sdtPr>
          <w:id w:val="-658597321"/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데이터 통합 및 분할:</w:t>
          </w:r>
        </w:sdtContent>
      </w:sdt>
      <w:sdt>
        <w:sdtPr>
          <w:id w:val="-1302939586"/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최종 데이터를 훈련용과 평가용으로 분할하여 데이터 유출 방지.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before="200" w:line="276" w:lineRule="auto"/>
        <w:rPr>
          <w:sz w:val="26"/>
          <w:szCs w:val="26"/>
        </w:rPr>
      </w:pPr>
      <w:bookmarkStart w:colFirst="0" w:colLast="0" w:name="_heading=h.pywwviwx2jc7" w:id="12"/>
      <w:bookmarkEnd w:id="12"/>
      <w:r w:rsidDel="00000000" w:rsidR="00000000" w:rsidRPr="00000000">
        <w:rPr>
          <w:sz w:val="26"/>
          <w:szCs w:val="26"/>
          <w:rtl w:val="0"/>
        </w:rPr>
        <w:t xml:space="preserve">3.2 데이터 정제 (Format Unification)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spacing w:after="220" w:before="200" w:line="276" w:lineRule="auto"/>
        <w:ind w:left="72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sdt>
        <w:sdtPr>
          <w:id w:val="1280582153"/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목표:</w:t>
          </w:r>
        </w:sdtContent>
      </w:sdt>
      <w:sdt>
        <w:sdtPr>
          <w:id w:val="-373407905"/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서로 다른 구조를 가진 3개의 데이터셋을 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[{"role": "user", ...}, {"role": "assistant", ...}]</w:t>
      </w:r>
      <w:sdt>
        <w:sdtPr>
          <w:id w:val="-2011914006"/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형식의 단일 대화 구조로 통일.</w:t>
          </w:r>
        </w:sdtContent>
      </w:sdt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spacing w:after="0" w:before="200" w:line="276" w:lineRule="auto"/>
        <w:ind w:left="72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sdt>
        <w:sdtPr>
          <w:id w:val="-1830836583"/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구현:</w:t>
          </w:r>
        </w:sdtContent>
      </w:sdt>
      <w:sdt>
        <w:sdtPr>
          <w:id w:val="1666528336"/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각 데이터셋의 질문/답변 컬럼(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answer_B</w:t>
      </w:r>
      <w:sdt>
        <w:sdtPr>
          <w:id w:val="617200909"/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또는 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answer</w:t>
      </w:r>
      <w:sdt>
        <w:sdtPr>
          <w:id w:val="-417028972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)을 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assistant</w:t>
      </w:r>
      <w:sdt>
        <w:sdtPr>
          <w:id w:val="939781934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역할로 매핑하는 커스텀 함수를 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datasets.map</w:t>
      </w:r>
      <w:sdt>
        <w:sdtPr>
          <w:id w:val="2073994028"/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에 적용.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20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결과:</w:t>
      </w:r>
      <w:r w:rsidDel="00000000" w:rsidR="00000000" w:rsidRPr="00000000">
        <w:rPr>
          <w:rtl w:val="0"/>
        </w:rPr>
        <w:t xml:space="preserve"> 각 소스별 데이터가 후속 처리가 용이한 일관된 대화 리스트 형식으로 정제됨.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before="200" w:line="276" w:lineRule="auto"/>
        <w:rPr>
          <w:sz w:val="26"/>
          <w:szCs w:val="26"/>
        </w:rPr>
      </w:pPr>
      <w:bookmarkStart w:colFirst="0" w:colLast="0" w:name="_heading=h.se9ua6nwulxs" w:id="13"/>
      <w:bookmarkEnd w:id="13"/>
      <w:r w:rsidDel="00000000" w:rsidR="00000000" w:rsidRPr="00000000">
        <w:rPr>
          <w:sz w:val="26"/>
          <w:szCs w:val="26"/>
          <w:rtl w:val="0"/>
        </w:rPr>
        <w:t xml:space="preserve">3.3 파인튜닝 형식 변환 (Chat Template Application)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hd w:fill="ffffff" w:val="clear"/>
        <w:spacing w:after="220" w:before="200" w:line="276" w:lineRule="auto"/>
        <w:ind w:left="72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sdt>
        <w:sdtPr>
          <w:id w:val="1639975791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목표:</w:t>
          </w:r>
        </w:sdtContent>
      </w:sdt>
      <w:sdt>
        <w:sdtPr>
          <w:id w:val="815099062"/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통일된 대화 형식 데이터를, 모델이 실제 학습에 사용할 최종 텍스트 문자열로 변환.</w:t>
          </w:r>
        </w:sdtContent>
      </w:sdt>
    </w:p>
    <w:p w:rsidR="00000000" w:rsidDel="00000000" w:rsidP="00000000" w:rsidRDefault="00000000" w:rsidRPr="00000000" w14:paraId="00000039">
      <w:pPr>
        <w:numPr>
          <w:ilvl w:val="0"/>
          <w:numId w:val="9"/>
        </w:numPr>
        <w:shd w:fill="ffffff" w:val="clear"/>
        <w:spacing w:after="0" w:before="200" w:line="276" w:lineRule="auto"/>
        <w:ind w:left="72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sdt>
        <w:sdtPr>
          <w:id w:val="1563532169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구현:</w:t>
          </w:r>
        </w:sdtContent>
      </w:sdt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before="200" w:line="276" w:lineRule="auto"/>
        <w:ind w:left="144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1c1e"/>
          <w:rtl w:val="0"/>
        </w:rPr>
        <w:t xml:space="preserve">Qwen/Qwen2.5-14B-Instruct</w:t>
      </w:r>
      <w:sdt>
        <w:sdtPr>
          <w:id w:val="55606299"/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의 공식 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1a1c1e"/>
          <w:rtl w:val="0"/>
        </w:rPr>
        <w:t xml:space="preserve">AutoTokenizer</w:t>
      </w:r>
      <w:sdt>
        <w:sdtPr>
          <w:id w:val="222994319"/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를 로드.</w:t>
          </w:r>
        </w:sdtContent>
      </w:sdt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before="200" w:line="276" w:lineRule="auto"/>
        <w:ind w:left="144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tokenizer.apply_chat_template</w:t>
      </w:r>
      <w:sdt>
        <w:sdtPr>
          <w:id w:val="-740932221"/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함수를 사용하여, 모든 대화 데이터를 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&lt;|im_start|&gt;user...&lt;|im_end|&gt;\n&lt;|im_start|&gt;assistant...&lt;|im_end|&gt;</w:t>
      </w:r>
      <w:sdt>
        <w:sdtPr>
          <w:id w:val="-1530477121"/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형태의 Qwen 공식 템플릿으로 변환. 이 과정을 통해 </w:t>
          </w:r>
        </w:sdtContent>
      </w:sdt>
      <w:sdt>
        <w:sdtPr>
          <w:id w:val="-1725813446"/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EOS 토큰 불일치 문제를 원천적으로 해결</w:t>
          </w:r>
        </w:sdtContent>
      </w:sdt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hd w:fill="ffffff" w:val="clear"/>
        <w:spacing w:after="220" w:before="200" w:line="276" w:lineRule="auto"/>
        <w:ind w:left="72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sdt>
        <w:sdtPr>
          <w:id w:val="258698190"/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결과:</w:t>
          </w:r>
        </w:sdtContent>
      </w:sdt>
      <w:sdt>
        <w:sdtPr>
          <w:id w:val="1543973663"/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모든 데이터가 단일 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text</w:t>
      </w:r>
      <w:sdt>
        <w:sdtPr>
          <w:id w:val="1324615221"/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컬럼을 가진, 파인튜닝에 즉시 사용 가능한 형태로 가공됨.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before="200" w:line="276" w:lineRule="auto"/>
        <w:rPr>
          <w:sz w:val="26"/>
          <w:szCs w:val="26"/>
        </w:rPr>
      </w:pPr>
      <w:bookmarkStart w:colFirst="0" w:colLast="0" w:name="_heading=h.w58vwlqb5o94" w:id="14"/>
      <w:bookmarkEnd w:id="14"/>
      <w:r w:rsidDel="00000000" w:rsidR="00000000" w:rsidRPr="00000000">
        <w:rPr>
          <w:sz w:val="26"/>
          <w:szCs w:val="26"/>
          <w:rtl w:val="0"/>
        </w:rPr>
        <w:t xml:space="preserve">3.4 학습, 평가 데이터 분할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200" w:line="276" w:lineRule="auto"/>
        <w:ind w:left="720" w:hanging="36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 xml:space="preserve">목표:</w:t>
      </w:r>
      <w:r w:rsidDel="00000000" w:rsidR="00000000" w:rsidRPr="00000000">
        <w:rPr>
          <w:rtl w:val="0"/>
        </w:rPr>
        <w:t xml:space="preserve"> 여러 소스에서 정제된 데이터를 하나의 최종 데이터셋으로 합치고, 훈련용과 평가용으로 분리.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hd w:fill="ffffff" w:val="clear"/>
        <w:spacing w:after="0" w:before="200" w:line="276" w:lineRule="auto"/>
        <w:ind w:left="72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sdt>
        <w:sdtPr>
          <w:id w:val="1469240924"/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구현:</w:t>
          </w:r>
        </w:sdtContent>
      </w:sdt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before="200" w:line="276" w:lineRule="auto"/>
        <w:ind w:left="144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sdt>
        <w:sdtPr>
          <w:id w:val="1971828385"/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통합:</w:t>
          </w:r>
        </w:sdtContent>
      </w:sdt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datasets.concatenate_datasets</w:t>
      </w:r>
      <w:sdt>
        <w:sdtPr>
          <w:id w:val="181125897"/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함수를 사용하여 준비된 3종의 데이터셋 (총 31,157건)을 통합.</w:t>
          </w:r>
        </w:sdtContent>
      </w:sdt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before="200" w:line="276" w:lineRule="auto"/>
        <w:ind w:left="144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sdt>
        <w:sdtPr>
          <w:id w:val="-401722875"/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셔플링:</w:t>
          </w:r>
        </w:sdtContent>
      </w:sdt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final_dataset.shuffle(seed=42)</w:t>
      </w:r>
      <w:sdt>
        <w:sdtPr>
          <w:id w:val="-169775664"/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를 통해 데이터 순서에 대한 편향을 방지.</w:t>
          </w:r>
        </w:sdtContent>
      </w:sdt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before="200" w:line="276" w:lineRule="auto"/>
        <w:ind w:left="144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sdt>
        <w:sdtPr>
          <w:id w:val="-1719189543"/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분할:</w:t>
          </w:r>
        </w:sdtContent>
      </w:sdt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train_test_split(test_size=0.05)</w:t>
      </w:r>
      <w:sdt>
        <w:sdtPr>
          <w:id w:val="-1953290324"/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함수를 사용하여 95:5 비율로 데이터 분할.</w:t>
          </w:r>
        </w:sdtContent>
      </w:sdt>
    </w:p>
    <w:p w:rsidR="00000000" w:rsidDel="00000000" w:rsidP="00000000" w:rsidRDefault="00000000" w:rsidRPr="00000000" w14:paraId="00000043">
      <w:pPr>
        <w:numPr>
          <w:ilvl w:val="0"/>
          <w:numId w:val="7"/>
        </w:numPr>
        <w:shd w:fill="ffffff" w:val="clear"/>
        <w:spacing w:after="220" w:before="200" w:line="276" w:lineRule="auto"/>
        <w:ind w:left="72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sdt>
        <w:sdtPr>
          <w:id w:val="-1897305297"/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결과:</w:t>
          </w:r>
        </w:sdtContent>
      </w:sdt>
      <w:sdt>
        <w:sdtPr>
          <w:id w:val="-1577668312"/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훈련셋(29,599건)과 평가셋(1,558건) 확보.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before="200" w:line="276" w:lineRule="auto"/>
        <w:rPr>
          <w:sz w:val="26"/>
          <w:szCs w:val="26"/>
        </w:rPr>
      </w:pPr>
      <w:bookmarkStart w:colFirst="0" w:colLast="0" w:name="_heading=h.k5h53chli0b3" w:id="15"/>
      <w:bookmarkEnd w:id="15"/>
      <w:r w:rsidDel="00000000" w:rsidR="00000000" w:rsidRPr="00000000">
        <w:rPr>
          <w:sz w:val="26"/>
          <w:szCs w:val="26"/>
          <w:rtl w:val="0"/>
        </w:rPr>
        <w:t xml:space="preserve">3.5 데이터 저장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220" w:before="200" w:line="276" w:lineRule="auto"/>
        <w:ind w:left="72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sdt>
        <w:sdtPr>
          <w:id w:val="-1774077529"/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목표:</w:t>
          </w:r>
        </w:sdtContent>
      </w:sdt>
      <w:sdt>
        <w:sdtPr>
          <w:id w:val="1797161461"/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재현 가능하고 팀원 간 공유가 용이하도록, 최종 데이터셋을 허깅페이스 허브에 저장.</w:t>
          </w:r>
        </w:sdtContent>
      </w:sdt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before="200" w:line="276" w:lineRule="auto"/>
        <w:ind w:left="72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sdt>
        <w:sdtPr>
          <w:id w:val="756513835"/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구현:</w:t>
          </w:r>
        </w:sdtContent>
      </w:sdt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final_dataset_dict.push_to_hub()</w:t>
      </w:r>
      <w:sdt>
        <w:sdtPr>
          <w:id w:val="-240457859"/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를 사용하여, 분할된 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train</w:t>
      </w:r>
      <w:sdt>
        <w:sdtPr>
          <w:id w:val="-424375318"/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및 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1a1c1e"/>
          <w:rtl w:val="0"/>
        </w:rPr>
        <w:t xml:space="preserve">test</w:t>
      </w:r>
      <w:sdt>
        <w:sdtPr>
          <w:id w:val="-296717158"/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스플릿을 지정된 저장소에 게시.</w:t>
          </w:r>
        </w:sdtContent>
      </w:sdt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220" w:before="200" w:line="276" w:lineRule="auto"/>
        <w:ind w:left="720" w:hanging="360"/>
        <w:jc w:val="left"/>
        <w:rPr>
          <w:rFonts w:ascii="Arial" w:cs="Arial" w:eastAsia="Arial" w:hAnsi="Arial"/>
          <w:color w:val="1a1c1e"/>
          <w:sz w:val="21"/>
          <w:szCs w:val="21"/>
        </w:rPr>
      </w:pPr>
      <w:sdt>
        <w:sdtPr>
          <w:id w:val="-1675392826"/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a1c1e"/>
              <w:sz w:val="21"/>
              <w:szCs w:val="21"/>
              <w:rtl w:val="0"/>
            </w:rPr>
            <w:t xml:space="preserve">결과:</w:t>
          </w:r>
        </w:sdtContent>
      </w:sdt>
      <w:r w:rsidDel="00000000" w:rsidR="00000000" w:rsidRPr="00000000">
        <w:rPr>
          <w:rFonts w:ascii="Arial" w:cs="Arial" w:eastAsia="Arial" w:hAnsi="Arial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a1c1e"/>
          <w:rtl w:val="0"/>
        </w:rPr>
        <w:t xml:space="preserve">rucipheryn/combined-dataset-30K-final-v2</w:t>
      </w:r>
      <w:sdt>
        <w:sdtPr>
          <w:id w:val="-317622986"/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a1c1e"/>
              <w:sz w:val="21"/>
              <w:szCs w:val="21"/>
              <w:rtl w:val="0"/>
            </w:rPr>
            <w:t xml:space="preserve"> 에 최종 데이터셋이 성공적으로 업로드됨.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hd w:fill="ffffff" w:val="clear"/>
        <w:spacing w:after="0" w:before="200" w:line="276" w:lineRule="auto"/>
        <w:jc w:val="left"/>
        <w:rPr>
          <w:color w:val="1a1c1e"/>
          <w:sz w:val="34"/>
          <w:szCs w:val="34"/>
        </w:rPr>
      </w:pPr>
      <w:bookmarkStart w:colFirst="0" w:colLast="0" w:name="_heading=h.ptqcc6t215m8" w:id="16"/>
      <w:bookmarkEnd w:id="16"/>
      <w:r w:rsidDel="00000000" w:rsidR="00000000" w:rsidRPr="00000000">
        <w:rPr>
          <w:color w:val="1a1c1e"/>
          <w:sz w:val="34"/>
          <w:szCs w:val="34"/>
          <w:rtl w:val="0"/>
        </w:rPr>
        <w:t xml:space="preserve">4. 향후 사용 계획</w:t>
      </w:r>
    </w:p>
    <w:p w:rsidR="00000000" w:rsidDel="00000000" w:rsidP="00000000" w:rsidRDefault="00000000" w:rsidRPr="00000000" w14:paraId="00000049">
      <w:pPr>
        <w:shd w:fill="ffffff" w:val="clear"/>
        <w:spacing w:after="280" w:before="200" w:line="276" w:lineRule="auto"/>
        <w:jc w:val="left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본 프로젝트를 통해 성공적으로 구축된 KB금융 특화 sLLM과 RAG 평가 파이프라인을 기반으로, 다음과 같은 단계별 고도화 및 확장 계획을 수립하였습니다.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hd w:fill="ffffff" w:val="clear"/>
        <w:spacing w:after="0" w:before="200" w:line="276" w:lineRule="auto"/>
        <w:jc w:val="left"/>
        <w:rPr>
          <w:color w:val="1a1c1e"/>
          <w:sz w:val="26"/>
          <w:szCs w:val="26"/>
        </w:rPr>
      </w:pPr>
      <w:bookmarkStart w:colFirst="0" w:colLast="0" w:name="_heading=h.f3gh9fokukn7" w:id="17"/>
      <w:bookmarkEnd w:id="17"/>
      <w:r w:rsidDel="00000000" w:rsidR="00000000" w:rsidRPr="00000000">
        <w:rPr>
          <w:color w:val="1a1c1e"/>
          <w:sz w:val="26"/>
          <w:szCs w:val="26"/>
          <w:rtl w:val="0"/>
        </w:rPr>
        <w:t xml:space="preserve">4.1 모델 성능 고도화 (Model Enhancement)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hd w:fill="ffffff" w:val="clear"/>
        <w:spacing w:after="220" w:before="200" w:line="276" w:lineRule="auto"/>
        <w:ind w:left="720" w:hanging="360"/>
        <w:jc w:val="left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하이퍼파라미터 최적화: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현재 구축된 Baseline 모델을 기준으로, 학습률(Learning Rate), 배치 사이즈(Batch Size), 훈련 에포크(Epochs) 등 핵심 하이퍼파라미터에 대한 체계적인 실험을 진행하여 최적의 조합을 탐색할 계획입니다. 모든 실험 과정과 결과는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WanDB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를 통해 기록하고 정량적으로 비교 분석할 것입니다.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hd w:fill="ffffff" w:val="clear"/>
        <w:spacing w:after="220" w:before="200" w:line="276" w:lineRule="auto"/>
        <w:ind w:left="720" w:hanging="360"/>
        <w:jc w:val="left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추가 사전 훈련 (Continued Pre-training):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모델의 근본적인 금융 도메인 이해력을 강화하기 위해, "무작위 단어 마스킹(MLM)" 기법을 활용한 추가 사전 훈련(CPT) 및 고객언어 가이드를 활용하여 DPO까지 진행할 예정입니다. 또한 금융 뉴스, 증권사 리포트 등 대량의 비정형 텍스트 데이터를 학습시켜, 모델이 최신 금융 용어와 미묘한 시장의 뉘앙스까지 이해하도록 성능을 개선할 계획입니다.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hd w:fill="ffffff" w:val="clear"/>
        <w:spacing w:after="0" w:before="200" w:line="276" w:lineRule="auto"/>
        <w:jc w:val="left"/>
        <w:rPr>
          <w:color w:val="1a1c1e"/>
          <w:sz w:val="26"/>
          <w:szCs w:val="26"/>
        </w:rPr>
      </w:pPr>
      <w:bookmarkStart w:colFirst="0" w:colLast="0" w:name="_heading=h.em2pc3vhzhlo" w:id="18"/>
      <w:bookmarkEnd w:id="18"/>
      <w:r w:rsidDel="00000000" w:rsidR="00000000" w:rsidRPr="00000000">
        <w:rPr>
          <w:color w:val="1a1c1e"/>
          <w:sz w:val="26"/>
          <w:szCs w:val="26"/>
          <w:rtl w:val="0"/>
        </w:rPr>
        <w:t xml:space="preserve">4.2 RAG 시스템 연동 및 평가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hd w:fill="ffffff" w:val="clear"/>
        <w:spacing w:after="220" w:before="200" w:line="276" w:lineRule="auto"/>
        <w:ind w:left="720" w:hanging="360"/>
        <w:jc w:val="left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실시간 RAG 파이프라인 구축: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현재 파인튜닝된 모델을 검색 증강 생성(RAG) 시스템과 연동하여, KB금융그룹의 방대한 내부 문서(PDF)를 실시간으로 참조하여 답변을 생성하는 프로토타입을 개발할 계획입니다. 이를 위해 Upstage Document AI, OpenAI batch api와 같은 고성능 문서 파서와 Q&amp;A셋 제작 도구를 활용하여 벡터 DB를 구축할 것입니다.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hd w:fill="ffffff" w:val="clear"/>
        <w:spacing w:after="220" w:before="200" w:line="276" w:lineRule="auto"/>
        <w:ind w:left="720" w:hanging="360"/>
        <w:jc w:val="left"/>
        <w:rPr>
          <w:rFonts w:ascii="Arial" w:cs="Arial" w:eastAsia="Arial" w:hAnsi="Arial"/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RAG 성능 정량 평가: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a1c1e"/>
          <w:rtl w:val="0"/>
        </w:rPr>
        <w:t xml:space="preserve">Ragas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프레임워크를 사용하여, 구축된 RAG 시스템의 성능을 Faithfulness(충실성), Answer Relevancy(답변 관련성) 등 객관적인 지표로 측정하고 지속적으로 개선해 나갈 것입니다.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hd w:fill="ffffff" w:val="clear"/>
        <w:spacing w:after="0" w:before="200" w:line="276" w:lineRule="auto"/>
        <w:jc w:val="left"/>
        <w:rPr>
          <w:color w:val="1a1c1e"/>
          <w:sz w:val="26"/>
          <w:szCs w:val="26"/>
        </w:rPr>
      </w:pPr>
      <w:bookmarkStart w:colFirst="0" w:colLast="0" w:name="_heading=h.goqks92etjgo" w:id="19"/>
      <w:bookmarkEnd w:id="19"/>
      <w:r w:rsidDel="00000000" w:rsidR="00000000" w:rsidRPr="00000000">
        <w:rPr>
          <w:color w:val="1a1c1e"/>
          <w:sz w:val="26"/>
          <w:szCs w:val="26"/>
          <w:rtl w:val="0"/>
        </w:rPr>
        <w:t xml:space="preserve">4.3 데이터셋의 지속적인 관리 및 확장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hd w:fill="ffffff" w:val="clear"/>
        <w:spacing w:after="220" w:before="200" w:line="276" w:lineRule="auto"/>
        <w:ind w:left="720" w:hanging="360"/>
        <w:jc w:val="left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주기적인 데이터 업데이트: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금융 시장의 최신 트렌드와 새로운 금융 상품 정보를 모델이 반영할 수 있도록, 분기별 또는 반기별로 신규 데이터를 수집하고 파인튜닝 데이터셋을 업데이트하는 프로세스를 정립할 계획입니다.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hd w:fill="ffffff" w:val="clear"/>
        <w:spacing w:after="220" w:before="200" w:line="276" w:lineRule="auto"/>
        <w:ind w:left="720" w:hanging="360"/>
        <w:jc w:val="left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데이터 품질 관리: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LLM-as-a-Judge 기법을 도입하여, 새로 추가되는 데이터의 품질을 반자동으로 검수하고, 일관성 있는 고품질 데이터셋을 유지하기 위한 시스템을 구축할 예정입니다.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200"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u w:val="none"/>
      </w:rPr>
    </w:lvl>
    <w:lvl w:ilvl="1">
      <w:start w:val="1"/>
      <w:numFmt w:val="bullet"/>
      <w:lvlText w:val="○"/>
      <w:lvlJc w:val="left"/>
      <w:pPr>
        <w:ind w:left="1200" w:hanging="400"/>
      </w:pPr>
      <w:rPr>
        <w:u w:val="none"/>
      </w:rPr>
    </w:lvl>
    <w:lvl w:ilvl="2">
      <w:start w:val="1"/>
      <w:numFmt w:val="bullet"/>
      <w:lvlText w:val="■"/>
      <w:lvlJc w:val="left"/>
      <w:pPr>
        <w:ind w:left="1600" w:hanging="400"/>
      </w:pPr>
      <w:rPr>
        <w:u w:val="none"/>
      </w:rPr>
    </w:lvl>
    <w:lvl w:ilvl="3">
      <w:start w:val="1"/>
      <w:numFmt w:val="bullet"/>
      <w:lvlText w:val="●"/>
      <w:lvlJc w:val="left"/>
      <w:pPr>
        <w:ind w:left="2000" w:hanging="400"/>
      </w:pPr>
      <w:rPr>
        <w:u w:val="none"/>
      </w:rPr>
    </w:lvl>
    <w:lvl w:ilvl="4">
      <w:start w:val="1"/>
      <w:numFmt w:val="bullet"/>
      <w:lvlText w:val="○"/>
      <w:lvlJc w:val="left"/>
      <w:pPr>
        <w:ind w:left="2400" w:hanging="400"/>
      </w:pPr>
      <w:rPr>
        <w:u w:val="none"/>
      </w:rPr>
    </w:lvl>
    <w:lvl w:ilvl="5">
      <w:start w:val="1"/>
      <w:numFmt w:val="bullet"/>
      <w:lvlText w:val="■"/>
      <w:lvlJc w:val="left"/>
      <w:pPr>
        <w:ind w:left="2800" w:hanging="400"/>
      </w:pPr>
      <w:rPr>
        <w:u w:val="none"/>
      </w:rPr>
    </w:lvl>
    <w:lvl w:ilvl="6">
      <w:start w:val="1"/>
      <w:numFmt w:val="bullet"/>
      <w:lvlText w:val="●"/>
      <w:lvlJc w:val="left"/>
      <w:pPr>
        <w:ind w:left="3200" w:hanging="400"/>
      </w:pPr>
      <w:rPr>
        <w:u w:val="none"/>
      </w:rPr>
    </w:lvl>
    <w:lvl w:ilvl="7">
      <w:start w:val="1"/>
      <w:numFmt w:val="bullet"/>
      <w:lvlText w:val="○"/>
      <w:lvlJc w:val="left"/>
      <w:pPr>
        <w:ind w:left="3600" w:hanging="400"/>
      </w:pPr>
      <w:rPr>
        <w:u w:val="none"/>
      </w:rPr>
    </w:lvl>
    <w:lvl w:ilvl="8">
      <w:start w:val="1"/>
      <w:numFmt w:val="bullet"/>
      <w:lvlText w:val="■"/>
      <w:lvlJc w:val="left"/>
      <w:pPr>
        <w:ind w:left="4000" w:hanging="40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huggingface.co/datasets/rucipheryn/combined-dataset-30K-final-v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uYWpfPsn9Zcpwq6MDUlvZzKCB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lCgI3MBIfCh0IB0IZCgVBcmlhbBIQQXJpYWwgVW5pY29kZSBNUxolCgI3MRIfCh0IB0IZCgVBcmlhbBIQQXJpYWwgVW5pY29kZSBNU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