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23585" cy="20764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23585" cy="207645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3585" cy="207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14기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 데이터 전처리 인공지능 학습 결과서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23585" cy="20764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23585" cy="207645"/>
                <wp:effectExtent b="0" l="0" r="0" t="0"/>
                <wp:wrapNone/>
                <wp:docPr id="2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3585" cy="207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33790212"/>
        <w:tag w:val="goog_rdk_7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866636270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-911283094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데이터 전처리</w:t>
                    </w:r>
                  </w:sdtContent>
                </w:sdt>
              </w:p>
            </w:tc>
          </w:tr>
          <w:tr>
            <w:trPr>
              <w:cantSplit w:val="0"/>
              <w:trHeight w:val="375.8203125" w:hRule="atLeast"/>
              <w:tblHeader w:val="0"/>
            </w:trPr>
            <w:tc>
              <w:tcPr>
                <w:shd w:fill="c9daf8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2128183171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인공지능 학습 결과서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409535539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2025.08.29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013847209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hyperlink r:id="rId8">
                  <w:r w:rsidDel="00000000" w:rsidR="00000000" w:rsidRPr="00000000">
                    <w:rPr>
                      <w:rFonts w:ascii="Arial" w:cs="Arial" w:eastAsia="Arial" w:hAnsi="Arial"/>
                      <w:u w:val="single"/>
                      <w:rtl w:val="0"/>
                    </w:rPr>
                    <w:t xml:space="preserve">4팀_깃허브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734172530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id w:val="-324806346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공지환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10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sdt>
        <w:sdtPr>
          <w:id w:val="-1781559677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모델 비교 및 선정 이유</w:t>
          </w:r>
        </w:sdtContent>
      </w:sdt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06663449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비교 대상 모델:</w:t>
          </w:r>
        </w:sdtContent>
      </w:sdt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2835"/>
        <w:gridCol w:w="5085"/>
        <w:tblGridChange w:id="0">
          <w:tblGrid>
            <w:gridCol w:w="1110"/>
            <w:gridCol w:w="2835"/>
            <w:gridCol w:w="5085"/>
          </w:tblGrid>
        </w:tblGridChange>
      </w:tblGrid>
      <w:tr>
        <w:trPr>
          <w:cantSplit w:val="0"/>
          <w:trHeight w:val="382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1569247615"/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모델명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579434652"/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종류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453189720"/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선정 이유</w:t>
                </w:r>
              </w:sdtContent>
            </w:sdt>
          </w:p>
        </w:tc>
      </w:tr>
      <w:tr>
        <w:trPr>
          <w:cantSplit w:val="0"/>
          <w:trHeight w:val="382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MeloTTS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547570375"/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VITS2 기반 TTS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855149583"/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한국어 자연 발화 지원, 학습/추론 코드와 config 구조가 명확하여 파인튜닝에 용이</w:t>
                </w:r>
              </w:sdtContent>
            </w:sdt>
          </w:p>
        </w:tc>
      </w:tr>
      <w:tr>
        <w:trPr>
          <w:cantSplit w:val="0"/>
          <w:trHeight w:val="382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mms-tts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803796196"/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다국어 지원 TTS(Meta)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2000417610"/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한국어 파인튜닝 시 uroman 전처리 필수</w:t>
                </w:r>
              </w:sdtContent>
            </w:sdt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902378051"/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실험 모델 수: 총 2종</w:t>
            <w:br w:type="textWrapping"/>
          </w:r>
        </w:sdtContent>
      </w:sdt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216598605"/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최종 선정 모델: MeloTTS</w:t>
          </w:r>
        </w:sdtContent>
      </w:sdt>
    </w:p>
    <w:p w:rsidR="00000000" w:rsidDel="00000000" w:rsidP="00000000" w:rsidRDefault="00000000" w:rsidRPr="00000000" w14:paraId="0000001E">
      <w:pPr>
        <w:spacing w:after="240" w:before="24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sdt>
        <w:sdtPr>
          <w:id w:val="1677900050"/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모델 구조 및 아키텍처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1017512952"/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모델 아키텍처 도식</w:t>
          </w:r>
        </w:sdtContent>
      </w:sdt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24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2094273551"/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입력 텍스트 → 임베딩 → 인코더블록(Conformer) → Variational Latent Space → 출력 오디오</w:t>
          </w:r>
        </w:sdtContent>
      </w:sdt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24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58267190"/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(Vit2 구조 기반)</w:t>
          </w:r>
        </w:sdtContent>
      </w:sdt>
    </w:p>
    <w:p w:rsidR="00000000" w:rsidDel="00000000" w:rsidP="00000000" w:rsidRDefault="00000000" w:rsidRPr="00000000" w14:paraId="00000023">
      <w:pPr>
        <w:spacing w:after="240" w:before="24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240" w:line="24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2103080186"/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구성 요소 설명:</w:t>
          </w:r>
        </w:sdtContent>
      </w:sdt>
    </w:p>
    <w:tbl>
      <w:tblPr>
        <w:tblStyle w:val="Table3"/>
        <w:tblW w:w="901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2955"/>
        <w:gridCol w:w="4125"/>
        <w:tblGridChange w:id="0">
          <w:tblGrid>
            <w:gridCol w:w="1935"/>
            <w:gridCol w:w="2955"/>
            <w:gridCol w:w="4125"/>
          </w:tblGrid>
        </w:tblGridChange>
      </w:tblGrid>
      <w:tr>
        <w:trPr>
          <w:cantSplit w:val="0"/>
          <w:trHeight w:val="294.22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1732379473"/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계층명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1037297982"/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역할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703654105"/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구성 요소</w:t>
                </w:r>
              </w:sdtContent>
            </w:sdt>
          </w:p>
        </w:tc>
      </w:tr>
      <w:tr>
        <w:trPr>
          <w:cantSplit w:val="0"/>
          <w:trHeight w:val="294.22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24447566"/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임베딩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2056012616"/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텍스트 벡터화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777072980"/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글자 단위 임베딩</w:t>
                </w:r>
              </w:sdtContent>
            </w:sdt>
          </w:p>
        </w:tc>
      </w:tr>
      <w:tr>
        <w:trPr>
          <w:cantSplit w:val="0"/>
          <w:trHeight w:val="294.22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247964669"/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인코더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290461061"/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발화 단위 텍스트 추출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977214750"/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Conformer 블록 N개</w:t>
                </w:r>
              </w:sdtContent>
            </w:sdt>
          </w:p>
        </w:tc>
      </w:tr>
      <w:tr>
        <w:trPr>
          <w:cantSplit w:val="0"/>
          <w:trHeight w:val="294.22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990504593"/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변분 인코더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695050604"/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텍스트 발화 다양성 학습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Gaussian Posterior Network</w:t>
            </w:r>
          </w:p>
        </w:tc>
      </w:tr>
      <w:tr>
        <w:trPr>
          <w:cantSplit w:val="0"/>
          <w:trHeight w:val="294.22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670344624"/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디코더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604120892"/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오디오 파형 생성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521419791"/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Flow 기반 디코더 + HifiGAN</w:t>
                </w:r>
              </w:sdtContent>
            </w:sdt>
          </w:p>
        </w:tc>
      </w:tr>
      <w:tr>
        <w:trPr>
          <w:cantSplit w:val="0"/>
          <w:trHeight w:val="294.22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923160481"/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출력층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229099166"/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오디오 출력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Waveform (16kHz, mono)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2034709138"/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학습 설정 및 하이퍼파라미터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4"/>
        <w:tblW w:w="673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3780"/>
        <w:tblGridChange w:id="0">
          <w:tblGrid>
            <w:gridCol w:w="2955"/>
            <w:gridCol w:w="3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530332113"/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항목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659158346"/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값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312858551"/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학습 데이터 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955580705"/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검증 데이터 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102548754"/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에폭(Epoch) 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67766990"/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배치 크기 (Batch Size)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Gradient Accumulation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832711716"/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학습률 (Learning Rate)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1e-4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199883764"/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옵티마이저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AdamW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Sampling 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44,100Hz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674302130"/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STFT 파라미터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filter_length=2048,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hop_length=512,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win_length=2048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Segment 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736606619"/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32프레임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779373086"/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화자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n_speakers=256,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spk2id={KR:0, Hong:1}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765687513"/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(Hong 사용)</w:t>
                </w:r>
              </w:sdtContent>
            </w:sdt>
          </w:p>
        </w:tc>
      </w:tr>
    </w:tbl>
    <w:p w:rsidR="00000000" w:rsidDel="00000000" w:rsidP="00000000" w:rsidRDefault="00000000" w:rsidRPr="00000000" w14:paraId="00000057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left"/>
        <w:rPr>
          <w:rFonts w:ascii="Arial" w:cs="Arial" w:eastAsia="Arial" w:hAnsi="Arial"/>
          <w:b w:val="1"/>
          <w:sz w:val="22"/>
          <w:szCs w:val="22"/>
          <w:u w:val="none"/>
        </w:rPr>
      </w:pPr>
      <w:sdt>
        <w:sdtPr>
          <w:id w:val="902289071"/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학습 결과 및 성능 평가</w:t>
            <w:br w:type="textWrapping"/>
          </w:r>
        </w:sdtContent>
      </w:sdt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103857851"/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학습 결과 요약 : 학습 실패</w:t>
            <w:br w:type="textWrapping"/>
          </w:r>
        </w:sdtContent>
      </w:sdt>
    </w:p>
    <w:p w:rsidR="00000000" w:rsidDel="00000000" w:rsidP="00000000" w:rsidRDefault="00000000" w:rsidRPr="00000000" w14:paraId="0000005A">
      <w:pPr>
        <w:numPr>
          <w:ilvl w:val="1"/>
          <w:numId w:val="9"/>
        </w:numPr>
        <w:spacing w:after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729086023"/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실패 이유:</w:t>
          </w:r>
        </w:sdtContent>
      </w:sdt>
    </w:p>
    <w:p w:rsidR="00000000" w:rsidDel="00000000" w:rsidP="00000000" w:rsidRDefault="00000000" w:rsidRPr="00000000" w14:paraId="0000005B">
      <w:pPr>
        <w:numPr>
          <w:ilvl w:val="2"/>
          <w:numId w:val="9"/>
        </w:numPr>
        <w:spacing w:after="24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325999632"/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모델 train시 순환참조 문제 해결 실패</w:t>
          </w:r>
        </w:sdtContent>
      </w:sdt>
    </w:p>
    <w:p w:rsidR="00000000" w:rsidDel="00000000" w:rsidP="00000000" w:rsidRDefault="00000000" w:rsidRPr="00000000" w14:paraId="0000005C">
      <w:pPr>
        <w:numPr>
          <w:ilvl w:val="2"/>
          <w:numId w:val="9"/>
        </w:numPr>
        <w:spacing w:after="24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579299016"/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마지막 에러:</w:t>
          </w:r>
        </w:sdtContent>
      </w:sdt>
    </w:p>
    <w:p w:rsidR="00000000" w:rsidDel="00000000" w:rsidP="00000000" w:rsidRDefault="00000000" w:rsidRPr="00000000" w14:paraId="0000005D">
      <w:pPr>
        <w:numPr>
          <w:ilvl w:val="3"/>
          <w:numId w:val="9"/>
        </w:numPr>
        <w:spacing w:after="240" w:line="240" w:lineRule="auto"/>
        <w:ind w:left="288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MemoryError</w:t>
      </w:r>
    </w:p>
    <w:p w:rsidR="00000000" w:rsidDel="00000000" w:rsidP="00000000" w:rsidRDefault="00000000" w:rsidRPr="00000000" w14:paraId="0000005E">
      <w:pPr>
        <w:numPr>
          <w:ilvl w:val="3"/>
          <w:numId w:val="9"/>
        </w:numPr>
        <w:spacing w:after="240" w:line="240" w:lineRule="auto"/>
        <w:ind w:left="288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975363597"/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메모리 에러 임의 해결 시 RuntimeError 발생</w:t>
          </w:r>
        </w:sdtContent>
      </w:sdt>
    </w:p>
    <w:p w:rsidR="00000000" w:rsidDel="00000000" w:rsidP="00000000" w:rsidRDefault="00000000" w:rsidRPr="00000000" w14:paraId="0000005F">
      <w:pPr>
        <w:numPr>
          <w:ilvl w:val="3"/>
          <w:numId w:val="9"/>
        </w:numPr>
        <w:spacing w:after="240" w:line="240" w:lineRule="auto"/>
        <w:ind w:left="288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750874822"/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Checkpoint 로딩 코드의 무한 재귀가 문제로 추정</w:t>
            <w:br w:type="textWrapping"/>
          </w:r>
        </w:sdtContent>
      </w:sdt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495221073"/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향후 계획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710798696"/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다른 모델 탐색 및 학습 재시도</w:t>
          </w:r>
        </w:sdtContent>
      </w:sdt>
    </w:p>
    <w:p w:rsidR="00000000" w:rsidDel="00000000" w:rsidP="00000000" w:rsidRDefault="00000000" w:rsidRPr="00000000" w14:paraId="00000062">
      <w:pPr>
        <w:spacing w:after="0" w:before="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conqui-ai/TTS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331639645"/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MeloTTS 학습실패 원인 파악 후 재시도</w:t>
            <w:br w:type="textWrapping"/>
          </w:r>
        </w:sdtContent>
      </w:sdt>
    </w:p>
    <w:p w:rsidR="00000000" w:rsidDel="00000000" w:rsidP="00000000" w:rsidRDefault="00000000" w:rsidRPr="00000000" w14:paraId="00000065">
      <w:pPr>
        <w:spacing w:after="240" w:before="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Gulim"/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SKNETWORKS-FAMILY-AICAMP/SKN14-FINAL-4Tea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Guh7SrUurjuXzn6Hpc/r6dref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kCgE4Eh8KHQgHQhkKBUFyaWFsEhBBcmlhbCBVbmljb2RlIE1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aJQoCMTUSHwodCAdCGQoFQXJpYWwSEEFyaWFsIFVuaWNvZGUgTVMaJQoCMTYSHwodCAdCGQoFQXJpYWwSEEFyaWFsIFVuaWNvZGUgTVMaJQoCMTcSHwodCAdCGQoFQXJpYWwSEEFyaWFsIFVuaWNvZGUgTVMaJQoCMTgSHwodCAdCGQoFQXJpYWwSEEFyaWFsIFVuaWNvZGUgTVMaJQoCMTkSHwodCAdCGQoFQXJpYWwSEEFyaWFsIFVuaWNvZGUgTVMaJQoCMjASHwodCAdCGQoFQXJpYWwSEEFyaWFsIFVuaWNvZGUgTVMaJQoCMjESHwodCAdCGQoFQXJpYWwSEEFyaWFsIFVuaWNvZGUgTVMaJQoCMjISHwodCAdCGQoFQXJpYWwSEEFyaWFsIFVuaWNvZGUgTVMaJQoCMjMSHwodCAdCGQoFQXJpYWwSEEFyaWFsIFVuaWNvZGUgTVMaJQoCMjQSHwodCAdCGQoFQXJpYWwSEEFyaWFsIFVuaWNvZGUgTVM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QoCMzkSHwodCAdCGQoFQXJpYWwSEEFyaWFsIFVuaWNvZGUgTVMaJQoCNDASHwodCAdCGQoFQXJpYWwSEEFyaWFsIFVuaWNvZGUgTVMaJQoCNDESHwodCAdCGQoFQXJpYWwSEEFyaWFsIFVuaWNvZGUgTVMaJQoCNDISHwodCAdCGQoFQXJpYWwSEEFyaWFsIFVuaWNvZGUgTVMaJQoCNDMSHwodCAdCGQoFQXJpYWwSEEFyaWFsIFVuaWNvZGUgTVMaJQoCNDQSHwodCAdCGQoFQXJpYWwSEEFyaWFsIFVuaWNvZGUgTVMaJQoCNDUSHwodCAdCGQoFQXJpYWwSEEFyaWFsIFVuaWNvZGUgTVMaJQoCNDYSHwodCAdCGQoFQXJpYWwSEEFyaWFsIFVuaWNvZGUgTVMaJQoCNDcSHwodCAdCGQoFQXJpYWwSEEFyaWFsIFVuaWNvZGUgTVMaJQoCNDgSHwodCAdCGQoFQXJpYWwSEEFyaWFsIFVuaWNvZGUgTVMaJQoCNDkSHwodCAdCGQoFQXJpYWwSEEFyaWFsIFVuaWNvZGUgTVMaJQoCNTASHwodCAdCGQoFQXJpYWwSEEFyaWFsIFVuaWNvZGUgTVMaJQoCNTESHwodCAdCGQoFQXJpYWwSEEFyaWFsIFVuaWNvZGUgTVMaJQoCNTISHwodCAdCGQoFQXJpYWwSEEFyaWFsIFVuaWNvZGUgTVMaJQoCNTMSHwodCAdCGQoFQXJpYWwSEEFyaWFsIFVuaWNvZGUgTVMaJQoCNTQSHwodCAdCGQoFQXJpYWwSEEFyaWFsIFVuaWNvZGUgTVMaJQoCNTUSHwodCAdCGQoFQXJpYWwSEEFyaWFsIFVuaWNvZGUgTVMaJQoCNTYSHwodCAdCGQoFQXJpYWwSEEFyaWFsIFVuaWNvZGUgTVMaJQoCNTcSHwodCAdCGQoFQXJpYWwSEEFyaWFsIFVuaWNvZGUgTVMaJQoCNTgSHwodCAdCGQoFQXJpYWwSEEFyaWFsIFVuaWNvZGUgTVMaJQoCNTkSHwodCAdCGQoFQXJpYWwSEEFyaWFsIFVuaWNvZGUgTVMaJQoCNjASHwodCAdCGQoFQXJpYWwSEEFyaWFsIFVuaWNvZGUgTVMaJQoCNjESHwodCAdCGQoFQXJpYWwSEEFyaWFsIFVuaWNvZGUgTVMaJQoCNjISHwodCAdCGQoFQXJpYWwSEEFyaWFsIFVuaWNvZGUgTVM4AHIhMVVkeVYxQTZoMWZMTmlkVHd6X3FfZ3hkakdIVkFNaF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