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A3B8" w14:textId="77777777" w:rsidR="00623434" w:rsidRPr="00623434" w:rsidRDefault="00623434" w:rsidP="00623434">
      <w:r w:rsidRPr="00EF28FF">
        <w:rPr>
          <w:rFonts w:hint="eastAsia"/>
          <w:b/>
          <w:bCs/>
        </w:rPr>
        <w:t>[출처]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623434">
        <w:rPr>
          <w:rFonts w:hint="eastAsia"/>
        </w:rPr>
        <w:t>갱신만료 임차인 지원 버팀목전세자금</w:t>
      </w:r>
    </w:p>
    <w:p w14:paraId="171E5DD0" w14:textId="5027A854" w:rsidR="00623434" w:rsidRDefault="00623434" w:rsidP="00623434">
      <w:r w:rsidRPr="00EF28FF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1532BA">
        <w:t>https://nhuf.molit.go.kr/FP/FP05/FP0502/FP05020701.jsp</w:t>
      </w:r>
    </w:p>
    <w:p w14:paraId="57278B43" w14:textId="77777777" w:rsidR="00623434" w:rsidRPr="00623434" w:rsidRDefault="00623434" w:rsidP="00623434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623434">
        <w:rPr>
          <w:rFonts w:hint="eastAsia"/>
        </w:rPr>
        <w:t>갱신만료 임차인 지원 버팀목전세자금</w:t>
      </w:r>
    </w:p>
    <w:p w14:paraId="70BC1617" w14:textId="77777777" w:rsidR="00EA3FCE" w:rsidRPr="00EA3FCE" w:rsidRDefault="00EA3FCE" w:rsidP="00EA3FCE">
      <w:r w:rsidRPr="00EA3FCE">
        <w:rPr>
          <w:rFonts w:hint="eastAsia"/>
        </w:rPr>
        <w:t>주택도시기금의 개인상품 중 주택전세자금대출입니다.</w:t>
      </w:r>
    </w:p>
    <w:p w14:paraId="3C387402" w14:textId="77777777" w:rsidR="00EA3FCE" w:rsidRPr="00EA3FCE" w:rsidRDefault="00EA3FCE" w:rsidP="00EA3FCE">
      <w:pPr>
        <w:rPr>
          <w:b/>
          <w:bCs/>
        </w:rPr>
      </w:pPr>
      <w:r w:rsidRPr="00EA3FCE">
        <w:rPr>
          <w:rFonts w:hint="eastAsia"/>
          <w:b/>
          <w:bCs/>
        </w:rPr>
        <w:t>갱신만료 임차인 지원을 위한 전세자금을 대출해 드립니다.</w:t>
      </w:r>
    </w:p>
    <w:p w14:paraId="5CC74E9C" w14:textId="4D98F364" w:rsidR="00EA3FCE" w:rsidRPr="00EA3FCE" w:rsidRDefault="00EA3FCE" w:rsidP="00EA3FCE">
      <w:r>
        <w:rPr>
          <w:rFonts w:hint="eastAsia"/>
          <w:b/>
          <w:bCs/>
        </w:rPr>
        <w:t>[</w:t>
      </w:r>
      <w:r w:rsidRPr="00EA3FCE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r w:rsidRPr="00EA3FCE">
        <w:rPr>
          <w:rFonts w:hint="eastAsia"/>
        </w:rPr>
        <w:t>버팀목전세자금(신혼부부전용, 청년전용, 중소기업취업청년 전월세보증금 포함)대출을 이용중인 자로서 '20.8.1~'21.7.31 갱신요구권 기행사후 동일 임차목적물에 보증금액을 증액하여 갱신계약을 체결한 세대주</w:t>
      </w:r>
    </w:p>
    <w:p w14:paraId="651FA75D" w14:textId="6452376A" w:rsidR="00EA3FCE" w:rsidRPr="00EA3FCE" w:rsidRDefault="00EA3FCE" w:rsidP="00EA3FCE">
      <w:r>
        <w:rPr>
          <w:rFonts w:hint="eastAsia"/>
          <w:b/>
          <w:bCs/>
        </w:rPr>
        <w:t>[</w:t>
      </w:r>
      <w:r w:rsidRPr="00EA3FCE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EA3FCE">
        <w:rPr>
          <w:rFonts w:hint="eastAsia"/>
        </w:rPr>
        <w:t>신청자격에 따른 금리 적용</w:t>
      </w:r>
    </w:p>
    <w:p w14:paraId="0A647BD2" w14:textId="6C26587C" w:rsidR="00EA3FCE" w:rsidRPr="00EA3FCE" w:rsidRDefault="00EA3FCE" w:rsidP="00EA3FCE">
      <w:r>
        <w:rPr>
          <w:rFonts w:hint="eastAsia"/>
          <w:b/>
          <w:bCs/>
        </w:rPr>
        <w:t>[</w:t>
      </w:r>
      <w:r w:rsidRPr="00EA3FCE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EA3FCE">
        <w:rPr>
          <w:rFonts w:hint="eastAsia"/>
        </w:rPr>
        <w:t>수도권 4.5억원, 수도권 외 2.5억원 이내</w:t>
      </w:r>
    </w:p>
    <w:p w14:paraId="4BEEE362" w14:textId="62141F9F" w:rsidR="00EA3FCE" w:rsidRPr="00EA3FCE" w:rsidRDefault="00EA3FCE" w:rsidP="00EA3FCE">
      <w:r>
        <w:rPr>
          <w:rFonts w:hint="eastAsia"/>
          <w:b/>
          <w:bCs/>
        </w:rPr>
        <w:t>[</w:t>
      </w:r>
      <w:r w:rsidRPr="00EA3FCE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EA3FCE">
        <w:rPr>
          <w:rFonts w:hint="eastAsia"/>
        </w:rPr>
        <w:t>2년(최초 취급된 대출계좌의 최종만기일 이내에서 운용)</w:t>
      </w:r>
    </w:p>
    <w:p w14:paraId="4E9FB737" w14:textId="21543417" w:rsidR="0087380F" w:rsidRPr="00EA3FCE" w:rsidRDefault="00EA3FCE" w:rsidP="00623434">
      <w:pPr>
        <w:rPr>
          <w:b/>
          <w:bCs/>
        </w:rPr>
      </w:pPr>
      <w:r w:rsidRPr="00EA3FCE">
        <w:rPr>
          <w:rFonts w:hint="eastAsia"/>
          <w:b/>
          <w:bCs/>
        </w:rPr>
        <w:t>[대출안내]</w:t>
      </w:r>
    </w:p>
    <w:p w14:paraId="5E697ED3" w14:textId="758E0B72" w:rsidR="00EA3FCE" w:rsidRPr="00EA3FCE" w:rsidRDefault="00EA3FCE" w:rsidP="00EA3FCE">
      <w:pPr>
        <w:rPr>
          <w:b/>
          <w:bCs/>
        </w:rPr>
      </w:pPr>
      <w:r w:rsidRPr="00EA3FC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EA3FCE">
        <w:rPr>
          <w:rFonts w:hint="eastAsia"/>
          <w:b/>
          <w:bCs/>
        </w:rPr>
        <w:t>대출신청</w:t>
      </w:r>
    </w:p>
    <w:p w14:paraId="10335160" w14:textId="77777777" w:rsidR="00EA3FCE" w:rsidRPr="00EA3FCE" w:rsidRDefault="00EA3FCE" w:rsidP="00EA3FCE">
      <w:r w:rsidRPr="00EA3FCE">
        <w:rPr>
          <w:rFonts w:hint="eastAsia"/>
        </w:rPr>
        <w:t>기존 버팀목전세자금 대출을 이용 중인 은행 직접 방문 신청</w:t>
      </w:r>
    </w:p>
    <w:p w14:paraId="1BC598DC" w14:textId="77777777" w:rsidR="00EA3FCE" w:rsidRPr="00EA3FCE" w:rsidRDefault="00EA3FCE" w:rsidP="00EA3FCE">
      <w:pPr>
        <w:numPr>
          <w:ilvl w:val="0"/>
          <w:numId w:val="2"/>
        </w:numPr>
      </w:pPr>
      <w:r w:rsidRPr="00EA3FCE">
        <w:rPr>
          <w:rFonts w:hint="eastAsia"/>
        </w:rPr>
        <w:t>※ 이용 가능 지점은 은행 상황에 따라 다를 수 있습니다.</w:t>
      </w:r>
    </w:p>
    <w:p w14:paraId="0685E041" w14:textId="6AA24A81" w:rsidR="00EA3FCE" w:rsidRPr="00EA3FCE" w:rsidRDefault="00EA3FCE" w:rsidP="00EA3FCE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EA3FCE">
        <w:rPr>
          <w:rFonts w:hint="eastAsia"/>
          <w:b/>
          <w:bCs/>
        </w:rPr>
        <w:t>상품개요</w:t>
      </w:r>
    </w:p>
    <w:p w14:paraId="58F8D728" w14:textId="77777777" w:rsidR="00EA3FCE" w:rsidRPr="00EA3FCE" w:rsidRDefault="00EA3FCE" w:rsidP="00EA3FCE">
      <w:pPr>
        <w:numPr>
          <w:ilvl w:val="0"/>
          <w:numId w:val="3"/>
        </w:numPr>
      </w:pPr>
      <w:r w:rsidRPr="00EA3FCE">
        <w:rPr>
          <w:rFonts w:hint="eastAsia"/>
        </w:rPr>
        <w:t xml:space="preserve">버팀목전세자금(신혼부부전용, 청년전용, 중소기업취업청년 전월세보증금 포함) 대출을 이용 중인 자로서 ’20.08.01∼’21.07.31. 갱신요구권 </w:t>
      </w:r>
      <w:proofErr w:type="spellStart"/>
      <w:r w:rsidRPr="00EA3FCE">
        <w:rPr>
          <w:rFonts w:hint="eastAsia"/>
        </w:rPr>
        <w:t>기행사</w:t>
      </w:r>
      <w:proofErr w:type="spellEnd"/>
      <w:r w:rsidRPr="00EA3FCE">
        <w:rPr>
          <w:rFonts w:hint="eastAsia"/>
        </w:rPr>
        <w:t xml:space="preserve"> 후 동일 임차목적물에서 보증금액을 증액하여 전세 계약을 체결한 세대주에 대하여 보증금 및 대출금액 한도를 상향하여 ’23.07.</w:t>
      </w:r>
      <w:proofErr w:type="gramStart"/>
      <w:r w:rsidRPr="00EA3FCE">
        <w:rPr>
          <w:rFonts w:hint="eastAsia"/>
        </w:rPr>
        <w:t>31.까지</w:t>
      </w:r>
      <w:proofErr w:type="gramEnd"/>
      <w:r w:rsidRPr="00EA3FCE">
        <w:rPr>
          <w:rFonts w:hint="eastAsia"/>
        </w:rPr>
        <w:t xml:space="preserve"> 한시적으로 지원하는 상품</w:t>
      </w:r>
    </w:p>
    <w:p w14:paraId="5D63068D" w14:textId="77777777" w:rsidR="00EA3FCE" w:rsidRPr="00EA3FCE" w:rsidRDefault="00EA3FCE" w:rsidP="00EA3FCE">
      <w:pPr>
        <w:numPr>
          <w:ilvl w:val="0"/>
          <w:numId w:val="4"/>
        </w:numPr>
      </w:pPr>
      <w:r w:rsidRPr="00EA3FCE">
        <w:rPr>
          <w:rFonts w:hint="eastAsia"/>
        </w:rPr>
        <w:t>※ 청년전용 버팀목전세자금 · 중소기업취업청년 전월세보증금대출을 이용중인 경우는 갱신만료 임차인 지원 대출 시 버팀목전세자금 신청자격을 따름</w:t>
      </w:r>
    </w:p>
    <w:p w14:paraId="794DA7EC" w14:textId="77777777" w:rsidR="00EA3FCE" w:rsidRPr="002F5D61" w:rsidRDefault="00EA3FCE" w:rsidP="00623434"/>
    <w:sectPr w:rsidR="00EA3FCE" w:rsidRPr="002F5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87A49" w14:textId="77777777" w:rsidR="00321935" w:rsidRDefault="00321935" w:rsidP="00623434">
      <w:pPr>
        <w:spacing w:after="0"/>
      </w:pPr>
      <w:r>
        <w:separator/>
      </w:r>
    </w:p>
  </w:endnote>
  <w:endnote w:type="continuationSeparator" w:id="0">
    <w:p w14:paraId="6137C1EB" w14:textId="77777777" w:rsidR="00321935" w:rsidRDefault="00321935" w:rsidP="00623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2A4A6" w14:textId="77777777" w:rsidR="00321935" w:rsidRDefault="00321935" w:rsidP="00623434">
      <w:pPr>
        <w:spacing w:after="0"/>
      </w:pPr>
      <w:r>
        <w:separator/>
      </w:r>
    </w:p>
  </w:footnote>
  <w:footnote w:type="continuationSeparator" w:id="0">
    <w:p w14:paraId="366FA8C5" w14:textId="77777777" w:rsidR="00321935" w:rsidRDefault="00321935" w:rsidP="00623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324B"/>
    <w:multiLevelType w:val="multilevel"/>
    <w:tmpl w:val="23D8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5AD7"/>
    <w:multiLevelType w:val="hybridMultilevel"/>
    <w:tmpl w:val="24FC63C8"/>
    <w:lvl w:ilvl="0" w:tplc="1EE0CC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E56E05"/>
    <w:multiLevelType w:val="multilevel"/>
    <w:tmpl w:val="F39E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96A0D"/>
    <w:multiLevelType w:val="multilevel"/>
    <w:tmpl w:val="A2D4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A1AFA"/>
    <w:multiLevelType w:val="multilevel"/>
    <w:tmpl w:val="43BC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738A2"/>
    <w:multiLevelType w:val="multilevel"/>
    <w:tmpl w:val="BFCC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703331">
    <w:abstractNumId w:val="2"/>
  </w:num>
  <w:num w:numId="2" w16cid:durableId="28263032">
    <w:abstractNumId w:val="3"/>
  </w:num>
  <w:num w:numId="3" w16cid:durableId="1660839162">
    <w:abstractNumId w:val="4"/>
  </w:num>
  <w:num w:numId="4" w16cid:durableId="708266965">
    <w:abstractNumId w:val="0"/>
  </w:num>
  <w:num w:numId="5" w16cid:durableId="602108064">
    <w:abstractNumId w:val="5"/>
  </w:num>
  <w:num w:numId="6" w16cid:durableId="639729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4A"/>
    <w:rsid w:val="00187B36"/>
    <w:rsid w:val="002F5D61"/>
    <w:rsid w:val="00321935"/>
    <w:rsid w:val="0043454A"/>
    <w:rsid w:val="00623434"/>
    <w:rsid w:val="0070505B"/>
    <w:rsid w:val="00765373"/>
    <w:rsid w:val="00831C23"/>
    <w:rsid w:val="0087380F"/>
    <w:rsid w:val="008D0F82"/>
    <w:rsid w:val="00C36606"/>
    <w:rsid w:val="00DE25AC"/>
    <w:rsid w:val="00EA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7234C"/>
  <w15:chartTrackingRefBased/>
  <w15:docId w15:val="{6BB50AB9-ED0A-4B5B-BC05-9793E6FC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45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45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45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45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45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45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45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45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45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345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45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45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45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45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45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45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45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45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45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45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45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45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454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4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454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3454A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234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23434"/>
  </w:style>
  <w:style w:type="paragraph" w:styleId="ab">
    <w:name w:val="footer"/>
    <w:basedOn w:val="a"/>
    <w:link w:val="Char4"/>
    <w:uiPriority w:val="99"/>
    <w:unhideWhenUsed/>
    <w:rsid w:val="0062343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23434"/>
  </w:style>
  <w:style w:type="character" w:styleId="ac">
    <w:name w:val="Hyperlink"/>
    <w:basedOn w:val="a0"/>
    <w:uiPriority w:val="99"/>
    <w:unhideWhenUsed/>
    <w:rsid w:val="00EA3FC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A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5</cp:revision>
  <dcterms:created xsi:type="dcterms:W3CDTF">2025-09-15T08:18:00Z</dcterms:created>
  <dcterms:modified xsi:type="dcterms:W3CDTF">2025-09-16T02:24:00Z</dcterms:modified>
</cp:coreProperties>
</file>