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[요구사항 정의서] 일반인 대상 쉬운 법률 Q&amp;A 챗봇</w:t>
      </w:r>
    </w:p>
    <w:p>
      <w:pPr>
        <w:pStyle w:val="Heading2"/>
      </w:pPr>
      <w:r>
        <w:t>1. 프로젝트 개요</w:t>
      </w:r>
    </w:p>
    <w:p>
      <w:pPr>
        <w:pStyle w:val="ListBullet"/>
      </w:pPr>
      <w:r>
        <w:rPr>
          <w:b/>
        </w:rPr>
        <w:t>프로젝트명:</w:t>
      </w:r>
      <w:r>
        <w:t xml:space="preserve"> 일반인 대상 쉬운 법률 Q&amp;A 챗봇 (가칭: 법률 가이드봇)</w:t>
      </w:r>
    </w:p>
    <w:p>
      <w:pPr>
        <w:pStyle w:val="ListBullet"/>
      </w:pPr>
      <w:r>
        <w:rPr>
          <w:b/>
        </w:rPr>
        <w:t>목적:</w:t>
      </w:r>
      <w:r>
        <w:t xml:space="preserve"> 복잡한 법령 용어를 일상 언어로 풀이하여 사용자 상황에 맞는 법률 정보를 제공하고 법률 서비스 문턱을 낮춤.</w:t>
      </w:r>
    </w:p>
    <w:p>
      <w:pPr>
        <w:pStyle w:val="ListBullet"/>
      </w:pPr>
      <w:r>
        <w:rPr>
          <w:b/>
        </w:rPr>
        <w:t>핵심 기술:</w:t>
      </w:r>
    </w:p>
    <w:p>
      <w:pPr>
        <w:pStyle w:val="ListBullet"/>
      </w:pPr>
      <w:r>
        <w:rPr>
          <w:b/>
        </w:rPr>
        <w:t>Framework:</w:t>
      </w:r>
      <w:r>
        <w:t xml:space="preserve"> Django, Bootstrap</w:t>
      </w:r>
    </w:p>
    <w:p>
      <w:pPr>
        <w:pStyle w:val="ListBullet"/>
      </w:pPr>
      <w:r>
        <w:rPr>
          <w:b/>
        </w:rPr>
        <w:t>AI:</w:t>
      </w:r>
      <w:r>
        <w:t xml:space="preserve"> RAG, LLM API - GPT4.0</w:t>
      </w:r>
    </w:p>
    <w:p>
      <w:pPr>
        <w:pStyle w:val="ListBullet"/>
      </w:pPr>
      <w:r>
        <w:rPr>
          <w:b/>
        </w:rPr>
        <w:t>Database:</w:t>
      </w:r>
      <w:r>
        <w:t xml:space="preserve"> Vector Database, Qdrant, Docker</w:t>
      </w:r>
    </w:p>
    <w:p>
      <w:pPr>
        <w:pStyle w:val="ListBullet"/>
      </w:pPr>
      <w:r>
        <w:rPr>
          <w:b/>
        </w:rPr>
        <w:t>Infrastructure:</w:t>
      </w:r>
      <w:r>
        <w:t xml:space="preserve"> AWS EC2</w:t>
      </w:r>
    </w:p>
    <w:p>
      <w:r>
        <w:br w:type="page"/>
      </w:r>
    </w:p>
    <w:p>
      <w:pPr>
        <w:pStyle w:val="Heading2"/>
      </w:pPr>
      <w:r>
        <w:t>2. 요구사항 명세 (Requirements Specification)</w:t>
      </w:r>
    </w:p>
    <w:p>
      <w:pPr>
        <w:pStyle w:val="Heading3"/>
      </w:pPr>
      <w:r>
        <w:t>2.1 기능적 요구사항 (Functional Requirements)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요구사항명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사용자 인증</w:t>
            </w:r>
          </w:p>
        </w:tc>
        <w:tc>
          <w:tcPr>
            <w:tcW w:type="dxa" w:w="2160"/>
          </w:tcPr>
          <w:p>
            <w:r>
              <w:t>Google OAuth 및 일반 이메일(ID/PW) 가입 기능을 모두 제공함.</w:t>
            </w:r>
          </w:p>
        </w:tc>
        <w:tc>
          <w:tcPr>
            <w:tcW w:type="dxa" w:w="2160"/>
          </w:tcPr>
          <w:p>
            <w:r>
              <w:t>Google OAuth 2.0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F-02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채팅 UI</w:t>
            </w:r>
          </w:p>
        </w:tc>
        <w:tc>
          <w:tcPr>
            <w:tcW w:type="dxa" w:w="2160"/>
          </w:tcPr>
          <w:p>
            <w:r>
              <w:t>실시간 질의응답이 가능한 웹 기반 채팅 인터페이스(UI/UX) 제공.</w:t>
            </w:r>
          </w:p>
        </w:tc>
        <w:tc>
          <w:tcPr>
            <w:tcW w:type="dxa" w:w="2160"/>
          </w:tcPr>
          <w:p>
            <w:r>
              <w:t>반응형 웹 디자인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F-03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법률 질의응답</w:t>
            </w:r>
          </w:p>
        </w:tc>
        <w:tc>
          <w:tcPr>
            <w:tcW w:type="dxa" w:w="2160"/>
          </w:tcPr>
          <w:p>
            <w:r>
              <w:t>일상어 질문을 분석하여 관련 법령 근거와 함께 쉬운 해설 제공.</w:t>
            </w:r>
          </w:p>
        </w:tc>
        <w:tc>
          <w:tcPr>
            <w:tcW w:type="dxa" w:w="2160"/>
          </w:tcPr>
          <w:p>
            <w:r>
              <w:t>3차 프로젝트 RAG 모듈 연동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F-04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대화 이력 저장</w:t>
            </w:r>
          </w:p>
        </w:tc>
        <w:tc>
          <w:tcPr>
            <w:tcW w:type="dxa" w:w="2160"/>
          </w:tcPr>
          <w:p>
            <w:r>
              <w:t>이메일 주소를 고유 식별자로 사용하여 대화 이력을 통합 관리/로드함.</w:t>
            </w:r>
          </w:p>
        </w:tc>
        <w:tc>
          <w:tcPr>
            <w:tcW w:type="dxa" w:w="2160"/>
          </w:tcPr>
          <w:p>
            <w:r>
              <w:t>유저별 세션 관리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F-05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근거 법령 제시</w:t>
            </w:r>
          </w:p>
        </w:tc>
        <w:tc>
          <w:tcPr>
            <w:tcW w:type="dxa" w:w="2160"/>
          </w:tcPr>
          <w:p>
            <w:r>
              <w:t>답변의 신뢰성을 위해 참조한 법령 조문을 명확히 명시.</w:t>
            </w:r>
          </w:p>
        </w:tc>
        <w:tc>
          <w:tcPr>
            <w:tcW w:type="dxa" w:w="2160"/>
          </w:tcPr>
          <w:p>
            <w:r>
              <w:t>출처 표시 기능</w:t>
            </w:r>
          </w:p>
        </w:tc>
      </w:tr>
    </w:tbl>
    <w:p>
      <w:pPr>
        <w:pStyle w:val="Heading3"/>
      </w:pPr>
      <w:r>
        <w:t>2.2 비기능적 요구사항 (Non-functional Requirements)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상세 설명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N-01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신뢰성</w:t>
            </w:r>
          </w:p>
        </w:tc>
        <w:tc>
          <w:tcPr>
            <w:tcW w:type="dxa" w:w="2880"/>
          </w:tcPr>
          <w:p>
            <w:r>
              <w:t>환각 현상 방지를 위해 검색된 법령 데이터 범위 내에서 답변을 생성하도록 프롬프트 제어.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N-02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가용성</w:t>
            </w:r>
          </w:p>
        </w:tc>
        <w:tc>
          <w:tcPr>
            <w:tcW w:type="dxa" w:w="2880"/>
          </w:tcPr>
          <w:p>
            <w:r>
              <w:t>AWS EC2 인프라를 활용하여 안정적인 서비스 접속 환경 유지.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N-03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성능</w:t>
            </w:r>
          </w:p>
        </w:tc>
        <w:tc>
          <w:tcPr>
            <w:tcW w:type="dxa" w:w="2880"/>
          </w:tcPr>
          <w:p>
            <w:r>
              <w:t>질문 입력 후 답변 생성 시작까지 최대 10초 이내 수행 (Streaming 처리 권장).</w:t>
            </w:r>
          </w:p>
        </w:tc>
      </w:tr>
    </w:tbl>
    <w:p>
      <w:r>
        <w:br w:type="page"/>
      </w:r>
    </w:p>
    <w:p>
      <w:pPr>
        <w:pStyle w:val="Heading2"/>
      </w:pPr>
      <w:r>
        <w:t>3. 시스템 아키텍처 (System Architecture)</w:t>
      </w:r>
    </w:p>
    <w:p>
      <w:r>
        <w:t xml:space="preserve">1.  </w:t>
      </w:r>
      <w:r>
        <w:rPr>
          <w:b/>
        </w:rPr>
        <w:t>Client (User):</w:t>
      </w:r>
      <w:r>
        <w:t xml:space="preserve"> 웹 브라우저를 통한 질문 입력 및 히스토리 조회.</w:t>
      </w:r>
    </w:p>
    <w:p>
      <w:r>
        <w:t xml:space="preserve">2.  </w:t>
      </w:r>
      <w:r>
        <w:rPr>
          <w:b/>
        </w:rPr>
        <w:t>Django Server:</w:t>
      </w:r>
      <w:r>
        <w:t xml:space="preserve"> 웹 서비스 로직, 유저 인증(Google), 대화 이력 관리.</w:t>
      </w:r>
    </w:p>
    <w:p>
      <w:r>
        <w:t xml:space="preserve">3.  </w:t>
      </w:r>
      <w:r>
        <w:rPr>
          <w:b/>
        </w:rPr>
        <w:t>Vector DB:</w:t>
      </w:r>
      <w:r>
        <w:t xml:space="preserve"> 구조화된 법령 조문 데이터를 저장하고 유사도 기반 검색 수행.</w:t>
      </w:r>
    </w:p>
    <w:p>
      <w:r>
        <w:t xml:space="preserve">4.  </w:t>
      </w:r>
      <w:r>
        <w:rPr>
          <w:b/>
        </w:rPr>
        <w:t>LLM API:</w:t>
      </w:r>
      <w:r>
        <w:t xml:space="preserve"> 검색된 조문을 참고하여 사용자 맞춤형 쉬운 답변 생성.</w:t>
      </w:r>
    </w:p>
    <w:p>
      <w:r>
        <w:t xml:space="preserve">5.  </w:t>
      </w:r>
      <w:r>
        <w:rPr>
          <w:b/>
        </w:rPr>
        <w:t>Deployment:</w:t>
      </w:r>
      <w:r>
        <w:t xml:space="preserve"> AWS EC2를 통한 서버 호스팅.</w:t>
      </w:r>
    </w:p>
    <w:p>
      <w:r>
        <w:br w:type="page"/>
      </w:r>
    </w:p>
    <w:p>
      <w:pPr>
        <w:pStyle w:val="Heading2"/>
      </w:pPr>
      <w:r>
        <w:t>4. 제약 사항 (Constraints)</w:t>
      </w:r>
    </w:p>
    <w:p>
      <w:pPr>
        <w:pStyle w:val="ListBullet"/>
      </w:pPr>
      <w:r>
        <w:rPr>
          <w:b/>
        </w:rPr>
        <w:t>데이터 활용:</w:t>
      </w:r>
      <w:r>
        <w:t xml:space="preserve"> 법령 데이터 구조화 및 RAG 엔진은 3차 프로젝트 성과물을 기반으로 함.</w:t>
      </w:r>
    </w:p>
    <w:p>
      <w:pPr>
        <w:pStyle w:val="ListBullet"/>
      </w:pPr>
      <w:r>
        <w:rPr>
          <w:b/>
        </w:rPr>
        <w:t>법적 고지:</w:t>
      </w:r>
      <w:r>
        <w:t xml:space="preserve"> "본 서비스의 답변은 법적 효력이 없으며, 전문가 상담을 대체할 수 없다"는 면책 고지(Disclaimer)를 UI에 상시 노출함.</w:t>
      </w:r>
    </w:p>
    <w:p>
      <w:r>
        <w:br w:type="page"/>
      </w:r>
    </w:p>
    <w:p>
      <w:pPr>
        <w:pStyle w:val="Heading3"/>
      </w:pPr>
      <w:r>
        <w:t>5. 데이터 정책</w:t>
      </w:r>
    </w:p>
    <w:p>
      <w:pPr>
        <w:pStyle w:val="ListBullet"/>
      </w:pPr>
      <w:r>
        <w:t>모든 채팅 기록은 유저의 '이메일 계정'을 기준으로 인덱싱됨.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