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color w:val="808080"/>
          <w:sz w:val="22"/>
        </w:rPr>
        <w:t>SK networks  |  Family AI Camp</w:t>
      </w:r>
    </w:p>
    <w:p/>
    <w:p>
      <w:pPr>
        <w:jc w:val="center"/>
      </w:pPr>
      <w:r>
        <w:rPr>
          <w:b/>
          <w:color w:val="1F3864"/>
          <w:sz w:val="52"/>
        </w:rPr>
        <w:t>데이터 전처리</w:t>
      </w:r>
    </w:p>
    <w:p>
      <w:pPr>
        <w:jc w:val="center"/>
      </w:pPr>
      <w:r>
        <w:rPr>
          <w:b/>
          <w:color w:val="1F3864"/>
          <w:sz w:val="36"/>
        </w:rPr>
        <w:t>학습된 인공지능 모델</w:t>
      </w:r>
    </w:p>
    <w:p/>
    <w:p>
      <w:pPr>
        <w:jc w:val="center"/>
      </w:pPr>
      <w:r>
        <w:rPr>
          <w:sz w:val="24"/>
        </w:rPr>
        <w:t>SKN Family AI Camp 21기 : 최종 프로젝트 3팀</w:t>
      </w:r>
    </w:p>
    <w:p>
      <w:pPr>
        <w:jc w:val="center"/>
      </w:pPr>
      <w:r>
        <w:rPr>
          <w:b/>
          <w:color w:val="1F3864"/>
          <w:sz w:val="28"/>
        </w:rPr>
        <w:t>WorkFlow Agent (듀듀)</w:t>
      </w:r>
    </w:p>
    <w:p/>
    <w:p/>
    <w:p>
      <w:pPr>
        <w:jc w:val="center"/>
      </w:pPr>
      <w:r>
        <w:rPr>
          <w:sz w:val="20"/>
        </w:rPr>
        <w:t>작성: 3조 -- 신지용(PM), 윤경은(AI), 진승언(AI), 안혜빈(Backend), 문지영(Frontend)</w:t>
      </w:r>
    </w:p>
    <w:p>
      <w:r>
        <w:br w:type="page"/>
      </w:r>
    </w:p>
    <w:p>
      <w:pPr>
        <w:spacing w:before="280"/>
      </w:pPr>
      <w:r>
        <w:rPr>
          <w:b/>
          <w:color w:val="1F3864"/>
          <w:sz w:val="26"/>
        </w:rPr>
        <w:t>1. 모델 개요</w:t>
      </w:r>
    </w:p>
    <w:p>
      <w:r>
        <w:rPr>
          <w:sz w:val="20"/>
        </w:rPr>
        <w:t>사용자의 자연어 입력을 8개 intent로 분류하여 적합한 Agent로 라우팅하는 Intent Classifier 모델입니다.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모델명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Intent Classifier v2 (Stage 6)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Base Model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monologg/koelectra-base-v3-discriminator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ElectraForSequenceClassification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파라미터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112.9M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학습 방식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 Fine-tuning + Label Smoothing 0.1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학습 데이터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Train 2,425건 / Val 285건 / Test 286건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모델 파일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ai/models/intent_classifier/model.safetensors (431MB)</w:t>
            </w:r>
          </w:p>
        </w:tc>
      </w:tr>
    </w:tbl>
    <w:p/>
    <w:p>
      <w:pPr>
        <w:spacing w:before="280"/>
      </w:pPr>
      <w:r>
        <w:rPr>
          <w:b/>
          <w:color w:val="1F3864"/>
          <w:sz w:val="26"/>
        </w:rPr>
        <w:t>2. 모델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Token Embedding</w:t>
              <w:br/>
              <w:t>+ Position Embedding</w:t>
              <w:br/>
              <w:t>+ Type Embedding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vocab_size: 35,000</w:t>
              <w:br/>
              <w:t>embedding_dim: 768</w:t>
              <w:br/>
              <w:t>max_position: 512</w:t>
            </w:r>
          </w:p>
        </w:tc>
      </w:tr>
      <w:tr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Encoder</w:t>
              <w:br/>
              <w:t>(Transformer x 12)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Multi-Head Self-Attention</w:t>
              <w:br/>
              <w:t>+ Feed-Forward Network</w:t>
              <w:br/>
              <w:t>+ Layer Norm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attention_heads: 12</w:t>
              <w:br/>
              <w:t>hidden_size: 768</w:t>
              <w:br/>
              <w:t>intermediate_size: 3,072</w:t>
              <w:br/>
              <w:t>activation: gelu</w:t>
              <w:br/>
              <w:t>dropout: 0.1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Classification Head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Dropout(0.1)</w:t>
              <w:br/>
              <w:t>+ Dense(768 -&gt; 8)</w:t>
              <w:br/>
              <w:t>+ Softmax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num_labels: 8</w:t>
              <w:br/>
              <w:t>loss: CrossEntropy</w:t>
              <w:br/>
              <w:t>+ Label Smoothing 0.1</w:t>
            </w:r>
          </w:p>
        </w:tc>
      </w:tr>
    </w:tbl>
    <w:p/>
    <w:p>
      <w:r>
        <w:rPr>
          <w:sz w:val="20"/>
        </w:rPr>
        <w:t>ELECTRA의 RTD(Replaced Token Detection) 사전학습 방식을 사용하여, 토큰 간 미세한 차이를 구분하는 능력이 BERT 대비 우수합니다. 입력 텍스트를 WordPiece 토크나이저로 분할한 뒤 12층 Transformer Encoder를 거쳐, [CLS] 토큰의 768차원 출력을 8개 intent 확률로 변환합니다.</w:t>
      </w:r>
    </w:p>
    <w:p>
      <w:pPr>
        <w:spacing w:before="280"/>
      </w:pPr>
      <w:r>
        <w:rPr>
          <w:b/>
          <w:color w:val="1F3864"/>
          <w:sz w:val="26"/>
        </w:rPr>
        <w:t>3. 학습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하이퍼파라미터</w:t>
            </w:r>
          </w:p>
        </w:tc>
        <w:tc>
          <w:tcPr>
            <w:tcW w:type="dxa" w:w="432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Epochs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Batch Size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Learning Rate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3e-5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Optimizer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AdamW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CrossEntropyLoss + Label Smoothing 0.1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Max Length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64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 (random/numpy/torch/cuda 4중 고정)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학습 환경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RunPod RTX 4090 (24GB)</w:t>
            </w:r>
          </w:p>
        </w:tc>
      </w:tr>
    </w:tbl>
    <w:p/>
    <w:p>
      <w:r>
        <w:rPr>
          <w:i/>
          <w:sz w:val="16"/>
        </w:rPr>
        <w:t>* Grid Search 32-point (epochs {3,5,7,10} x lr {1e-5,2e-5,3e-5,5e-5} x batch {16,32}) 결과 선정</w:t>
      </w:r>
    </w:p>
    <w:p>
      <w:pPr>
        <w:spacing w:before="280"/>
      </w:pPr>
      <w:r>
        <w:rPr>
          <w:b/>
          <w:color w:val="1F3864"/>
          <w:sz w:val="26"/>
        </w:rPr>
        <w:t>4. 학습 결과</w:t>
      </w:r>
    </w:p>
    <w:p>
      <w:pPr>
        <w:spacing w:before="160"/>
      </w:pPr>
      <w:r>
        <w:rPr>
          <w:b/>
          <w:color w:val="2E4A7A"/>
          <w:sz w:val="22"/>
        </w:rPr>
        <w:t>4-1. 전체 성능 메트릭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메트릭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 (286건)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Adversarial (450건)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97.90%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87.56%</w:t>
            </w:r>
          </w:p>
        </w:tc>
      </w:tr>
      <w:tr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Precision (Macro)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97.88%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87.92%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Recall (Macro)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97.90%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87.68%</w:t>
            </w:r>
          </w:p>
        </w:tc>
      </w:tr>
      <w:tr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F1 Score (Macro)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97.88%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87.58%</w:t>
            </w:r>
          </w:p>
        </w:tc>
      </w:tr>
    </w:tbl>
    <w:p/>
    <w:p>
      <w:pPr>
        <w:spacing w:before="160"/>
      </w:pPr>
      <w:r>
        <w:rPr>
          <w:b/>
          <w:color w:val="2E4A7A"/>
          <w:sz w:val="22"/>
        </w:rPr>
        <w:t>4-2. Intent별 성능 (Adversarial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Score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judgment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98.2%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89.8%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93.8%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doc_search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81.8%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90.0%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85.7%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doc_generate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90.2%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88.5%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89.3%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doc_summary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89.3%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94.3%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91.7%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doc_qa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85.4%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69.5%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76.6%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schedule_add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96.4%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94.6%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95.5%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schedule_view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78.5%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91.1%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84.3%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general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83.6%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83.6%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83.6%</w:t>
            </w:r>
          </w:p>
        </w:tc>
      </w:tr>
    </w:tbl>
    <w:p/>
    <w:p>
      <w:r>
        <w:rPr>
          <w:i/>
          <w:sz w:val="16"/>
        </w:rPr>
        <w:t>* doc_qa F1 76.6%: 라벨 리뷰 결과 오류의 63%가 라벨 문제(Adjusted F1 ~85%). doc 4개 intent 모두 동일 Document Agent로 라우팅되어 실서비스 영향 제한적.</w:t>
      </w:r>
    </w:p>
    <w:p>
      <w:pPr>
        <w:spacing w:before="160"/>
      </w:pPr>
      <w:r>
        <w:rPr>
          <w:b/>
          <w:color w:val="2E4A7A"/>
          <w:sz w:val="22"/>
        </w:rPr>
        <w:t>4-3. 과신뢰 해소 효과 (Label Smoothing)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적용 전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적용 후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오분류 중 과신뢰(&gt;90%)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42건 (66.7%)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13건 (23.2%)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-69%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오답 confidence 중앙값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~0.90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~0.64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정답/오답 분리 가능</w:t>
            </w:r>
          </w:p>
        </w:tc>
      </w:tr>
    </w:tbl>
    <w:p/>
    <w:p>
      <w:r>
        <w:rPr>
          <w:sz w:val="20"/>
        </w:rPr>
        <w:t>Threshold 0.85 기준으로 정답/오답 분리 가능. 오분류 시 잘못된 Agent 대신 clarify(top-3 후보 재질문) 응답 제공.</w:t>
      </w:r>
    </w:p>
    <w:p>
      <w:r>
        <w:br w:type="page"/>
      </w:r>
    </w:p>
    <w:p>
      <w:r>
        <w:rPr>
          <w:b/>
        </w:rPr>
        <w:t xml:space="preserve">4-4. 후처리 보정 (Known Overrides)</w:t>
      </w:r>
    </w:p>
    <w:p>
      <w:r>
        <w:rPr/>
        <w:t xml:space="preserve"/>
      </w:r>
    </w:p>
    <w:p>
      <w:r>
        <w:rPr/>
        <w:t xml:space="preserve">실험에서 발견된 반복 오분류 패턴(14개)에 대해 정규식 기반 강제 보정을 적용합니다. 모델 추론 후 apply_known_overrides() 함수가 실행되어, 특정 키워드 패턴이 감지되면 모델 예측과 무관하게 올바른 intent로 전환합니다.</w:t>
      </w:r>
    </w:p>
    <w:p>
      <w:r>
        <w:rPr/>
        <w:t xml:space="preserve"/>
      </w:r>
    </w:p>
    <w:p>
      <w:r>
        <w:rPr/>
        <w:t xml:space="preserve">주요 보정 예시:</w:t>
      </w:r>
    </w:p>
    <w:p>
      <w:r>
        <w:rPr/>
        <w:t xml:space="preserve">  - "인센티브 지급 기준" → doc_search가 아닌 judgment로 보정</w:t>
      </w:r>
    </w:p>
    <w:p>
      <w:r>
        <w:rPr/>
        <w:t xml:space="preserve">  - "남은 공휴일" → general이 아닌 schedule_view로 보정</w:t>
      </w:r>
    </w:p>
    <w:p>
      <w:r>
        <w:rPr/>
        <w:t xml:space="preserve">  - "규정 알려줘" → doc_search가 아닌 judgment로 보정</w:t>
      </w:r>
    </w:p>
    <w:p>
      <w:r>
        <w:rPr/>
        <w:t xml:space="preserve">  - "이 문서 요약해줘" → doc_summary로 보정</w:t>
      </w:r>
    </w:p>
    <w:p>
      <w:r>
        <w:rPr/>
        <w:t xml:space="preserve"/>
      </w:r>
    </w:p>
    <w:p>
      <w:r>
        <w:rPr/>
        <w:t xml:space="preserve">* 보정 패턴은 ai/agents/intent_classifier.py의 KNOWN_OVERRIDES 딕셔너리에 정의되어 있으며, 실서비스 피드백에 따라 지속 업데이트됩니다.</w:t>
      </w:r>
    </w:p>
    <w:p>
      <w:pPr>
        <w:spacing w:before="280"/>
      </w:pPr>
      <w:r>
        <w:rPr>
          <w:b/>
          <w:color w:val="1F3864"/>
          <w:sz w:val="26"/>
        </w:rPr>
        <w:t>5. 모델 파일 및 저장/로드</w:t>
      </w:r>
    </w:p>
    <w:p>
      <w:pPr>
        <w:spacing w:before="160"/>
      </w:pPr>
      <w:r>
        <w:rPr>
          <w:b/>
          <w:color w:val="2E4A7A"/>
          <w:sz w:val="22"/>
        </w:rPr>
        <w:t>5-1. 모델 파일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모델 파일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model.safetensors (430.8 MB)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저장 형식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safetensors (HuggingFace 표준)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저장 경로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ai/models/intent_classifier/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설정 파일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config.json (아키텍처 + id2label 매핑)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토크나이저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tokenizer.json + tokenizer_config.json</w:t>
              <w:br/>
              <w:t>(WordPiece, vocab 35,000)</w:t>
            </w:r>
          </w:p>
        </w:tc>
      </w:tr>
      <w:tr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라벨 매핑</w:t>
            </w:r>
          </w:p>
        </w:tc>
        <w:tc>
          <w:tcPr>
            <w:tcW w:type="dxa" w:w="4320"/>
            <w:shd w:fill="EDF2FA"/>
          </w:tcPr>
          <w:p>
            <w:r/>
            <w:r>
              <w:rPr>
                <w:sz w:val="18"/>
              </w:rPr>
              <w:t>label_map.json (id2label / label2id)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메타정보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model_info.json</w:t>
              <w:br/>
              <w:t>(base_model, experiment, label_smoothing)</w:t>
            </w:r>
          </w:p>
        </w:tc>
      </w:tr>
    </w:tbl>
    <w:p/>
    <w:p>
      <w:pPr>
        <w:spacing w:before="160"/>
      </w:pPr>
      <w:r>
        <w:rPr>
          <w:b/>
          <w:color w:val="2E4A7A"/>
          <w:sz w:val="22"/>
        </w:rPr>
        <w:t>5-2. 저장 코드</w:t>
      </w:r>
    </w:p>
    <w:p>
      <w:r>
        <w:rPr>
          <w:rFonts w:ascii="Consolas" w:hAnsi="Consolas"/>
          <w:color w:val="333333"/>
          <w:sz w:val="16"/>
          <w:shd w:fill="F2F2F2"/>
        </w:rPr>
        <w:t># 학습 완료 후 모델 저장</w:t>
        <w:br/>
        <w:t>model.save_pretrained("ai/models/intent_classifier")</w:t>
        <w:br/>
        <w:t>tokenizer.save_pretrained("ai/models/intent_classifier")</w:t>
        <w:br/>
        <w:br/>
        <w:t># 메타정보 저장</w:t>
        <w:br/>
        <w:t>import json</w:t>
        <w:br/>
        <w:t>with open("ai/models/intent_classifier/model_info.json", "w") as f:</w:t>
        <w:br/>
        <w:t xml:space="preserve">    json.dump({</w:t>
        <w:br/>
        <w:t xml:space="preserve">        "base_model": "monologg/koelectra-base-v3-discriminator",</w:t>
        <w:br/>
        <w:t xml:space="preserve">        "experiment": "v2_stage6",</w:t>
        <w:br/>
        <w:t xml:space="preserve">        "augmented": True,</w:t>
        <w:br/>
        <w:t xml:space="preserve">        "label_smoothing": 0.1</w:t>
        <w:br/>
        <w:t xml:space="preserve">    }, f, indent=2)</w:t>
      </w:r>
    </w:p>
    <w:p>
      <w:pPr>
        <w:spacing w:before="160"/>
      </w:pPr>
      <w:r>
        <w:rPr>
          <w:b/>
          <w:color w:val="2E4A7A"/>
          <w:sz w:val="22"/>
        </w:rPr>
        <w:t>5-3. 로드 코드</w:t>
      </w:r>
    </w:p>
    <w:p>
      <w:r>
        <w:t>import json</w:t>
        <w:br/>
        <w:t>from transformers import AutoModelForSequenceClassification, AutoTokenizer</w:t>
        <w:br/>
        <w:br/>
        <w:t>model_dir = "ai/models/intent_classifier"</w:t>
        <w:br/>
        <w:br/>
        <w:t># model_info.json에서 base_model 읽기</w:t>
        <w:br/>
        <w:t>with open(f"{model_dir}/model_info.json", "r") as f:</w:t>
        <w:br/>
        <w:t xml:space="preserve">    model_info = json.load(f)</w:t>
        <w:br/>
        <w:t>base_model = model_info.get("base_model", "monologg/koelectra-base-v3-discriminator")</w:t>
        <w:br/>
        <w:br/>
        <w:t># 토크나이저 로드 (base model에서)</w:t>
        <w:br/>
        <w:t>tokenizer = AutoTokenizer.from_pretrained(base_model)</w:t>
        <w:br/>
        <w:br/>
        <w:t># 학습된 모델 로드</w:t>
        <w:br/>
        <w:t>model = AutoModelForSequenceClassification.from_pretrained(model_dir)</w:t>
        <w:br/>
        <w:t>model.eval()  # 추론 모드</w:t>
      </w:r>
    </w:p>
    <w:p>
      <w:pPr>
        <w:spacing w:before="160"/>
      </w:pPr>
      <w:r>
        <w:rPr>
          <w:b/>
          <w:color w:val="2E4A7A"/>
          <w:sz w:val="22"/>
        </w:rPr>
        <w:t>5-4. 추론 코드</w:t>
      </w:r>
    </w:p>
    <w:p>
      <w:r>
        <w:rPr>
          <w:rFonts w:ascii="Consolas" w:hAnsi="Consolas"/>
          <w:color w:val="333333"/>
          <w:sz w:val="16"/>
          <w:shd w:fill="F2F2F2"/>
        </w:rPr>
        <w:t>import torch</w:t>
        <w:br/>
        <w:br/>
        <w:t>inputs = tokenizer(</w:t>
        <w:br/>
        <w:t xml:space="preserve">    text, max_length=64, padding="max_length",</w:t>
        <w:br/>
        <w:t xml:space="preserve">    truncation=True, return_tensors="pt"</w:t>
        <w:br/>
        <w:t>)</w:t>
        <w:br/>
        <w:t>with torch.no_grad():</w:t>
        <w:br/>
        <w:t xml:space="preserve">    logits = model(**inputs).logits</w:t>
        <w:br/>
        <w:br/>
        <w:t>probs = torch.softmax(logits, dim=-1)</w:t>
        <w:br/>
        <w:t>pred_id = probs.argmax().item()</w:t>
        <w:br/>
        <w:t>intent = id2label[pred_id]         # e.g. "judgment"</w:t>
        <w:br/>
        <w:t>confidence = probs[0][pred_id].item()  # e.g. 0.9542</w:t>
      </w:r>
    </w:p>
    <w:p>
      <w:r>
        <w:rPr>
          <w:b/>
        </w:rPr>
        <w:t xml:space="preserve">5-5. Fallback 체인</w:t>
      </w:r>
    </w:p>
    <w:p>
      <w:r>
        <w:rPr/>
        <w:t xml:space="preserve"/>
      </w:r>
    </w:p>
    <w:p>
      <w:r>
        <w:rPr/>
        <w:t xml:space="preserve">모델 weights 파일이 없는 환경(개발/테스트)에서는 3단계 Fallback으로 동작합니다:</w:t>
      </w:r>
    </w:p>
    <w:p>
      <w:r>
        <w:rPr/>
        <w:t xml:space="preserve">  1단계: 파인튜닝 모델 (model.safetensors) — 정상 추론</w:t>
      </w:r>
    </w:p>
    <w:p>
      <w:r>
        <w:rPr/>
        <w:t xml:space="preserve">  2단계: Solar API (LLM 기반 분류) — weights 미존재 시</w:t>
      </w:r>
    </w:p>
    <w:p>
      <w:r>
        <w:rPr/>
        <w:t xml:space="preserve">  3단계: 임베딩 유사도 (ko-sbert-nli) — API 키 미존재 시</w:t>
      </w:r>
    </w:p>
    <w:p>
      <w:r>
        <w:rPr/>
        <w:t xml:space="preserve"/>
      </w:r>
    </w:p>
    <w:p>
      <w:r>
        <w:rPr/>
        <w:t xml:space="preserve">* 프로덕션 환경에서는 1단계(파인튜닝 모델)만 사용됩니다. Fallback은 개발 편의를 위한 것으로, 정확도는 1단계 &gt; 2단계 &gt; 3단계 순입니다.</w:t>
      </w:r>
    </w:p>
    <w:p>
      <w:pPr>
        <w:spacing w:before="280"/>
      </w:pPr>
      <w:r>
        <w:rPr>
          <w:b/>
          <w:color w:val="1F3864"/>
          <w:sz w:val="26"/>
        </w:rPr>
        <w:t>6. 라벨 매핑 및 서비스 설정</w:t>
      </w:r>
    </w:p>
    <w:p>
      <w:pPr>
        <w:spacing w:before="160"/>
      </w:pPr>
      <w:r>
        <w:rPr>
          <w:b/>
          <w:color w:val="2E4A7A"/>
          <w:sz w:val="22"/>
        </w:rPr>
        <w:t>6-1. 라벨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judgment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Judgment Agent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사내 규정/정책 판단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doc_search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Document Agent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문서 검색/조회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doc_generate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Document Agent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문서 생성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doc_summary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Document Agent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문서 요약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schedule_add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Schedule Agent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일정 등록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schedule_view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Schedule Agent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일정 조회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general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General Handler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일상 대화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doc_qa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Document Agent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문서 기반 Q&amp;A</w:t>
            </w:r>
          </w:p>
        </w:tc>
      </w:tr>
    </w:tbl>
    <w:p/>
    <w:p>
      <w:pPr>
        <w:spacing w:before="160"/>
      </w:pPr>
      <w:r>
        <w:rPr>
          <w:b/>
          <w:color w:val="2E4A7A"/>
          <w:sz w:val="22"/>
        </w:rPr>
        <w:t>6-2. 서비스 Threshold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설정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INTENT_CONFIDENCE_THRESHOLD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0.85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confidence &lt; 0.85 -&gt; clarify</w:t>
              <w:br/>
              <w:t>(top-3 후보 재질문)</w:t>
            </w:r>
          </w:p>
        </w:tc>
      </w:tr>
      <w:tr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INTENT_FALLBACK_THRESHOLD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2880"/>
            <w:shd w:fill="EDF2FA"/>
          </w:tcPr>
          <w:p>
            <w:r/>
            <w:r>
              <w:rPr>
                <w:sz w:val="18"/>
              </w:rPr>
              <w:t>confidence &lt; 0.4 -&gt; general 강제</w:t>
            </w:r>
          </w:p>
        </w:tc>
      </w:tr>
    </w:tbl>
    <w:p/>
    <w:p>
      <w:pPr>
        <w:spacing w:before="160"/>
      </w:pPr>
      <w:r>
        <w:rPr>
          <w:b/>
          <w:color w:val="2E4A7A"/>
          <w:sz w:val="22"/>
        </w:rPr>
        <w:t>6-3. 추론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"인턴에게 AWS 권한 줘도 돼?"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judgment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0.9542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Judgment Agent 호출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"보고서 만들어줘"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doc_generate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0.9821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Document Agent 호출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"내일 3시에 팀미팅 잡아줘"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schedule_add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0.9734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Schedule Agent 호출</w:t>
            </w:r>
          </w:p>
        </w:tc>
      </w:tr>
      <w:tr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"ㅂㄱㅅ 써줘"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doc_generate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0.6832</w:t>
            </w:r>
          </w:p>
        </w:tc>
        <w:tc>
          <w:tcPr>
            <w:tcW w:type="dxa" w:w="2160"/>
            <w:shd w:fill="EDF2FA"/>
          </w:tcPr>
          <w:p>
            <w:r/>
            <w:r>
              <w:rPr>
                <w:sz w:val="18"/>
              </w:rPr>
              <w:t>clarify (top-3 제시)</w:t>
            </w:r>
          </w:p>
        </w:tc>
      </w:tr>
    </w:tbl>
    <w:p/>
    <w:p/>
    <w:p>
      <w:r>
        <w:rPr>
          <w:b/>
          <w:sz w:val="20"/>
        </w:rPr>
        <w:t>최종 수정일: 2026-02-25</w:t>
      </w:r>
    </w:p>
    <w:p>
      <w:r>
        <w:rPr>
          <w:i/>
        </w:rPr>
        <w:t>-- End of Document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