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/>
    <w:p/>
    <w:p/>
    <w:p>
      <w:pPr>
        <w:pStyle w:val="Heading1"/>
      </w:pPr>
      <w:r>
        <w:rPr>
          <w:rFonts w:ascii="Arial Unicode MS" w:eastAsia="Arial Unicode MS" w:hAnsi="Arial Unicode MS"/>
          <w:b/>
          <w:sz w:val="42"/>
        </w:rPr>
        <w:t>SK네트웍스 Family AI 과정 21기</w:t>
      </w:r>
      <w:r>
        <w:rPr>
          <w:lang w:eastAsia="ko-KR"/>
          <w:rFonts w:ascii="Arial Unicode MS" w:eastAsia="Arial Unicode MS" w:hAnsi="Arial Unicode MS"/>
          <w:b/>
          <w:sz w:val="42"/>
          <w:rtl w:val="off"/>
        </w:rPr>
        <w:t xml:space="preserve"> 3팀</w:t>
      </w:r>
    </w:p>
    <w:p>
      <w:pPr>
        <w:pStyle w:val="Heading1"/>
      </w:pPr>
      <w:r>
        <w:rPr>
          <w:rFonts w:ascii="Arial Unicode MS" w:eastAsia="Arial Unicode MS" w:hAnsi="Arial Unicode MS"/>
          <w:b/>
          <w:sz w:val="42"/>
        </w:rPr>
        <w:t>최종 프로젝트 기획서</w:t>
      </w:r>
    </w:p>
    <w:p/>
    <w:p/>
    <w:p/>
    <w:p/>
    <w:p/>
    <w:p/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산출물 단계</w:t>
      </w:r>
    </w:p>
    <w:p>
      <w:r>
        <w:rPr>
          <w:rFonts w:ascii="Arial Unicode MS" w:eastAsia="Arial Unicode MS" w:hAnsi="Arial Unicode MS"/>
          <w:b w:val="0"/>
          <w:sz w:val="20"/>
        </w:rPr>
        <w:t>기획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평가 산출물</w:t>
      </w:r>
    </w:p>
    <w:p>
      <w:r>
        <w:rPr>
          <w:rFonts w:ascii="Arial Unicode MS" w:eastAsia="Arial Unicode MS" w:hAnsi="Arial Unicode MS"/>
          <w:b w:val="0"/>
          <w:sz w:val="20"/>
        </w:rPr>
        <w:t>최종 프로젝트 기획서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제출 일자</w:t>
      </w:r>
    </w:p>
    <w:p>
      <w:r>
        <w:rPr>
          <w:rFonts w:ascii="Arial Unicode MS" w:eastAsia="Arial Unicode MS" w:hAnsi="Arial Unicode MS"/>
          <w:b w:val="0"/>
          <w:sz w:val="20"/>
        </w:rPr>
        <w:t>2026.02.06 (초판) / 2026.02.27 (중간발표 반영 개정)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깃허브 경로</w:t>
      </w:r>
    </w:p>
    <w:p>
      <w:r>
        <w:rPr>
          <w:rFonts w:ascii="Arial Unicode MS" w:eastAsia="Arial Unicode MS" w:hAnsi="Arial Unicode MS"/>
          <w:b w:val="0"/>
          <w:sz w:val="20"/>
        </w:rPr>
        <w:t>https://github.com/SKNETWORKS-FAMILY-AICAMP/SKN21-FINAL-3TEAM.git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작성 팀원</w:t>
      </w:r>
    </w:p>
    <w:p>
      <w:r>
        <w:rPr>
          <w:rFonts w:ascii="Arial Unicode MS" w:eastAsia="Arial Unicode MS" w:hAnsi="Arial Unicode MS"/>
          <w:b w:val="0"/>
          <w:sz w:val="20"/>
        </w:rPr>
        <w:t>문지영, 신지용, 안혜빈, 윤경은, 진승언</w:t>
      </w:r>
    </w:p>
    <w:p>
      <w:r>
        <w:br w:type="page"/>
      </w:r>
    </w:p>
    <w:p>
      <w:r>
        <w:rPr>
          <w:rFonts w:ascii="Arial Unicode MS" w:eastAsia="Arial Unicode MS" w:hAnsi="Arial Unicode MS"/>
          <w:b/>
          <w:sz w:val="30"/>
        </w:rPr>
        <w:t>1. 프로젝트 주제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WorkFlow Agent (듀듀): 사내 AI 업무 자동화 시스템</w:t>
      </w:r>
    </w:p>
    <w:p>
      <w:r>
        <w:rPr>
          <w:rFonts w:ascii="Arial Unicode MS" w:eastAsia="Arial Unicode MS" w:hAnsi="Arial Unicode MS"/>
          <w:b w:val="0"/>
          <w:sz w:val="20"/>
        </w:rPr>
        <w:t>LangGraph 기반 멀티 Agent 오케스트레이션으로 규정 판단 · 문서 처리 · 일정 관리를 자동화하는 AI 플랫폼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1.1. 프로젝트 배경 및 정의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1.1.1. 배경</w:t>
      </w:r>
    </w:p>
    <w:p>
      <w:r>
        <w:rPr>
          <w:rFonts w:ascii="Arial Unicode MS" w:eastAsia="Arial Unicode MS" w:hAnsi="Arial Unicode MS"/>
          <w:b w:val="0"/>
          <w:sz w:val="20"/>
        </w:rPr>
        <w:t>기업 내 단순 반복 업무를 지능형 AI를 통해 자동화하여 실무자의 생산성을 극대화하려는 시장의 니즈가 급증하고 있다. 10~100인 규모의 IT 스타트업과 중소기업에서는 전담 HR·법무팀 없이 운영되는 경우가 대부분이며, 다음과 같은 문제에 직면한다.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복잡해진 사내 규정과 정보의 파편화: 인사, 보안 등 사내 규정이 방대해져 기존 시스템으로는 정확한 규정검색, 판단, 예외 상황 대응이 어려움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의사결정 병목: Slack에서 CTO나 팀 리더에게 직접 질문 → 핵심 인력의 업무 시간이 반복 질문 대응에 소모 (건당 평균 30분~1시간)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수작업 중심의 행정 업무 병목: 회의록 작성, 문서 초안 기획, 복수의 앱(메일, 캘린더 등)을 오가는 수동적 일정 관리에 과도한 리소스 소모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지표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수치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설명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충분한 집중 시간 부족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68%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핵심 업무에 몰입할 수 있는 Focus Time이 없다고 응답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과도한 정보 탐색 소요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62%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필요한 정보나 데이터를 찾는 데 너무 많은 시간이 낭비됨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커뮤니케이션 소모 비중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57%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업무 시간 중 회의·이메일·채팅에 쓰이는 시간 (실제 생산 활동 43%)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16"/>
        </w:rPr>
        <w:t>* 출처: Microsoft Work Trend Index (2023)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1.1.2. 프로젝트 정의</w:t>
      </w:r>
    </w:p>
    <w:p>
      <w:r>
        <w:rPr>
          <w:rFonts w:ascii="Arial Unicode MS" w:eastAsia="Arial Unicode MS" w:hAnsi="Arial Unicode MS"/>
          <w:b w:val="0"/>
          <w:sz w:val="20"/>
        </w:rPr>
        <w:t>본 프로젝트는 사내 규정 판단, 문서 분석, 일정 관리를 지능형 AI 에이전트가 처리하는 시스템을 구축한다. 단순 LLM 호출을 넘어, LangGraph를 통한 유연한 오케스트레이션과 sLLM 파인튜닝으로 도메인 특화 성능을 극대화한다.</w:t>
      </w:r>
    </w:p>
    <w:p>
      <w:r>
        <w:rPr>
          <w:rFonts w:ascii="Arial Unicode MS" w:eastAsia="Arial Unicode MS" w:hAnsi="Arial Unicode MS"/>
          <w:b w:val="0"/>
          <w:sz w:val="20"/>
        </w:rPr>
        <w:t>핵심 기능은 다음과 같다: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판단 Agent: RAG 기반 다중 규정 교차 판단 + 근거 + 대안 제시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문서 Agent: 문서 생성(템플릿 기반) / 요약 / 검색 / QA (4개 세부 Intent)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일정 Agent: 자연어 → 일정 자동 등록/조회 + Google Calendar·Tasks·Gmail·Sheets 통합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대화형 챗봇: Intent 분류(KoELECTRA) → LangGraph Orchestrator → 적절한 Agent 라우팅</w:t>
      </w:r>
    </w:p>
    <w:p>
      <w:r>
        <w:rPr>
          <w:rFonts w:ascii="Arial Unicode MS" w:eastAsia="Arial Unicode MS" w:hAnsi="Arial Unicode MS"/>
          <w:b w:val="0"/>
          <w:sz w:val="20"/>
        </w:rPr>
        <w:t>핵심 차별점: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보안: 사내 데이터 외부 유출 차단을 위한 프라이빗 sLLM 운영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정밀: RAG 기반의 근거 중심 규정 교차 판단 (3중 보조장치: 환각 탐지 + 조항 검증 + Confidence 보정)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통합: Google 워크스페이스 4종(Calendar, Tasks, Gmail, Sheets) 연동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1.2. 핵심 가치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1.2.1. 의사결정 속도 혁신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As-Is: Slack에서 팀 리더/CTO에게 질문 → 답변 대기 → 정확성 불확실 → 30분~1시간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To-Be: AI 어시스턴트에 질문 → 즉시 답변 + 해당 규정 원문 + 대안 제시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1.2.2. 책임 소재의 명확화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모든 판단에 규정/가이드라인 출처를 제공하여 혼란 해소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조직 성장 과정에서 발생하는 규정 관련 분쟁 및 노무 이슈에 대비한 기록 확보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ISO 27001, ISMS 등 인증 시 내부 통제 체계 증빙으로 활용 가능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1.2.3. 문서 업무의 자동화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회의록 → 자동 구조화(결정사항, Action Item, 기한)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JD, 보고서, 제안서 등 반복 문서 → 템플릿 기반 자동 생성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긴 문서 → 핵심 요약 자동 제공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1.2.4. 신입사원 온보딩 가속화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신입사원이 규정을 몰라도, AI가 실시간으로 가이드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온보딩 문서가 별도로 없는 스타트업 환경에서, AI가 기존 규정 + 회의 결정사항 기반으로 즉각 가이드</w:t>
      </w:r>
    </w:p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2. 문제 정의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2.1. 현황 분석 및 문제점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2.1.1. 규정 문서의 산재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규정 자체가 존재하지 않거나, 창업 초기 작성 후 방치된 상태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노션, 구글 독스, Confluence, GitHub 등에 산발적으로 흩어져 있어 파악이 어려움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취업규칙은 노무사가 작성했지만, 실무진이 읽어본 적 없음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2.1.2. 의사결정의 병목 현상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개발자: "테스트 서버에 외부 API 키 올려도 돼?" → CTO에게 Slack DM → CTO 미팅 중 → 2시간 대기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신규 입사자: "재택 며칠까지 가능하죠?" → 인사 담당에게 질문 → 불명확한 답변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팀 리더: "인턴에게 AWS 콘솔 접근 줘도 되나?" → 정보보안 규정 어디있는지 모름 → 그냥 부여</w:t>
      </w:r>
    </w:p>
    <w:p>
      <w:r>
        <w:rPr>
          <w:rFonts w:ascii="Arial Unicode MS" w:eastAsia="Arial Unicode MS" w:hAnsi="Arial Unicode MS"/>
          <w:b w:val="0"/>
          <w:sz w:val="20"/>
        </w:rPr>
        <w:t>→ 결과: 규정 미준수 → 추후 보안사고 또는 노무 이슈 발생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2.1.3. 회의록 관리의 형해화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회의록 자체를 작성하지 않는 경우가 대부분 (Slack 스레드가 회의록 대체)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Action Item은 구두 합의 → 1주일 후 누락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동일한 안건이 2~3번 재논의되는 것이 일상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2.2. 해결방안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구분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기존 방식 (As-Is)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도입 후 변화 (To-Be)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효과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규정 검색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Slack에서 물어봄 / Notion 검색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기반 Hybrid Search (BM25 + Vector)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답변 시간 30분→10초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의사결정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CTO/팀리더에게 DM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판단 + 규정 근거 + 대안 제시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핵심 인력 업무 방해 제거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회의록 관리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안 씀 / Slack이 대체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자동 구조화 + 검색 가능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결정사항 추적 가능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Action Item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구두 합의 (누락 多)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자동 추출 + Google Calendar 등록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실행률 향상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관리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수동 앱 전환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자연어 → 자동 등록 + Google 4종 연동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행정 업무 자동화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3. 시장조사 및 BM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3.1. 시장 동향 및 전망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3.1.1. 기업 AI 어시스턴트 시장의 성장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국내 중소기업 AI 도입률은 약 5% 수준 (2024 중소벤처기업부) → 진입 기회가 큰 블루오션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ChatGPT Enterprise($60/인/월) 등 기존 솔루션은 중소기업에 가격 부담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Gap: 중소기업이 부담 없이 도입 가능하면서, "우리 회사 규정"을 이해하는 솔루션은 부재</w:t>
      </w:r>
    </w:p>
    <w:p>
      <w:r>
        <w:rPr>
          <w:rFonts w:ascii="Arial Unicode MS" w:eastAsia="Arial Unicode MS" w:hAnsi="Arial Unicode MS"/>
          <w:b/>
          <w:sz w:val="22"/>
        </w:rPr>
        <w:t>3.1.2. sLLM 및 온프레미스 AI의 부상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클라우드 SaaS (1차 타겟): GPU 서버 없이 즉시 사용 가능, 월 구독형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온프레미스 / Private Cloud (2차 타겟): 핀테크·헬스케어 등 보안 민감 기업 대상, sLLM(8B)으로 자체 구축 가능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3.2. 경쟁사 분석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06"/>
        <w:gridCol w:w="1806"/>
        <w:gridCol w:w="1806"/>
        <w:gridCol w:w="1806"/>
        <w:gridCol w:w="18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구분</w:t>
            </w:r>
          </w:p>
        </w:tc>
        <w:tc>
          <w:tcPr>
            <w:tcW w:w="1806" w:type="dxa"/>
            <w:shd w:val="clear" w:color="auto" w:fill="D5E8F0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 Unicode MS" w:eastAsia="Arial Unicode MS" w:hAnsi="Arial Unicode MS"/>
                <w:b/>
                <w:sz w:val="18"/>
              </w:rPr>
              <w:t>Notion AI</w:t>
            </w:r>
          </w:p>
        </w:tc>
        <w:tc>
          <w:tcPr>
            <w:tcW w:w="1806" w:type="dxa"/>
            <w:shd w:val="clear" w:color="auto" w:fill="D5E8F0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 Unicode MS" w:eastAsia="Arial Unicode MS" w:hAnsi="Arial Unicode MS"/>
                <w:b/>
                <w:sz w:val="18"/>
              </w:rPr>
              <w:t>Otter.ai</w:t>
            </w:r>
          </w:p>
        </w:tc>
        <w:tc>
          <w:tcPr>
            <w:tcW w:w="1806" w:type="dxa"/>
            <w:shd w:val="clear" w:color="auto" w:fill="D5E8F0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 Unicode MS" w:eastAsia="Arial Unicode MS" w:hAnsi="Arial Unicode MS"/>
                <w:b/>
                <w:sz w:val="18"/>
              </w:rPr>
              <w:t>ChatGPT Enterprise</w:t>
            </w:r>
          </w:p>
        </w:tc>
        <w:tc>
          <w:tcPr>
            <w:tcW w:w="1806" w:type="dxa"/>
            <w:shd w:val="clear" w:color="auto" w:fill="D5E8F0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 Unicode MS" w:eastAsia="Arial Unicode MS" w:hAnsi="Arial Unicode MS"/>
                <w:b/>
                <w:sz w:val="18"/>
              </w:rPr>
              <w:t>WorkFlow Agent (본 프로젝트)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사내 규정 이해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 (범용)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 (규정 업로드 후 학습)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회의록 → Action Item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 (수동)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 (요약만)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 (범용요약)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 (자동 추출 + 일정 등록)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규정 기반 판단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 (Yes/No + 근거 + 대안)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워크스페이스 연동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 (Calendar+Tasks+Gmail+Sheets)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한국어 성능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△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</w:t>
            </w:r>
          </w:p>
        </w:tc>
        <w:tc>
          <w:tcPr>
            <w:tcW w:w="1806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 (한국어 특화 sLLM)</w:t>
            </w:r>
          </w:p>
        </w:tc>
      </w:tr>
    </w:tbl>
    <w:p/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3.3. 차별화 전략</w:t>
      </w:r>
    </w:p>
    <w:p>
      <w:r>
        <w:rPr>
          <w:rFonts w:ascii="Arial Unicode MS" w:eastAsia="Arial Unicode MS" w:hAnsi="Arial Unicode MS"/>
          <w:b/>
          <w:sz w:val="20"/>
        </w:rPr>
        <w:t>타겟: 10~100인 규모 IT 스타트업 / 중소기업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전담 HR·법무 인력이 없는 조직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IT 특화 규정(개발 가이드라인, 정보보안)이 있는 조직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빠른 성장으로 규정 체계화가 시급한 조직</w:t>
      </w:r>
    </w:p>
    <w:p>
      <w:r>
        <w:rPr>
          <w:rFonts w:ascii="Arial Unicode MS" w:eastAsia="Arial Unicode MS" w:hAnsi="Arial Unicode MS"/>
          <w:b/>
          <w:sz w:val="20"/>
        </w:rPr>
        <w:t>"판단"을 제공하는 유일한 도구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타 솔루션: 문서 요약, 검색만 제공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WorkFlow Agent: Yes/No + 사내 규정 근거 + 실행 가능한 대안 제시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3중 보조장치(환각 탐지, 조항 존재 검증, Confidence 보정)로 신뢰성 확보</w:t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4. 시스템 구성 기획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4.1. 전체 아키텍처</w:t>
      </w:r>
    </w:p>
    <w:p>
      <w:r>
        <w:rPr>
          <w:rFonts w:ascii="Arial Unicode MS" w:eastAsia="Arial Unicode MS" w:hAnsi="Arial Unicode MS"/>
          <w:b w:val="0"/>
          <w:sz w:val="20"/>
        </w:rPr>
        <w:t>3-Layer 아키텍처 + 외부 서비스 연동 구조로 구성된다.</w:t>
      </w:r>
    </w:p>
    <w:p/>
    <w:p>
      <w:r>
        <w:rPr>
          <w:rFonts w:ascii="Arial Unicode MS" w:eastAsia="Arial Unicode MS" w:hAnsi="Arial Unicode MS"/>
          <w:b/>
          <w:sz w:val="20"/>
        </w:rPr>
        <w:t>전체 파이프라인:</w:t>
      </w:r>
    </w:p>
    <w:p>
      <w:r>
        <w:rPr>
          <w:rFonts w:ascii="Arial Unicode MS" w:eastAsia="Arial Unicode MS" w:hAnsi="Arial Unicode MS"/>
          <w:b w:val="0"/>
          <w:sz w:val="20"/>
        </w:rPr>
        <w:t>사용자 입력 → Intent 분류(KoELECTRA) → LangGraph Orchestrator → Agent 처리 → SSE 스트리밍 응답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Layer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기술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역할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Engine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LangGraph, KoELECTRA, Qdrant, GPT/Claude API, BM25, ko-sbert-nli, Docling+PaddleOCR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Intent 분류, Agent 오케스트레이션, RAG, 문서 파싱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Backend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FastAPI, PostgreSQL, SQLAlchemy+Alembic, JWT, Google OAuth, Redis, SSE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API 서버, DB, 인증, 캐시, 실시간 스트리밍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Frontend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React 18(Vite), Zustand, TanStack Query, Tailwind CSS, FullCalendar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UI/UX, 상태관리, 캘린더, SSE 수신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Infra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AWS(EC2+S3+RDS), Docker, GitHub Actions, RunPod A100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배포, 컨테이너, CI/CD, GPU 학습</w:t>
            </w:r>
          </w:p>
        </w:tc>
      </w:tr>
    </w:tbl>
    <w:p/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4.2. 핵심 Agent 설계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4.2.1. Intent 분류 체계 (8개)</w:t>
      </w:r>
    </w:p>
    <w:p>
      <w:r>
        <w:rPr>
          <w:rFonts w:ascii="Arial Unicode MS" w:eastAsia="Arial Unicode MS" w:hAnsi="Arial Unicode MS"/>
          <w:b w:val="0"/>
          <w:sz w:val="20"/>
        </w:rPr>
        <w:t>사용자의 자연어 질문을 KoELECTRA 모델로 8개 카테고리로 분류하여 적절한 Agent로 라우팅한다.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Intent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호출 Agent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설명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judgment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Judgment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규정 판단/정보 질의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doc_search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검색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doc_generate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생성 (회의록 포함)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doc_summary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요약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doc_qa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QA (근거 기반 답변)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schedule_add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Schedule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추가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schedule_view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Schedule 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조회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general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General Response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일반 대화</w:t>
            </w:r>
          </w:p>
        </w:tc>
      </w:tr>
    </w:tbl>
    <w:p/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4.2.2. Judgment Agent (규정 판단)</w:t>
      </w:r>
    </w:p>
    <w:p>
      <w:r>
        <w:rPr>
          <w:rFonts w:ascii="Arial Unicode MS" w:eastAsia="Arial Unicode MS" w:hAnsi="Arial Unicode MS"/>
          <w:b w:val="0"/>
          <w:sz w:val="20"/>
        </w:rPr>
        <w:t>역할: RAG 기반 다중 규정 교차 판단 + 근거 제시 + 대안 제시</w:t>
      </w:r>
    </w:p>
    <w:p>
      <w:r>
        <w:rPr>
          <w:rFonts w:ascii="Arial Unicode MS" w:eastAsia="Arial Unicode MS" w:hAnsi="Arial Unicode MS"/>
          <w:b/>
          <w:sz w:val="20"/>
        </w:rPr>
        <w:t>처리 흐름: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사용자 질문 → RAG Hybrid Search (규정 문서, top_k=10)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LLM 판단 및 구조화 JSON 생성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3중 보조장치 검증: 환각 탐지 / 조항 존재 검증 / Confidence 보정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최종 판단 결과 출력</w:t>
      </w:r>
    </w:p>
    <w:p>
      <w:r>
        <w:rPr>
          <w:rFonts w:ascii="Arial Unicode MS" w:eastAsia="Arial Unicode MS" w:hAnsi="Arial Unicode MS"/>
          <w:b/>
          <w:sz w:val="20"/>
        </w:rPr>
        <w:t>출력 예시:</w:t>
      </w:r>
    </w:p>
    <w:p>
      <w:pPr>
        <w:ind w:left="283"/>
      </w:pPr>
      <w:r>
        <w:rPr>
          <w:rFonts w:ascii="Arial Unicode MS" w:eastAsia="Arial Unicode MS" w:hAnsi="Arial Unicode MS"/>
          <w:b w:val="0"/>
          <w:sz w:val="20"/>
        </w:rPr>
        <w:t>질문: "인턴에게 AWS 콘솔 접근 권한을 줘도 되나요?"</w:t>
      </w:r>
    </w:p>
    <w:p>
      <w:pPr>
        <w:ind w:left="283"/>
      </w:pPr>
      <w:r>
        <w:rPr>
          <w:rFonts w:ascii="Arial Unicode MS" w:eastAsia="Arial Unicode MS" w:hAnsi="Arial Unicode MS"/>
          <w:b w:val="0"/>
          <w:sz w:val="20"/>
        </w:rPr>
        <w:t>→ 조건부 가능 / 근거: 정보보안 규정 3.2조, 개발 가이드 5.1조, 인사 2.3조</w:t>
      </w:r>
    </w:p>
    <w:p>
      <w:pPr>
        <w:ind w:left="283"/>
      </w:pPr>
      <w:r>
        <w:rPr>
          <w:rFonts w:ascii="Arial Unicode MS" w:eastAsia="Arial Unicode MS" w:hAnsi="Arial Unicode MS"/>
          <w:b w:val="0"/>
          <w:sz w:val="20"/>
        </w:rPr>
        <w:t>→ 대안: 테스트 환경 한정 부여 / Confidence: 0.85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4.2.3. Document Agent (문서 처리)</w:t>
      </w:r>
    </w:p>
    <w:p>
      <w:r>
        <w:rPr>
          <w:rFonts w:ascii="Arial Unicode MS" w:eastAsia="Arial Unicode MS" w:hAnsi="Arial Unicode MS"/>
          <w:b w:val="0"/>
          <w:sz w:val="20"/>
        </w:rPr>
        <w:t>역할: 4개 세부 기능(생성/요약/검색/QA)을 처리하는 통합 문서 Agent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기능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입력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처리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출력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doc_generate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템플릿 ID + 사용자 입력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템플릿 로드 → LLM 초안 생성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초안 + 추가 입력 항목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doc_summary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ID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로드 → 회사 요약 포맷 적용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구조화된 요약문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doc_search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검색 쿼리 + 필터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RAG Hybrid Search (업로드 문서)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관련 문서 목록 + 추천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doc_qa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질문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RAG → 근거 추출 → LLM 답변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답변 + 인용 출처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20"/>
        </w:rPr>
        <w:t>지원 템플릿: 회의록, 보고서, 채용공고(JD), 제안서</w:t>
      </w:r>
    </w:p>
    <w:p>
      <w:r>
        <w:rPr>
          <w:rFonts w:ascii="Arial Unicode MS" w:eastAsia="Arial Unicode MS" w:hAnsi="Arial Unicode MS"/>
          <w:b w:val="0"/>
          <w:sz w:val="20"/>
        </w:rPr>
        <w:t>문서 파싱: Docling (디지털 PDF) + PaddleOCR (스캔 문서) + DOCX 파서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4.2.4. Schedule Agent (일정 관리)</w:t>
      </w:r>
    </w:p>
    <w:p>
      <w:r>
        <w:rPr>
          <w:rFonts w:ascii="Arial Unicode MS" w:eastAsia="Arial Unicode MS" w:hAnsi="Arial Unicode MS"/>
          <w:b w:val="0"/>
          <w:sz w:val="20"/>
        </w:rPr>
        <w:t>역할: 자연어 기반 일정 등록/조회 + Google 워크스페이스 4종 통합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514"/>
        <w:gridCol w:w="4514"/>
      </w:tblGrid>
      <w:tr>
        <w:tc>
          <w:tcPr>
            <w:tcW w:w="4514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Google 서비스</w:t>
            </w:r>
          </w:p>
        </w:tc>
        <w:tc>
          <w:tcPr>
            <w:tcW w:w="4514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기능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Calendar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등록/조회/수정 + Meet 자동 생성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Tasks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할 일(Action Item) 동기화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Gmail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알림/초대 메일 발송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Sheets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일정 추적 시트 자동 업데이트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20"/>
        </w:rPr>
        <w:t>통합 OAuth 2.0으로 한 번 인증하면 4개 서비스 모두 사용 가능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4.3. RAG 시스템 설계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4.3.1. Hybrid Search 전략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방식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장점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단점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사용 시점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BM25 (rank_bm25)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키워드 정확 매칭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의미 이해 불가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조항 번호 검색 ("3.2조")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Vector Search (Qdrant)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의미 유사도 검색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키워드 누락 가능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자연어 질문 ("신입 권한")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20"/>
        </w:rPr>
        <w:t>→ BM25 + Vector Search를 RRF(Reciprocal Rank Fusion)로 합산하여 Recall과 Precision 동시 확보</w:t>
      </w:r>
    </w:p>
    <w:p>
      <w:r>
        <w:rPr>
          <w:rFonts w:ascii="Arial Unicode MS" w:eastAsia="Arial Unicode MS" w:hAnsi="Arial Unicode MS"/>
          <w:b w:val="0"/>
          <w:sz w:val="20"/>
        </w:rPr>
        <w:t>→ bge-reranker-v2-m3 리랭커 구현 완료 (성능 최적화 후 적용 예정)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4.3.2. Vector DB 구성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DB: Qdrant Cloud (코사인 유사도, 768차원)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Embedding 모델: jhgan/ko-sbert-nli (한국어 특화)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Chunk 전략: 규정 문서 → 조항 단위 분할 (장/조 메타데이터 보존) / 회의록·일반 문서 → 문단 단위 분할</w:t>
      </w:r>
    </w:p>
    <w:p>
      <w:r>
        <w:rPr>
          <w:rFonts w:ascii="Arial Unicode MS" w:eastAsia="Arial Unicode MS" w:hAnsi="Arial Unicode MS"/>
          <w:b/>
          <w:sz w:val="20"/>
        </w:rPr>
        <w:t>메타데이터 필터링: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source: "regulations" (규정) / "documents" (업로드 문서)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doc_type: "HR", "IT", "governance", "general", "meeting_minutes"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4.3.3. RAG 검색 대상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Agent/기능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RAG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검색 대상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비고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Judgment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사내 규정 (source=regulations)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규정만 검색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doc_search / doc_qa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O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업로드 문서 (source=documents)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업로드 문서만 검색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doc_generate / doc_summary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-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사용자 입력/명시적 문서 기반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Schedule / General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X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-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5. 모델링 계획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5.1. 개발 전략: LLM API 먼저 → sLLM 교체</w:t>
      </w:r>
    </w:p>
    <w:p>
      <w:r>
        <w:rPr>
          <w:rFonts w:ascii="Arial Unicode MS" w:eastAsia="Arial Unicode MS" w:hAnsi="Arial Unicode MS"/>
          <w:b w:val="0"/>
          <w:sz w:val="20"/>
        </w:rPr>
        <w:t>파인튜닝 먼저 하면 input/output이 바뀔 때마다 데이터를 다시 만들어야 하므로, LLM API로 기능을 완성한 뒤 sLLM으로 교체하는 전략을 채택한다.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단계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내용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상태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설계 · 환경 세팅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✅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2단계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LLM API(GPT/Claude)로 전체 기능 구현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✅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3단계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Agent 개발 — LLM API 기반 실제 동작 확인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✅ 대부분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Intent 파인튜닝 (단일질문 분류)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✅ 완료 (v2 7단계 실험)</w:t>
            </w:r>
          </w:p>
        </w:tc>
      </w:tr>
      <w:tr>
        <w:tc>
          <w:tcPr>
            <w:tcW w:w="3010" w:type="dxa"/>
          </w:tcPr>
          <w:p/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Agent 파인튜닝 (판단/문서 특화)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← 중간발표 후 진행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5단계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복합질문 강화 + sLLM(vLLM) 교체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← 예정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6단계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통합 테스트 → 배포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← 예정</w:t>
            </w:r>
          </w:p>
        </w:tc>
      </w:tr>
    </w:tbl>
    <w:p/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5.2. sLLM 모델 선정</w:t>
      </w:r>
    </w:p>
    <w:p>
      <w:r>
        <w:rPr>
          <w:rFonts w:ascii="Arial Unicode MS" w:eastAsia="Arial Unicode MS" w:hAnsi="Arial Unicode MS"/>
          <w:b/>
          <w:sz w:val="20"/>
        </w:rPr>
        <w:t>Base 모델: Kanana-1.5-8B (벤치마크 종합 0.652, 한국어 특화)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성능: KMMLU 한국어 벤치마크 기준 선정 완료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속도: 8B 파라미터 → A100 40GB로 실시간 추론 가능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서빙: vLLM (OpenAI 호환 API + LoRA 핫스왑 + 스트리밍)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라이선스: 상업적 이용 가능</w:t>
      </w:r>
    </w:p>
    <w:p>
      <w:pPr>
        <w:pStyle w:val="Heading4"/>
      </w:pPr>
      <w:r>
        <w:rPr>
          <w:rFonts w:ascii="Arial Unicode MS" w:eastAsia="Arial Unicode MS" w:hAnsi="Arial Unicode MS"/>
          <w:b/>
          <w:color w:val="666666"/>
          <w:sz w:val="24"/>
        </w:rPr>
        <w:t>5.2.1. Fine-tuning 전략 (LoRA)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대상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방식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상태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LoRA v1 — 판단 Agent 특화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규정 판단 input/output 기반 학습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LLM API 기능 확정 후 진행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LoRA v2 — 문서 Agent 특화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문서 생성/요약 input/output 기반 학습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LLM API 기능 확정 후 진행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20"/>
        </w:rPr>
        <w:t>현재 단계: GPT-4o-mini / Claude Sonnet 4 API로 기능 구현 중 → input/output 형태 확정 후 파인튜닝 데이터 수집 예정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5.3. Intent Classification (완료)</w:t>
      </w:r>
    </w:p>
    <w:p>
      <w:r>
        <w:rPr>
          <w:rFonts w:ascii="Arial Unicode MS" w:eastAsia="Arial Unicode MS" w:hAnsi="Arial Unicode MS"/>
          <w:b/>
          <w:sz w:val="20"/>
        </w:rPr>
        <w:t>모델: koelectra-base-v3 (파인튜닝)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분류 카테고리: 8개 (judgment, doc_search, doc_generate, doc_summary, doc_qa, schedule_add, schedule_view, general)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Test F1: 97.88% / Adversarial F1: 87.58%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과신뢰 오분류 69% 감소 (Label Smoothing 0.1 적용)</w:t>
      </w:r>
    </w:p>
    <w:p>
      <w:pPr>
        <w:pStyle w:val="ListBullet"/>
      </w:pPr>
      <w:r>
        <w:rPr>
          <w:rFonts w:ascii="Arial Unicode MS" w:eastAsia="Arial Unicode MS" w:hAnsi="Arial Unicode MS"/>
          <w:sz w:val="20"/>
        </w:rPr>
        <w:t>추론 속도: 7.9ms (GPU)</w:t>
      </w:r>
    </w:p>
    <w:p>
      <w:r>
        <w:rPr>
          <w:rFonts w:ascii="Arial Unicode MS" w:eastAsia="Arial Unicode MS" w:hAnsi="Arial Unicode MS"/>
          <w:b/>
          <w:sz w:val="20"/>
        </w:rPr>
        <w:t>7단계 체계적 실험:</w:t>
      </w:r>
    </w:p>
    <w:p>
      <w:r>
        <w:rPr>
          <w:rFonts w:ascii="Arial Unicode MS" w:eastAsia="Arial Unicode MS" w:hAnsi="Arial Unicode MS"/>
          <w:b w:val="0"/>
          <w:sz w:val="20"/>
        </w:rPr>
        <w:t>Baseline → 32-point Grid Search → 최종 평가 → 오분류 분석 → 타겟 보강 → Label Smoothing → 시나리오 검증</w:t>
      </w:r>
    </w:p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6. 사용 데이터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6.1. 규정 문서 (Knowledge Base)</w:t>
      </w:r>
    </w:p>
    <w:p>
      <w:r>
        <w:rPr>
          <w:rFonts w:ascii="Arial Unicode MS" w:eastAsia="Arial Unicode MS" w:hAnsi="Arial Unicode MS"/>
          <w:b w:val="0"/>
          <w:sz w:val="20"/>
        </w:rPr>
        <w:t>가상 회사(듀듀테크) 규정을 직접 작성하여 Knowledge Base로 활용: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분류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규정명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주요 내용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HR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급여규정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급여체계, 직급별 기본급(S1~M2), 직책수당, 시간외수당, 상여금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HR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교육훈련규정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신입사원 입문교육(2주), 법정 의무교육, 자격증 지원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HR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출장규정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국내/해외 출장비, 숙박비 한도, 일비/식비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HR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복리후생규정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건강검진, 의료비 지원, 경조금, 자녀학자금, 주거 지원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HR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징계규정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징계 종류(견책~해고), 중징계 사유, 소명 절차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개인정보처리규정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수집 원칙, 암호화(SSL/TLS, 해시), CCTV 30일 보관, 침해사고 72h 신고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듀듀테크 사내규정(종합)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정보보호, 접근통제, 소프트웨어 개발보안, 오픈소스 정책 등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거버넌스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윤리강령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이해충돌, 부정청탁, 금품수수 한도(건당 5만/연 30만)</w:t>
            </w:r>
          </w:p>
        </w:tc>
      </w:tr>
    </w:tbl>
    <w:p/>
    <w:p>
      <w:r>
        <w:rPr>
          <w:rFonts w:ascii="Arial Unicode MS" w:eastAsia="Arial Unicode MS" w:hAnsi="Arial Unicode MS"/>
          <w:b w:val="0"/>
          <w:sz w:val="20"/>
        </w:rPr>
        <w:t>총 232개 청크로 Qdrant에 인덱싱 완료 (조항 단위 분할, 장/조 메타데이터 보존)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6.2. Intent 분류 데이터 (v2 실험 완료)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구분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건수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비고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기본 데이터 (GPT-4o + Claude)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2,299개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8개 intent × 2 LLM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경계 쌍 데이터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600개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10쌍 × 30개 × 2 LLM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타겟 보강 데이터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98개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오분류 패턴 기반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학습 합계 (Train)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2,425개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Val 285 / Test 286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Adversarial 테스트셋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450개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7단계 실험 완료</w:t>
            </w:r>
          </w:p>
        </w:tc>
      </w:tr>
    </w:tbl>
    <w:p/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6.3. 샘플 문서 데이터</w:t>
      </w:r>
    </w:p>
    <w:p>
      <w:r>
        <w:rPr>
          <w:rFonts w:ascii="Arial Unicode MS" w:eastAsia="Arial Unicode MS" w:hAnsi="Arial Unicode MS"/>
          <w:b w:val="0"/>
          <w:sz w:val="20"/>
        </w:rPr>
        <w:t>시스템 데모 및 테스트용 샘플 문서 30건을 Qdrant에 시딩: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유형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건수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예시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회의록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10건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스프린트 킥오프, 보안 점검, 기술 스택 변경, OKR 수립 등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보고서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10건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월간 보고서, 성능 분석, QA 테스트 결과, 기술 부채 등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제안서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10건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챗봇 고도화, 클라우드 마이그레이션, ISMS 준비 등</w:t>
            </w:r>
          </w:p>
        </w:tc>
      </w:tr>
    </w:tbl>
    <w:p/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6.4. 회의록 샘플</w:t>
      </w:r>
    </w:p>
    <w:p>
      <w:r>
        <w:rPr>
          <w:rFonts w:ascii="Arial Unicode MS" w:eastAsia="Arial Unicode MS" w:hAnsi="Arial Unicode MS"/>
          <w:b w:val="0"/>
          <w:sz w:val="20"/>
        </w:rPr>
        <w:t>문서 Agent 테스트용 가상 회의록 8건 (JSON 형식, data/proceedings/)</w:t>
      </w:r>
    </w:p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7. 역할 분담 (R&amp;R)</w:t>
      </w:r>
    </w:p>
    <w:p>
      <w:pPr>
        <w:pStyle w:val="Heading3"/>
      </w:pPr>
      <w:r>
        <w:rPr>
          <w:rFonts w:ascii="Arial Unicode MS" w:eastAsia="Arial Unicode MS" w:hAnsi="Arial Unicode MS"/>
          <w:b/>
          <w:color w:val="434343"/>
          <w:sz w:val="22"/>
        </w:rPr>
        <w:t>7.1. 팀 구성 (5인)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역할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담당자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주요 업무</w:t>
            </w:r>
          </w:p>
        </w:tc>
        <w:tc>
          <w:tcPr>
            <w:tcW w:w="2257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산출물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PM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신지용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전체 일정 관리 및 스프린트 운영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Intent Classification 구현 (KoELECTRA)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LangGraph Orchestrator 설계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SSE 스트리밍 + API 스키마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AWS 배포 및 CI/CD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시스템 아키텍처 문서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Orchestrator 코드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Intent 모델 (F1 97.88%)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Engineer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윤경은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Judgment Agent 개발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Hybrid RAG 파이프라인 구축 (BM25+Qdrant+RRF)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LoRA v1 파인튜닝 (판단 특화)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vLLM 서빙 구축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Judgment Agent 코드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RAG 파이프라인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정확도 평가 리포트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 Engineer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진승언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 개발 (4개 서브 기능)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문서 템플릿 시스템 (회의록/보고서/JD/제안서)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문서 파싱 모듈 (Docling+PaddleOCR)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LoRA v2 파인튜닝 (문서 특화)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Document Agent 코드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템플릿 시스템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문서 파싱 모듈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Backend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안혜빈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PostgreSQL DB 설계 (12 테이블)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JWT 인증 + Google OAuth 2.0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Schedule Agent + Google Services 4종 통합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관리자 API + 통계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DB 스키마 (12 tables)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Schedule Agent API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Google 통합 서비스</w:t>
            </w:r>
          </w:p>
        </w:tc>
      </w:tr>
      <w:tr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Frontend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문지영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React 18(Vite) 기반 UI/UX (11페이지)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챗봇 카드 UI + SSE 수신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FullCalendar 일정 관리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반응형 디자인 + 다크모드</w:t>
            </w:r>
          </w:p>
        </w:tc>
        <w:tc>
          <w:tcPr>
            <w:tcW w:w="2257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React 컴포넌트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Figma 디자인</w:t>
            </w:r>
            <w:r>
              <w:rPr>
                <w:rFonts w:ascii="Arial Unicode MS" w:eastAsia="Arial Unicode MS" w:hAnsi="Arial Unicode MS"/>
                <w:sz w:val="18"/>
              </w:rPr>
              <w:br/>
            </w:r>
            <w:r>
              <w:rPr>
                <w:rFonts w:ascii="Arial Unicode MS" w:eastAsia="Arial Unicode MS" w:hAnsi="Arial Unicode MS"/>
                <w:sz w:val="18"/>
              </w:rPr>
              <w:t>사용자 가이드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8. 핵심 성과 요약 (중간발표 시점)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514"/>
        <w:gridCol w:w="4514"/>
      </w:tblGrid>
      <w:tr>
        <w:tc>
          <w:tcPr>
            <w:tcW w:w="4514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영역</w:t>
            </w:r>
          </w:p>
        </w:tc>
        <w:tc>
          <w:tcPr>
            <w:tcW w:w="4514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성과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Intent 분류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KoELECTRA 파인튜닝 — Test F1 97.88%, Adversarial F1 87.58%, 추론 7.9ms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RAG 파이프라인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BM25 + Vector(Qdrant) + RRF 하이브리드 검색 구현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4종 연동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Calendar + Tasks + Gmail + Sheets 통합 OAuth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Backend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12 테이블 DB + JWT 인증 + SSE 실시간 스트리밍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Frontend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11 페이지 + 챗봇 카드 UI + FullCalendar 일정 관리</w:t>
            </w:r>
          </w:p>
        </w:tc>
      </w:tr>
      <w:tr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실험</w:t>
            </w:r>
          </w:p>
        </w:tc>
        <w:tc>
          <w:tcPr>
            <w:tcW w:w="4514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7단계 체계적 실험 (Grid Search → Label Smoothing → 시나리오 검증)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 Unicode MS" w:eastAsia="Arial Unicode MS" w:hAnsi="Arial Unicode MS"/>
          <w:b/>
          <w:sz w:val="30"/>
        </w:rPr>
        <w:t>변경 내역</w:t>
      </w:r>
    </w:p>
    <w:p>
      <w:r>
        <w:rPr>
          <w:rFonts w:ascii="Arial Unicode MS" w:eastAsia="Arial Unicode MS" w:hAnsi="Arial Unicode MS"/>
          <w:b w:val="0"/>
          <w:sz w:val="20"/>
        </w:rPr>
        <w:t>본 문서는 1주차 기획서(2026.02.06)를 중간발표(2026.02.27) 시점 기준으로 개정한 버전이다.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10"/>
        <w:gridCol w:w="3010"/>
        <w:gridCol w:w="3010"/>
      </w:tblGrid>
      <w:tr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섹션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변경 사항</w:t>
            </w:r>
          </w:p>
        </w:tc>
        <w:tc>
          <w:tcPr>
            <w:tcW w:w="3010" w:type="dxa"/>
            <w:shd w:val="clear" w:color="auto" w:fill="D5E8F0"/>
          </w:tcPr>
          <w:p>
            <w:r>
              <w:rPr>
                <w:rFonts w:ascii="Arial Unicode MS" w:eastAsia="Arial Unicode MS" w:hAnsi="Arial Unicode MS"/>
                <w:b/>
                <w:sz w:val="18"/>
              </w:rPr>
              <w:t>사유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1.1.1 배경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Microsoft Work Trend Index 통계(68%/62%/57%)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문제 정의 근거 보강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1.1.2 정의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핵심 기능 4종 → 현행 Agent 구조로 재작성, 차별점(보안/정밀/통합)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실제 구현 반영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2.2 해결방안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4종 연동, Hybrid Search 반영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기능 확장 반영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3.2 경쟁사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워크스페이스 연동 행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신규 기능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4.1 아키텍처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3-Layer 아키텍처(AI/Backend/Frontend/Infra) 전면 재작성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LangGraph 기반 구현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4.2 Agent 설계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Intent 8개 체계, Agent별 상세 설계 전면 재작성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실제 구현 반영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4.2.4 일정Agent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Google 4종 연동 상세 추가 (기존: Phase 2 예정)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구현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4.3 RAG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ChromaDB → Qdrant, RRF 합산 방식 추가, 리랭커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기술 변경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5.1 개발전략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'LLM API 먼저 → sLLM 교체' 전략 신규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전략 구체화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5.2 sLLM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'추후 선정' → Kanana-1.5-8B 확정, LoRA v1/v2 계획 추가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모델 선정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5.3 Intent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klue/bert-base(4개) → koelectra-base-v3(8개), F1 97.88% 달성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파인튜닝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6.1 규정데이터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30개 조항 → 7개 규정 파일(HR5+IT2+거버넌스1), 232 청크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데이터 대폭 확장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6.2 Intent데이터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신규: v2 2,425개 학습 데이터 + 450 Adversarial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학습 데이터 구축 완료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6.3 샘플문서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신규: 30건 시딩 (회의록10+보고서10+제안서10)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테스트 데이터 추가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7.1 역할분담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AI리드/AI서브 → AI Engineer 통일, 담당 업무 현행화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역할 재정의</w:t>
            </w:r>
          </w:p>
        </w:tc>
      </w:tr>
      <w:tr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8. 핵심성과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신규 섹션: 중간발표 시점 성과 요약</w:t>
            </w:r>
          </w:p>
        </w:tc>
        <w:tc>
          <w:tcPr>
            <w:tcW w:w="3010" w:type="dxa"/>
          </w:tcPr>
          <w:p>
            <w:r>
              <w:rPr>
                <w:rFonts w:ascii="Arial Unicode MS" w:eastAsia="Arial Unicode MS" w:hAnsi="Arial Unicode MS"/>
                <w:sz w:val="18"/>
              </w:rPr>
              <w:t>진행 상황 공유</w:t>
            </w:r>
          </w:p>
        </w:tc>
      </w:tr>
    </w:tbl>
    <w:p/>
    <w:sectPr>
      <w:pgSz w:w="11909" w:h="16834"/>
      <w:pgMar w:top="1276" w:right="1440" w:bottom="54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notTrueType w:val="false"/>
    <w:sig w:usb0="7FFFFFFF" w:usb1="7FFFFFFF" w:usb2="0000003F" w:usb3="00000001" w:csb0="603F01FF" w:csb1="7FFFFFFF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2026-02-27T02:10:27Z</dcterms:modified>
  <cp:version>1300.0100.01</cp:version>
</cp:coreProperties>
</file>