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Malgun Gothic" w:cs="Malgun Gothic" w:eastAsia="Malgun Gothic" w:hAnsi="Malgun Gothic"/>
          <w:b w:val="0"/>
          <w:bCs w:val="0"/>
        </w:rPr>
      </w:pPr>
      <w:r w:rsidDel="00000000" w:rsidR="00000000" w:rsidRPr="00000000">
        <w:rPr>
          <w:b w:val="0"/>
          <w:bCs w:val="0"/>
          <w:rtl w:val="0"/>
        </w:rPr>
        <w:t xml:space="preserve"> </w:t>
      </w:r>
      <w:r w:rsidDel="00000000" w:rsidR="00000000" w:rsidRPr="00000000">
        <w:rPr>
          <w:b w:val="0"/>
          <w:bCs w:val="0"/>
        </w:rPr>
        <mc:AlternateContent>
          <mc:Choice Requires="wpg">
            <w:drawing>
              <wp:anchor allowOverlap="1" behindDoc="1" distB="114300" distT="114300" distL="114300" distR="114300" hidden="0" layoutInCell="1" locked="0" relativeHeight="0" simplePos="0">
                <wp:simplePos x="0" y="0"/>
                <wp:positionH relativeFrom="page">
                  <wp:posOffset>-363374</wp:posOffset>
                </wp:positionH>
                <wp:positionV relativeFrom="page">
                  <wp:posOffset>-57854</wp:posOffset>
                </wp:positionV>
                <wp:extent cx="8453438" cy="7249802"/>
                <wp:effectExtent b="0" l="0" r="0" t="0"/>
                <wp:wrapNone/>
                <wp:docPr id="1" name=""/>
                <a:graphic>
                  <a:graphicData uri="http://schemas.microsoft.com/office/word/2010/wordprocessingGroup">
                    <wpg:wgp>
                      <wpg:cNvGrpSpPr/>
                      <wpg:grpSpPr>
                        <a:xfrm>
                          <a:off x="2249325" y="1227825"/>
                          <a:ext cx="8453438" cy="7249802"/>
                          <a:chOff x="2249325" y="1227825"/>
                          <a:chExt cx="5784900" cy="4965750"/>
                        </a:xfrm>
                      </wpg:grpSpPr>
                      <pic:pic>
                        <pic:nvPicPr>
                          <pic:cNvPr id="2" name="Shape 2"/>
                          <pic:cNvPicPr preferRelativeResize="0"/>
                        </pic:nvPicPr>
                        <pic:blipFill>
                          <a:blip r:embed="rId6">
                            <a:alphaModFix/>
                          </a:blip>
                          <a:stretch>
                            <a:fillRect/>
                          </a:stretch>
                        </pic:blipFill>
                        <pic:spPr>
                          <a:xfrm flipH="1" rot="10800000">
                            <a:off x="2274750" y="1253250"/>
                            <a:ext cx="5734050" cy="4914900"/>
                          </a:xfrm>
                          <a:prstGeom prst="rect">
                            <a:avLst/>
                          </a:prstGeom>
                          <a:noFill/>
                          <a:ln cap="flat" cmpd="sng" w="25400">
                            <a:solidFill>
                              <a:srgbClr val="F8FAFD"/>
                            </a:solidFill>
                            <a:prstDash val="solid"/>
                            <a:miter lim="8000"/>
                            <a:headEnd len="sm" w="sm" type="none"/>
                            <a:tailEnd len="sm" w="sm" type="none"/>
                          </a:ln>
                        </pic:spPr>
                      </pic:pic>
                    </wpg:wgp>
                  </a:graphicData>
                </a:graphic>
              </wp:anchor>
            </w:drawing>
          </mc:Choice>
          <mc:Fallback>
            <w:drawing>
              <wp:anchor allowOverlap="1" behindDoc="1" distB="114300" distT="114300" distL="114300" distR="114300" hidden="0" layoutInCell="1" locked="0" relativeHeight="0" simplePos="0">
                <wp:simplePos x="0" y="0"/>
                <wp:positionH relativeFrom="page">
                  <wp:posOffset>-363374</wp:posOffset>
                </wp:positionH>
                <wp:positionV relativeFrom="page">
                  <wp:posOffset>-57854</wp:posOffset>
                </wp:positionV>
                <wp:extent cx="8453438" cy="7249802"/>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8453438" cy="7249802"/>
                        </a:xfrm>
                        <a:prstGeom prst="rect"/>
                        <a:ln/>
                      </pic:spPr>
                    </pic:pic>
                  </a:graphicData>
                </a:graphic>
              </wp:anchor>
            </w:drawing>
          </mc:Fallback>
        </mc:AlternateContent>
      </w:r>
      <w:r w:rsidDel="00000000" w:rsidR="00000000" w:rsidRPr="00000000">
        <w:rPr>
          <w:rtl w:val="0"/>
        </w:rPr>
      </w:r>
    </w:p>
    <w:tbl>
      <w:tblPr>
        <w:tblStyle w:val="Table1"/>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1297.91015625"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spacing w:line="276"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40"/>
                <w:szCs w:val="40"/>
                <w:rtl w:val="0"/>
              </w:rPr>
              <w:t>SK 네트웍스 Family AI 27기 : 4팀</w:t>
              <w:br/>
            </w:r>
            <w:r w:rsidDel="00000000" w:rsidR="00000000" w:rsidRPr="00000000">
              <w:rPr>
                <w:rFonts w:ascii="Malgun Gothic" w:cs="Malgun Gothic" w:eastAsia="Malgun Gothic" w:hAnsi="Malgun Gothic"/>
                <w:sz w:val="40"/>
                <w:szCs w:val="40"/>
                <w:rtl w:val="0"/>
              </w:rPr>
              <w:t>AI 시스템 아키텍처 (멀티 에이전트 아키텍처)</w:t>
            </w:r>
            <w:r w:rsidDel="00000000" w:rsidR="00000000" w:rsidRPr="00000000">
              <w:rPr>
                <w:rtl w:val="0"/>
              </w:rPr>
            </w:r>
          </w:p>
        </w:tc>
      </w:tr>
    </w:tbl>
    <w:p w:rsidR="00000000" w:rsidDel="00000000" w:rsidP="00000000" w:rsidRDefault="00000000" w:rsidRPr="00000000" w14:paraId="0000000E">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0F">
      <w:pPr>
        <w:spacing w:line="276" w:lineRule="auto"/>
        <w:rPr>
          <w:rFonts w:ascii="Malgun Gothic" w:cs="Malgun Gothic" w:eastAsia="Malgun Gothic" w:hAnsi="Malgun Gothic"/>
        </w:rPr>
      </w:pPr>
      <w:r w:rsidDel="00000000" w:rsidR="00000000" w:rsidRPr="00000000">
        <w:rPr>
          <w:rtl w:val="0"/>
        </w:rPr>
      </w:r>
    </w:p>
    <w:tbl>
      <w:tblPr>
        <w:tblStyle w:val="Table2"/>
        <w:tblpPr w:leftFromText="180" w:rightFromText="180" w:topFromText="180" w:bottomFromText="180" w:vertAnchor="margin" w:horzAnchor="margin" w:tblpXSpec="center" w:tblpYSpec="bottom"/>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1"/>
        </w:trPr>
        <w:tc>
          <w:tcPr>
            <w:tcBorders>
              <w:top w:color="0b57d0" w:space="0" w:sz="18"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0">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산출물 단계</w:t>
            </w:r>
          </w:p>
        </w:tc>
        <w:tc>
          <w:tcPr>
            <w:tcBorders>
              <w:top w:color="0b57d0" w:space="0" w:sz="18"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1">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모델링 및 평가</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2">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제출 일자</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3">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2026. 7. 15.</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4">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깃허브 경로</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5">
            <w:pPr>
              <w:widowControl w:val="0"/>
              <w:spacing w:line="276" w:lineRule="auto"/>
              <w:rPr>
                <w:rFonts w:ascii="Malgun Gothic" w:cs="Malgun Gothic" w:eastAsia="Malgun Gothic" w:hAnsi="Malgun Gothic"/>
                <w:sz w:val="24"/>
                <w:szCs w:val="24"/>
              </w:rPr>
            </w:pPr>
            <w:r w:rsidDel="00000000" w:rsidR="00000000" w:rsidRPr="00000000">
              <w:rPr>
                <w:b w:val="0"/>
                <w:sz w:val="20"/>
                <w:rtl w:val="0"/>
              </w:rPr>
              <w:t>https://github.com/SKNETWORKS-FAMILY-AICAMP/SKN27-FINAL-4Team</w:t>
            </w:r>
          </w:p>
        </w:tc>
      </w:tr>
      <w:tr>
        <w:trPr>
          <w:cantSplit w:val="0"/>
          <w:tblHeader w:val="0"/>
        </w:trPr>
        <w:tc>
          <w:tcPr>
            <w:tcBorders>
              <w:top w:color="0b57d0" w:space="0" w:sz="4" w:val="single"/>
              <w:left w:color="000000" w:space="0" w:sz="0" w:val="nil"/>
              <w:bottom w:color="0b57d0" w:space="0" w:sz="18"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6">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작성 팀원</w:t>
            </w:r>
          </w:p>
        </w:tc>
        <w:tc>
          <w:tcPr>
            <w:tcBorders>
              <w:top w:color="0b57d0" w:space="0" w:sz="4" w:val="single"/>
              <w:left w:color="0b57d0" w:space="0" w:sz="4" w:val="single"/>
              <w:bottom w:color="0b57d0" w:space="0" w:sz="18"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7">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b w:val="0"/>
                <w:sz w:val="22"/>
                <w:szCs w:val="24"/>
                <w:rtl w:val="0"/>
              </w:rPr>
              <w:t>김한솔, 한재웅, 이성진, 박송원</w:t>
            </w:r>
          </w:p>
        </w:tc>
      </w:tr>
    </w:tbl>
    <w:p w:rsidR="00000000" w:rsidDel="00000000" w:rsidP="00000000" w:rsidRDefault="00000000" w:rsidRPr="00000000" w14:paraId="00000018">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19">
      <w:pPr>
        <w:spacing w:line="276" w:lineRule="auto"/>
        <w:rPr>
          <w:rFonts w:ascii="Malgun Gothic" w:cs="Malgun Gothic" w:eastAsia="Malgun Gothic" w:hAnsi="Malgun Gothic"/>
        </w:rPr>
      </w:pPr>
      <w:r w:rsidDel="00000000" w:rsidR="00000000" w:rsidRPr="00000000">
        <w:br w:type="page"/>
      </w:r>
      <w:r w:rsidDel="00000000" w:rsidR="00000000" w:rsidRPr="00000000">
        <w:rPr>
          <w:rtl w:val="0"/>
        </w:rPr>
      </w:r>
    </w:p>
    <w:p w:rsidR="00000000" w:rsidDel="00000000" w:rsidP="00000000" w:rsidRDefault="00000000" w:rsidRPr="00000000" w14:paraId="0000001A">
      <w:pPr>
        <w:spacing w:line="276" w:lineRule="auto"/>
        <w:rPr>
          <w:rFonts w:ascii="Malgun Gothic" w:cs="Malgun Gothic" w:eastAsia="Malgun Gothic" w:hAnsi="Malgun Gothic"/>
          <w:b w:val="0"/>
          <w:bCs w:val="0"/>
        </w:rPr>
      </w:pPr>
      <w:r w:rsidDel="00000000" w:rsidR="00000000" w:rsidRPr="00000000">
        <w:rPr>
          <w:rtl w:val="0"/>
        </w:rPr>
      </w:r>
    </w:p>
    <w:tbl>
      <w:tblPr>
        <w:tblStyle w:val="Table3"/>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sz w:val="40"/>
                <w:szCs w:val="40"/>
                <w:rtl w:val="0"/>
              </w:rPr>
              <w:t xml:space="preserve">1. 에이전트 설계 개요</w:t>
            </w:r>
            <w:r w:rsidDel="00000000" w:rsidR="00000000" w:rsidRPr="00000000">
              <w:rPr>
                <w:rtl w:val="0"/>
              </w:rPr>
            </w:r>
          </w:p>
        </w:tc>
      </w:tr>
    </w:tbl>
    <w:p w:rsidR="00000000" w:rsidDel="00000000" w:rsidP="00000000" w:rsidRDefault="00000000" w:rsidRPr="00000000" w14:paraId="00000027">
      <w:pPr>
        <w:pStyle w:val="Heading3"/>
        <w:keepNext w:val="0"/>
        <w:keepLines w:val="0"/>
        <w:spacing w:before="280" w:line="240" w:lineRule="auto"/>
        <w:rPr>
          <w:rFonts w:ascii="Malgun Gothic" w:cs="Malgun Gothic" w:eastAsia="Malgun Gothic" w:hAnsi="Malgun Gothic"/>
          <w:b w:val="1"/>
          <w:bCs w:val="1"/>
          <w:color w:val="000000"/>
          <w:sz w:val="26"/>
          <w:szCs w:val="26"/>
        </w:rPr>
      </w:pPr>
      <w:bookmarkStart w:colFirst="0" w:colLast="0" w:name="_tss7r62p57vd" w:id="0"/>
      <w:bookmarkEnd w:id="0"/>
      <w:r w:rsidDel="00000000" w:rsidR="00000000" w:rsidRPr="00000000">
        <w:rPr>
          <w:rFonts w:ascii="Malgun Gothic" w:cs="Malgun Gothic" w:eastAsia="Malgun Gothic" w:hAnsi="Malgun Gothic"/>
          <w:b w:val="1"/>
          <w:bCs w:val="1"/>
          <w:color w:val="000000"/>
          <w:sz w:val="26"/>
          <w:szCs w:val="26"/>
          <w:rtl w:val="0"/>
        </w:rPr>
        <w:t xml:space="preserve">1.1 서비스 개요 및 목적</w:t>
      </w:r>
    </w:p>
    <w:p w:rsidR="00000000" w:rsidDel="00000000" w:rsidP="00000000" w:rsidRDefault="00000000" w:rsidRPr="00000000" w14:paraId="00000028">
      <w:pPr>
        <w:spacing w:after="240" w:before="240" w:line="240" w:lineRule="auto"/>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빈틈사이는 친구 같은 캐릭터와의 일상 대화를 바탕으로 감정 흐름을 기록하고, 주간·월간 마음리포트로 정리하는 비의료 웰니스 플랫폼입니다. 마음리포트는 기간 내 사용자 대화에서 일별 감정 점수, 시계열 패턴, 스트레스·이완 원인, 실천 가능한 행동을 단계별로 생성하며, 단일 LLM 호출보다 근거 추적성과 안전성을 높이기 위해 LangGraph 기반 멀티 에이전트 구조를 사용합니다.</w:t>
      </w:r>
    </w:p>
    <w:p w:rsidR="00000000" w:rsidDel="00000000" w:rsidP="00000000" w:rsidRDefault="00000000" w:rsidRPr="00000000" w14:paraId="00000029">
      <w:pPr>
        <w:pStyle w:val="Heading3"/>
        <w:keepNext w:val="0"/>
        <w:keepLines w:val="0"/>
        <w:spacing w:before="280" w:line="240" w:lineRule="auto"/>
        <w:rPr>
          <w:rFonts w:ascii="Malgun Gothic" w:cs="Malgun Gothic" w:eastAsia="Malgun Gothic" w:hAnsi="Malgun Gothic"/>
          <w:b w:val="1"/>
          <w:bCs w:val="1"/>
          <w:color w:val="000000"/>
          <w:sz w:val="26"/>
          <w:szCs w:val="26"/>
        </w:rPr>
      </w:pPr>
      <w:bookmarkStart w:colFirst="0" w:colLast="0" w:name="_v051yag4drdv" w:id="1"/>
      <w:bookmarkEnd w:id="1"/>
      <w:r w:rsidDel="00000000" w:rsidR="00000000" w:rsidRPr="00000000">
        <w:rPr>
          <w:rFonts w:ascii="Malgun Gothic" w:cs="Malgun Gothic" w:eastAsia="Malgun Gothic" w:hAnsi="Malgun Gothic"/>
          <w:b w:val="1"/>
          <w:bCs w:val="1"/>
          <w:color w:val="000000"/>
          <w:sz w:val="26"/>
          <w:szCs w:val="26"/>
          <w:rtl w:val="0"/>
        </w:rPr>
        <w:t xml:space="preserve">1.2 주요 사용자 및 핵심 기능</w:t>
      </w:r>
    </w:p>
    <w:p w:rsidR="00000000" w:rsidDel="00000000" w:rsidP="00000000" w:rsidRDefault="00000000" w:rsidRPr="00000000" w14:paraId="0000002A">
      <w:pPr>
        <w:numPr>
          <w:ilvl w:val="0"/>
          <w:numId w:val="5"/>
        </w:numPr>
        <w:spacing w:after="0" w:afterAutospacing="0"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rtl w:val="0"/>
        </w:rPr>
        <w:t>주요 사용자:</w:t>
      </w:r>
      <w:r w:rsidDel="00000000" w:rsidR="00000000" w:rsidRPr="00000000">
        <w:rPr>
          <w:rFonts w:ascii="Malgun Gothic" w:cs="Malgun Gothic" w:eastAsia="Malgun Gothic" w:hAnsi="Malgun Gothic"/>
          <w:b w:val="0"/>
          <w:bCs w:val="0"/>
          <w:rtl w:val="0"/>
        </w:rPr>
      </w:r>
      <w:r w:rsidDel="00000000" w:rsidR="00000000" w:rsidRPr="00000000">
        <w:rPr>
          <w:rFonts w:ascii="Malgun Gothic" w:cs="Malgun Gothic" w:eastAsia="Malgun Gothic" w:hAnsi="Malgun Gothic"/>
          <w:b w:val="0"/>
          <w:bCs w:val="0"/>
          <w:color w:val="0000ff"/>
          <w:rtl w:val="0"/>
        </w:rPr>
        <w:t xml:space="preserve"> 가벼운 대화로 자신의 감정 변화를 돌아보고 싶은 사용자와 감정 캘린더·리포트를 통해 자기 이해를 돕고 싶은 웰니스 서비스 이용자.</w:t>
      </w:r>
    </w:p>
    <w:p w:rsidR="00000000" w:rsidDel="00000000" w:rsidP="00000000" w:rsidRDefault="00000000" w:rsidRPr="00000000" w14:paraId="0000002B">
      <w:pPr>
        <w:numPr>
          <w:ilvl w:val="0"/>
          <w:numId w:val="5"/>
        </w:numPr>
        <w:spacing w:after="0" w:afterAutospacing="0" w:before="0" w:beforeAutospacing="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rtl w:val="0"/>
        </w:rPr>
        <w:t>핵심 기능:</w:t>
      </w:r>
    </w:p>
    <w:p w:rsidR="00000000" w:rsidDel="00000000" w:rsidP="00000000" w:rsidRDefault="00000000" w:rsidRPr="00000000" w14:paraId="0000002C">
      <w:pPr>
        <w:numPr>
          <w:ilvl w:val="1"/>
          <w:numId w:val="5"/>
        </w:numPr>
        <w:spacing w:after="0" w:afterAutospacing="0" w:before="0" w:beforeAutospacing="0" w:lineRule="auto"/>
        <w:ind w:left="1440" w:hanging="360"/>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color w:val="0000ff"/>
          <w:rtl w:val="0"/>
        </w:rPr>
        <w:t>대화 수집·생성 기준 판단:</w:t>
      </w:r>
      <w:r w:rsidDel="00000000" w:rsidR="00000000" w:rsidRPr="00000000">
        <w:rPr>
          <w:rFonts w:ascii="Malgun Gothic" w:cs="Malgun Gothic" w:eastAsia="Malgun Gothic" w:hAnsi="Malgun Gothic"/>
          <w:b w:val="0"/>
          <w:bCs w:val="0"/>
          <w:color w:val="0000ff"/>
          <w:rtl w:val="0"/>
        </w:rPr>
        <w:t xml:space="preserve"> PostgreSQL의 기간별 사용자 메시지를 수집하고 주간 5개·월간 20개 기준으로 정상 생성 또는 폴백 경로를 결정.</w:t>
      </w:r>
    </w:p>
    <w:p w:rsidR="00000000" w:rsidDel="00000000" w:rsidP="00000000" w:rsidRDefault="00000000" w:rsidRPr="00000000" w14:paraId="0000002D">
      <w:pPr>
        <w:numPr>
          <w:ilvl w:val="1"/>
          <w:numId w:val="5"/>
        </w:numPr>
        <w:spacing w:after="0" w:afterAutospacing="0" w:before="0" w:beforeAutospacing="0" w:lineRule="auto"/>
        <w:ind w:left="1440" w:hanging="360"/>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color w:val="0000ff"/>
          <w:rtl w:val="0"/>
        </w:rPr>
        <w:t>감정 흐름 분석:</w:t>
      </w:r>
      <w:r w:rsidDel="00000000" w:rsidR="00000000" w:rsidRPr="00000000">
        <w:rPr>
          <w:rFonts w:ascii="Malgun Gothic" w:cs="Malgun Gothic" w:eastAsia="Malgun Gothic" w:hAnsi="Malgun Gothic"/>
          <w:b w:val="0"/>
          <w:bCs w:val="0"/>
          <w:color w:val="0000ff"/>
          <w:rtl w:val="0"/>
        </w:rPr>
        <w:t xml:space="preserve"> 일별 감정 근거를 점수화하고 상승·하락·유지·변동 등 시계열 패턴과 유지 유형을 규칙 기반으로 분류.</w:t>
      </w:r>
    </w:p>
    <w:p w:rsidR="00000000" w:rsidDel="00000000" w:rsidP="00000000" w:rsidRDefault="00000000" w:rsidRPr="00000000" w14:paraId="0000002E">
      <w:pPr>
        <w:numPr>
          <w:ilvl w:val="1"/>
          <w:numId w:val="5"/>
        </w:numPr>
        <w:spacing w:after="0" w:afterAutospacing="0" w:before="0" w:beforeAutospacing="0" w:lineRule="auto"/>
        <w:ind w:left="1440" w:hanging="360"/>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color w:val="0000ff"/>
          <w:rtl w:val="0"/>
        </w:rPr>
        <w:t>원인 키워드 및 근거 연결:</w:t>
      </w:r>
      <w:r w:rsidDel="00000000" w:rsidR="00000000" w:rsidRPr="00000000">
        <w:rPr>
          <w:rFonts w:ascii="Malgun Gothic" w:cs="Malgun Gothic" w:eastAsia="Malgun Gothic" w:hAnsi="Malgun Gothic"/>
          <w:b w:val="0"/>
          <w:bCs w:val="0"/>
          <w:color w:val="0000ff"/>
          <w:rtl w:val="0"/>
        </w:rPr>
        <w:t xml:space="preserve"> 대화 근거 ID와 날짜를 유지한 채 후보를 추출하고 스트레스·이완 원인으로 분류.</w:t>
      </w:r>
    </w:p>
    <w:p w:rsidR="00000000" w:rsidDel="00000000" w:rsidP="00000000" w:rsidRDefault="00000000" w:rsidRPr="00000000" w14:paraId="0000002F">
      <w:pPr>
        <w:numPr>
          <w:ilvl w:val="1"/>
          <w:numId w:val="5"/>
        </w:numPr>
        <w:spacing w:after="240" w:before="0" w:beforeAutospacing="0" w:lineRule="auto"/>
        <w:ind w:left="1440" w:hanging="360"/>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color w:val="0000ff"/>
          <w:rtl w:val="0"/>
        </w:rPr>
        <w:t>구조화된 마음리포트:</w:t>
      </w:r>
      <w:r w:rsidDel="00000000" w:rsidR="00000000" w:rsidRPr="00000000">
        <w:rPr>
          <w:rFonts w:ascii="Malgun Gothic" w:cs="Malgun Gothic" w:eastAsia="Malgun Gothic" w:hAnsi="Malgun Gothic"/>
          <w:b w:val="0"/>
          <w:bCs w:val="0"/>
          <w:color w:val="0000ff"/>
          <w:rtl w:val="0"/>
        </w:rPr>
        <w:t xml:space="preserve"> 근거 기반 해석과 작은 실천 행동을 생성하고 Vue 화면 계약에 맞는 JSON payload로 변환·저장.</w:t>
      </w:r>
    </w:p>
    <w:p w:rsidR="00000000" w:rsidDel="00000000" w:rsidP="00000000" w:rsidRDefault="00000000" w:rsidRPr="00000000" w14:paraId="00000030">
      <w:pPr>
        <w:pStyle w:val="Heading3"/>
        <w:keepNext w:val="0"/>
        <w:keepLines w:val="0"/>
        <w:spacing w:before="280" w:line="240" w:lineRule="auto"/>
        <w:rPr>
          <w:rFonts w:ascii="Malgun Gothic" w:cs="Malgun Gothic" w:eastAsia="Malgun Gothic" w:hAnsi="Malgun Gothic"/>
          <w:b w:val="1"/>
          <w:bCs w:val="1"/>
          <w:color w:val="000000"/>
          <w:sz w:val="26"/>
          <w:szCs w:val="26"/>
        </w:rPr>
      </w:pPr>
      <w:bookmarkStart w:colFirst="0" w:colLast="0" w:name="_rx03k4iqyw94" w:id="2"/>
      <w:bookmarkEnd w:id="2"/>
      <w:r w:rsidDel="00000000" w:rsidR="00000000" w:rsidRPr="00000000">
        <w:rPr>
          <w:rFonts w:ascii="Malgun Gothic" w:cs="Malgun Gothic" w:eastAsia="Malgun Gothic" w:hAnsi="Malgun Gothic"/>
          <w:b w:val="1"/>
          <w:bCs w:val="1"/>
          <w:color w:val="000000"/>
          <w:sz w:val="26"/>
          <w:szCs w:val="26"/>
          <w:rtl w:val="0"/>
        </w:rPr>
        <w:t xml:space="preserve">1.3 에이전트 시스템 설계 목표</w:t>
      </w:r>
    </w:p>
    <w:p w:rsidR="00000000" w:rsidDel="00000000" w:rsidP="00000000" w:rsidRDefault="00000000" w:rsidRPr="00000000" w14:paraId="00000031">
      <w:pPr>
        <w:spacing w:after="240" w:before="240" w:line="240" w:lineRule="auto"/>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sz w:val="26"/>
          <w:szCs w:val="26"/>
          <w:rtl w:val="0"/>
        </w:rPr>
        <w:t>LangGraph의 공유 State와 조건부 라우팅으로 단계 간 입력·출력 계약을 강제하고, 근거 검증·분석 일관성·안전성 검수의 다층 방어를 적용합니다. 검증 실패는 원인 단계로 1회 재라우팅하며, 데이터 부족·재실패·고위험 표현은 각각 폴백 또는 안전 응답으로 종료하여 비의료 웰니스 서비스에 필요한 신뢰성과 설명 가능성을 확보합니다.</w:t>
      </w:r>
      <w:r w:rsidDel="00000000" w:rsidR="00000000" w:rsidRPr="00000000">
        <w:rPr>
          <w:rFonts w:ascii="Malgun Gothic" w:cs="Malgun Gothic" w:eastAsia="Malgun Gothic" w:hAnsi="Malgun Gothic"/>
          <w:b w:val="0"/>
          <w:bCs w:val="0"/>
          <w:color w:val="0000ff"/>
          <w:rtl w:val="0"/>
        </w:rPr>
      </w:r>
    </w:p>
    <w:p w:rsidR="00000000" w:rsidDel="00000000" w:rsidP="00000000" w:rsidRDefault="00000000" w:rsidRPr="00000000" w14:paraId="00000032">
      <w:pPr>
        <w:pStyle w:val="Heading3"/>
        <w:keepNext w:val="0"/>
        <w:keepLines w:val="0"/>
        <w:spacing w:before="280" w:line="240" w:lineRule="auto"/>
        <w:rPr>
          <w:rFonts w:ascii="Malgun Gothic" w:cs="Malgun Gothic" w:eastAsia="Malgun Gothic" w:hAnsi="Malgun Gothic"/>
          <w:b w:val="1"/>
          <w:bCs w:val="1"/>
          <w:color w:val="000000"/>
          <w:sz w:val="26"/>
          <w:szCs w:val="26"/>
        </w:rPr>
      </w:pPr>
      <w:bookmarkStart w:colFirst="0" w:colLast="0" w:name="_mt273tu4j5uz" w:id="3"/>
      <w:bookmarkEnd w:id="3"/>
      <w:r w:rsidDel="00000000" w:rsidR="00000000" w:rsidRPr="00000000">
        <w:rPr>
          <w:rFonts w:ascii="Malgun Gothic" w:cs="Malgun Gothic" w:eastAsia="Malgun Gothic" w:hAnsi="Malgun Gothic"/>
          <w:b w:val="1"/>
          <w:bCs w:val="1"/>
          <w:color w:val="000000"/>
          <w:sz w:val="26"/>
          <w:szCs w:val="26"/>
          <w:rtl w:val="0"/>
        </w:rPr>
        <w:t xml:space="preserve">1.4 설계 시 고려사항</w:t>
      </w:r>
    </w:p>
    <w:p w:rsidR="00000000" w:rsidDel="00000000" w:rsidP="00000000" w:rsidRDefault="00000000" w:rsidRPr="00000000" w14:paraId="00000033">
      <w:pPr>
        <w:numPr>
          <w:ilvl w:val="0"/>
          <w:numId w:val="7"/>
        </w:numPr>
        <w:spacing w:after="0" w:afterAutospacing="0" w:before="240" w:line="240" w:lineRule="auto"/>
        <w:ind w:left="720" w:hanging="360"/>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color w:val="0000ff"/>
          <w:rtl w:val="0"/>
        </w:rPr>
        <w:t>확장성:</w:t>
      </w:r>
      <w:r w:rsidDel="00000000" w:rsidR="00000000" w:rsidRPr="00000000">
        <w:rPr>
          <w:rFonts w:ascii="Malgun Gothic" w:cs="Malgun Gothic" w:eastAsia="Malgun Gothic" w:hAnsi="Malgun Gothic"/>
          <w:b w:val="0"/>
          <w:bCs w:val="0"/>
          <w:color w:val="0000ff"/>
          <w:rtl w:val="0"/>
        </w:rPr>
        <w:t xml:space="preserve"> 점수·키워드·원인·서술 클라이언트를 의존성 주입 구조로 분리하여 모델 또는 규칙 구현을 단계별로 교체 가능.</w:t>
      </w:r>
    </w:p>
    <w:p w:rsidR="00000000" w:rsidDel="00000000" w:rsidP="00000000" w:rsidRDefault="00000000" w:rsidRPr="00000000" w14:paraId="00000034">
      <w:pPr>
        <w:numPr>
          <w:ilvl w:val="0"/>
          <w:numId w:val="7"/>
        </w:numPr>
        <w:spacing w:after="0" w:afterAutospacing="0" w:before="0" w:beforeAutospacing="0" w:lineRule="auto"/>
        <w:ind w:left="720" w:hanging="360"/>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color w:val="0000ff"/>
          <w:rtl w:val="0"/>
        </w:rPr>
        <w:t>응답 품질:</w:t>
      </w:r>
      <w:r w:rsidDel="00000000" w:rsidR="00000000" w:rsidRPr="00000000">
        <w:rPr>
          <w:rFonts w:ascii="Malgun Gothic" w:cs="Malgun Gothic" w:eastAsia="Malgun Gothic" w:hAnsi="Malgun Gothic"/>
          <w:b w:val="0"/>
          <w:bCs w:val="0"/>
          <w:color w:val="0000ff"/>
          <w:rtl w:val="0"/>
        </w:rPr>
        <w:t xml:space="preserve"> 선행 단계의 근거를 후행 에이전트가 재사용하고 trace를 축적하여 오류 위치와 라우팅 결과를 추적.</w:t>
      </w:r>
    </w:p>
    <w:p w:rsidR="00000000" w:rsidDel="00000000" w:rsidP="00000000" w:rsidRDefault="00000000" w:rsidRPr="00000000" w14:paraId="00000035">
      <w:pPr>
        <w:numPr>
          <w:ilvl w:val="0"/>
          <w:numId w:val="7"/>
        </w:numPr>
        <w:spacing w:after="240" w:before="0" w:beforeAutospacing="0" w:lineRule="auto"/>
        <w:ind w:left="720" w:hanging="360"/>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color w:val="0000ff"/>
          <w:rtl w:val="0"/>
        </w:rPr>
        <w:t>안전·비용 효율성:</w:t>
      </w:r>
      <w:r w:rsidDel="00000000" w:rsidR="00000000" w:rsidRPr="00000000">
        <w:rPr>
          <w:rFonts w:ascii="Malgun Gothic" w:cs="Malgun Gothic" w:eastAsia="Malgun Gothic" w:hAnsi="Malgun Gothic"/>
          <w:b w:val="0"/>
          <w:bCs w:val="0"/>
          <w:color w:val="0000ff"/>
          <w:rtl w:val="0"/>
        </w:rPr>
        <w:t xml:space="preserve"> 생성 작업은 temperature 0의 소형 LLM을 사용하고, 기준 검사·흐름 분류·검증·폴백은 규칙 기반 로직으로 처리.</w:t>
      </w:r>
    </w:p>
    <w:p w:rsidR="00000000" w:rsidDel="00000000" w:rsidP="00000000" w:rsidRDefault="00000000" w:rsidRPr="00000000" w14:paraId="00000036">
      <w:pPr>
        <w:rPr>
          <w:rFonts w:ascii="Malgun Gothic" w:cs="Malgun Gothic" w:eastAsia="Malgun Gothic" w:hAnsi="Malgun Gothic"/>
          <w:b w:val="0"/>
          <w:bCs w:val="0"/>
        </w:rPr>
      </w:pPr>
      <w:r w:rsidDel="00000000" w:rsidR="00000000" w:rsidRPr="00000000">
        <w:rPr>
          <w:rtl w:val="0"/>
        </w:rPr>
      </w:r>
    </w:p>
    <w:tbl>
      <w:tblPr>
        <w:tblStyle w:val="Table4"/>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sz w:val="40"/>
                <w:szCs w:val="40"/>
                <w:rtl w:val="0"/>
              </w:rPr>
              <w:t xml:space="preserve">2. </w:t>
            </w:r>
            <w:r w:rsidDel="00000000" w:rsidR="00000000" w:rsidRPr="00000000">
              <w:rPr>
                <w:rFonts w:ascii="Malgun Gothic" w:cs="Malgun Gothic" w:eastAsia="Malgun Gothic" w:hAnsi="Malgun Gothic"/>
                <w:sz w:val="34"/>
                <w:szCs w:val="34"/>
                <w:rtl w:val="0"/>
              </w:rPr>
              <w:t xml:space="preserve">멀티 에이전트 아키텍처</w:t>
            </w:r>
            <w:r w:rsidDel="00000000" w:rsidR="00000000" w:rsidRPr="00000000">
              <w:rPr>
                <w:rtl w:val="0"/>
              </w:rPr>
            </w:r>
          </w:p>
        </w:tc>
      </w:tr>
    </w:tbl>
    <w:p w:rsidR="00000000" w:rsidDel="00000000" w:rsidP="00000000" w:rsidRDefault="00000000" w:rsidRPr="00000000" w14:paraId="00000043">
      <w:pPr>
        <w:pStyle w:val="Heading3"/>
        <w:keepNext w:val="0"/>
        <w:keepLines w:val="0"/>
        <w:spacing w:before="280" w:lineRule="auto"/>
        <w:rPr>
          <w:rFonts w:ascii="Malgun Gothic" w:cs="Malgun Gothic" w:eastAsia="Malgun Gothic" w:hAnsi="Malgun Gothic"/>
          <w:b w:val="1"/>
          <w:bCs w:val="1"/>
          <w:color w:val="000000"/>
          <w:sz w:val="26"/>
          <w:szCs w:val="26"/>
        </w:rPr>
      </w:pPr>
      <w:bookmarkStart w:colFirst="0" w:colLast="0" w:name="_xjugddttgtm3" w:id="4"/>
      <w:bookmarkEnd w:id="4"/>
      <w:r w:rsidDel="00000000" w:rsidR="00000000" w:rsidRPr="00000000">
        <w:rPr>
          <w:rFonts w:ascii="Malgun Gothic" w:cs="Malgun Gothic" w:eastAsia="Malgun Gothic" w:hAnsi="Malgun Gothic"/>
          <w:b w:val="1"/>
          <w:bCs w:val="1"/>
          <w:color w:val="000000"/>
          <w:sz w:val="26"/>
          <w:szCs w:val="26"/>
          <w:rtl w:val="0"/>
        </w:rPr>
        <w:t xml:space="preserve">2.1 에이전트 아키텍처</w:t>
      </w:r>
    </w:p>
    <w:p w:rsidR="00000000" w:rsidDel="00000000" w:rsidP="00000000" w:rsidRDefault="00000000" w:rsidRPr="00000000" w14:paraId="00000044">
      <w:pPr>
        <w:rPr/>
      </w:pPr>
      <w:r w:rsidDel="00000000" w:rsidR="00000000" w:rsidRPr="00000000">
        <w:rPr>
          <w:rtl w:val="0"/>
        </w:rPr>
      </w:r>
    </w:p>
    <w:tbl>
      <w:tblPr>
        <w:tblStyle w:val="Table5"/>
        <w:tblW w:w="99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5"/>
        <w:tblGridChange w:id="0">
          <w:tblGrid>
            <w:gridCol w:w="9925"/>
          </w:tblGrid>
        </w:tblGridChange>
      </w:tblGrid>
      <w:tr>
        <w:trPr>
          <w:cantSplit w:val="0"/>
          <w:trHeight w:val="236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00ff"/>
              </w:rPr>
            </w:pPr>
            <w:r w:rsidDel="00000000" w:rsidR="00000000" w:rsidRPr="00000000">
              <w:rPr>
                <w:rtl w:val="0"/>
              </w:rPr>
            </w:r>
            <w:r w:rsidDel="00000000" w:rsidR="00000000" w:rsidRPr="00000000">
              <w:rPr>
                <w:rFonts w:ascii="Arial Unicode MS" w:cs="Arial Unicode MS" w:eastAsia="Arial Unicode MS" w:hAnsi="Arial Unicode MS"/>
                <w:color w:val="0000ff"/>
                <w:rtl w:val="0"/>
              </w:rPr>
            </w:r>
            <w:r>
              <w:drawing>
                <wp:inline>
                  <wp:extent cx="6199632" cy="2238756"/>
                  <wp:docPr id="3" name="Picture 3"/>
                  <wp:cNvGraphicFramePr>
                    <a:graphicFrameLocks noChangeAspect="1"/>
                  </wp:cNvGraphicFramePr>
                  <a:graphic>
                    <a:graphicData uri="http://schemas.openxmlformats.org/drawingml/2006/picture">
                      <pic:pic>
                        <pic:nvPicPr>
                          <pic:cNvPr id="0" name="mindreport_architecture.png"/>
                          <pic:cNvPicPr/>
                        </pic:nvPicPr>
                        <pic:blipFill>
                          <a:blip r:embed="rId12"/>
                          <a:stretch>
                            <a:fillRect/>
                          </a:stretch>
                        </pic:blipFill>
                        <pic:spPr>
                          <a:xfrm>
                            <a:off x="0" y="0"/>
                            <a:ext cx="6199632" cy="2238756"/>
                          </a:xfrm>
                          <a:prstGeom prst="rect"/>
                        </pic:spPr>
                      </pic:pic>
                    </a:graphicData>
                  </a:graphic>
                </wp:inline>
              </w:drawing>
            </w:r>
          </w:p>
        </w:tc>
      </w:tr>
    </w:tbl>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rFonts w:ascii="Malgun Gothic" w:cs="Malgun Gothic" w:eastAsia="Malgun Gothic" w:hAnsi="Malgun Gothic"/>
          <w:b w:val="1"/>
          <w:bCs w:val="1"/>
          <w:color w:val="000000"/>
          <w:sz w:val="26"/>
          <w:szCs w:val="26"/>
        </w:rPr>
      </w:pPr>
      <w:bookmarkStart w:colFirst="0" w:colLast="0" w:name="_dh9kpcn89xi3" w:id="5"/>
      <w:bookmarkEnd w:id="5"/>
      <w:r w:rsidDel="00000000" w:rsidR="00000000" w:rsidRPr="00000000">
        <w:rPr>
          <w:rFonts w:ascii="Malgun Gothic" w:cs="Malgun Gothic" w:eastAsia="Malgun Gothic" w:hAnsi="Malgun Gothic"/>
          <w:b w:val="1"/>
          <w:bCs w:val="1"/>
          <w:color w:val="000000"/>
          <w:sz w:val="26"/>
          <w:szCs w:val="26"/>
          <w:rtl w:val="0"/>
        </w:rPr>
        <w:t xml:space="preserve">2.2 구성 및 역할 정의</w:t>
      </w:r>
    </w:p>
    <w:tbl>
      <w:tblPr>
        <w:tblStyle w:val="Table6"/>
        <w:tblW w:w="9510.0" w:type="dxa"/>
        <w:jc w:val="center"/>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910"/>
        <w:gridCol w:w="1790"/>
        <w:gridCol w:w="5810"/>
        <w:tblGridChange w:id="0">
          <w:tblGrid>
            <w:gridCol w:w="1910"/>
            <w:gridCol w:w="1790"/>
            <w:gridCol w:w="5810"/>
          </w:tblGrid>
        </w:tblGridChange>
      </w:tblGrid>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48">
            <w:pPr>
              <w:spacing w:after="0" w:before="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에이전트 명</w:t>
            </w:r>
          </w:p>
        </w:tc>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49">
            <w:pPr>
              <w:spacing w:after="0" w:before="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기술 스택</w:t>
            </w:r>
          </w:p>
        </w:tc>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4A">
            <w:pPr>
              <w:spacing w:after="0" w:before="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주요 역할 및 책임</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color w:val="0000ff"/>
                <w:sz w:val="20"/>
                <w:szCs w:val="20"/>
              </w:rPr>
            </w:pPr>
            <w:r w:rsidDel="00000000" w:rsidR="00000000" w:rsidRPr="00000000">
              <w:rPr>
                <w:rFonts w:ascii="Malgun Gothic" w:cs="Malgun Gothic" w:eastAsia="Malgun Gothic" w:hAnsi="Malgun Gothic"/>
                <w:color w:val="0000ff"/>
                <w:sz w:val="20"/>
                <w:szCs w:val="20"/>
                <w:rtl w:val="0"/>
              </w:rPr>
              <w:t>Supervisor Agent</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LangGraph / StateGraph</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공유 State를 생성하고 조건부 edge로 각 에이전트, 수정 대상, 정상 완료·폴백·안전 응답을 오케스트레이션.</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E">
            <w:pPr>
              <w:spacing w:after="0" w:before="0" w:line="240" w:lineRule="auto"/>
              <w:jc w:val="center"/>
              <w:rPr>
                <w:rFonts w:ascii="Malgun Gothic" w:cs="Malgun Gothic" w:eastAsia="Malgun Gothic" w:hAnsi="Malgun Gothic"/>
                <w:color w:val="0000ff"/>
                <w:sz w:val="20"/>
                <w:szCs w:val="20"/>
              </w:rPr>
            </w:pPr>
            <w:r w:rsidDel="00000000" w:rsidR="00000000" w:rsidRPr="00000000">
              <w:rPr>
                <w:rFonts w:ascii="Malgun Gothic" w:cs="Malgun Gothic" w:eastAsia="Malgun Gothic" w:hAnsi="Malgun Gothic"/>
                <w:color w:val="0000ff"/>
                <w:sz w:val="20"/>
                <w:szCs w:val="20"/>
                <w:rtl w:val="0"/>
              </w:rPr>
              <w:t>Criteria Agent</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Django ORM / Rule</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50">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기간별 ChatMessage를 수집하고 주 5개·월 20개 생성 기준을 검사하여 generation 또는 fallback 경로를 선택.</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51">
            <w:pPr>
              <w:spacing w:after="0" w:before="0" w:line="240" w:lineRule="auto"/>
              <w:jc w:val="center"/>
              <w:rPr>
                <w:rFonts w:ascii="Malgun Gothic" w:cs="Malgun Gothic" w:eastAsia="Malgun Gothic" w:hAnsi="Malgun Gothic"/>
                <w:color w:val="0000ff"/>
                <w:sz w:val="20"/>
                <w:szCs w:val="20"/>
              </w:rPr>
            </w:pPr>
            <w:r w:rsidDel="00000000" w:rsidR="00000000" w:rsidRPr="00000000">
              <w:rPr>
                <w:rFonts w:ascii="Malgun Gothic" w:cs="Malgun Gothic" w:eastAsia="Malgun Gothic" w:hAnsi="Malgun Gothic"/>
                <w:color w:val="0000ff"/>
                <w:sz w:val="20"/>
                <w:szCs w:val="20"/>
                <w:rtl w:val="0"/>
              </w:rPr>
              <w:t>Emotion Analysis Agent</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52">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LangChain / GPT-5.4-mini</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53">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대화 근거를 일별 감정 차원으로 점수화하고 규칙 엔진으로 감정 시계열 패턴과 유지 유형을 산출.</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54">
            <w:pPr>
              <w:spacing w:after="0" w:before="0" w:line="240" w:lineRule="auto"/>
              <w:jc w:val="center"/>
              <w:rPr>
                <w:rFonts w:ascii="Malgun Gothic" w:cs="Malgun Gothic" w:eastAsia="Malgun Gothic" w:hAnsi="Malgun Gothic"/>
                <w:color w:val="0000ff"/>
                <w:sz w:val="20"/>
                <w:szCs w:val="20"/>
              </w:rPr>
            </w:pPr>
            <w:r w:rsidDel="00000000" w:rsidR="00000000" w:rsidRPr="00000000">
              <w:rPr>
                <w:rFonts w:ascii="Malgun Gothic" w:cs="Malgun Gothic" w:eastAsia="Malgun Gothic" w:hAnsi="Malgun Gothic"/>
                <w:color w:val="0000ff"/>
                <w:sz w:val="20"/>
                <w:szCs w:val="20"/>
                <w:rtl w:val="0"/>
              </w:rPr>
              <w:t>Cause Keyword Agent</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55">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LangChain / GPT-5.4-mini</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56">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근거가 연결된 키워드 후보를 추출하고 스트레스·이완 원인으로 분류하며 표시 정책과 행동 후보를 준비.</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57">
            <w:pPr>
              <w:spacing w:after="0" w:before="0" w:line="240" w:lineRule="auto"/>
              <w:jc w:val="center"/>
              <w:rPr>
                <w:rFonts w:ascii="Malgun Gothic" w:cs="Malgun Gothic" w:eastAsia="Malgun Gothic" w:hAnsi="Malgun Gothic"/>
                <w:color w:val="0000ff"/>
                <w:sz w:val="20"/>
                <w:szCs w:val="20"/>
              </w:rPr>
            </w:pPr>
            <w:r w:rsidDel="00000000" w:rsidR="00000000" w:rsidRPr="00000000">
              <w:rPr>
                <w:rFonts w:ascii="Malgun Gothic" w:cs="Malgun Gothic" w:eastAsia="Malgun Gothic" w:hAnsi="Malgun Gothic"/>
                <w:color w:val="0000ff"/>
                <w:sz w:val="20"/>
                <w:szCs w:val="20"/>
                <w:rtl w:val="0"/>
              </w:rPr>
              <w:t>Narrative Action Agent</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58">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LangChain / GPT-5.4-mini</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59">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검증 가능한 근거만 사용해 조심스러운 분석 문장과 이유·시작 방법이 포함된 실천 행동을 생성.</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57">
            <w:pPr>
              <w:spacing w:after="0" w:before="0" w:line="240" w:lineRule="auto"/>
              <w:jc w:val="center"/>
              <w:rPr>
                <w:rFonts w:ascii="Malgun Gothic" w:cs="Malgun Gothic" w:eastAsia="Malgun Gothic" w:hAnsi="Malgun Gothic"/>
                <w:color w:val="0000ff"/>
                <w:sz w:val="20"/>
                <w:szCs w:val="20"/>
              </w:rPr>
            </w:pPr>
            <w:r w:rsidDel="00000000" w:rsidR="00000000" w:rsidRPr="00000000">
              <w:rPr>
                <w:rFonts w:ascii="Malgun Gothic" w:cs="Malgun Gothic" w:eastAsia="Malgun Gothic" w:hAnsi="Malgun Gothic"/>
                <w:color w:val="0000ff"/>
                <w:sz w:val="20"/>
                <w:szCs w:val="20"/>
                <w:rtl w:val="0"/>
              </w:rPr>
              <w:t>Validation Agent</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58">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Python Rules / Guardrails</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59">
            <w:pPr>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근거 ID·날짜, 감정 흐름 일관성, PII·진단 단정·직접 인용·고위험 표현을 검사하고 수정·폴백·안전 경로를 결정.</w:t>
            </w:r>
          </w:p>
        </w:tc>
      </w:tr>
    </w:tbl>
    <w:p w:rsidR="00000000" w:rsidDel="00000000" w:rsidP="00000000" w:rsidRDefault="00000000" w:rsidRPr="00000000" w14:paraId="0000005A">
      <w:pPr>
        <w:pStyle w:val="Heading3"/>
        <w:keepNext w:val="0"/>
        <w:keepLines w:val="0"/>
        <w:spacing w:before="280" w:lineRule="auto"/>
        <w:rPr>
          <w:rFonts w:ascii="Malgun Gothic" w:cs="Malgun Gothic" w:eastAsia="Malgun Gothic" w:hAnsi="Malgun Gothic"/>
          <w:b w:val="1"/>
          <w:bCs w:val="1"/>
          <w:color w:val="000000"/>
          <w:sz w:val="26"/>
          <w:szCs w:val="26"/>
        </w:rPr>
      </w:pPr>
      <w:bookmarkStart w:colFirst="0" w:colLast="0" w:name="_7se7j17vwlp4" w:id="6"/>
      <w:bookmarkEnd w:id="6"/>
      <w:r w:rsidDel="00000000" w:rsidR="00000000" w:rsidRPr="00000000">
        <w:rPr>
          <w:rtl w:val="0"/>
        </w:rPr>
      </w:r>
    </w:p>
    <w:p w:rsidR="00000000" w:rsidDel="00000000" w:rsidP="00000000" w:rsidRDefault="00000000" w:rsidRPr="00000000" w14:paraId="0000005B">
      <w:pPr>
        <w:pStyle w:val="Heading3"/>
        <w:keepNext w:val="0"/>
        <w:keepLines w:val="0"/>
        <w:spacing w:before="280" w:line="240" w:lineRule="auto"/>
        <w:rPr>
          <w:rFonts w:ascii="Malgun Gothic" w:cs="Malgun Gothic" w:eastAsia="Malgun Gothic" w:hAnsi="Malgun Gothic"/>
          <w:b w:val="1"/>
          <w:bCs w:val="1"/>
          <w:color w:val="000000"/>
          <w:sz w:val="26"/>
          <w:szCs w:val="26"/>
        </w:rPr>
      </w:pPr>
      <w:bookmarkStart w:colFirst="0" w:colLast="0" w:name="_23i7j09ta9ic" w:id="7"/>
      <w:bookmarkEnd w:id="7"/>
      <w:r w:rsidDel="00000000" w:rsidR="00000000" w:rsidRPr="00000000">
        <w:rPr>
          <w:rFonts w:ascii="Malgun Gothic" w:cs="Malgun Gothic" w:eastAsia="Malgun Gothic" w:hAnsi="Malgun Gothic"/>
          <w:b w:val="1"/>
          <w:bCs w:val="1"/>
          <w:color w:val="000000"/>
          <w:sz w:val="26"/>
          <w:szCs w:val="26"/>
          <w:rtl w:val="0"/>
        </w:rPr>
        <w:t xml:space="preserve">2.3 에이전트 오케스트레이션 (LangGraph) 및 상태 관리</w:t>
      </w:r>
    </w:p>
    <w:p w:rsidR="00000000" w:rsidDel="00000000" w:rsidP="00000000" w:rsidRDefault="00000000" w:rsidRPr="00000000" w14:paraId="0000005C">
      <w:pPr>
        <w:spacing w:after="240" w:before="240" w:line="240" w:lineRule="auto"/>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본 시스템은 LangGraph StateGraph로 구현된 조건부 상태 그래프를 사용합니다. 감정 점수→원인 분류→서술 생성처럼 선행 결과가 필요한 단계는 순차 실행하고, Validation Agent가 오류의 책임 단계로 되돌리는 제한적 피드백 루프를 제어합니다.</w:t>
      </w:r>
    </w:p>
    <w:p w:rsidR="00000000" w:rsidDel="00000000" w:rsidP="00000000" w:rsidRDefault="00000000" w:rsidRPr="00000000" w14:paraId="0000005D">
      <w:pPr>
        <w:numPr>
          <w:ilvl w:val="0"/>
          <w:numId w:val="2"/>
        </w:numPr>
        <w:spacing w:after="0" w:afterAutospacing="0" w:before="240" w:lineRule="auto"/>
        <w:ind w:left="720" w:hanging="360"/>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color w:val="0000ff"/>
          <w:rtl w:val="0"/>
        </w:rPr>
        <w:t>State Schema 정의:</w:t>
      </w:r>
      <w:r w:rsidDel="00000000" w:rsidR="00000000" w:rsidRPr="00000000">
        <w:rPr>
          <w:rFonts w:ascii="Malgun Gothic" w:cs="Malgun Gothic" w:eastAsia="Malgun Gothic" w:hAnsi="Malgun Gothic"/>
          <w:b w:val="0"/>
          <w:bCs w:val="0"/>
          <w:color w:val="0000ff"/>
          <w:rtl w:val="0"/>
        </w:rPr>
        <w:t xml:space="preserve"> 에이전트 간 공유되는 </w:t>
      </w:r>
      <w:r w:rsidDel="00000000" w:rsidR="00000000" w:rsidRPr="00000000">
        <w:rPr>
          <w:rFonts w:ascii="Roboto Mono" w:cs="Roboto Mono" w:eastAsia="Roboto Mono" w:hAnsi="Roboto Mono"/>
          <w:b w:val="0"/>
          <w:bCs w:val="0"/>
          <w:color w:val="0000ff"/>
          <w:rtl w:val="0"/>
        </w:rPr>
        <w:t>MindReportGraphState</w:t>
      </w:r>
      <w:r w:rsidDel="00000000" w:rsidR="00000000" w:rsidRPr="00000000">
        <w:rPr>
          <w:rFonts w:ascii="Malgun Gothic" w:cs="Malgun Gothic" w:eastAsia="Malgun Gothic" w:hAnsi="Malgun Gothic"/>
          <w:b w:val="0"/>
          <w:bCs w:val="0"/>
          <w:color w:val="0000ff"/>
          <w:rtl w:val="0"/>
        </w:rPr>
        <w:t>는 다음 핵심 Key를 포함합니다.</w:t>
      </w:r>
    </w:p>
    <w:p w:rsidR="00000000" w:rsidDel="00000000" w:rsidP="00000000" w:rsidRDefault="00000000" w:rsidRPr="00000000" w14:paraId="0000005E">
      <w:pPr>
        <w:numPr>
          <w:ilvl w:val="1"/>
          <w:numId w:val="2"/>
        </w:numPr>
        <w:spacing w:after="0" w:afterAutospacing="0" w:before="0" w:beforeAutospacing="0" w:lineRule="auto"/>
        <w:ind w:left="1440" w:hanging="360"/>
        <w:rPr>
          <w:rFonts w:ascii="Malgun Gothic" w:cs="Malgun Gothic" w:eastAsia="Malgun Gothic" w:hAnsi="Malgun Gothic"/>
          <w:b w:val="0"/>
          <w:bCs w:val="0"/>
          <w:color w:val="0000ff"/>
        </w:rPr>
      </w:pPr>
      <w:r w:rsidDel="00000000" w:rsidR="00000000" w:rsidRPr="00000000">
        <w:rPr>
          <w:rFonts w:ascii="Roboto Mono" w:cs="Roboto Mono" w:eastAsia="Roboto Mono" w:hAnsi="Roboto Mono"/>
          <w:b w:val="0"/>
          <w:bCs w:val="0"/>
          <w:color w:val="0000ff"/>
          <w:rtl w:val="0"/>
        </w:rPr>
        <w:t>request_context:</w:t>
      </w:r>
      <w:r w:rsidDel="00000000" w:rsidR="00000000" w:rsidRPr="00000000">
        <w:rPr>
          <w:rFonts w:ascii="Malgun Gothic" w:cs="Malgun Gothic" w:eastAsia="Malgun Gothic" w:hAnsi="Malgun Gothic"/>
          <w:b w:val="0"/>
          <w:bCs w:val="0"/>
          <w:color w:val="0000ff"/>
          <w:rtl w:val="0"/>
        </w:rPr>
        <w:t xml:space="preserve"> user, period_type, target_date 또는 year/month, period_name</w:t>
      </w:r>
    </w:p>
    <w:p w:rsidR="00000000" w:rsidDel="00000000" w:rsidP="00000000" w:rsidRDefault="00000000" w:rsidRPr="00000000" w14:paraId="0000005F">
      <w:pPr>
        <w:numPr>
          <w:ilvl w:val="1"/>
          <w:numId w:val="2"/>
        </w:numPr>
        <w:spacing w:after="0" w:afterAutospacing="0" w:before="0" w:beforeAutospacing="0" w:lineRule="auto"/>
        <w:ind w:left="1440" w:hanging="360"/>
        <w:rPr>
          <w:rFonts w:ascii="Malgun Gothic" w:cs="Malgun Gothic" w:eastAsia="Malgun Gothic" w:hAnsi="Malgun Gothic"/>
          <w:b w:val="0"/>
          <w:bCs w:val="0"/>
          <w:color w:val="0000ff"/>
        </w:rPr>
      </w:pPr>
      <w:r w:rsidDel="00000000" w:rsidR="00000000" w:rsidRPr="00000000">
        <w:rPr>
          <w:rFonts w:ascii="Roboto Mono" w:cs="Roboto Mono" w:eastAsia="Roboto Mono" w:hAnsi="Roboto Mono"/>
          <w:b w:val="0"/>
          <w:bCs w:val="0"/>
          <w:color w:val="0000ff"/>
          <w:rtl w:val="0"/>
        </w:rPr>
        <w:t>collection_scoring:</w:t>
      </w:r>
      <w:r w:rsidDel="00000000" w:rsidR="00000000" w:rsidRPr="00000000">
        <w:rPr>
          <w:rFonts w:ascii="Malgun Gothic" w:cs="Malgun Gothic" w:eastAsia="Malgun Gothic" w:hAnsi="Malgun Gothic"/>
          <w:b w:val="0"/>
          <w:bCs w:val="0"/>
          <w:color w:val="0000ff"/>
          <w:rtl w:val="0"/>
        </w:rPr>
        <w:t xml:space="preserve"> collection_result, scoring_result, emotion_flow</w:t>
      </w:r>
    </w:p>
    <w:p w:rsidR="00000000" w:rsidDel="00000000" w:rsidP="00000000" w:rsidRDefault="00000000" w:rsidRPr="00000000" w14:paraId="00000060">
      <w:pPr>
        <w:numPr>
          <w:ilvl w:val="1"/>
          <w:numId w:val="2"/>
        </w:numPr>
        <w:spacing w:after="0" w:afterAutospacing="0" w:before="0" w:beforeAutospacing="0" w:lineRule="auto"/>
        <w:ind w:left="1440" w:hanging="360"/>
        <w:rPr>
          <w:rFonts w:ascii="Malgun Gothic" w:cs="Malgun Gothic" w:eastAsia="Malgun Gothic" w:hAnsi="Malgun Gothic"/>
          <w:b w:val="0"/>
          <w:bCs w:val="0"/>
          <w:color w:val="0000ff"/>
        </w:rPr>
      </w:pPr>
      <w:r w:rsidDel="00000000" w:rsidR="00000000" w:rsidRPr="00000000">
        <w:rPr>
          <w:rFonts w:ascii="Roboto Mono" w:cs="Roboto Mono" w:eastAsia="Roboto Mono" w:hAnsi="Roboto Mono"/>
          <w:b w:val="0"/>
          <w:bCs w:val="0"/>
          <w:color w:val="0000ff"/>
          <w:rtl w:val="0"/>
        </w:rPr>
        <w:t>cause_evidence:</w:t>
      </w:r>
      <w:r w:rsidDel="00000000" w:rsidR="00000000" w:rsidRPr="00000000">
        <w:rPr>
          <w:rFonts w:ascii="Malgun Gothic" w:cs="Malgun Gothic" w:eastAsia="Malgun Gothic" w:hAnsi="Malgun Gothic"/>
          <w:b w:val="0"/>
          <w:bCs w:val="0"/>
          <w:color w:val="0000ff"/>
          <w:rtl w:val="0"/>
        </w:rPr>
        <w:t xml:space="preserve"> alternative_plan, keyword_result, cause_result, label_result</w:t>
      </w:r>
    </w:p>
    <w:p w:rsidR="00000000" w:rsidDel="00000000" w:rsidP="00000000" w:rsidRDefault="00000000" w:rsidRPr="00000000" w14:paraId="00000061">
      <w:pPr>
        <w:numPr>
          <w:ilvl w:val="1"/>
          <w:numId w:val="2"/>
        </w:numPr>
        <w:spacing w:after="0" w:afterAutospacing="0" w:before="0" w:beforeAutospacing="0" w:lineRule="auto"/>
        <w:ind w:left="1440" w:hanging="360"/>
        <w:rPr>
          <w:rFonts w:ascii="Malgun Gothic" w:cs="Malgun Gothic" w:eastAsia="Malgun Gothic" w:hAnsi="Malgun Gothic"/>
          <w:b w:val="0"/>
          <w:bCs w:val="0"/>
          <w:color w:val="0000ff"/>
        </w:rPr>
      </w:pPr>
      <w:r w:rsidDel="00000000" w:rsidR="00000000" w:rsidRPr="00000000">
        <w:rPr>
          <w:rFonts w:ascii="Roboto Mono" w:cs="Roboto Mono" w:eastAsia="Roboto Mono" w:hAnsi="Roboto Mono"/>
          <w:b w:val="0"/>
          <w:bCs w:val="0"/>
          <w:color w:val="0000ff"/>
          <w:rtl w:val="0"/>
        </w:rPr>
        <w:t>narrative_validation:</w:t>
      </w:r>
      <w:r w:rsidDel="00000000" w:rsidR="00000000" w:rsidRPr="00000000">
        <w:rPr>
          <w:rFonts w:ascii="Malgun Gothic" w:cs="Malgun Gothic" w:eastAsia="Malgun Gothic" w:hAnsi="Malgun Gothic"/>
          <w:b w:val="0"/>
          <w:bCs w:val="0"/>
          <w:color w:val="0000ff"/>
          <w:rtl w:val="0"/>
        </w:rPr>
        <w:t xml:space="preserve"> narrative_result, validation_result, revision_target, revision_instructions</w:t>
      </w:r>
    </w:p>
    <w:p w:rsidR="00000000" w:rsidDel="00000000" w:rsidP="00000000" w:rsidRDefault="00000000" w:rsidRPr="00000000" w14:paraId="00000062">
      <w:pPr>
        <w:numPr>
          <w:ilvl w:val="1"/>
          <w:numId w:val="2"/>
        </w:numPr>
        <w:spacing w:after="0" w:afterAutospacing="0" w:before="0" w:beforeAutospacing="0" w:lineRule="auto"/>
        <w:ind w:left="1440" w:hanging="360"/>
        <w:rPr>
          <w:rFonts w:ascii="Malgun Gothic" w:cs="Malgun Gothic" w:eastAsia="Malgun Gothic" w:hAnsi="Malgun Gothic"/>
          <w:b w:val="0"/>
          <w:bCs w:val="0"/>
          <w:color w:val="0000ff"/>
        </w:rPr>
      </w:pPr>
      <w:r w:rsidDel="00000000" w:rsidR="00000000" w:rsidRPr="00000000">
        <w:rPr>
          <w:rFonts w:ascii="Roboto Mono" w:cs="Roboto Mono" w:eastAsia="Roboto Mono" w:hAnsi="Roboto Mono"/>
          <w:b w:val="0"/>
          <w:bCs w:val="0"/>
          <w:color w:val="0000ff"/>
          <w:rtl w:val="0"/>
        </w:rPr>
        <w:t>final_payloads:</w:t>
      </w:r>
      <w:r w:rsidDel="00000000" w:rsidR="00000000" w:rsidRPr="00000000">
        <w:rPr>
          <w:rFonts w:ascii="Malgun Gothic" w:cs="Malgun Gothic" w:eastAsia="Malgun Gothic" w:hAnsi="Malgun Gothic"/>
          <w:b w:val="0"/>
          <w:bCs w:val="0"/>
          <w:color w:val="0000ff"/>
          <w:rtl w:val="0"/>
        </w:rPr>
        <w:t xml:space="preserve"> report_payload, fallback_payload</w:t>
      </w:r>
    </w:p>
    <w:p w:rsidR="00000000" w:rsidDel="00000000" w:rsidP="00000000" w:rsidRDefault="00000000" w:rsidRPr="00000000" w14:paraId="00000063">
      <w:pPr>
        <w:numPr>
          <w:ilvl w:val="1"/>
          <w:numId w:val="2"/>
        </w:numPr>
        <w:spacing w:after="0" w:afterAutospacing="0" w:before="0" w:beforeAutospacing="0" w:lineRule="auto"/>
        <w:ind w:left="1440" w:hanging="360"/>
        <w:rPr>
          <w:rFonts w:ascii="Malgun Gothic" w:cs="Malgun Gothic" w:eastAsia="Malgun Gothic" w:hAnsi="Malgun Gothic"/>
          <w:b w:val="0"/>
          <w:bCs w:val="0"/>
          <w:color w:val="0000ff"/>
        </w:rPr>
      </w:pPr>
      <w:r w:rsidDel="00000000" w:rsidR="00000000" w:rsidRPr="00000000">
        <w:rPr>
          <w:rFonts w:ascii="Roboto Mono" w:cs="Roboto Mono" w:eastAsia="Roboto Mono" w:hAnsi="Roboto Mono"/>
          <w:b w:val="0"/>
          <w:bCs w:val="0"/>
          <w:color w:val="0000ff"/>
          <w:rtl w:val="0"/>
        </w:rPr>
        <w:t>graph_control:</w:t>
      </w:r>
      <w:r w:rsidDel="00000000" w:rsidR="00000000" w:rsidRPr="00000000">
        <w:rPr>
          <w:rFonts w:ascii="Malgun Gothic" w:cs="Malgun Gothic" w:eastAsia="Malgun Gothic" w:hAnsi="Malgun Gothic"/>
          <w:b w:val="0"/>
          <w:bCs w:val="0"/>
          <w:color w:val="0000ff"/>
          <w:rtl w:val="0"/>
        </w:rPr>
        <w:t xml:space="preserve"> status, next_node, retry_count, max_retries, error, trace</w:t>
      </w:r>
    </w:p>
    <w:p w:rsidR="00000000" w:rsidDel="00000000" w:rsidP="00000000" w:rsidRDefault="00000000" w:rsidRPr="00000000" w14:paraId="00000064">
      <w:pPr>
        <w:numPr>
          <w:ilvl w:val="0"/>
          <w:numId w:val="2"/>
        </w:numPr>
        <w:spacing w:after="240" w:before="0" w:beforeAutospacing="0" w:lineRule="auto"/>
        <w:ind w:left="720" w:hanging="360"/>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color w:val="0000ff"/>
          <w:rtl w:val="0"/>
        </w:rPr>
        <w:t>Graph 제어:</w:t>
      </w:r>
      <w:r w:rsidDel="00000000" w:rsidR="00000000" w:rsidRPr="00000000">
        <w:rPr>
          <w:rFonts w:ascii="Malgun Gothic" w:cs="Malgun Gothic" w:eastAsia="Malgun Gothic" w:hAnsi="Malgun Gothic"/>
          <w:b w:val="0"/>
          <w:bCs w:val="0"/>
          <w:color w:val="0000ff"/>
          <w:rtl w:val="0"/>
        </w:rPr>
        <w:t xml:space="preserve"> 기본 max_retries는 1회이며 검증 실패 시 criteria·emotion·cause_keywords·narrative 중 책임 단계로 재라우팅합니다. 재검증 실패는 fallback, 고위험 신호는 safety_response로 즉시 종료합니다.</w:t>
      </w:r>
      <w:r w:rsidDel="00000000" w:rsidR="00000000" w:rsidRPr="00000000">
        <w:rPr>
          <w:rFonts w:ascii="Roboto Mono" w:cs="Roboto Mono" w:eastAsia="Roboto Mono" w:hAnsi="Roboto Mono"/>
          <w:b w:val="0"/>
          <w:bCs w:val="0"/>
          <w:color w:val="0000ff"/>
          <w:rtl w:val="0"/>
        </w:rPr>
      </w:r>
      <w:r w:rsidDel="00000000" w:rsidR="00000000" w:rsidRPr="00000000">
        <w:rPr>
          <w:rFonts w:ascii="Malgun Gothic" w:cs="Malgun Gothic" w:eastAsia="Malgun Gothic" w:hAnsi="Malgun Gothic"/>
          <w:b w:val="0"/>
          <w:bCs w:val="0"/>
          <w:color w:val="0000ff"/>
          <w:rtl w:val="0"/>
        </w:rPr>
      </w:r>
    </w:p>
    <w:p w:rsidR="00000000" w:rsidDel="00000000" w:rsidP="00000000" w:rsidRDefault="00000000" w:rsidRPr="00000000" w14:paraId="00000065">
      <w:pPr>
        <w:pStyle w:val="Heading3"/>
        <w:keepNext w:val="0"/>
        <w:keepLines w:val="0"/>
        <w:spacing w:before="280" w:line="240" w:lineRule="auto"/>
        <w:rPr>
          <w:rFonts w:ascii="Malgun Gothic" w:cs="Malgun Gothic" w:eastAsia="Malgun Gothic" w:hAnsi="Malgun Gothic"/>
          <w:b w:val="1"/>
          <w:bCs w:val="1"/>
          <w:color w:val="000000"/>
          <w:sz w:val="26"/>
          <w:szCs w:val="26"/>
        </w:rPr>
      </w:pPr>
      <w:bookmarkStart w:colFirst="0" w:colLast="0" w:name="_opb81np2gs1s" w:id="8"/>
      <w:bookmarkEnd w:id="8"/>
      <w:r w:rsidDel="00000000" w:rsidR="00000000" w:rsidRPr="00000000">
        <w:rPr>
          <w:rFonts w:ascii="Malgun Gothic" w:cs="Malgun Gothic" w:eastAsia="Malgun Gothic" w:hAnsi="Malgun Gothic"/>
          <w:b w:val="1"/>
          <w:bCs w:val="1"/>
          <w:color w:val="000000"/>
          <w:sz w:val="26"/>
          <w:szCs w:val="26"/>
          <w:rtl w:val="0"/>
        </w:rPr>
        <w:t xml:space="preserve">2.4 기술 스택 및 연동 구조</w:t>
      </w:r>
    </w:p>
    <w:p w:rsidR="00000000" w:rsidDel="00000000" w:rsidP="00000000" w:rsidRDefault="00000000" w:rsidRPr="00000000" w14:paraId="00000066">
      <w:pPr>
        <w:numPr>
          <w:ilvl w:val="0"/>
          <w:numId w:val="4"/>
        </w:numPr>
        <w:spacing w:after="0" w:afterAutospacing="0" w:before="240" w:line="240" w:lineRule="auto"/>
        <w:ind w:left="720" w:hanging="360"/>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color w:val="0000ff"/>
          <w:rtl w:val="0"/>
        </w:rPr>
        <w:t>오케스트레이션:</w:t>
      </w:r>
      <w:r w:rsidDel="00000000" w:rsidR="00000000" w:rsidRPr="00000000">
        <w:rPr>
          <w:rFonts w:ascii="Malgun Gothic" w:cs="Malgun Gothic" w:eastAsia="Malgun Gothic" w:hAnsi="Malgun Gothic"/>
          <w:b w:val="0"/>
          <w:bCs w:val="0"/>
          <w:color w:val="0000ff"/>
          <w:rtl w:val="0"/>
        </w:rPr>
        <w:t xml:space="preserve"> LangGraph의 StateGraph와 conditional_edges를 사용하고 Django 서비스 계층에서 Supervisor Agent를 호출합니다.</w:t>
      </w:r>
    </w:p>
    <w:p w:rsidR="00000000" w:rsidDel="00000000" w:rsidP="00000000" w:rsidRDefault="00000000" w:rsidRPr="00000000" w14:paraId="00000067">
      <w:pPr>
        <w:numPr>
          <w:ilvl w:val="0"/>
          <w:numId w:val="4"/>
        </w:numPr>
        <w:spacing w:after="0" w:afterAutospacing="0" w:before="0" w:beforeAutospacing="0" w:lineRule="auto"/>
        <w:ind w:left="720" w:hanging="360"/>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color w:val="0000ff"/>
          <w:rtl w:val="0"/>
        </w:rPr>
        <w:t>데이터·API 연동:</w:t>
      </w:r>
    </w:p>
    <w:p w:rsidR="00000000" w:rsidDel="00000000" w:rsidP="00000000" w:rsidRDefault="00000000" w:rsidRPr="00000000" w14:paraId="00000068">
      <w:pPr>
        <w:numPr>
          <w:ilvl w:val="1"/>
          <w:numId w:val="4"/>
        </w:numPr>
        <w:spacing w:after="0" w:afterAutospacing="0" w:before="0" w:beforeAutospacing="0" w:lineRule="auto"/>
        <w:ind w:left="1440" w:hanging="360"/>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color w:val="0000ff"/>
          <w:rtl w:val="0"/>
        </w:rPr>
        <w:t>PostgreSQL:</w:t>
      </w:r>
      <w:r w:rsidDel="00000000" w:rsidR="00000000" w:rsidRPr="00000000">
        <w:rPr>
          <w:rFonts w:ascii="Malgun Gothic" w:cs="Malgun Gothic" w:eastAsia="Malgun Gothic" w:hAnsi="Malgun Gothic"/>
          <w:b w:val="0"/>
          <w:bCs w:val="0"/>
          <w:color w:val="0000ff"/>
          <w:rtl w:val="0"/>
        </w:rPr>
        <w:t xml:space="preserve"> ChatMessage에서 기간별 사용자 대화를 수집하고 MindReport에 최종 payload를 저장합니다.</w:t>
      </w:r>
    </w:p>
    <w:p w:rsidR="00000000" w:rsidDel="00000000" w:rsidP="00000000" w:rsidRDefault="00000000" w:rsidRPr="00000000" w14:paraId="00000069">
      <w:pPr>
        <w:numPr>
          <w:ilvl w:val="1"/>
          <w:numId w:val="4"/>
        </w:numPr>
        <w:spacing w:after="0" w:afterAutospacing="0" w:before="0" w:beforeAutospacing="0" w:lineRule="auto"/>
        <w:ind w:left="1440" w:hanging="360"/>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color w:val="0000ff"/>
          <w:rtl w:val="0"/>
        </w:rPr>
        <w:t>LLM 계층:</w:t>
      </w:r>
      <w:r w:rsidDel="00000000" w:rsidR="00000000" w:rsidRPr="00000000">
        <w:rPr>
          <w:rFonts w:ascii="Malgun Gothic" w:cs="Malgun Gothic" w:eastAsia="Malgun Gothic" w:hAnsi="Malgun Gothic"/>
          <w:b w:val="0"/>
          <w:bCs w:val="0"/>
          <w:color w:val="0000ff"/>
          <w:rtl w:val="0"/>
        </w:rPr>
        <w:t xml:space="preserve"> LangChain ChatOpenAI를 통해 점수·키워드·원인·서술 작업을 분리하며 기본 모델은 gpt-5.4-mini, temperature는 0입니다.</w:t>
      </w:r>
    </w:p>
    <w:p w:rsidR="00000000" w:rsidDel="00000000" w:rsidP="00000000" w:rsidRDefault="00000000" w:rsidRPr="00000000" w14:paraId="0000006A">
      <w:pPr>
        <w:numPr>
          <w:ilvl w:val="0"/>
          <w:numId w:val="4"/>
        </w:numPr>
        <w:spacing w:after="240" w:before="0" w:beforeAutospacing="0" w:lineRule="auto"/>
        <w:ind w:left="720" w:hanging="360"/>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color w:val="0000ff"/>
          <w:rtl w:val="0"/>
        </w:rPr>
        <w:t>서비스 출력·폴백:</w:t>
      </w:r>
      <w:r w:rsidDel="00000000" w:rsidR="00000000" w:rsidRPr="00000000">
        <w:rPr>
          <w:rFonts w:ascii="Malgun Gothic" w:cs="Malgun Gothic" w:eastAsia="Malgun Gothic" w:hAnsi="Malgun Gothic"/>
          <w:b w:val="0"/>
          <w:bCs w:val="0"/>
          <w:color w:val="0000ff"/>
          <w:rtl w:val="0"/>
        </w:rPr>
        <w:t xml:space="preserve"> Django REST Framework가 Vue ReportView 계약으로 응답하며, 데이터 부족 시 프로필 기반 FallbackWebAgent와 정적 추천을 사용합니다. 현재 마음리포트 파이프라인은 RAG·MCP·별도 sLLM 파인튜닝을 사용하지 않습니다.</w:t>
      </w:r>
    </w:p>
    <w:p w:rsidR="00000000" w:rsidDel="00000000" w:rsidP="00000000" w:rsidRDefault="00000000" w:rsidRPr="00000000" w14:paraId="0000006B">
      <w:pPr>
        <w:spacing w:after="240" w:before="240" w:lineRule="auto"/>
        <w:rPr>
          <w:rFonts w:ascii="Malgun Gothic" w:cs="Malgun Gothic" w:eastAsia="Malgun Gothic" w:hAnsi="Malgun Gothic"/>
          <w:b w:val="0"/>
          <w:bCs w:val="0"/>
          <w:sz w:val="26"/>
          <w:szCs w:val="26"/>
        </w:rPr>
      </w:pP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rFonts w:ascii="Malgun Gothic" w:cs="Malgun Gothic" w:eastAsia="Malgun Gothic" w:hAnsi="Malgun Gothic"/>
          <w:b w:val="1"/>
          <w:bCs w:val="1"/>
          <w:sz w:val="34"/>
          <w:szCs w:val="34"/>
        </w:rPr>
      </w:pPr>
      <w:bookmarkStart w:colFirst="0" w:colLast="0" w:name="_v9n4js1ddvke" w:id="9"/>
      <w:bookmarkEnd w:id="9"/>
      <w:r w:rsidDel="00000000" w:rsidR="00000000" w:rsidRPr="00000000">
        <w:br w:type="page"/>
      </w:r>
      <w:r w:rsidDel="00000000" w:rsidR="00000000" w:rsidRPr="00000000">
        <w:rPr>
          <w:rtl w:val="0"/>
        </w:rPr>
      </w:r>
    </w:p>
    <w:p w:rsidR="00000000" w:rsidDel="00000000" w:rsidP="00000000" w:rsidRDefault="00000000" w:rsidRPr="00000000" w14:paraId="0000006D">
      <w:pPr>
        <w:rPr>
          <w:rFonts w:ascii="Malgun Gothic" w:cs="Malgun Gothic" w:eastAsia="Malgun Gothic" w:hAnsi="Malgun Gothic"/>
          <w:b w:val="0"/>
          <w:bCs w:val="0"/>
        </w:rPr>
      </w:pPr>
      <w:r w:rsidDel="00000000" w:rsidR="00000000" w:rsidRPr="00000000">
        <w:rPr>
          <w:rtl w:val="0"/>
        </w:rPr>
      </w:r>
    </w:p>
    <w:tbl>
      <w:tblPr>
        <w:tblStyle w:val="Table7"/>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sz w:val="40"/>
                <w:szCs w:val="40"/>
                <w:rtl w:val="0"/>
              </w:rPr>
              <w:t xml:space="preserve">3. </w:t>
            </w:r>
            <w:r w:rsidDel="00000000" w:rsidR="00000000" w:rsidRPr="00000000">
              <w:rPr>
                <w:rFonts w:ascii="Malgun Gothic" w:cs="Malgun Gothic" w:eastAsia="Malgun Gothic" w:hAnsi="Malgun Gothic"/>
                <w:sz w:val="34"/>
                <w:szCs w:val="34"/>
                <w:rtl w:val="0"/>
              </w:rPr>
              <w:t xml:space="preserve">Workflow</w:t>
            </w:r>
            <w:r w:rsidDel="00000000" w:rsidR="00000000" w:rsidRPr="00000000">
              <w:rPr>
                <w:rtl w:val="0"/>
              </w:rPr>
            </w:r>
          </w:p>
        </w:tc>
      </w:tr>
    </w:tbl>
    <w:p w:rsidR="00000000" w:rsidDel="00000000" w:rsidP="00000000" w:rsidRDefault="00000000" w:rsidRPr="00000000" w14:paraId="0000007A">
      <w:pPr>
        <w:numPr>
          <w:ilvl w:val="0"/>
          <w:numId w:val="8"/>
        </w:numPr>
        <w:spacing w:after="0" w:afterAutospacing="0" w:before="240" w:lineRule="auto"/>
        <w:ind w:left="720" w:hanging="360"/>
        <w:rPr>
          <w:rFonts w:ascii="Malgun Gothic" w:cs="Malgun Gothic" w:eastAsia="Malgun Gothic" w:hAnsi="Malgun Gothic"/>
          <w:color w:val="0000ff"/>
        </w:rPr>
      </w:pPr>
      <w:r w:rsidDel="00000000" w:rsidR="00000000" w:rsidRPr="00000000">
        <w:rPr>
          <w:rFonts w:ascii="Malgun Gothic" w:cs="Malgun Gothic" w:eastAsia="Malgun Gothic" w:hAnsi="Malgun Gothic"/>
          <w:color w:val="0000ff"/>
          <w:rtl w:val="0"/>
        </w:rPr>
        <w:t>사용자 요청 (User Input):</w:t>
      </w:r>
      <w:r w:rsidDel="00000000" w:rsidR="00000000" w:rsidRPr="00000000">
        <w:rPr>
          <w:rFonts w:ascii="Malgun Gothic" w:cs="Malgun Gothic" w:eastAsia="Malgun Gothic" w:hAnsi="Malgun Gothic"/>
          <w:b w:val="0"/>
          <w:bCs w:val="0"/>
          <w:color w:val="0000ff"/>
          <w:rtl w:val="0"/>
        </w:rPr>
        <w:t xml:space="preserve"> 사용자가 주간 또는 월간 마음리포트 생성을 요청하면 기간·사용자 컨텍스트로 초기 State를 생성합니다.</w:t>
      </w:r>
    </w:p>
    <w:p w:rsidR="00000000" w:rsidDel="00000000" w:rsidP="00000000" w:rsidRDefault="00000000" w:rsidRPr="00000000" w14:paraId="0000007B">
      <w:pPr>
        <w:numPr>
          <w:ilvl w:val="0"/>
          <w:numId w:val="8"/>
        </w:numPr>
        <w:spacing w:after="0" w:afterAutospacing="0" w:before="0" w:beforeAutospacing="0" w:lineRule="auto"/>
        <w:ind w:left="720" w:hanging="360"/>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color w:val="0000ff"/>
          <w:rtl w:val="0"/>
        </w:rPr>
        <w:t>생성 기준 및 라우팅 (Supervisor/Criteria):</w:t>
      </w:r>
      <w:r w:rsidDel="00000000" w:rsidR="00000000" w:rsidRPr="00000000">
        <w:rPr>
          <w:rFonts w:ascii="Malgun Gothic" w:cs="Malgun Gothic" w:eastAsia="Malgun Gothic" w:hAnsi="Malgun Gothic"/>
          <w:b w:val="0"/>
          <w:bCs w:val="0"/>
          <w:color w:val="0000ff"/>
          <w:rtl w:val="0"/>
        </w:rPr>
        <w:t xml:space="preserve"> 기간 내 사용자 메시지를 수집하고 주 5개·월 20개 이상이면 생성 경로, 미만이면 폴백 경로로 전이합니다.</w:t>
      </w:r>
    </w:p>
    <w:p w:rsidR="00000000" w:rsidDel="00000000" w:rsidP="00000000" w:rsidRDefault="00000000" w:rsidRPr="00000000" w14:paraId="0000007C">
      <w:pPr>
        <w:numPr>
          <w:ilvl w:val="0"/>
          <w:numId w:val="8"/>
        </w:numPr>
        <w:spacing w:after="0" w:afterAutospacing="0" w:before="0" w:beforeAutospacing="0" w:lineRule="auto"/>
        <w:ind w:left="720" w:hanging="360"/>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color w:val="0000ff"/>
          <w:rtl w:val="0"/>
        </w:rPr>
        <w:t>단계별 분석 수행 (Sub-Agents):</w:t>
      </w:r>
    </w:p>
    <w:p w:rsidR="00000000" w:rsidDel="00000000" w:rsidP="00000000" w:rsidRDefault="00000000" w:rsidRPr="00000000" w14:paraId="0000007D">
      <w:pPr>
        <w:numPr>
          <w:ilvl w:val="1"/>
          <w:numId w:val="8"/>
        </w:numPr>
        <w:spacing w:after="0" w:afterAutospacing="0" w:before="0" w:beforeAutospacing="0" w:lineRule="auto"/>
        <w:ind w:left="1440" w:hanging="360"/>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color w:val="0000ff"/>
          <w:rtl w:val="0"/>
        </w:rPr>
        <w:t>3A (Emotion):</w:t>
      </w:r>
      <w:r w:rsidDel="00000000" w:rsidR="00000000" w:rsidRPr="00000000">
        <w:rPr>
          <w:rFonts w:ascii="Malgun Gothic" w:cs="Malgun Gothic" w:eastAsia="Malgun Gothic" w:hAnsi="Malgun Gothic"/>
          <w:b w:val="0"/>
          <w:bCs w:val="0"/>
          <w:color w:val="0000ff"/>
          <w:rtl w:val="0"/>
        </w:rPr>
        <w:t xml:space="preserve"> 일별 감정 차원을 점수화한 뒤 규칙 기반으로 감정 흐름·유지 유형을 계산하고 </w:t>
      </w:r>
      <w:r w:rsidDel="00000000" w:rsidR="00000000" w:rsidRPr="00000000">
        <w:rPr>
          <w:rFonts w:ascii="Roboto Mono" w:cs="Roboto Mono" w:eastAsia="Roboto Mono" w:hAnsi="Roboto Mono"/>
          <w:b w:val="0"/>
          <w:bCs w:val="0"/>
          <w:color w:val="0000ff"/>
          <w:rtl w:val="0"/>
        </w:rPr>
        <w:t>scoring_result / emotion_flow</w:t>
      </w:r>
      <w:r w:rsidDel="00000000" w:rsidR="00000000" w:rsidRPr="00000000">
        <w:rPr>
          <w:rFonts w:ascii="Malgun Gothic" w:cs="Malgun Gothic" w:eastAsia="Malgun Gothic" w:hAnsi="Malgun Gothic"/>
          <w:b w:val="0"/>
          <w:bCs w:val="0"/>
          <w:color w:val="0000ff"/>
          <w:rtl w:val="0"/>
        </w:rPr>
        <w:t>를 갱신합니다.</w:t>
      </w:r>
    </w:p>
    <w:p w:rsidR="00000000" w:rsidDel="00000000" w:rsidP="00000000" w:rsidRDefault="00000000" w:rsidRPr="00000000" w14:paraId="0000007E">
      <w:pPr>
        <w:numPr>
          <w:ilvl w:val="1"/>
          <w:numId w:val="8"/>
        </w:numPr>
        <w:spacing w:after="0" w:afterAutospacing="0" w:before="0" w:beforeAutospacing="0" w:lineRule="auto"/>
        <w:ind w:left="1440" w:hanging="360"/>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color w:val="0000ff"/>
          <w:rtl w:val="0"/>
        </w:rPr>
        <w:t>3B (Cause &amp; Narrative):</w:t>
      </w:r>
      <w:r w:rsidDel="00000000" w:rsidR="00000000" w:rsidRPr="00000000">
        <w:rPr>
          <w:rFonts w:ascii="Malgun Gothic" w:cs="Malgun Gothic" w:eastAsia="Malgun Gothic" w:hAnsi="Malgun Gothic"/>
          <w:b w:val="0"/>
          <w:bCs w:val="0"/>
          <w:color w:val="0000ff"/>
          <w:rtl w:val="0"/>
        </w:rPr>
        <w:t xml:space="preserve"> 근거 키워드를 스트레스·이완 원인으로 분류하고, 동일 근거와 행동 후보를 사용해 분석 문장·실천 행동을 생성합니다.</w:t>
      </w:r>
      <w:r w:rsidDel="00000000" w:rsidR="00000000" w:rsidRPr="00000000">
        <w:rPr>
          <w:rFonts w:ascii="Roboto Mono" w:cs="Roboto Mono" w:eastAsia="Roboto Mono" w:hAnsi="Roboto Mono"/>
          <w:b w:val="0"/>
          <w:bCs w:val="0"/>
          <w:color w:val="0000ff"/>
          <w:rtl w:val="0"/>
        </w:rPr>
      </w:r>
      <w:r w:rsidDel="00000000" w:rsidR="00000000" w:rsidRPr="00000000">
        <w:rPr>
          <w:rFonts w:ascii="Malgun Gothic" w:cs="Malgun Gothic" w:eastAsia="Malgun Gothic" w:hAnsi="Malgun Gothic"/>
          <w:b w:val="0"/>
          <w:bCs w:val="0"/>
          <w:color w:val="0000ff"/>
          <w:rtl w:val="0"/>
        </w:rPr>
      </w:r>
    </w:p>
    <w:p w:rsidR="00000000" w:rsidDel="00000000" w:rsidP="00000000" w:rsidRDefault="00000000" w:rsidRPr="00000000" w14:paraId="0000007F">
      <w:pPr>
        <w:numPr>
          <w:ilvl w:val="0"/>
          <w:numId w:val="8"/>
        </w:numPr>
        <w:spacing w:after="0" w:afterAutospacing="0" w:before="0" w:beforeAutospacing="0" w:lineRule="auto"/>
        <w:ind w:left="720" w:hanging="360"/>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color w:val="0000ff"/>
          <w:rtl w:val="0"/>
        </w:rPr>
        <w:t>검증 및 수정 라우팅 (Validation):</w:t>
      </w:r>
      <w:r w:rsidDel="00000000" w:rsidR="00000000" w:rsidRPr="00000000">
        <w:rPr>
          <w:rFonts w:ascii="Malgun Gothic" w:cs="Malgun Gothic" w:eastAsia="Malgun Gothic" w:hAnsi="Malgun Gothic"/>
          <w:b w:val="0"/>
          <w:bCs w:val="0"/>
          <w:color w:val="0000ff"/>
          <w:rtl w:val="0"/>
        </w:rPr>
        <w:t xml:space="preserve"> 근거 ID·날짜, 흐름 일관성, 직접 인용·내부 점수 노출·PII·진단 단정·고위험 신호를 검사합니다. 수정 가능 오류는 책임 단계로 1회 되돌립니다.</w:t>
      </w:r>
      <w:r w:rsidDel="00000000" w:rsidR="00000000" w:rsidRPr="00000000">
        <w:rPr>
          <w:rFonts w:ascii="Roboto Mono" w:cs="Roboto Mono" w:eastAsia="Roboto Mono" w:hAnsi="Roboto Mono"/>
          <w:b w:val="0"/>
          <w:bCs w:val="0"/>
          <w:color w:val="0000ff"/>
          <w:rtl w:val="0"/>
        </w:rPr>
      </w:r>
      <w:r w:rsidDel="00000000" w:rsidR="00000000" w:rsidRPr="00000000">
        <w:rPr>
          <w:rFonts w:ascii="Malgun Gothic" w:cs="Malgun Gothic" w:eastAsia="Malgun Gothic" w:hAnsi="Malgun Gothic"/>
          <w:b w:val="0"/>
          <w:bCs w:val="0"/>
          <w:color w:val="0000ff"/>
          <w:rtl w:val="0"/>
        </w:rPr>
      </w:r>
    </w:p>
    <w:p w:rsidR="00000000" w:rsidDel="00000000" w:rsidP="00000000" w:rsidRDefault="00000000" w:rsidRPr="00000000" w14:paraId="00000080">
      <w:pPr>
        <w:numPr>
          <w:ilvl w:val="0"/>
          <w:numId w:val="8"/>
        </w:numPr>
        <w:spacing w:after="0" w:afterAutospacing="0" w:before="0" w:beforeAutospacing="0" w:lineRule="auto"/>
        <w:ind w:left="720" w:hanging="360"/>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color w:val="0000ff"/>
          <w:rtl w:val="0"/>
        </w:rPr>
        <w:t>리포트 구성·저장 (Format &amp; Persist):</w:t>
      </w:r>
      <w:r w:rsidDel="00000000" w:rsidR="00000000" w:rsidRPr="00000000">
        <w:rPr>
          <w:rFonts w:ascii="Malgun Gothic" w:cs="Malgun Gothic" w:eastAsia="Malgun Gothic" w:hAnsi="Malgun Gothic"/>
          <w:b w:val="0"/>
          <w:bCs w:val="0"/>
          <w:color w:val="0000ff"/>
          <w:rtl w:val="0"/>
        </w:rPr>
        <w:t xml:space="preserve"> 검증 통과 결과를 title, summary, stressCauses, reliefCauses, emotions, analysis, recommendations 구조로 변환하고 동일 기간 리포트를 갱신합니다.</w:t>
      </w:r>
    </w:p>
    <w:p w:rsidR="00000000" w:rsidDel="00000000" w:rsidP="00000000" w:rsidRDefault="00000000" w:rsidRPr="00000000" w14:paraId="00000081">
      <w:pPr>
        <w:numPr>
          <w:ilvl w:val="0"/>
          <w:numId w:val="8"/>
        </w:numPr>
        <w:spacing w:after="240" w:before="0" w:beforeAutospacing="0" w:lineRule="auto"/>
        <w:ind w:left="720" w:hanging="360"/>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color w:val="0000ff"/>
          <w:rtl w:val="0"/>
        </w:rPr>
        <w:t>종료 경로 (Fallback / Safety):</w:t>
      </w:r>
      <w:r w:rsidDel="00000000" w:rsidR="00000000" w:rsidRPr="00000000">
        <w:rPr>
          <w:rFonts w:ascii="Malgun Gothic" w:cs="Malgun Gothic" w:eastAsia="Malgun Gothic" w:hAnsi="Malgun Gothic"/>
          <w:b w:val="0"/>
          <w:bCs w:val="0"/>
          <w:color w:val="0000ff"/>
          <w:rtl w:val="0"/>
        </w:rPr>
        <w:t xml:space="preserve"> 데이터 부족·분석 실패·재검증 실패는 폴백 리포트로, 자해·자살 등 고위험 표현은 일반 추천을 중단한 전용 안전 응답으로 반환합니다.</w:t>
      </w:r>
      <w:r w:rsidDel="00000000" w:rsidR="00000000" w:rsidRPr="00000000">
        <w:rPr>
          <w:rtl w:val="0"/>
        </w:rPr>
      </w:r>
    </w:p>
    <w:p w:rsidR="00000000" w:rsidDel="00000000" w:rsidP="00000000" w:rsidRDefault="00000000" w:rsidRPr="00000000" w14:paraId="00000082">
      <w:pPr>
        <w:pStyle w:val="Heading2"/>
        <w:keepNext w:val="0"/>
        <w:keepLines w:val="0"/>
        <w:spacing w:after="80" w:lineRule="auto"/>
        <w:rPr>
          <w:rFonts w:ascii="Malgun Gothic" w:cs="Malgun Gothic" w:eastAsia="Malgun Gothic" w:hAnsi="Malgun Gothic"/>
          <w:b w:val="1"/>
          <w:bCs w:val="1"/>
          <w:sz w:val="34"/>
          <w:szCs w:val="34"/>
        </w:rPr>
      </w:pPr>
      <w:bookmarkStart w:colFirst="0" w:colLast="0" w:name="_ub6yomlimcal" w:id="10"/>
      <w:bookmarkEnd w:id="10"/>
      <w:r w:rsidDel="00000000" w:rsidR="00000000" w:rsidRPr="00000000">
        <w:br w:type="page"/>
      </w:r>
      <w:r w:rsidDel="00000000" w:rsidR="00000000" w:rsidRPr="00000000">
        <w:rPr>
          <w:rtl w:val="0"/>
        </w:rPr>
      </w:r>
    </w:p>
    <w:p w:rsidR="00000000" w:rsidDel="00000000" w:rsidP="00000000" w:rsidRDefault="00000000" w:rsidRPr="00000000" w14:paraId="00000083">
      <w:pPr>
        <w:rPr>
          <w:rFonts w:ascii="Malgun Gothic" w:cs="Malgun Gothic" w:eastAsia="Malgun Gothic" w:hAnsi="Malgun Gothic"/>
          <w:b w:val="0"/>
          <w:bCs w:val="0"/>
        </w:rPr>
      </w:pPr>
      <w:r w:rsidDel="00000000" w:rsidR="00000000" w:rsidRPr="00000000">
        <w:rPr>
          <w:rtl w:val="0"/>
        </w:rPr>
      </w:r>
    </w:p>
    <w:tbl>
      <w:tblPr>
        <w:tblStyle w:val="Table8"/>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4">
            <w:pP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sz w:val="40"/>
                <w:szCs w:val="40"/>
                <w:rtl w:val="0"/>
              </w:rPr>
              <w:t xml:space="preserve">4</w:t>
            </w:r>
            <w:r w:rsidDel="00000000" w:rsidR="00000000" w:rsidRPr="00000000">
              <w:rPr>
                <w:rFonts w:ascii="Malgun Gothic" w:cs="Malgun Gothic" w:eastAsia="Malgun Gothic" w:hAnsi="Malgun Gothic"/>
                <w:sz w:val="40"/>
                <w:szCs w:val="40"/>
                <w:rtl w:val="0"/>
              </w:rPr>
              <w:t xml:space="preserve">. </w:t>
            </w:r>
            <w:r w:rsidDel="00000000" w:rsidR="00000000" w:rsidRPr="00000000">
              <w:rPr>
                <w:rFonts w:ascii="Malgun Gothic" w:cs="Malgun Gothic" w:eastAsia="Malgun Gothic" w:hAnsi="Malgun Gothic"/>
                <w:sz w:val="34"/>
                <w:szCs w:val="34"/>
                <w:rtl w:val="0"/>
              </w:rPr>
              <w:t xml:space="preserve">시스템 장애 대응 및 신뢰성 설계</w:t>
            </w:r>
            <w:r w:rsidDel="00000000" w:rsidR="00000000" w:rsidRPr="00000000">
              <w:rPr>
                <w:rtl w:val="0"/>
              </w:rPr>
            </w:r>
          </w:p>
        </w:tc>
      </w:tr>
    </w:tbl>
    <w:p w:rsidR="00000000" w:rsidDel="00000000" w:rsidP="00000000" w:rsidRDefault="00000000" w:rsidRPr="00000000" w14:paraId="00000090">
      <w:pPr>
        <w:pStyle w:val="Heading3"/>
        <w:keepNext w:val="0"/>
        <w:keepLines w:val="0"/>
        <w:spacing w:before="280" w:lineRule="auto"/>
        <w:rPr>
          <w:rFonts w:ascii="Malgun Gothic" w:cs="Malgun Gothic" w:eastAsia="Malgun Gothic" w:hAnsi="Malgun Gothic"/>
          <w:b w:val="1"/>
          <w:bCs w:val="1"/>
          <w:color w:val="000000"/>
          <w:sz w:val="26"/>
          <w:szCs w:val="26"/>
        </w:rPr>
      </w:pPr>
      <w:bookmarkStart w:colFirst="0" w:colLast="0" w:name="_7wtb66u5wif" w:id="11"/>
      <w:bookmarkEnd w:id="11"/>
      <w:r w:rsidDel="00000000" w:rsidR="00000000" w:rsidRPr="00000000">
        <w:rPr>
          <w:rFonts w:ascii="Malgun Gothic" w:cs="Malgun Gothic" w:eastAsia="Malgun Gothic" w:hAnsi="Malgun Gothic"/>
          <w:b w:val="1"/>
          <w:bCs w:val="1"/>
          <w:color w:val="000000"/>
          <w:sz w:val="26"/>
          <w:szCs w:val="26"/>
          <w:rtl w:val="0"/>
        </w:rPr>
        <w:t xml:space="preserve">4.1 RAG 검색 및 데이터 누락 대응</w:t>
      </w:r>
    </w:p>
    <w:p w:rsidR="00000000" w:rsidDel="00000000" w:rsidP="00000000" w:rsidRDefault="00000000" w:rsidRPr="00000000" w14:paraId="00000091">
      <w:pPr>
        <w:numPr>
          <w:ilvl w:val="0"/>
          <w:numId w:val="1"/>
        </w:numPr>
        <w:spacing w:after="0" w:afterAutospacing="0" w:before="240" w:lineRule="auto"/>
        <w:ind w:left="720" w:hanging="360"/>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color w:val="0000ff"/>
          <w:rtl w:val="0"/>
        </w:rPr>
        <w:t>현재 적용 방식:</w:t>
      </w:r>
      <w:r w:rsidDel="00000000" w:rsidR="00000000" w:rsidRPr="00000000">
        <w:rPr>
          <w:rFonts w:ascii="Malgun Gothic" w:cs="Malgun Gothic" w:eastAsia="Malgun Gothic" w:hAnsi="Malgun Gothic"/>
          <w:b w:val="0"/>
          <w:bCs w:val="0"/>
          <w:color w:val="0000ff"/>
          <w:rtl w:val="0"/>
        </w:rPr>
        <w:t xml:space="preserve"> 마음리포트는 RAG 검색 대신 기간 내 ChatMessage와 단계별 근거 ID·날짜를 사용합니다. 주간 5개·월간 20개 미만이면 LLM 분석을 시작하지 않습니다.</w:t>
      </w:r>
      <w:r w:rsidDel="00000000" w:rsidR="00000000" w:rsidRPr="00000000">
        <w:rPr>
          <w:rFonts w:ascii="Malgun Gothic" w:cs="Malgun Gothic" w:eastAsia="Malgun Gothic" w:hAnsi="Malgun Gothic"/>
          <w:color w:val="0000ff"/>
          <w:rtl w:val="0"/>
        </w:rPr>
      </w:r>
      <w:r w:rsidDel="00000000" w:rsidR="00000000" w:rsidRPr="00000000">
        <w:rPr>
          <w:rFonts w:ascii="Malgun Gothic" w:cs="Malgun Gothic" w:eastAsia="Malgun Gothic" w:hAnsi="Malgun Gothic"/>
          <w:b w:val="0"/>
          <w:bCs w:val="0"/>
          <w:color w:val="0000ff"/>
          <w:rtl w:val="0"/>
        </w:rPr>
      </w:r>
    </w:p>
    <w:p w:rsidR="00000000" w:rsidDel="00000000" w:rsidP="00000000" w:rsidRDefault="00000000" w:rsidRPr="00000000" w14:paraId="00000092">
      <w:pPr>
        <w:numPr>
          <w:ilvl w:val="0"/>
          <w:numId w:val="1"/>
        </w:numPr>
        <w:spacing w:after="240" w:before="0" w:beforeAutospacing="0" w:lineRule="auto"/>
        <w:ind w:left="720" w:hanging="360"/>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color w:val="0000ff"/>
          <w:rtl w:val="0"/>
        </w:rPr>
        <w:t>Fallback:</w:t>
      </w:r>
      <w:r w:rsidDel="00000000" w:rsidR="00000000" w:rsidRPr="00000000">
        <w:rPr>
          <w:rFonts w:ascii="Malgun Gothic" w:cs="Malgun Gothic" w:eastAsia="Malgun Gothic" w:hAnsi="Malgun Gothic"/>
          <w:b w:val="0"/>
          <w:bCs w:val="0"/>
          <w:color w:val="0000ff"/>
          <w:rtl w:val="0"/>
        </w:rPr>
        <w:t xml:space="preserve"> 기준 미달 또는 분석 단계의 blocked 상태에서는 일반 감정 결론을 만들지 않고, 데이터 부족 안내와 프로필 기반 가벼운 활동 추천을 제공합니다.</w:t>
      </w:r>
      <w:r w:rsidDel="00000000" w:rsidR="00000000" w:rsidRPr="00000000">
        <w:rPr>
          <w:rFonts w:ascii="Malgun Gothic" w:cs="Malgun Gothic" w:eastAsia="Malgun Gothic" w:hAnsi="Malgun Gothic"/>
          <w:color w:val="0000ff"/>
          <w:rtl w:val="0"/>
        </w:rPr>
      </w:r>
      <w:r w:rsidDel="00000000" w:rsidR="00000000" w:rsidRPr="00000000">
        <w:rPr>
          <w:rFonts w:ascii="Malgun Gothic" w:cs="Malgun Gothic" w:eastAsia="Malgun Gothic" w:hAnsi="Malgun Gothic"/>
          <w:b w:val="0"/>
          <w:bCs w:val="0"/>
          <w:color w:val="0000ff"/>
          <w:rtl w:val="0"/>
        </w:rPr>
      </w:r>
    </w:p>
    <w:p w:rsidR="00000000" w:rsidDel="00000000" w:rsidP="00000000" w:rsidRDefault="00000000" w:rsidRPr="00000000" w14:paraId="00000093">
      <w:pPr>
        <w:pStyle w:val="Heading3"/>
        <w:keepNext w:val="0"/>
        <w:keepLines w:val="0"/>
        <w:spacing w:before="280" w:lineRule="auto"/>
        <w:rPr>
          <w:rFonts w:ascii="Malgun Gothic" w:cs="Malgun Gothic" w:eastAsia="Malgun Gothic" w:hAnsi="Malgun Gothic"/>
          <w:b w:val="1"/>
          <w:bCs w:val="1"/>
          <w:color w:val="000000"/>
          <w:sz w:val="26"/>
          <w:szCs w:val="26"/>
        </w:rPr>
      </w:pPr>
      <w:bookmarkStart w:colFirst="0" w:colLast="0" w:name="_ikfdffuzyrp2" w:id="12"/>
      <w:bookmarkEnd w:id="12"/>
      <w:r w:rsidDel="00000000" w:rsidR="00000000" w:rsidRPr="00000000">
        <w:rPr>
          <w:rFonts w:ascii="Malgun Gothic" w:cs="Malgun Gothic" w:eastAsia="Malgun Gothic" w:hAnsi="Malgun Gothic"/>
          <w:b w:val="1"/>
          <w:bCs w:val="1"/>
          <w:color w:val="000000"/>
          <w:sz w:val="26"/>
          <w:szCs w:val="26"/>
          <w:rtl w:val="0"/>
        </w:rPr>
        <w:t xml:space="preserve">4.2 판단 오류 및 무한 루프 대응</w:t>
      </w:r>
    </w:p>
    <w:p w:rsidR="00000000" w:rsidDel="00000000" w:rsidP="00000000" w:rsidRDefault="00000000" w:rsidRPr="00000000" w14:paraId="00000094">
      <w:pPr>
        <w:numPr>
          <w:ilvl w:val="0"/>
          <w:numId w:val="9"/>
        </w:numPr>
        <w:spacing w:after="0" w:afterAutospacing="0" w:before="240" w:lineRule="auto"/>
        <w:ind w:left="720" w:hanging="360"/>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color w:val="0000ff"/>
          <w:rtl w:val="0"/>
        </w:rPr>
        <w:t>제어 로직:</w:t>
      </w:r>
      <w:r w:rsidDel="00000000" w:rsidR="00000000" w:rsidRPr="00000000">
        <w:rPr>
          <w:rFonts w:ascii="Malgun Gothic" w:cs="Malgun Gothic" w:eastAsia="Malgun Gothic" w:hAnsi="Malgun Gothic"/>
          <w:b w:val="0"/>
          <w:bCs w:val="0"/>
          <w:color w:val="0000ff"/>
          <w:rtl w:val="0"/>
        </w:rPr>
        <w:t xml:space="preserve"> Validation Agent가 오류 target을 정하고 기본 1회만 수정 라우팅합니다. </w:t>
      </w:r>
      <w:r w:rsidDel="00000000" w:rsidR="00000000" w:rsidRPr="00000000">
        <w:rPr>
          <w:rFonts w:ascii="Roboto Mono" w:cs="Roboto Mono" w:eastAsia="Roboto Mono" w:hAnsi="Roboto Mono"/>
          <w:b w:val="0"/>
          <w:bCs w:val="0"/>
          <w:color w:val="0000ff"/>
          <w:rtl w:val="0"/>
        </w:rPr>
        <w:t>retry_count &gt;= max_retries</w:t>
      </w:r>
      <w:r w:rsidDel="00000000" w:rsidR="00000000" w:rsidRPr="00000000">
        <w:rPr>
          <w:rFonts w:ascii="Malgun Gothic" w:cs="Malgun Gothic" w:eastAsia="Malgun Gothic" w:hAnsi="Malgun Gothic"/>
          <w:b w:val="0"/>
          <w:bCs w:val="0"/>
          <w:color w:val="0000ff"/>
          <w:rtl w:val="0"/>
        </w:rPr>
        <w:t>이면 즉시 fallback으로 전환하여 무한 루프를 차단합니다.</w:t>
      </w:r>
    </w:p>
    <w:p w:rsidR="00000000" w:rsidDel="00000000" w:rsidP="00000000" w:rsidRDefault="00000000" w:rsidRPr="00000000" w14:paraId="00000095">
      <w:pPr>
        <w:numPr>
          <w:ilvl w:val="0"/>
          <w:numId w:val="9"/>
        </w:numPr>
        <w:spacing w:after="240" w:before="0" w:beforeAutospacing="0" w:lineRule="auto"/>
        <w:ind w:left="720" w:hanging="360"/>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color w:val="0000ff"/>
          <w:rtl w:val="0"/>
        </w:rPr>
        <w:t>Graceful Degradation:</w:t>
      </w:r>
      <w:r w:rsidDel="00000000" w:rsidR="00000000" w:rsidRPr="00000000">
        <w:rPr>
          <w:rFonts w:ascii="Malgun Gothic" w:cs="Malgun Gothic" w:eastAsia="Malgun Gothic" w:hAnsi="Malgun Gothic"/>
          <w:b w:val="0"/>
          <w:bCs w:val="0"/>
          <w:color w:val="0000ff"/>
          <w:rtl w:val="0"/>
        </w:rPr>
        <w:t xml:space="preserve"> 키워드 근거가 없을 때는 no_supported_causes 상태를 정상 처리할 수 있으며, LLM 또는 단계 출력이 유효하지 않으면 부분 결과를 사실처럼 노출하지 않고 폴백 응답으로 종료합니다.</w:t>
      </w:r>
    </w:p>
    <w:p w:rsidR="00000000" w:rsidDel="00000000" w:rsidP="00000000" w:rsidRDefault="00000000" w:rsidRPr="00000000" w14:paraId="00000096">
      <w:pPr>
        <w:pStyle w:val="Heading3"/>
        <w:keepNext w:val="0"/>
        <w:keepLines w:val="0"/>
        <w:spacing w:before="280" w:lineRule="auto"/>
        <w:rPr>
          <w:rFonts w:ascii="Malgun Gothic" w:cs="Malgun Gothic" w:eastAsia="Malgun Gothic" w:hAnsi="Malgun Gothic"/>
          <w:b w:val="1"/>
          <w:bCs w:val="1"/>
          <w:color w:val="000000"/>
          <w:sz w:val="26"/>
          <w:szCs w:val="26"/>
        </w:rPr>
      </w:pPr>
      <w:bookmarkStart w:colFirst="0" w:colLast="0" w:name="_ynz1xvumespd" w:id="13"/>
      <w:bookmarkEnd w:id="13"/>
      <w:r w:rsidDel="00000000" w:rsidR="00000000" w:rsidRPr="00000000">
        <w:rPr>
          <w:rFonts w:ascii="Malgun Gothic" w:cs="Malgun Gothic" w:eastAsia="Malgun Gothic" w:hAnsi="Malgun Gothic"/>
          <w:b w:val="1"/>
          <w:bCs w:val="1"/>
          <w:color w:val="000000"/>
          <w:sz w:val="26"/>
          <w:szCs w:val="26"/>
          <w:rtl w:val="0"/>
        </w:rPr>
        <w:t xml:space="preserve">4.3 외부 시스템 및 API 장애 대응</w:t>
      </w:r>
    </w:p>
    <w:p w:rsidR="00000000" w:rsidDel="00000000" w:rsidP="00000000" w:rsidRDefault="00000000" w:rsidRPr="00000000" w14:paraId="00000097">
      <w:pPr>
        <w:numPr>
          <w:ilvl w:val="0"/>
          <w:numId w:val="6"/>
        </w:numPr>
        <w:spacing w:after="0" w:afterAutospacing="0" w:before="240" w:lineRule="auto"/>
        <w:ind w:left="720" w:hanging="360"/>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color w:val="0000ff"/>
          <w:rtl w:val="0"/>
        </w:rPr>
        <w:t>LLM/API 실패:</w:t>
      </w:r>
      <w:r w:rsidDel="00000000" w:rsidR="00000000" w:rsidRPr="00000000">
        <w:rPr>
          <w:rFonts w:ascii="Malgun Gothic" w:cs="Malgun Gothic" w:eastAsia="Malgun Gothic" w:hAnsi="Malgun Gothic"/>
          <w:b w:val="0"/>
          <w:bCs w:val="0"/>
          <w:color w:val="0000ff"/>
          <w:rtl w:val="0"/>
        </w:rPr>
        <w:t xml:space="preserve"> 각 생성 서비스는 구조화 JSON과 상태값을 검증하고, 클라이언트를 주입할 수 있어 테스트 더블·대체 모델로 전환 가능합니다. 폴백 Web Agent는 5초 타임아웃 후 정적 추천으로 대체합니다.</w:t>
      </w:r>
      <w:r w:rsidDel="00000000" w:rsidR="00000000" w:rsidRPr="00000000">
        <w:rPr>
          <w:rFonts w:ascii="Malgun Gothic" w:cs="Malgun Gothic" w:eastAsia="Malgun Gothic" w:hAnsi="Malgun Gothic"/>
          <w:color w:val="0000ff"/>
          <w:rtl w:val="0"/>
        </w:rPr>
      </w:r>
      <w:r w:rsidDel="00000000" w:rsidR="00000000" w:rsidRPr="00000000">
        <w:rPr>
          <w:rFonts w:ascii="Malgun Gothic" w:cs="Malgun Gothic" w:eastAsia="Malgun Gothic" w:hAnsi="Malgun Gothic"/>
          <w:b w:val="0"/>
          <w:bCs w:val="0"/>
          <w:color w:val="0000ff"/>
          <w:rtl w:val="0"/>
        </w:rPr>
      </w:r>
    </w:p>
    <w:p w:rsidR="00000000" w:rsidDel="00000000" w:rsidP="00000000" w:rsidRDefault="00000000" w:rsidRPr="00000000" w14:paraId="00000098">
      <w:pPr>
        <w:numPr>
          <w:ilvl w:val="0"/>
          <w:numId w:val="6"/>
        </w:numPr>
        <w:spacing w:after="240" w:before="0" w:beforeAutospacing="0" w:lineRule="auto"/>
        <w:ind w:left="720" w:hanging="360"/>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color w:val="0000ff"/>
          <w:rtl w:val="0"/>
        </w:rPr>
        <w:t>저장·중복 방지:</w:t>
      </w:r>
      <w:r w:rsidDel="00000000" w:rsidR="00000000" w:rsidRPr="00000000">
        <w:rPr>
          <w:rFonts w:ascii="Malgun Gothic" w:cs="Malgun Gothic" w:eastAsia="Malgun Gothic" w:hAnsi="Malgun Gothic"/>
          <w:b w:val="0"/>
          <w:bCs w:val="0"/>
          <w:color w:val="0000ff"/>
          <w:rtl w:val="0"/>
        </w:rPr>
        <w:t xml:space="preserve"> 동일 사용자의 같은 주/월 리포트는 새 레코드를 누적하지 않고 현재 기간 결과를 갱신하며, 조회 API는 기간별 최신 리포트만 제공합니다.</w:t>
      </w:r>
    </w:p>
    <w:p w:rsidR="00000000" w:rsidDel="00000000" w:rsidP="00000000" w:rsidRDefault="00000000" w:rsidRPr="00000000" w14:paraId="00000099">
      <w:pPr>
        <w:pStyle w:val="Heading3"/>
        <w:keepNext w:val="0"/>
        <w:keepLines w:val="0"/>
        <w:spacing w:before="280" w:lineRule="auto"/>
        <w:rPr>
          <w:rFonts w:ascii="Malgun Gothic" w:cs="Malgun Gothic" w:eastAsia="Malgun Gothic" w:hAnsi="Malgun Gothic"/>
          <w:b w:val="1"/>
          <w:bCs w:val="1"/>
          <w:color w:val="000000"/>
          <w:sz w:val="26"/>
          <w:szCs w:val="26"/>
        </w:rPr>
      </w:pPr>
      <w:bookmarkStart w:colFirst="0" w:colLast="0" w:name="_3353zaavthgy" w:id="14"/>
      <w:bookmarkEnd w:id="14"/>
      <w:r w:rsidDel="00000000" w:rsidR="00000000" w:rsidRPr="00000000">
        <w:rPr>
          <w:rFonts w:ascii="Malgun Gothic" w:cs="Malgun Gothic" w:eastAsia="Malgun Gothic" w:hAnsi="Malgun Gothic"/>
          <w:b w:val="1"/>
          <w:bCs w:val="1"/>
          <w:color w:val="000000"/>
          <w:sz w:val="26"/>
          <w:szCs w:val="26"/>
          <w:rtl w:val="0"/>
        </w:rPr>
        <w:t xml:space="preserve">4.4 출력 검수 (Guardrails)</w:t>
      </w:r>
    </w:p>
    <w:p w:rsidR="00000000" w:rsidDel="00000000" w:rsidP="00000000" w:rsidRDefault="00000000" w:rsidRPr="00000000" w14:paraId="0000009A">
      <w:pPr>
        <w:numPr>
          <w:ilvl w:val="0"/>
          <w:numId w:val="3"/>
        </w:numPr>
        <w:spacing w:after="240" w:before="240" w:lineRule="auto"/>
        <w:ind w:left="720" w:hanging="360"/>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color w:val="0000ff"/>
          <w:rtl w:val="0"/>
        </w:rPr>
        <w:t>Automated Gatekeeping:</w:t>
      </w:r>
      <w:r w:rsidDel="00000000" w:rsidR="00000000" w:rsidRPr="00000000">
        <w:rPr>
          <w:rFonts w:ascii="Malgun Gothic" w:cs="Malgun Gothic" w:eastAsia="Malgun Gothic" w:hAnsi="Malgun Gothic"/>
          <w:b w:val="0"/>
          <w:bCs w:val="0"/>
          <w:color w:val="0000ff"/>
          <w:rtl w:val="0"/>
        </w:rPr>
        <w:t xml:space="preserve"> Validation Agent는 주민번호·전화번호·이메일, 진단·치료 단정, 과도한 낙관, 내부 점수/상태 노출, 대화 직접 인용을 차단합니다. 원문에 고위험 표현이 있으면 일반 리포트와 활동 추천을 중단하고 즉시 도움 요청 중심의 safety_response로 라우팅합니다.</w:t>
      </w:r>
      <w:r w:rsidDel="00000000" w:rsidR="00000000" w:rsidRPr="00000000">
        <w:rPr>
          <w:rFonts w:ascii="Malgun Gothic" w:cs="Malgun Gothic" w:eastAsia="Malgun Gothic" w:hAnsi="Malgun Gothic"/>
          <w:color w:val="0000ff"/>
          <w:rtl w:val="0"/>
        </w:rPr>
      </w:r>
      <w:r w:rsidDel="00000000" w:rsidR="00000000" w:rsidRPr="00000000">
        <w:rPr>
          <w:rFonts w:ascii="Malgun Gothic" w:cs="Malgun Gothic" w:eastAsia="Malgun Gothic" w:hAnsi="Malgun Gothic"/>
          <w:b w:val="0"/>
          <w:bCs w:val="0"/>
          <w:color w:val="0000ff"/>
          <w:rtl w:val="0"/>
        </w:rPr>
      </w:r>
      <w:r w:rsidDel="00000000" w:rsidR="00000000" w:rsidRPr="00000000">
        <w:rPr>
          <w:rtl w:val="0"/>
        </w:rPr>
      </w:r>
    </w:p>
    <w:p w:rsidR="00000000" w:rsidDel="00000000" w:rsidP="00000000" w:rsidRDefault="00000000" w:rsidRPr="00000000" w14:paraId="0000009B">
      <w:pPr>
        <w:pStyle w:val="Heading2"/>
        <w:keepNext w:val="0"/>
        <w:keepLines w:val="0"/>
        <w:spacing w:after="80" w:lineRule="auto"/>
        <w:rPr>
          <w:rFonts w:ascii="Malgun Gothic" w:cs="Malgun Gothic" w:eastAsia="Malgun Gothic" w:hAnsi="Malgun Gothic"/>
          <w:b w:val="1"/>
          <w:bCs w:val="1"/>
          <w:sz w:val="34"/>
          <w:szCs w:val="34"/>
        </w:rPr>
      </w:pPr>
      <w:bookmarkStart w:colFirst="0" w:colLast="0" w:name="_y13ah7oxv8ow" w:id="15"/>
      <w:bookmarkEnd w:id="15"/>
      <w:r w:rsidDel="00000000" w:rsidR="00000000" w:rsidRPr="00000000">
        <w:br w:type="page"/>
      </w:r>
      <w:r w:rsidDel="00000000" w:rsidR="00000000" w:rsidRPr="00000000">
        <w:rPr>
          <w:rtl w:val="0"/>
        </w:rPr>
      </w:r>
    </w:p>
    <w:p w:rsidR="00000000" w:rsidDel="00000000" w:rsidP="00000000" w:rsidRDefault="00000000" w:rsidRPr="00000000" w14:paraId="0000009C">
      <w:pPr>
        <w:rPr>
          <w:rFonts w:ascii="Malgun Gothic" w:cs="Malgun Gothic" w:eastAsia="Malgun Gothic" w:hAnsi="Malgun Gothic"/>
          <w:b w:val="0"/>
          <w:bCs w:val="0"/>
        </w:rPr>
      </w:pPr>
      <w:r w:rsidDel="00000000" w:rsidR="00000000" w:rsidRPr="00000000">
        <w:rPr>
          <w:rtl w:val="0"/>
        </w:rPr>
      </w:r>
    </w:p>
    <w:tbl>
      <w:tblPr>
        <w:tblStyle w:val="Table9"/>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D">
            <w:pP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sz w:val="40"/>
                <w:szCs w:val="40"/>
                <w:rtl w:val="0"/>
              </w:rPr>
              <w:t xml:space="preserve">5. </w:t>
            </w:r>
            <w:r w:rsidDel="00000000" w:rsidR="00000000" w:rsidRPr="00000000">
              <w:rPr>
                <w:rFonts w:ascii="Malgun Gothic" w:cs="Malgun Gothic" w:eastAsia="Malgun Gothic" w:hAnsi="Malgun Gothic"/>
                <w:sz w:val="34"/>
                <w:szCs w:val="34"/>
                <w:rtl w:val="0"/>
              </w:rPr>
              <w:t xml:space="preserve">평가 및 테스트 전략 (Evaluation Metrics)</w:t>
            </w:r>
            <w:r w:rsidDel="00000000" w:rsidR="00000000" w:rsidRPr="00000000">
              <w:rPr>
                <w:rtl w:val="0"/>
              </w:rPr>
            </w:r>
          </w:p>
        </w:tc>
      </w:tr>
    </w:tbl>
    <w:p w:rsidR="00000000" w:rsidDel="00000000" w:rsidP="00000000" w:rsidRDefault="00000000" w:rsidRPr="00000000" w14:paraId="000000A9">
      <w:pPr>
        <w:spacing w:after="240" w:before="240" w:lineRule="auto"/>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모델링 단계에서는 기존 마음리포트 자동화 테스트 38개를 회귀 기준으로 활용하고, 아래 지표를 목표치로 추가 측정합니다. 목표치는 운영 성과가 아니라 평가 계획의 합격 기준입니다.</w:t>
      </w:r>
    </w:p>
    <w:tbl>
      <w:tblPr>
        <w:tblStyle w:val="Table10"/>
        <w:tblW w:w="9495.0" w:type="dxa"/>
        <w:jc w:val="center"/>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075"/>
        <w:gridCol w:w="5810"/>
        <w:gridCol w:w="1610"/>
        <w:tblGridChange w:id="0">
          <w:tblGrid>
            <w:gridCol w:w="2075"/>
            <w:gridCol w:w="5810"/>
            <w:gridCol w:w="1610"/>
          </w:tblGrid>
        </w:tblGridChange>
      </w:tblGrid>
      <w:tr>
        <w:trPr>
          <w:cantSplit w:val="0"/>
          <w:trHeight w:val="510.236220472441" w:hRule="atLeast"/>
          <w:tblHeader w:val="0"/>
        </w:trPr>
        <w:tc>
          <w:tcPr>
            <w:tcBorders>
              <w:top w:color="808080" w:space="0" w:sz="6" w:val="single"/>
              <w:left w:color="808080" w:space="0" w:sz="6" w:val="single"/>
              <w:bottom w:color="808080" w:space="0" w:sz="6" w:val="single"/>
              <w:right w:color="808080"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AA">
            <w:pPr>
              <w:spacing w:after="0" w:before="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평가 대상</w:t>
            </w:r>
          </w:p>
        </w:tc>
        <w:tc>
          <w:tcPr>
            <w:tcBorders>
              <w:top w:color="808080" w:space="0" w:sz="6" w:val="single"/>
              <w:left w:color="808080" w:space="0" w:sz="6" w:val="single"/>
              <w:bottom w:color="808080" w:space="0" w:sz="6" w:val="single"/>
              <w:right w:color="808080"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AB">
            <w:pPr>
              <w:spacing w:after="0" w:before="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측정 지표 (Metrics)</w:t>
            </w:r>
          </w:p>
        </w:tc>
        <w:tc>
          <w:tcPr>
            <w:tcBorders>
              <w:top w:color="808080" w:space="0" w:sz="6" w:val="single"/>
              <w:left w:color="808080" w:space="0" w:sz="6" w:val="single"/>
              <w:bottom w:color="808080" w:space="0" w:sz="6" w:val="single"/>
              <w:right w:color="808080"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AC">
            <w:pPr>
              <w:spacing w:after="0" w:before="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목표치</w:t>
            </w:r>
          </w:p>
        </w:tc>
      </w:tr>
      <w:tr>
        <w:trPr>
          <w:cantSplit w:val="0"/>
          <w:trHeight w:val="510.236220472441"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D">
            <w:pPr>
              <w:spacing w:after="0" w:before="0" w:lineRule="auto"/>
              <w:jc w:val="center"/>
              <w:rPr>
                <w:rFonts w:ascii="Malgun Gothic" w:cs="Malgun Gothic" w:eastAsia="Malgun Gothic" w:hAnsi="Malgun Gothic"/>
                <w:color w:val="0000ff"/>
              </w:rPr>
            </w:pPr>
            <w:r w:rsidDel="00000000" w:rsidR="00000000" w:rsidRPr="00000000">
              <w:rPr>
                <w:rFonts w:ascii="Malgun Gothic" w:cs="Malgun Gothic" w:eastAsia="Malgun Gothic" w:hAnsi="Malgun Gothic"/>
                <w:color w:val="0000ff"/>
                <w:rtl w:val="0"/>
              </w:rPr>
              <w:t>Criteria / Collection</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E">
            <w:pPr>
              <w:spacing w:after="0" w:before="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경계값 라우팅 정확도·기간 외 데이터 차단율</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F">
            <w:pPr>
              <w:spacing w:after="0" w:before="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100% / 100%</w:t>
            </w:r>
          </w:p>
        </w:tc>
      </w:tr>
      <w:tr>
        <w:trPr>
          <w:cantSplit w:val="0"/>
          <w:trHeight w:val="510.236220472441"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0">
            <w:pPr>
              <w:spacing w:after="0" w:before="0" w:lineRule="auto"/>
              <w:jc w:val="center"/>
              <w:rPr>
                <w:rFonts w:ascii="Malgun Gothic" w:cs="Malgun Gothic" w:eastAsia="Malgun Gothic" w:hAnsi="Malgun Gothic"/>
                <w:color w:val="0000ff"/>
              </w:rPr>
            </w:pPr>
            <w:r w:rsidDel="00000000" w:rsidR="00000000" w:rsidRPr="00000000">
              <w:rPr>
                <w:rFonts w:ascii="Malgun Gothic" w:cs="Malgun Gothic" w:eastAsia="Malgun Gothic" w:hAnsi="Malgun Gothic"/>
                <w:color w:val="0000ff"/>
                <w:rtl w:val="0"/>
              </w:rPr>
              <w:t>Emotion Analysis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1">
            <w:pPr>
              <w:spacing w:after="0" w:before="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구조화 출력 성공률·규칙 기반 흐름 일치율</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2">
            <w:pPr>
              <w:spacing w:after="0" w:before="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95% / 100%</w:t>
            </w:r>
          </w:p>
        </w:tc>
      </w:tr>
      <w:tr>
        <w:trPr>
          <w:cantSplit w:val="0"/>
          <w:trHeight w:val="510.236220472441"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3">
            <w:pPr>
              <w:spacing w:after="0" w:before="0" w:lineRule="auto"/>
              <w:jc w:val="center"/>
              <w:rPr>
                <w:rFonts w:ascii="Malgun Gothic" w:cs="Malgun Gothic" w:eastAsia="Malgun Gothic" w:hAnsi="Malgun Gothic"/>
                <w:color w:val="0000ff"/>
              </w:rPr>
            </w:pPr>
            <w:r w:rsidDel="00000000" w:rsidR="00000000" w:rsidRPr="00000000">
              <w:rPr>
                <w:rFonts w:ascii="Malgun Gothic" w:cs="Malgun Gothic" w:eastAsia="Malgun Gothic" w:hAnsi="Malgun Gothic"/>
                <w:color w:val="0000ff"/>
                <w:rtl w:val="0"/>
              </w:rPr>
              <w:t>Cause / Narrative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4">
            <w:pPr>
              <w:spacing w:after="0" w:before="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유효 근거 연결률·미근거 단정률</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5">
            <w:pPr>
              <w:spacing w:after="0" w:before="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95% / &lt; 5%</w:t>
            </w:r>
          </w:p>
        </w:tc>
      </w:tr>
      <w:tr>
        <w:trPr>
          <w:cantSplit w:val="0"/>
          <w:trHeight w:val="510.236220472441"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6">
            <w:pPr>
              <w:spacing w:after="0" w:before="0" w:lineRule="auto"/>
              <w:jc w:val="center"/>
              <w:rPr>
                <w:rFonts w:ascii="Malgun Gothic" w:cs="Malgun Gothic" w:eastAsia="Malgun Gothic" w:hAnsi="Malgun Gothic"/>
                <w:color w:val="0000ff"/>
              </w:rPr>
            </w:pPr>
            <w:r w:rsidDel="00000000" w:rsidR="00000000" w:rsidRPr="00000000">
              <w:rPr>
                <w:rFonts w:ascii="Malgun Gothic" w:cs="Malgun Gothic" w:eastAsia="Malgun Gothic" w:hAnsi="Malgun Gothic"/>
                <w:color w:val="0000ff"/>
                <w:rtl w:val="0"/>
              </w:rPr>
              <w:t>Orchestration / Guardrails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7">
            <w:pPr>
              <w:spacing w:after="0" w:before="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정상 완료율·고위험 라우팅 재현율·PII 누출</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8">
            <w:pPr>
              <w:spacing w:after="0" w:before="0" w:lineRule="auto"/>
              <w:jc w:val="center"/>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95% / 100% / 0건</w:t>
            </w:r>
          </w:p>
        </w:tc>
      </w:tr>
    </w:tbl>
    <w:p w:rsidR="00000000" w:rsidDel="00000000" w:rsidP="00000000" w:rsidRDefault="00000000" w:rsidRPr="00000000" w14:paraId="000000B9">
      <w:pPr>
        <w:spacing w:after="240" w:before="240" w:lineRule="auto"/>
        <w:rPr>
          <w:rFonts w:ascii="Malgun Gothic" w:cs="Malgun Gothic" w:eastAsia="Malgun Gothic" w:hAnsi="Malgun Gothic"/>
          <w:b w:val="0"/>
          <w:bCs w:val="0"/>
        </w:rPr>
      </w:pPr>
      <w:r w:rsidDel="00000000" w:rsidR="00000000" w:rsidRPr="00000000">
        <w:rPr>
          <w:rtl w:val="0"/>
        </w:rPr>
      </w:r>
    </w:p>
    <w:p w:rsidR="00000000" w:rsidDel="00000000" w:rsidP="00000000" w:rsidRDefault="00000000" w:rsidRPr="00000000" w14:paraId="000000BA">
      <w:pPr>
        <w:rPr>
          <w:rFonts w:ascii="Malgun Gothic" w:cs="Malgun Gothic" w:eastAsia="Malgun Gothic" w:hAnsi="Malgun Gothic"/>
          <w:b w:val="0"/>
          <w:bCs w:val="0"/>
        </w:rPr>
      </w:pPr>
      <w:r w:rsidDel="00000000" w:rsidR="00000000" w:rsidRPr="00000000">
        <w:rPr>
          <w:rtl w:val="0"/>
        </w:rPr>
      </w:r>
    </w:p>
    <w:tbl>
      <w:tblPr>
        <w:tblStyle w:val="Table11"/>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B">
            <w:pP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sz w:val="40"/>
                <w:szCs w:val="40"/>
                <w:rtl w:val="0"/>
              </w:rPr>
              <w:t xml:space="preserve">6. </w:t>
            </w:r>
            <w:r w:rsidDel="00000000" w:rsidR="00000000" w:rsidRPr="00000000">
              <w:rPr>
                <w:rFonts w:ascii="Malgun Gothic" w:cs="Malgun Gothic" w:eastAsia="Malgun Gothic" w:hAnsi="Malgun Gothic"/>
                <w:sz w:val="34"/>
                <w:szCs w:val="34"/>
                <w:rtl w:val="0"/>
              </w:rPr>
              <w:t xml:space="preserve">결론 및 향후 개선 방향</w:t>
            </w:r>
            <w:r w:rsidDel="00000000" w:rsidR="00000000" w:rsidRPr="00000000">
              <w:rPr>
                <w:rtl w:val="0"/>
              </w:rPr>
            </w:r>
          </w:p>
        </w:tc>
      </w:tr>
    </w:tbl>
    <w:p w:rsidR="00000000" w:rsidDel="00000000" w:rsidP="00000000" w:rsidRDefault="00000000" w:rsidRPr="00000000" w14:paraId="000000C7">
      <w:pPr>
        <w:spacing w:after="240" w:before="240" w:lineRule="auto"/>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본 아키텍처는 빈틈사이 마음리포트를 생성 기준, 감정 분석, 원인 키워드, 근거 기반 서술·행동, 검증의 책임 단위로 분리하고 LangGraph State로 연결합니다. 순차 의존 관계와 조건부 재라우팅을 명시해 오류 위치를 추적할 수 있으며, 데이터 부족 폴백과 고위험 안전 응답을 최종 경로로 둬 비의료 웰니스 서비스의 안전성과 결과 일관성을 강화했습니다.</w:t>
      </w:r>
      <w:r w:rsidDel="00000000" w:rsidR="00000000" w:rsidRPr="00000000">
        <w:rPr>
          <w:rFonts w:ascii="Malgun Gothic" w:cs="Malgun Gothic" w:eastAsia="Malgun Gothic" w:hAnsi="Malgun Gothic"/>
          <w:color w:val="0000ff"/>
          <w:rtl w:val="0"/>
        </w:rPr>
      </w:r>
      <w:r w:rsidDel="00000000" w:rsidR="00000000" w:rsidRPr="00000000">
        <w:rPr>
          <w:rFonts w:ascii="Malgun Gothic" w:cs="Malgun Gothic" w:eastAsia="Malgun Gothic" w:hAnsi="Malgun Gothic"/>
          <w:b w:val="0"/>
          <w:bCs w:val="0"/>
          <w:color w:val="0000ff"/>
          <w:rtl w:val="0"/>
        </w:rPr>
      </w:r>
      <w:r w:rsidDel="00000000" w:rsidR="00000000" w:rsidRPr="00000000">
        <w:rPr>
          <w:rFonts w:ascii="Malgun Gothic" w:cs="Malgun Gothic" w:eastAsia="Malgun Gothic" w:hAnsi="Malgun Gothic"/>
          <w:color w:val="0000ff"/>
          <w:rtl w:val="0"/>
        </w:rPr>
      </w:r>
      <w:r w:rsidDel="00000000" w:rsidR="00000000" w:rsidRPr="00000000">
        <w:rPr>
          <w:rFonts w:ascii="Malgun Gothic" w:cs="Malgun Gothic" w:eastAsia="Malgun Gothic" w:hAnsi="Malgun Gothic"/>
          <w:b w:val="0"/>
          <w:bCs w:val="0"/>
          <w:color w:val="0000ff"/>
          <w:rtl w:val="0"/>
        </w:rPr>
      </w:r>
      <w:r w:rsidDel="00000000" w:rsidR="00000000" w:rsidRPr="00000000">
        <w:rPr>
          <w:rFonts w:ascii="Malgun Gothic" w:cs="Malgun Gothic" w:eastAsia="Malgun Gothic" w:hAnsi="Malgun Gothic"/>
          <w:color w:val="0000ff"/>
          <w:rtl w:val="0"/>
        </w:rPr>
      </w:r>
      <w:r w:rsidDel="00000000" w:rsidR="00000000" w:rsidRPr="00000000">
        <w:rPr>
          <w:rFonts w:ascii="Malgun Gothic" w:cs="Malgun Gothic" w:eastAsia="Malgun Gothic" w:hAnsi="Malgun Gothic"/>
          <w:b w:val="0"/>
          <w:bCs w:val="0"/>
          <w:color w:val="0000ff"/>
          <w:rtl w:val="0"/>
        </w:rPr>
      </w:r>
      <w:r w:rsidDel="00000000" w:rsidR="00000000" w:rsidRPr="00000000">
        <w:rPr>
          <w:rFonts w:ascii="Malgun Gothic" w:cs="Malgun Gothic" w:eastAsia="Malgun Gothic" w:hAnsi="Malgun Gothic"/>
          <w:color w:val="0000ff"/>
          <w:rtl w:val="0"/>
        </w:rPr>
      </w:r>
      <w:r w:rsidDel="00000000" w:rsidR="00000000" w:rsidRPr="00000000">
        <w:rPr>
          <w:rFonts w:ascii="Malgun Gothic" w:cs="Malgun Gothic" w:eastAsia="Malgun Gothic" w:hAnsi="Malgun Gothic"/>
          <w:b w:val="0"/>
          <w:bCs w:val="0"/>
          <w:color w:val="0000ff"/>
          <w:rtl w:val="0"/>
        </w:rPr>
      </w:r>
    </w:p>
    <w:p w:rsidR="00000000" w:rsidDel="00000000" w:rsidP="00000000" w:rsidRDefault="00000000" w:rsidRPr="00000000" w14:paraId="000000C8">
      <w:pPr>
        <w:spacing w:after="240" w:before="240" w:lineRule="auto"/>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향후에는 trace 기반 단계별 지연·실패율 관측, LLM 응답 캐시와 비용 예산, 프롬프트·모델 버전 관리, 사람 검수 평가셋을 도입할 예정입니다. 또한 미근거 단정률·고위험 라우팅 재현율을 정기 회귀 테스트로 자동화하고, 충분한 운영 데이터가 확보되면 독립 가능한 전처리 작업의 비동기화와 사용자 피드백 기반 추천 품질 개선을 검토합니다.</w:t>
      </w:r>
    </w:p>
    <w:p w:rsidR="00000000" w:rsidDel="00000000" w:rsidP="00000000" w:rsidRDefault="00000000" w:rsidRPr="00000000" w14:paraId="000000C9">
      <w:pPr>
        <w:rPr>
          <w:rFonts w:ascii="Malgun Gothic" w:cs="Malgun Gothic" w:eastAsia="Malgun Gothic" w:hAnsi="Malgun Gothic"/>
          <w:b w:val="0"/>
          <w:bCs w:val="0"/>
          <w:sz w:val="26"/>
          <w:szCs w:val="26"/>
        </w:rPr>
      </w:pPr>
      <w:r w:rsidDel="00000000" w:rsidR="00000000" w:rsidRPr="00000000">
        <w:rPr>
          <w:rtl w:val="0"/>
        </w:rPr>
      </w:r>
    </w:p>
    <w:sectPr>
      <w:headerReference r:id="rId8" w:type="default"/>
      <w:headerReference r:id="rId9" w:type="first"/>
      <w:footerReference r:id="rId10" w:type="default"/>
      <w:footerReference r:id="rId11" w:type="first"/>
      <w:pgSz w:h="16834" w:w="11909" w:orient="portrait"/>
      <w:pgMar w:bottom="1559.0551181102364" w:top="1275.5905511811025" w:left="992.1259842519686" w:right="992.1259842519686"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lgun Gothic"/>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 Id="rId12"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