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-326389</wp:posOffset>
                </wp:positionH>
                <wp:positionV relativeFrom="page">
                  <wp:posOffset>-19049</wp:posOffset>
                </wp:positionV>
                <wp:extent cx="8453755" cy="724979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93650" y="129750"/>
                          <a:ext cx="8453755" cy="7249795"/>
                          <a:chOff x="1093650" y="129750"/>
                          <a:chExt cx="8504700" cy="7300500"/>
                        </a:xfrm>
                      </wpg:grpSpPr>
                      <wpg:grpSp>
                        <wpg:cNvGrpSpPr/>
                        <wpg:grpSpPr>
                          <a:xfrm>
                            <a:off x="1119060" y="155160"/>
                            <a:ext cx="8453880" cy="7249680"/>
                            <a:chOff x="0" y="0"/>
                            <a:chExt cx="8453880" cy="72496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453875" cy="724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0" y="0"/>
                              <a:ext cx="8453880" cy="724968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-326389</wp:posOffset>
                </wp:positionH>
                <wp:positionV relativeFrom="page">
                  <wp:posOffset>-19049</wp:posOffset>
                </wp:positionV>
                <wp:extent cx="8453755" cy="72497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755" cy="7249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</w:r>
    </w:p>
    <w:tbl>
      <w:tblPr>
        <w:tblStyle w:val="Table1"/>
        <w:tblW w:w="9925.0" w:type="dxa"/>
        <w:jc w:val="left"/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40"/>
                <w:szCs w:val="40"/>
                <w:rtl w:val="0"/>
              </w:rPr>
              <w:t xml:space="preserve">SK 네트웍스 Family AI 27기 : 4팀</w:t>
              <w:br w:type="textWrapping"/>
              <w:t xml:space="preserve">수집 데이터 보고서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bottom w:color="0b57d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산출물 단계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</w:r>
          </w:p>
        </w:tc>
        <w:tc>
          <w:tcPr>
            <w:tcBorders>
              <w:top w:color="0b57d0" w:space="0" w:sz="18" w:val="single"/>
              <w:bottom w:color="0b57d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데이터 수집 및 저장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bottom w:color="0b57d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제출 일자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  <w:tc>
          <w:tcPr>
            <w:tcBorders>
              <w:top w:color="0b57d0" w:space="0" w:sz="4" w:val="single"/>
              <w:bottom w:color="0b57d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2026. 6. 27.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bottom w:color="0b57d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깃허브 경로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  <w:tc>
          <w:tcPr>
            <w:tcBorders>
              <w:top w:color="0b57d0" w:space="0" w:sz="4" w:val="single"/>
              <w:bottom w:color="0b57d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40" w:before="0" w:line="264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https://github.com/SKNETWORKS-FAMILY-AICAMP/SKN27-FINAL-4Team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bottom w:color="0b57d0" w:space="0" w:sz="1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작성 팀원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  <w:tc>
          <w:tcPr>
            <w:tcBorders>
              <w:top w:color="0b57d0" w:space="0" w:sz="4" w:val="single"/>
              <w:bottom w:color="0b57d0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 xml:space="preserve">김한솔,이성진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br w:type="page"/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1.이성진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</w:rPr>
      </w:r>
    </w:p>
    <w:tbl>
      <w:tblPr>
        <w:tblStyle w:val="Table3"/>
        <w:tblW w:w="9925.0" w:type="dxa"/>
        <w:jc w:val="left"/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수집 데이터 개요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  <w:r w:rsidDel="00000000" w:rsidR="00000000" w:rsidRPr="00000000">
        <w:rPr>
          <w:b w:val="0"/>
          <w:bCs w:val="0"/>
          <w:color w:val="0000ff"/>
        </w:rPr>
      </w:r>
    </w:p>
    <w:tbl>
      <w:tblPr>
        <w:tblStyle w:val="Table4"/>
        <w:tblW w:w="9345.0" w:type="dxa"/>
        <w:jc w:val="left"/>
        <w:tblInd w:w="283.0" w:type="dxa"/>
        <w:tblLayout w:type="fixed"/>
        <w:tblLook w:val="0600"/>
      </w:tblPr>
      <w:tblGrid>
        <w:gridCol w:w="1887"/>
        <w:gridCol w:w="1908"/>
        <w:gridCol w:w="1887"/>
        <w:gridCol w:w="1893"/>
        <w:gridCol w:w="1770"/>
        <w:tblGridChange w:id="0">
          <w:tblGrid>
            <w:gridCol w:w="1887"/>
            <w:gridCol w:w="1908"/>
            <w:gridCol w:w="1887"/>
            <w:gridCol w:w="1893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데이터명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수집 대상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수집 목적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사용 예정 기능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출처 / 저작권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타로 카드 지식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메이저 22장, 마이너 56장</w:t>
              <w:br w:type="textWrapping"/>
              <w:t xml:space="preserve">총 78장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카드별 의미, 정/역방향,</w:t>
              <w:br w:type="textWrapping"/>
              <w:t xml:space="preserve">주제별 해석과 RAG 문맥 구축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오늘의 메이저 카드,</w:t>
              <w:br w:type="textWrapping"/>
              <w:t xml:space="preserve">3장 리딩, LLM RAG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타로 카드 CSV 및 guide_url 참고</w:t>
              <w:br w:type="textWrapping"/>
              <w:t xml:space="preserve">외부 출처 이용조건 검토 필요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온보딩 키워드 시드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취미 55종, 관심분야 42종</w:t>
              <w:br/>
              <w:t>총 97종 (선택지 행 기준)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※ 서비스 화면에는 42종 중 41종을 노출 — 감성/무드 1종은 화면용 선택지 세트에서 제외(웹앱 문서 1.2의 화면 실측 41개와 일치)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선택지와</w:t>
              <w:br w:type="textWrapping"/>
              <w:t xml:space="preserve">대화 개인화 키워드 제공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프로필 설정,</w:t>
              <w:br w:type="textWrapping"/>
              <w:t xml:space="preserve">챗봇 대화 주제/톤 보조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보조 생성 후 내부 편집</w:t>
              <w:br w:type="textWrapping"/>
              <w:t xml:space="preserve">CSV 저장, 내부 사용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입력 및 운세 실행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계정, 프로필, 질문,</w:t>
              <w:br w:type="textWrapping"/>
              <w:t xml:space="preserve">선택 카드, 운세 결과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개인화와 결과 이력 저장</w:t>
              <w:br w:type="textWrapping"/>
              <w:t xml:space="preserve">실행 시점에 누적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프로필,</w:t>
              <w:br w:type="textWrapping"/>
              <w:t xml:space="preserve">오늘의 카드, 캘린더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직접 입력 및</w:t>
              <w:br w:type="textWrapping"/>
              <w:t xml:space="preserve">소셜 로그인 mock, 내부 DB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before="320" w:line="240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수집 방법 및 자동화 절차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2C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   2.1 수집 방식 (해당 항목에 체크)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5"/>
        <w:tblW w:w="9345.0" w:type="dxa"/>
        <w:jc w:val="left"/>
        <w:tblInd w:w="283.0" w:type="dxa"/>
        <w:tblLayout w:type="fixed"/>
        <w:tblLook w:val="0600"/>
      </w:tblPr>
      <w:tblGrid>
        <w:gridCol w:w="3720"/>
        <w:gridCol w:w="1077"/>
        <w:gridCol w:w="3465"/>
        <w:gridCol w:w="1083"/>
        <w:tblGridChange w:id="0">
          <w:tblGrid>
            <w:gridCol w:w="3720"/>
            <w:gridCol w:w="1077"/>
            <w:gridCol w:w="3465"/>
            <w:gridCol w:w="108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수집 방식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수집 방식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웹 크롤링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호출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입력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파일 업로드 (PDF, CSV 등)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기타: LLM 보조 생성 및 내부 편집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  2.2 수집 방식 (해당 항목에 체크)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6"/>
        <w:tblW w:w="9330.0" w:type="dxa"/>
        <w:jc w:val="left"/>
        <w:tblInd w:w="283.0" w:type="dxa"/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사용 언어 / 라이브러리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i w:val="1"/>
                <w:i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Python(csv, json, psycopg2), Django ORM, Vue CSV parser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자동화 여부 및 주기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정적 CSV/JSONL은 변경 시 수동 ETL. 사용자 입력과 오늘 날짜 기반 결과는 API 요청 시 저장.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오류 발생 시 예외 처리 전략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CSV/Serializer 필수값 및 형식 검증, 카드 번호 중복 방지, DB Unique 제약과 오류 응답 처리.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2.3 예시 스크립트 또는 흐름도 첨부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000000"/>
          <w:rtl w:val="0"/>
        </w:rPr>
        <w:t xml:space="preserve">흐름: 타로 CSV·LLM 보조 키워드 CSV -&gt; ETL/프론트 자산 -&gt; PostgreSQL 및 UI -&gt; 사용자 입력·시스템 날짜 -&gt; 운세 결과 저장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</w:rPr>
      </w:r>
    </w:p>
    <w:p w:rsidR="00000000" w:rsidDel="00000000" w:rsidP="00000000" w:rsidRDefault="00000000" w:rsidRPr="00000000" w14:paraId="00000046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3. 데이터 설명 및 구성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47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3.1 파일 및 필드 설명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  <w:gridCol w:w="2148"/>
        <w:tblGridChange w:id="0">
          <w:tblGrid>
            <w:gridCol w:w="2115"/>
            <w:gridCol w:w="1800"/>
            <w:gridCol w:w="1662"/>
            <w:gridCol w:w="1590"/>
            <w:gridCol w:w="21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파일명 / 테이블명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필드명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데이터 타입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tarot_card_sentence_meanings_ko.csv</w:t>
              <w:br w:type="textWrapping"/>
              <w:t xml:space="preserve">/ tarot_card_rag_chunks_ko.jsonl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card_number, card_name, arcana,</w:t>
              <w:br w:type="textWrapping"/>
              <w:t xml:space="preserve">meaning, topic, orientation, 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integer, string, text, JSON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타로 카드 해석과</w:t>
              <w:br w:type="textWrapping"/>
              <w:t xml:space="preserve">카드별 RAG 검색 문맥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 The Fool, Major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preference_hobbies.csv</w:t>
              <w:br w:type="textWrapping"/>
              <w:t xml:space="preserve">/ preference_interests.csv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hobby_id/interestId, category,</w:t>
              <w:br w:type="textWrapping"/>
              <w:t xml:space="preserve">label, keyword, description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string, 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온보딩 선택지용</w:t>
              <w:br w:type="textWrapping"/>
              <w:t xml:space="preserve">내부 시드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HOBBY-001, 헬스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users, user_profiles,</w:t>
              <w:br w:type="textWrapping"/>
              <w:t xml:space="preserve">user_preference_keywords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email, nickname, birth_date,</w:t>
              <w:br w:type="textWrapping"/>
              <w:t xml:space="preserve">gender, age, job, label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string, date, integer, JSON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입력 및</w:t>
              <w:br w:type="textWrapping"/>
              <w:t xml:space="preserve">개인화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1997-01-01, 여성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3.2 데이터 양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8"/>
        <w:tblW w:w="9330.0" w:type="dxa"/>
        <w:jc w:val="left"/>
        <w:tblLayout w:type="fixed"/>
        <w:tblLook w:val="0600"/>
      </w:tblPr>
      <w:tblGrid>
        <w:gridCol w:w="2924"/>
        <w:gridCol w:w="6406"/>
        <w:tblGridChange w:id="0">
          <w:tblGrid>
            <w:gridCol w:w="2924"/>
            <w:gridCol w:w="640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전체 수집 데이터 건수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정적 마스터 175건: 타로 카드 78 + 취미 선택지 55 + 관심분야 선택지 42. 파생 RAG 청크 390건(general 156 · love 78 · career 78 · all 78). 사용자 입력 데이터는 서비스 운영에 따라 증가.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추출된 고품질 데이터 건수 (필터링 후 기준)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정적 마스터 175건 · RAG 청크 390건 전량 유지(탈락 0건). 카드 번호 중복·범위 검증과 CSV 필수 필드 검증을 전 행이 통과했으며, 운영 DB 적재 결과도 78행·390행으로 일치한다(5. 실제 활용 검증 표 참조). 사용자 입력 데이터는 필수값 검증을 통과한 건만 저장된다.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3.3 저장 위치 및 포맷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9"/>
        <w:tblW w:w="9330.0" w:type="dxa"/>
        <w:jc w:val="left"/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저장 경로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정적: app/frontend/src/assets/data, etl/onboarding_data. 운영: PostgreSQL(tarot_cards, tarot_card_chunks, users, user_profiles, daily_tarot_fortunes 등).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저장 포맷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 CSV   ✓ JSONL   ☐ SQLite   ✓ PostgreSQL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 UTF-8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4. 법적·윤리적 검토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color w:val="000000"/>
          <w:sz w:val="22"/>
          <w:rtl w:val="0"/>
        </w:rPr>
        <w:t>5. 수집 데이터의 실제 활용 검증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color w:val="000000"/>
          <w:sz w:val="20"/>
          <w:rtl w:val="0"/>
        </w:rPr>
        <w:t>수집·정제한 타로 해석과 온보딩 선택지 데이터가 운영 환경에서 실제로 적재·검색되는지 확인했다. 검증은 docs/김한솔팀장/db_evidence.py 를 운영 컨테이너에서 실행해 자동 수집했다.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항목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문서 기재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운영 DB 실측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일치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타로 카드 마스터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일치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타로 해석 청크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390건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390행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일치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온보딩 취향 키워드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55종 + 42종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user_preference_keywords 56행(사용자 선택분)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color w:val="000000"/>
          <w:sz w:val="18"/>
          <w:rtl w:val="0"/>
        </w:rPr>
        <w:t>표. 정적 마스터 데이터 적재 대조 (2026-07-27 운영 DB 조회)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color w:val="000000"/>
          <w:sz w:val="20"/>
          <w:rtl w:val="0"/>
        </w:rPr>
        <w:t>타로 청크의 주제·방향 분포는 아래와 같으며, 검색 조건(카드번호·주제·정역방향)이 실제 데이터 축과 대응한다.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  <w:gridCol w:w="2148"/>
        <w:tblGridChange w:id="0">
          <w:tblGrid>
            <w:gridCol w:w="2115"/>
            <w:gridCol w:w="1800"/>
            <w:gridCol w:w="1662"/>
            <w:gridCol w:w="1590"/>
            <w:gridCol w:w="21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주제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청크 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정방향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역방향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카드 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general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156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all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career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love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78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color w:val="000000"/>
          <w:sz w:val="18"/>
          <w:rtl w:val="0"/>
        </w:rPr>
        <w:t>표. 타로 청크의 주제·방향 분포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color w:val="000000"/>
          <w:sz w:val="20"/>
          <w:rtl w:val="0"/>
        </w:rPr>
        <w:t>general 156건은 카드 78장 × 정/역방향 2종이고, love·career·all 각 78건은 방향 구분이 없는 both로 저장된다. 서비스는 이 축을 우선순위 조건으로 조회해 카드당 상위 3개 청크를 LLM 프롬프트에 주입한다(game/tarot_api/services.py).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사용자 ID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관심사 (JSONB)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8"/>
                <w:szCs w:val="20"/>
                <w:rtl w:val="0"/>
              </w:rPr>
              <w:t>취미 (JSONB)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레트로/뉴트로, 뷰티, 팝업스토어, 연애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헬스, 맛집 탐방, 메이크업, 웹툰 보기, 꽃꽂이, 외국어 공부, 원데이 클래스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레트로/뉴트로, 뷰티, 팝업스토어, 연애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헬스, 맛집 탐방, 메이크업, 웹툰 보기, 꽃꽂이, 외국어 공부, 원데이 클래스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레트로/뉴트로, 뷰티, 팝업스토어, 연애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헬스, 맛집 탐방, 메이크업, 웹툰 보기, 꽃꽂이, 외국어 공부, 원데이 클래스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디지털 트렌드, 발라드, 웹툰, 자기계발, 힙합/R&amp;B, K-POP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헬스, 카페 투어, 노래 부르기, 음악 감상, 웹툰 보기, 유튜브 시청, 방탈출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color w:val="000000"/>
          <w:sz w:val="18"/>
          <w:rtl w:val="0"/>
        </w:rPr>
        <w:t>표. 온보딩 취향 데이터의 JSONB 조건 검색 결과 (interests @&gt; '["디지털 트렌드"]')</w:t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6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color w:val="000000"/>
          <w:sz w:val="20"/>
          <w:rtl w:val="0"/>
        </w:rPr>
        <w:t>온보딩에서 수집한 관심사·취미가 JSONB 배열로 저장되어 컨테인먼트 연산자로 조회되며, 도서·날씨 추천의 개인화 입력으로 사용된다.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10"/>
        <w:tblW w:w="9345.0" w:type="dxa"/>
        <w:jc w:val="left"/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개인정보 포함 여부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 포함 - 사용자 입력 및 운영 데이터에 한함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포함된 경우 필드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이메일, 닉네임, 생년월일, 성별, 나이, 직업, 취미/관심분야, 타로 질문 및 결과 이력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비식별화 조치 여부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 고유키 대체   ✓ 기타: 사용자별 접근 분리, 외부 학습/공개 데이터셋으로 미사용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출처 및 사용권 — 공개 여부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☐ 공개   ✓ 내부사용 한정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라이선스 / 약관 검토 여부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타로 guide_url 및 카드 이미지의 라이선스/이용약관은 배포 전 별도 확인 필요. LLM 보조 생성 키워드는 내부 검수 후 사용.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검토자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이성진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검토 일자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2026. 6. 26.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6. 데이터 품질 및 정합성 관리 방안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11"/>
        <w:tblW w:w="9330.0" w:type="dxa"/>
        <w:jc w:val="left"/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중복 제거 기준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타로: card_number 기준. 사용자 키워드: user_id + keyword_type + label 기준. 동일 사용자·날짜·운세 유형은 1건으로 제한.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정합성 검증 방법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CSV 헤더/필수 필드, 카드 번호 범위와 중복, 날짜 ISO 형식, API Serializer 및 DB 제약조건으로 검증.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Null 처리 및 결측치 전략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선택 입력값은 빈 값 허용. 생년월일 등 필수값 누락 시 저장/운세 생성 요청을 거부하고 사용자에게 안내.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표준화 전략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UTF-8 저장, 공백 제거와 중복 키워드 제거, 카드 번호를 공통 식별자로 사용. 오늘 날짜는 시스템 날짜를 계산 입력으로 사용.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7. 변경 이력 및 보완 내역</w:t>
      </w:r>
      <w:r w:rsidDel="00000000" w:rsidR="00000000" w:rsidRPr="00000000">
        <w:rPr>
          <w:rFonts w:ascii="Malgun Gothic" w:cs="Malgun Gothic" w:eastAsia="Malgun Gothic" w:hAnsi="Malgun Gothic"/>
        </w:rPr>
      </w:r>
    </w:p>
    <w:tbl>
      <w:tblPr>
        <w:tblStyle w:val="Table12"/>
        <w:tblW w:w="9345.0" w:type="dxa"/>
        <w:jc w:val="left"/>
        <w:tblLayout w:type="fixed"/>
        <w:tblLook w:val="0600"/>
      </w:tblPr>
      <w:tblGrid>
        <w:gridCol w:w="1905"/>
        <w:gridCol w:w="1604"/>
        <w:gridCol w:w="3913"/>
        <w:gridCol w:w="1923"/>
        <w:tblGridChange w:id="0">
          <w:tblGrid>
            <w:gridCol w:w="1905"/>
            <w:gridCol w:w="1604"/>
            <w:gridCol w:w="3913"/>
            <w:gridCol w:w="192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변경일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변경자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2026-06-26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이성진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타로 카드 78건과 카드별 RAG 청크 390건을 정리하고 PostgreSQL 적재 구조를 문서화.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정적 마스터/파생 데이터 구분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2026-06-26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이성진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취미 55종, 관심분야 42종의 LLM 보조 생성 시드 데이터와 사용자 입력 데이터의 관리 기준을 추가.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개인정보 및 내부 사용 기준 명시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2026-07-28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수치 정정(PM 검수) — 온보딩 시드 "총 223건"을 실측값 97종(취미 55 + 관심분야 42)으로 수정. 3.2 "추출된 고품질 데이터 건수"가 "전체 수집 건수"와 동일 문구로 중복 기재되어 있어, 검증 통과·탈락 0건 기준으로 분리 서술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온보딩 CSV 실측 (55행 · 42행)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</w:rPr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br w:type="page"/>
      </w:r>
      <w:r w:rsidDel="00000000" w:rsidR="00000000" w:rsidRPr="00000000">
        <w:rPr>
          <w:rFonts w:ascii="Malgun Gothic" w:cs="Malgun Gothic" w:eastAsia="Malgun Gothic" w:hAnsi="Malgun Gothic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2.김한솔</w:t>
      </w:r>
    </w:p>
    <w:tbl>
      <w:tblPr>
        <w:tblStyle w:val="Table13"/>
        <w:tblW w:w="9925.0" w:type="dxa"/>
        <w:jc w:val="left"/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276" w:lineRule="auto"/>
        <w:ind w:left="720" w:hanging="360"/>
        <w:rPr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</w:p>
    <w:tbl>
      <w:tblPr>
        <w:tblStyle w:val="Table14"/>
        <w:tblW w:w="9345.0" w:type="dxa"/>
        <w:jc w:val="left"/>
        <w:tblInd w:w="283.0" w:type="dxa"/>
        <w:tblLayout w:type="fixed"/>
        <w:tblLook w:val="0600"/>
      </w:tblPr>
      <w:tblGrid>
        <w:gridCol w:w="1887"/>
        <w:gridCol w:w="1908"/>
        <w:gridCol w:w="1887"/>
        <w:gridCol w:w="1893"/>
        <w:gridCol w:w="1770"/>
        <w:tblGridChange w:id="0">
          <w:tblGrid>
            <w:gridCol w:w="1887"/>
            <w:gridCol w:w="1908"/>
            <w:gridCol w:w="1887"/>
            <w:gridCol w:w="1893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Hub 감성대화 말뭉치 (한국어 감정 대화)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일상 대화 발화 문장 + 감정 라벨(대분류 6 / 소분류)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한국어 감정 분류 모델 학습 (서비스 4감정)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매 턴 사용자 감정 자동 분류(기쁨/슬픔/분노/일반) + 확신도 게이트 → 감정별 에이전트 응답·캐릭터 표정·감정 기록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Hub(aihub.or.kr) 감성 대화 말뭉치 · 공공 개방데이터, 이용약관 동의 후 다운로드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Hub 감성 대화 (음성 전사)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구어체 대화 전사 발화 + 감정 라벨 (5명 중 3표 합의분)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실사용 채팅체와 가까운 구어체 학습 데이터 보강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감정 분류 성능 개선 — 추가 실험(ablation)으로 채택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Hub 공공 개방데이터, 이용약관 동의 후 다운로드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KOTE (한국어 온라인 댓글 감정)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온라인 댓글 문장 + 44개 세부 감정 라벨(한 문장에 복수 라벨 부여)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온라인 구어체 감정 표현 보강 — 세부 라벨을 6감정으로 정규화한 뒤 서비스 4감정으로 축약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감정 분류 학습 데이터 증강 — 추가 실험으로 채택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KOTE 공개 데이터셋(GitHub), 출처 표시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채팅체 평가셋 (자체 제작)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실사용 문체(짧은 채팅체) 문장 150건 + 4감정 라벨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실서비스 문체에서의 성능 검증 (학습 금지·평가 전용)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선정·배포 판단 기준 (이중 평가)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자체 제작·팀 검수 (공개 repo 커밋 가능)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AI Hub 웰니스 상담 (기각)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상담 대화 발화 + 감정 라벨 1,002건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상담체 데이터 추가 효과 검증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실험 결과 채택하지 않음 — 존댓말 상담체 문체 불일치, 기쁨 12건 극단 불균형으로 성능 하락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AI Hub 공공 개방데이터, 이용약관 동의 후 다운로드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60" w:before="320" w:line="240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B1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15"/>
        <w:tblW w:w="9345.0" w:type="dxa"/>
        <w:jc w:val="left"/>
        <w:tblInd w:w="283.0" w:type="dxa"/>
        <w:tblLayout w:type="fixed"/>
        <w:tblLook w:val="0600"/>
      </w:tblPr>
      <w:tblGrid>
        <w:gridCol w:w="3720"/>
        <w:gridCol w:w="1077"/>
        <w:gridCol w:w="3465"/>
        <w:gridCol w:w="1083"/>
        <w:tblGridChange w:id="0">
          <w:tblGrid>
            <w:gridCol w:w="3720"/>
            <w:gridCol w:w="1077"/>
            <w:gridCol w:w="3465"/>
            <w:gridCol w:w="108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호출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입력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파일 업로드 (PDF, CSV 등)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기타: AI Hub 다운로드(감성대화·음성 전사) + GitHub 공개 데이터(KOTE) + 자체 제작(평가셋)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2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수집 방식 (해당 항목에 체크)</w:t>
      </w:r>
    </w:p>
    <w:tbl>
      <w:tblPr>
        <w:tblStyle w:val="Table16"/>
        <w:tblW w:w="9330.0" w:type="dxa"/>
        <w:jc w:val="left"/>
        <w:tblInd w:w="283.0" w:type="dxa"/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  <w:i w:val="1"/>
                <w:i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Python (json, pandas, re) — 정제: rebuild_clean_dataset.py(6감정 유지) / 증강: prepare_aug_datasets.py(4감정 매핑) / 학습: transformers 파인튜닝 + xgboost(로드 시 6→4 매핑) 비교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정제·증강 전 과정을 재생성 스크립트로 자동화(AI Hub 재배포 금지 대응), 1회성(원본 갱신 시 재실행)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bottom w:color="cccccc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bottom w:color="cccccc" w:space="0" w:sz="8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원본 JSON 키 구조 버전차는 자동 탐지로 대응, 라벨 매핑 실패·빈 텍스트 행은 건너뛰고 로깅, KOTE 다중 라벨은 단일 감정 수렴 문장만 채택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</w:p>
    <w:p w:rsidR="00000000" w:rsidDel="00000000" w:rsidP="00000000" w:rsidRDefault="00000000" w:rsidRPr="00000000" w14:paraId="000000CA">
      <w:pPr>
        <w:spacing w:after="60" w:before="60" w:line="240" w:lineRule="auto"/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>흐름: AI Hub 원본 JSON → rebuild_clean_dataset.py(중복·결측 제거 · 원천 6감정 라벨 유지) → kcelectra_train_clean.jsonl / AI Hub 음성 전사·웰니스 → prepare_aug_datasets.py(합의 필터·매핑) → aug_*.jsonl / KOTE GitHub JSON → 44라벨 → 6감정 정규화 → 4감정 매핑 → 학습 시 병합 → 누수 필터 → 최종 학습셋 90,456건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</w:rPr>
      </w:r>
    </w:p>
    <w:p w:rsidR="00000000" w:rsidDel="00000000" w:rsidP="00000000" w:rsidRDefault="00000000" w:rsidRPr="00000000" w14:paraId="000000CB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CC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54"/>
        <w:gridCol w:w="1077"/>
        <w:gridCol w:w="1020"/>
        <w:gridCol w:w="3005"/>
        <w:gridCol w:w="1928"/>
        <w:tblGridChange w:id="0">
          <w:tblGrid>
            <w:gridCol w:w="2115"/>
            <w:gridCol w:w="1800"/>
            <w:gridCol w:w="1662"/>
            <w:gridCol w:w="1590"/>
            <w:gridCol w:w="21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파일명 / 테이블명</w:t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etl/data/kcelectra_train_clean.jsonl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사용자 발화(대화 문장)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"코로나 때문에 출근하는 것이 불안해."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(동일 파일)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emotion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원천 6감정 라벨 — 4감정 매핑은 학습 시점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"불안"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etl/data/aug_voice.jsonl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음성 전사 발화(구어체)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"룸메이트와 너무 자주 싸우게 돼."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(동일 파일)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emotion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4감정 라벨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"슬픔"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etl/data/chat_eval_set.jsonl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채팅체 평가 문장 (평가 전용)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"오늘 날씨 좀 흐리네"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(동일 파일)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emotion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4감정 정답 라벨 (팀 검수)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"일반"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KOTE 원본 (kote_raw.json)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text, labels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string, list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온라인 댓글 + 44개 세부 감정 라벨(복수) — 45개 어휘로 6감정 정규화 후 문장별 최빈 1개 선택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댓글 문장, ["슬픔","우울함"]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W w:type="dxa" w:w="2154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etl/data/aug_wellness.jsonl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77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text / emotion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020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string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3005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웰니스 상담 발화 + 4감정 라벨 — 실험②에서 기각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W w:type="dxa" w:w="1928"/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"언제쯤 괜찮아질까요…"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18"/>
        <w:tblW w:w="9330.0" w:type="dxa"/>
        <w:jc w:val="left"/>
        <w:tblLayout w:type="fixed"/>
        <w:tblLook w:val="0600"/>
      </w:tblPr>
      <w:tblGrid>
        <w:gridCol w:w="2924"/>
        <w:gridCol w:w="6406"/>
        <w:tblGridChange w:id="0">
          <w:tblGrid>
            <w:gridCol w:w="2924"/>
            <w:gridCol w:w="640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F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감성대화 정제 58,234건 + 음성 전사 36,677건 + KOTE 4감정 매핑분 13,216건 + 채팅체 평가셋 150건 (웰니스 상담 1,002건은 수집하였으나 실험 결과 기각)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최종 학습셋 90,456건 (6→4 감정 매핑, 평가 문장 누수 필터 적용). 감성대화 학습분 46,587 + 음성 전사 36,677 + KOTE 13,216 = 96,480건에서 문장 단위 중복 6,024건(음성 전사 내부 6,010 · 감성대화와 겹침 14)을 제거해 90,456건이 됐다.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19"/>
        <w:tblW w:w="9330.0" w:type="dxa"/>
        <w:jc w:val="left"/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FC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① etl/data/kcelectra_train_clean.jsonl (58,234행) ② etl/data/aug_voice.jsonl (36,677행) ③ etl/data/aug_wellness.jsonl (1,002행, 실험 기각) ④ etl/data/chat_eval_set.jsonl (150행, 커밋 포함) ※ AI Hub 파생분(①②③)은 재배포 금지 → .gitignore로 GitHub 미포함, 재생성 스크립트 제공. 평가셋(④)은 자체 제작물이라 예외 규칙(!etl/data/chat_eval_set.jsonl)으로 커밋한다.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☐ CSV</w:t>
              <w:tab/>
              <w:t xml:space="preserve">☑ JSON</w:t>
              <w:tab/>
              <w:t xml:space="preserve">☐ SQLite</w:t>
              <w:tab/>
              <w:t xml:space="preserve">☐ 기타: __________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☑ UTF-8</w:t>
              <w:tab/>
              <w:t xml:space="preserve">☐ 기타: __________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4.1 원천 접근권과 가공물 공개권의 분리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'출처 공개 가능 여부'와 '가공 데이터 재배포 가능 여부'는 서로 다른 층위의 권리이므로 아래와 같이 분리하여 관리한다. 이전 기재에서 두 항목이 혼용되어 의미가 모호했던 부분을 정정한다.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18"/>
          <w:rtl w:val="0"/>
        </w:rPr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데이터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원천 접근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가공물 재배포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대응 방식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AI Hub 감성대화 말뭉치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신청·승인 후 접근 가능 (출처 공개 O)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정제 데이터 대신 재생성 스크립트(rebuild_clean_dataset.py)를 저장소에 배포. 원 정제본과 100% 일치 검증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AI Hub 음성 감성 대화(전사)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신청·승인 후 접근 가능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동일 — prepare_aug_datasets.py로 재생성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AI Hub 웰니스 상담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신청·승인 후 접근 가능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실험 결과 기각하여 최종 학습에 미사용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KOTE (공개 GitHub)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공개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라이선스 조건 준수 시 가능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매핑 규칙만 스크립트로 배포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타로 카드 해석 CSV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자체 정리·재작성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자체 산출물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원문 전재 없이 자체 서술로 재작성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채팅체 평가셋 150문장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자체 제작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자체 산출물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팀 내부 검수, 학습 사용 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정리 : 본 저장소에는 원천·가공 데이터 파일을 포함하지 않으며, 재생성 스크립트와 처리 규칙만을 공개한다. 이로써 AI Hub 재배포 금지 조건을 준수하면서도 제3자가 동일 데이터를 재현할 수 있도록 했다.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4.2 개인정보 처리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수집 데이터는 모두 공개 데이터셋 또는 자체 제작물로 실제 사용자 개인정보를 포함하지 않는다. 서비스 운영 단계에서 수집되는 사용자 대화는 입력 시점에 PII 마스킹을 거쳐 저장되며, 대화 원문은 Fernet 대칭키로 암호화(enc:v1: 접두사)하여 PostgreSQL과 Neo4j 양쪽에 보관한다. 시크릿챗 대화는 저장하지 않는다.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4"/>
          <w:rtl w:val="0"/>
        </w:rPr>
        <w:t>5. 수집 데이터의 실제 활용 검증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본 절은 김한솔이 수집·정제한 감정 학습 데이터와, 서비스 운영 중 축적되는 대화·기억 데이터가 실제로 저장·조회되는지 확인한 결과다. 타로·온보딩 데이터의 검증은 담당자 파트(1. 이성진)에 별도로 기재한다.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검증은 docs/김한솔팀장/db_evidence.py 를 운영 컨테이너에서 실행해 자동 수집했다. 운영 환경은 AWS RDS PostgreSQL 18.3 · Neo4j AuraDB 5.27이며, 개인정보는 마스킹하고 대화 원문은 저장된 암호문 형태로 표시한다.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5.1 학습 데이터 파일 실측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3.2에 기재한 수집 규모가 실제 파일과 일치하는지 행 수를 직접 확인했다.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파일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실제 행 수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문서 기재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저장소 포함 여부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etl/data/kcelectra_train_clean.jsonl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58,234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58,234건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미포함 — AI Hub 재배포 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etl/data/aug_voice.jsonl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36,677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36,677건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미포함 — AI Hub 재배포 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etl/data/aug_wellness.jsonl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1,002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1,002건(실험 기각)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미포함 — AI Hub 재배포 금지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etl/data/chat_eval_set.jsonl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150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150문장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커밋 포함 — 자체 제작물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학습·평가 데이터 파일 행 수 실측 (2026-07-27)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네 파일 모두 문서 기재 수치와 일치한다. AI Hub 파생분 세 개는 .gitignore로 저장소에서 제외하고 재생성 스크립트만 공개하며, 자체 제작한 평가셋만 예외 규칙으로 커밋한다.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5.2 감정 분류 결과의 실서비스 적재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학습한 4감정 모델이 실제 대화에 적용되어 라벨을 남기는지 운영 DB에서 집계했다. 감정 라벨은 사용자 발화를 분류한 결과를 해당 턴의 응답 메시지에 기록하는 구조다.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감정 라벨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건수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비율(%)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(라벨없음)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134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62.9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normal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47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22.1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joy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8.9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sadness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4.2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anger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1.9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운영 DB에 기록된 감정 분류 결과 분포 (2026-07-23 ~ 07-26)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학습한 4감정이 모두 실제로 출현했다. 라벨이 없는 응답은 분류 실패가 아니라 사용자 발화가 존재하지 않는 세션 첫 인사말이며, 아래 대조로 확인된다.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  <w:gridCol w:w="2148"/>
        <w:tblGridChange w:id="0">
          <w:tblGrid>
            <w:gridCol w:w="2115"/>
            <w:gridCol w:w="1800"/>
            <w:gridCol w:w="1662"/>
            <w:gridCol w:w="1590"/>
            <w:gridCol w:w="21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사용자 발화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라벨 부여 응답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전체 응답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세션 수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라벨 없는 응답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79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79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213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136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134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턴 구조 대조 — 사용자 발화 수와 라벨 부여 수의 일치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사용자 발화 79건에 대해 라벨이 부여된 응답도 정확히 79건으로, 분류 대상의 100%가 처리되었다.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5.3 대화 저장과 암호화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서비스 운영 중 수집되는 대화는 입력 단계에서 개인정보를 마스킹한 뒤 Fernet으로 암호화해 저장한다. 표본이 아니라 전 레코드를 대상으로 적용률을 집계했다.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전체 대화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암호화된 건수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적용률(%)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292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292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100.00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대화 원문 암호화 적용률 — 전수 검사 결과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  <w:gridCol w:w="1662"/>
        <w:gridCol w:w="1590"/>
        <w:gridCol w:w="2148"/>
        <w:tblGridChange w:id="0">
          <w:tblGrid>
            <w:gridCol w:w="2115"/>
            <w:gridCol w:w="1800"/>
            <w:gridCol w:w="1662"/>
            <w:gridCol w:w="1590"/>
            <w:gridCol w:w="21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메시지 ID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역할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저장된 content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암호화 여부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생성 일시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292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enc:v1:gAAAAABqZoTTbiFxdzS8l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2026-07-26 22:06:11.204368+00:00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291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enc:v1:gAAAAABqZkGQI3Y9rNEaq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2026-07-26 17:19:12.137706+00:00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290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enc:v1:gAAAAABqZh5BWGne7OfQP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2026-07-26 14:48:33.906108+00:00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289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enc:v1:gAAAAABqZgj691wxLdE_k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2026-07-26 13:17:46.746013+00:00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288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enc:v1:gAAAAABqZfJZL38sWsaJz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2026-07-26 11:41:13.997669+00:00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287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assistant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enc:v1:gAAAAABqZfHOpw3h-Pdud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True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2026-07-26 11:38:54.593619+00:00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저장된 대화 레코드 — content가 enc:v1: 접두 암호문임을 확인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DB 콘솔에 직접 접근하더라도 대화 내용을 읽을 수 없으며, 복호화 키는 애플리케이션 환경변수로만 주입된다.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i w:val="0"/>
          <w:sz w:val="22"/>
          <w:rtl w:val="0"/>
        </w:rPr>
        <w:t>5.4 대화에서 추출한 기억의 그래프 조회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대화 발화에서 추출한 사건은 Neo4j 그래프에 Event 노드로 저장되고, 기억 보관함 화면에서 조회된다. 아래는 해당 화면이 사용하는 Cypher의 실행 결과다.</w:t>
      </w:r>
    </w:p>
    <w:tbl>
      <w:tblPr>
        <w:tblStyle w:val="Table17"/>
        <w:tblW w:w="9315.0" w:type="dxa"/>
        <w:jc w:val="left"/>
        <w:tblLayout w:type="fixed"/>
        <w:tblLook w:val="0600"/>
      </w:tblPr>
      <w:tblGrid>
        <w:gridCol w:w="2115"/>
        <w:gridCol w:w="1800"/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추출된 사건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8"/>
                <w:szCs w:val="20"/>
                <w:rtl w:val="0"/>
              </w:rPr>
              <w:t>저장 시각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멘토링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2026-07-25T10:30:05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에너지 방전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20"/>
                <w:rtl w:val="0"/>
              </w:rPr>
              <w:t>2026-07-24T14:42:42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날씨로 인한 힘듦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2026-07-24T14:23:26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짜증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2026-07-24T14:23:26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하루 종일 배포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2026-07-24T13:32:24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직장에서 칭찬받음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2026-07-24T12:44:09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기분 최고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2026-07-24T12:44:09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우울한 상태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>2026-07-24T12:41:10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사용자 기억(사건) 그래프 조회 결과</w:t>
      </w:r>
    </w:p>
    <w:p w:rsidR="00000000" w:rsidDel="00000000" w:rsidP="00000000" w:rsidRDefault="00000000" w:rsidRPr="00000000" w14:paraId="00000101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z w:val="20"/>
          <w:rtl w:val="0"/>
        </w:rPr>
        <w:t>수집·저장에서 끝나지 않고, 저장된 데이터가 조회되어 사용자 화면과 대화 개인화에 재사용되는 경로가 확인된다.</w:t>
      </w:r>
    </w:p>
    <w:p w:rsidR="00000000" w:rsidDel="00000000" w:rsidP="00000000" w:rsidRDefault="00000000" w:rsidRPr="00000000" w14:paraId="00000110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6. 데이터 품질 및 정합성 관리 방안</w:t>
      </w:r>
    </w:p>
    <w:tbl>
      <w:tblPr>
        <w:tblStyle w:val="Table21"/>
        <w:tblW w:w="9330.0" w:type="dxa"/>
        <w:jc w:val="left"/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① 동일 발화 문장(text) 기준 중복 제거 ② 평가셋 문장은 학습셋에서 전량 제외(누수 필터)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4감정 외 라벨·빈 text 제거, 6→4 매핑 정합성 확인, KOTE는 4감정 버킷 단일 수렴 문장만 채택, 채팅체 평가셋 라벨 팀 검수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 또는 emotion 누락 행 제거(드롭)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</w:tcPr>
          <w:p w:rsidR="00000000" w:rsidDel="00000000" w:rsidP="00000000" w:rsidRDefault="00000000" w:rsidRPr="00000000" w14:paraId="00000118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공백·특수문자 정리, 6감정→4감정 매핑(분노·불안→분노 / 슬픔·상처→슬픔 / 당황→일반 / 기쁨→기쁨), KOTE 44라벨 → 6감정 정규화 → 4감정 매핑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7. 변경 이력 및 보완 내역</w:t>
      </w:r>
    </w:p>
    <w:tbl>
      <w:tblPr>
        <w:tblStyle w:val="Table22"/>
        <w:tblW w:w="9345.0" w:type="dxa"/>
        <w:jc w:val="left"/>
        <w:tblLayout w:type="fixed"/>
        <w:tblLook w:val="0600"/>
      </w:tblPr>
      <w:tblGrid>
        <w:gridCol w:w="1905"/>
        <w:gridCol w:w="1604"/>
        <w:gridCol w:w="3913"/>
        <w:gridCol w:w="1923"/>
        <w:tblGridChange w:id="0">
          <w:tblGrid>
            <w:gridCol w:w="1905"/>
            <w:gridCol w:w="1604"/>
            <w:gridCol w:w="3913"/>
            <w:gridCol w:w="192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shd w:fill="cfe2f3" w:val="clea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2026-06-26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원천 6감정 → 서비스 4감정(기쁨/슬픔/분노/일반) 축약 매핑 적용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확정안 반영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2026-06-27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학습 데이터 출처 AI Hub 단독 확정(KOTE 제외) + 차 데이터 추가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출처 정리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2026-07-03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차 추천 데이터 제거(기능 폐기) · 음성 전사/KOTE 증강 채택, 웰니스 증강분은 실험 후 기각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ablation 실험 근거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2026-07-04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채팅체 평가셋 150문장 자체 제작·팀 검수, 누수 필터 적용 — 최종 학습셋 90,456건 확정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배포 모델 기준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2026-07-27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운영 환경 조회로 5. 실제 활용 검증 절 신설(학습 데이터 파일 행 수·감정 분류 적재·대화 암호화·기억 그래프 조회). 수집 규모 실측 정정, KOTE 매핑 경로(44라벨 → 6감정 → 4감정)·원본 파일명 정정, 웰니스 상담 1,002건 명시.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db_evidence.py 자동 수집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2026-07-28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김한솔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코드 대조로 사실 정정 — 정제본(kcelectra_train_clean.jsonl)은 원천 6감정 라벨을 그대로 유지하며 4감정 매핑은 학습 시점에 적용된다는 점을 2.3 흐름·표19·표20에 반영(기존에는 정제 단계에서 매핑한다고 기재). 미사용 이미지 7개(342KB) 제거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rebuild_clean_dataset.py · 라벨 분포 실측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</w:r>
          </w:p>
        </w:tc>
      </w:tr>
      <w:tr>
        <w:tc>
          <w:tcPr>
            <w:tcW w:type="dxa" w:w="1905"/>
          </w:tcPr>
          <w:p>
            <w:r>
              <w:t>2026-07-30</w:t>
            </w:r>
          </w:p>
        </w:tc>
        <w:tc>
          <w:tcPr>
            <w:tcW w:type="dxa" w:w="1604"/>
          </w:tcPr>
          <w:p>
            <w:r>
              <w:t>김한솔</w:t>
            </w:r>
          </w:p>
        </w:tc>
        <w:tc>
          <w:tcPr>
            <w:tcW w:type="dxa" w:w="3913"/>
          </w:tcPr>
          <w:p>
            <w:r>
              <w:t>관심분야 표기 정합 — 시드 42종 중 화면 노출은 41종(감성/무드 1종 제외)임을 명시. 웹앱 문서 1.2 화면 실측(41개)과 CSV 실측 대조</w:t>
            </w:r>
          </w:p>
        </w:tc>
        <w:tc>
          <w:tcPr>
            <w:tcW w:type="dxa" w:w="1923"/>
          </w:tcPr>
          <w:p>
            <w:r>
              <w:t>코드 대조(로드 CSV 41행)</w:t>
            </w:r>
          </w:p>
        </w:tc>
      </w:tr>
    </w:tbl>
    <w:p w:rsidR="00000000" w:rsidDel="00000000" w:rsidP="00000000" w:rsidRDefault="00000000" w:rsidRPr="00000000" w14:paraId="0000012E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rPr>
        <w:sz w:val="52"/>
        <w:szCs w:val="5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340.0" w:type="dxa"/>
        <w:left w:w="115.0" w:type="dxa"/>
        <w:bottom w:w="34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빈틈사이 — 수집 데이터 보고서</dc:title>
  <cp:lastModifiedBy>김한솔</cp:lastModifiedBy>
  <cp:revision>1</cp:revision>
  <dcterms:modified xsi:type="dcterms:W3CDTF">2026-07-28T20:48:32Z</dcterms:modified>
  <dc:creator>SK네트웍스 Family AI 27기 4팀 (김한솔·이성진)</dc:creator>
  <dc:subject>SK네트웍스 Family AI 캠프 27기 최종 프로젝트 — 빈틈사이</dc:subject>
  <dc:description/>
</cp:coreProperties>
</file>