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pple SD Gothic Neo" w:hAnsi="Apple SD Gothic Neo" w:eastAsia="Apple SD Gothic Neo"/>
          <w:b/>
          <w:color w:val="0F172A"/>
          <w:sz w:val="50"/>
        </w:rPr>
        <w:t>VS Code Workspace 사용 가이드</w:t>
      </w:r>
    </w:p>
    <w:p>
      <w:pPr>
        <w:spacing w:before="0" w:after="200" w:line="269" w:lineRule="auto"/>
      </w:pPr>
      <w:r>
        <w:rPr>
          <w:rFonts w:ascii="Apple SD Gothic Neo" w:hAnsi="Apple SD Gothic Neo" w:eastAsia="Apple SD Gothic Neo"/>
          <w:color w:val="5B6770"/>
          <w:sz w:val="23"/>
        </w:rPr>
        <w:t>SKN28-3rd-1Team 모노레포에서 Python 경로와 서비스별 .venv를 안정적으로 잡기 위한 팀 공통 안내서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EEF5FF"/>
            <w:tcBorders>
              <w:top w:val="single" w:sz="6" w:space="0" w:color="BBD2FF"/>
              <w:left w:val="single" w:sz="6" w:space="0" w:color="BBD2FF"/>
              <w:bottom w:val="single" w:sz="6" w:space="0" w:color="BBD2FF"/>
              <w:right w:val="single" w:sz="6" w:space="0" w:color="BBD2FF"/>
            </w:tcBorders>
            <w:vAlign w:val="center"/>
          </w:tcPr>
          <w:p>
            <w:pPr>
              <w:spacing w:before="80" w:after="60" w:line="264" w:lineRule="auto"/>
            </w:pPr>
            <w:r>
              <w:rPr>
                <w:rFonts w:ascii="Apple SD Gothic Neo" w:hAnsi="Apple SD Gothic Neo" w:eastAsia="Apple SD Gothic Neo"/>
                <w:b/>
                <w:color w:val="1E3A8A"/>
                <w:sz w:val="22"/>
              </w:rPr>
              <w:t>핵심 결론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`SKN28-3rd-1Team.code-workspace`로 VS Code를 열어야 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Python 파일은 `backend`, `rag`, `streamlit` 폴더 엔트리에서 열고, 각 폴더의 `.venv/bin/python`을 사용합니다.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루트 Python이나 다른 서비스의 `.venv`로 실행하면 import/path 문제가 다시 생길 수 있습니다.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1. 이 워크스페이스를 만든 목적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이 리포는 하나의 저장소 안에 백엔드, RAG, Streamlit 프로토타입, 프론트엔드, 문서 웹이 함께 있는 모노레포입니다. Python 프로젝트가 여러 개라서 VS Code를 단순히 루트 폴더로만 열면 Pylance, 터미널, 실행 버튼이 어떤 `.venv`를 써야 하는지 혼동할 수 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`backend/`, `rag/`, `streamlit/`이 서로 다른 `pyproject.toml`, `uv.lock`, `.venv/`를 가집니다.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서비스별 `.vscode/settings.json`에서 `${workspaceFolder}/.venv/bin/python`을 지정해 상대 경로 기반으로 동작하게 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워크스페이스 파일은 팀원이 로컬 경로가 달라도 같은 구조로 열 수 있도록 상대 경로를 사용합니다.</w:t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공식 근거: VS Code multi-root workspace는 관련 프로젝트 폴더 여러 개를 한 창에서 함께 작업할 때 쓰는 기능입니다. VS Code 문서는 `.code-workspace` 파일이 상대 경로 폴더 배열과 workspace 설정을 담을 수 있다고 설명합니다.</w:t>
      </w:r>
    </w:p>
    <w:p>
      <w:r>
        <w:drawing>
          <wp:inline xmlns:a="http://schemas.openxmlformats.org/drawingml/2006/main" xmlns:pic="http://schemas.openxmlformats.org/drawingml/2006/picture">
            <wp:extent cx="5440680" cy="2383010"/>
            <wp:docPr id="1" name="Picture 1" title="VS Code multi-root workspace example" descr="VS Code Explorer showing several root folders open in one multi-root work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multi_root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8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1. VS Code 공식 문서의 multi-root workspace 예시 화면. 출처: code.visualstudio.com</w:t>
      </w:r>
    </w:p>
    <w:p>
      <w:pPr>
        <w:pageBreakBefore/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2. 우리 리포의 워크스페이스 구조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`SKN28-3rd-1Team.code-workspace`는 루트와 주요 서비스 폴더를 한 창에 등록합니다. 중요한 점은 `backend`, `rag`, `streamlit`이 각각 독립된 workspace folder로 등록된다는 것입니다.</w:t>
      </w:r>
    </w:p>
    <w:p>
      <w:r>
        <w:drawing>
          <wp:inline xmlns:a="http://schemas.openxmlformats.org/drawingml/2006/main" xmlns:pic="http://schemas.openxmlformats.org/drawingml/2006/picture">
            <wp:extent cx="5623560" cy="3374136"/>
            <wp:docPr id="2" name="Picture 2" title="SKN28-3rd-1Team workspace structure" descr="Diagram showing the repository workspace file and the backend, rag, and streamlit folders using separate .venv Python interpr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workspa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2. 본 리포 전용 워크스페이스 구조. 각 Python 서비스는 자기 `.venv`를 기준으로 해석됩니다.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폴더</w:t>
            </w:r>
          </w:p>
        </w:tc>
        <w:tc>
          <w:tcPr>
            <w:tcW w:type="dxa" w:w="42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역할</w:t>
            </w:r>
          </w:p>
        </w:tc>
        <w:tc>
          <w:tcPr>
            <w:tcW w:type="dxa" w:w="34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VS Code Python 기준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FastAPI API 서비스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GraphRAG / 문서 처리 / 검색 파이프라인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 프로토타입 앱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streamlit/.venv/bin/python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frontend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프론트엔드 서비스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Python 인터프리터 대상 아님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docs_web</w:t>
            </w:r>
          </w:p>
        </w:tc>
        <w:tc>
          <w:tcPr>
            <w:tcW w:type="dxa" w:w="4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GitHub Pages 문서 웹</w:t>
            </w:r>
          </w:p>
        </w:tc>
        <w:tc>
          <w:tcPr>
            <w:tcW w:type="dxa" w:w="34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Node/Vite 프로젝트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3. 처음 시작할 때 여는 방법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터미널에서 리포 루트로 이동합니다.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5B6770"/>
          <w:sz w:val="19"/>
        </w:rPr>
        <w:t>예: `cd /Users/iwonbin/workspace/Study/boot/team_projects/SKN28-3rd-1Team`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각 Python 서비스의 의존성을 먼저 동기화합니다.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backend &amp;&amp; uv sync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../rag &amp;&amp; uv sync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cd ../streamlit &amp;&amp; uv sync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VS Code에서 `File &gt; Open Workspace from File...`을 선택합니다.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`SKN28-3rd-1Team.code-workspace`를 선택합니다.</w:t>
      </w:r>
    </w:p>
    <w:p>
      <w:pPr>
        <w:pStyle w:val="ListNumber"/>
        <w:spacing w:before="0" w:after="80" w:line="269" w:lineRule="auto"/>
        <w:ind w:left="504" w:hanging="173"/>
      </w:pPr>
      <w:r>
        <w:rPr>
          <w:rFonts w:ascii="Apple SD Gothic Neo" w:hAnsi="Apple SD Gothic Neo" w:eastAsia="Apple SD Gothic Neo"/>
          <w:color w:val="212529"/>
          <w:sz w:val="20"/>
        </w:rPr>
        <w:t>Explorer에서 `backend`, `rag`, `streamlit` 폴더가 각각 루트처럼 보이는지 확인합니다.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8FBFF"/>
            <w:tcBorders>
              <w:top w:val="single" w:sz="6" w:space="0" w:color="BBD2FF"/>
              <w:left w:val="single" w:sz="6" w:space="0" w:color="BBD2FF"/>
              <w:bottom w:val="single" w:sz="6" w:space="0" w:color="BBD2FF"/>
              <w:right w:val="single" w:sz="6" w:space="0" w:color="BBD2FF"/>
            </w:tcBorders>
            <w:vAlign w:val="center"/>
          </w:tcPr>
          <w:p>
            <w:pPr>
              <w:spacing w:before="80" w:after="60" w:line="264" w:lineRule="auto"/>
            </w:pPr>
            <w:r>
              <w:rPr>
                <w:rFonts w:ascii="Apple SD Gothic Neo" w:hAnsi="Apple SD Gothic Neo" w:eastAsia="Apple SD Gothic Neo"/>
                <w:b/>
                <w:color w:val="1E3A8A"/>
                <w:sz w:val="22"/>
              </w:rPr>
              <w:t>CLI로 여는 방법</w:t>
            </w:r>
          </w:p>
          <w:p>
            <w:pPr>
              <w:spacing w:before="0" w:after="40" w:line="264" w:lineRule="auto"/>
            </w:pPr>
            <w:r>
              <w:rPr>
                <w:rFonts w:ascii="Apple SD Gothic Neo" w:hAnsi="Apple SD Gothic Neo" w:eastAsia="Apple SD Gothic Neo"/>
                <w:color w:val="212529"/>
                <w:sz w:val="19"/>
              </w:rPr>
              <w:t>VS Code CLI가 설치되어 있으면 리포 루트에서 `code SKN28-3rd-1Team.code-workspace`로 바로 열 수 있습니다.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4. Python 파일을 열고 실행하는 규칙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Python 파일은 가능한 한 `repo-root/...` 경로가 아니라 서비스 폴더 엔트리 아래에서 여세요. 예를 들어 백엔드 작업은 Explorer의 `backend` 폴더 아래 `src/app.py`를 여는 식입니다.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작업 위치</w:t>
            </w:r>
          </w:p>
        </w:tc>
        <w:tc>
          <w:tcPr>
            <w:tcW w:type="dxa" w:w="36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권장 실행</w:t>
            </w:r>
          </w:p>
        </w:tc>
        <w:tc>
          <w:tcPr>
            <w:tcW w:type="dxa" w:w="37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피해야 할 실행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backend &amp;&amp; uv run &lt;command&gt;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리포 루트에서 python &lt;file&gt;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rag/src/...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rag &amp;&amp; uv run &lt;command&gt;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backend/.venv로 rag 코드 실행</w:t>
            </w:r>
          </w:p>
        </w:tc>
      </w:tr>
      <w:tr>
        <w:tc>
          <w:tcPr>
            <w:tcW w:type="dxa" w:w="20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streamlit/src/...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cd streamlit &amp;&amp; uv run streamlit run src/app.py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streamlit 외부 Python으로 앱 실행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40680" cy="2017275"/>
            <wp:docPr id="3" name="Picture 3" title="VS Code Python interpreter selector" descr="VS Code Select Interpreter dialog showing global and workspace Python interpreter o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selected_interpre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01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pple SD Gothic Neo" w:hAnsi="Apple SD Gothic Neo" w:eastAsia="Apple SD Gothic Neo"/>
          <w:color w:val="5B6770"/>
          <w:sz w:val="17"/>
        </w:rPr>
        <w:t>그림 3. VS Code 공식 문서의 Python interpreter 선택 예시. 본 리포에서는 서비스별 `.venv/bin/python`이 선택되어야 합니다.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5. 확인 체크리스트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VS Code 창 제목 또는 Explorer에 `SKN28-3rd-1Team (Workspace)` 형태의 워크스페이스가 보입니다.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`backend`, `rag`, `streamlit`이 각각 독립된 루트 폴더처럼 보입니다.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각 서비스 폴더에서 새 터미널을 열었을 때 해당 서비스 `.venv`가 활성화됩니다.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`python -c "import sys; print(sys.executable)"` 결과가 대상 서비스의 `.venv/bin/python`을 가리킵니다.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Pylance import 오류가 나면 먼저 해당 서비스에서 `uv sync`가 끝났는지 확인합니다.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6. 자주 생기는 문제와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증상</w:t>
            </w:r>
          </w:p>
        </w:tc>
        <w:tc>
          <w:tcPr>
            <w:tcW w:type="dxa" w:w="330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가능한 원인</w:t>
            </w:r>
          </w:p>
        </w:tc>
        <w:tc>
          <w:tcPr>
            <w:tcW w:type="dxa" w:w="3760"/>
            <w:shd w:fill="F3F6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69" w:lineRule="auto"/>
            </w:pPr>
            <w:r>
              <w:rPr>
                <w:rFonts w:ascii="Apple SD Gothic Neo" w:hAnsi="Apple SD Gothic Neo" w:eastAsia="Apple SD Gothic Neo"/>
                <w:b/>
                <w:color w:val="334155"/>
                <w:sz w:val="19"/>
              </w:rPr>
              <w:t>해결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import 오류가 난다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폴더 기준으로 파일을 열었거나 `.venv`가 없음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서비스 폴더 엔트리에서 다시 열고 `uv sync` 실행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다른 Python 버전이 잡힌다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VS Code가 글로벌 Python을 선택함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Command Palette에서 `Python: Select Interpreter` 실행 후 서비스 `.venv/bin/python` 선택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터미널에서 패키지를 못 찾는다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터미널에서 실행함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`cd backend`, `cd rag`, `cd streamlit` 후 `uv run` 사용</w:t>
            </w:r>
          </w:p>
        </w:tc>
      </w:tr>
      <w:tr>
        <w:tc>
          <w:tcPr>
            <w:tcW w:type="dxa" w:w="2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워크스페이스 폴더가 안 보인다</w:t>
            </w:r>
          </w:p>
        </w:tc>
        <w:tc>
          <w:tcPr>
            <w:tcW w:type="dxa" w:w="33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루트 폴더만 열었음</w:t>
            </w:r>
          </w:p>
        </w:tc>
        <w:tc>
          <w:tcPr>
            <w:tcW w:type="dxa" w:w="3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Apple SD Gothic Neo" w:hAnsi="Apple SD Gothic Neo" w:eastAsia="Apple SD Gothic Neo"/>
                <w:color w:val="212529"/>
                <w:sz w:val="18"/>
              </w:rPr>
              <w:t>`File &gt; Open Workspace from File...`로 `.code-workspace` 파일 열기</w:t>
            </w:r>
          </w:p>
        </w:tc>
      </w:tr>
    </w:tbl>
    <w:p/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7. AI 에이전트에게 요청할 때의 문구</w:t>
      </w:r>
    </w:p>
    <w:p>
      <w:pPr>
        <w:spacing w:before="0" w:after="120" w:line="269" w:lineRule="auto"/>
      </w:pPr>
      <w:r>
        <w:rPr>
          <w:rFonts w:ascii="Apple SD Gothic Neo" w:hAnsi="Apple SD Gothic Neo" w:eastAsia="Apple SD Gothic Neo"/>
          <w:b w:val="0"/>
          <w:color w:val="212529"/>
          <w:sz w:val="21"/>
        </w:rPr>
        <w:t>AI 에이전트에게 Python 작업을 맡길 때는 대상 서비스와 실행 환경을 같이 말해주는 것이 좋습니다. 이 리포의 `AGENTS.md`에도 같은 원칙이 기록되어 있습니다.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`backend` 작업이면 `cd backend &amp;&amp; uv run ...`으로 실행해줘.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`rag/src` 파일은 `rag/.venv/bin/python` 기준으로 봐줘.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`streamlit` 앱은 `cd streamlit &amp;&amp; uv run streamlit run src/app.py` 기준으로 확인해줘.</w:t>
      </w:r>
    </w:p>
    <w:p>
      <w:pPr>
        <w:pStyle w:val="ListBullet"/>
        <w:spacing w:before="0" w:after="80" w:line="269" w:lineRule="auto"/>
        <w:ind w:left="403" w:hanging="144"/>
      </w:pPr>
      <w:r>
        <w:rPr>
          <w:rFonts w:ascii="Apple SD Gothic Neo" w:hAnsi="Apple SD Gothic Neo" w:eastAsia="Apple SD Gothic Neo"/>
          <w:color w:val="212529"/>
          <w:sz w:val="20"/>
        </w:rPr>
        <w:t>루트 Python이나 다른 서비스 `.venv`는 사용하지 말아줘.</w:t>
      </w:r>
    </w:p>
    <w:p>
      <w:pPr>
        <w:spacing w:before="280" w:after="120" w:line="259" w:lineRule="auto"/>
      </w:pPr>
      <w:r>
        <w:rPr>
          <w:rFonts w:ascii="Apple SD Gothic Neo" w:hAnsi="Apple SD Gothic Neo" w:eastAsia="Apple SD Gothic Neo"/>
          <w:b/>
          <w:color w:val="1F4E79"/>
          <w:sz w:val="34"/>
        </w:rPr>
        <w:t>8. 공식 문서 참고</w:t>
      </w:r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VS Code Multi-root Workspaces: </w:t>
      </w:r>
      <w:hyperlink r:id="rId14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공식 문서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VS Code Python environments: </w:t>
      </w:r>
      <w:hyperlink r:id="rId15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공식 문서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Multi-root workspace image: </w:t>
      </w:r>
      <w:hyperlink r:id="rId16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이미지 원본 열기</w:t>
        </w:r>
      </w:hyperlink>
    </w:p>
    <w:p>
      <w:pPr>
        <w:spacing w:before="0" w:after="60" w:line="252" w:lineRule="auto"/>
      </w:pPr>
      <w:r>
        <w:rPr>
          <w:rFonts w:ascii="Apple SD Gothic Neo" w:hAnsi="Apple SD Gothic Neo" w:eastAsia="Apple SD Gothic Neo"/>
          <w:b/>
          <w:color w:val="212529"/>
          <w:sz w:val="18"/>
        </w:rPr>
        <w:t xml:space="preserve">Python interpreter image: </w:t>
      </w:r>
      <w:hyperlink r:id="rId17">
        <w:r>
          <w:rPr>
            <w:color w:val="1F4E79"/>
            <w:u w:val="single"/>
            <w:rFonts w:eastAsia="Apple SD Gothic Neo" w:ascii="Apple SD Gothic Neo" w:hAnsi="Apple SD Gothic Neo"/>
            <w:sz w:val="18"/>
          </w:rPr>
          <w:t>이미지 원본 열기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0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/>
        <w:color w:val="5B6770"/>
        <w:sz w:val="16"/>
      </w:rPr>
      <w:t>Open the .code-workspace file first. Run Python through the target service uv environment.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color w:val="5B6770"/>
        <w:sz w:val="17"/>
      </w:rPr>
      <w:t>SKN28-3rd-1Team · VS Code Workspace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 SD Gothic Neo" w:hAnsi="Apple SD Gothic Neo" w:eastAsia="Apple SD Gothic Ne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code.visualstudio.com/docs/editing/workspaces/multi-root-workspaces" TargetMode="External"/><Relationship Id="rId15" Type="http://schemas.openxmlformats.org/officeDocument/2006/relationships/hyperlink" Target="https://code.visualstudio.com/docs/python/environments" TargetMode="External"/><Relationship Id="rId16" Type="http://schemas.openxmlformats.org/officeDocument/2006/relationships/hyperlink" Target="https://code.visualstudio.com/assets/docs/editing/workspaces/multi-root-workspaces/hero.png" TargetMode="External"/><Relationship Id="rId17" Type="http://schemas.openxmlformats.org/officeDocument/2006/relationships/hyperlink" Target="https://code.visualstudio.com/assets/docs/python/environments/selectedInterprete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Workspace 사용 가이드</dc:title>
  <dc:subject>SKN28-3rd-1Team 워크스페이스 사용 방법</dc:subject>
  <dc:creator>SKN28-3rd-1Team</dc:creator>
  <cp:keywords/>
  <dc:description>Generated for team onboarding. Official VS Code screenshots are cited in captions and source list.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