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2" name="" descr="Image: image2.png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2" name="image1.png" descr="Image: 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color w:val="111111"/>
                <w:sz w:val="50"/>
                <w:szCs w:val="50"/>
                <w:rtl w:val="0"/>
              </w:rPr>
              <w:t xml:space="preserve">SK 네트웍스 Family AI 30기 : 3팀</w:t>
              <w:br w:type="textWrapping"/>
              <w:t xml:space="preserve">수집 데이터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데이터 수집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>2026. 08. 21.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https://github.com/SKNETWORKS-FAMILY-AICAMP/SKN30-FINAL-3Team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>정민규 (데이터 총괄)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수집 데이터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Nanum Gothic" w:cs="Nanum Gothic" w:eastAsia="Nanum Gothic" w:hAnsi="Nanum Gothic"/>
          <w:b w:val="0"/>
          <w:bCs w:val="0"/>
          <w:color w:val="1f4e79"/>
          <w:sz w:val="20"/>
          <w:szCs w:val="20"/>
          <w:rtl w:val="0"/>
        </w:rPr>
        <w:t>2026년 8월 21일 저장소에서 확인한 실제 데이터 산출물의 목적·규모·스키마·상태·품질·제한을 기록한다. 현재 데이터는 가명·합성 개발셋이며, F2 실음성·슬롯 골드와 F3 현업 판정 골드는 미확보다. 데이터 총괄 정민규가 기획서 v0.7과 본 보고서의 수치·상태·완료 게이트를 일치시킨다.</w:t>
      </w:r>
    </w:p>
    <w:tbl>
      <w:tblPr>
        <w:tblStyle w:val="Table4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수집·생성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사용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연결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출처 / 현재 상태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F1 가명 DB 시드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7,200세대·6,099 임대차·810 매물·11,627 로그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DB 정합성·그리드·쿼리 성능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F1 / F3 성능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db/seed.py, seed=4989 / 재현 가능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주 합성 분류셋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합성 대화 1,000건; 4유형 각 250건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sLLM 상담유형 분류 후보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분류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data/f2_llm/working/f2_sllm_.jsonl / working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보조 합성셋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합성 대화 200건; 4유형 각 50건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소규모 실험·개인정보 점검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분류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f2_sllm_data_small.jsonl / 50건 privacy-safe 부분집합 포함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합성 상담로그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500행·52세대·9 로그유형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로그 파서·표기 규칙·F3 배경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F1 / F2 / F3 개발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04_조사자료/합성상담로그 / seed=20260814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F3 합성 회귀 픽스처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매물 20·손님 6·상호작용 188·A군 13케이스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규칙·쿼리·캐시·화자 처리 회귀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F3 개발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06_프로토타입_F3플로우/data / 합성, 현업 gold 아님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실상담·음성·현업 gold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확인 0건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STT·슬롯 / F3 품질 최종 평가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/ F3 평가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미확보; 합성셋으로 대체하지 않음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   2.1 수집 방식 (해당 항목에 체크)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>스크립트 합성·시드 생성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>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>공공 API 수집 결과물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>☐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>저장소 파일 전수점검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>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>협조 사무소 파일 수집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>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>팀원 직접 녹음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tl w:val="0"/>
              </w:rPr>
              <w:t>음성 메모 업로드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>☐</w:t>
            </w:r>
          </w:p>
        </w:tc>
      </w:tr>
    </w:tbl>
    <w:p w:rsidR="00000000" w:rsidDel="00000000" w:rsidP="00000000" w:rsidRDefault="00000000" w:rsidRPr="00000000" w14:paraId="00000039">
      <w:pPr>
        <w:spacing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color w:val="111111"/>
          <w:sz w:val="26"/>
          <w:szCs w:val="26"/>
          <w:rtl w:val="0"/>
        </w:rPr>
        <w:t xml:space="preserve">   2.2 자동화 환경 및 예외 처리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사용 언어 / 도구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Python / json, csv, hashlib, random · PostgreSQL 시드·검증 스크립트 · JSONL/CSV/SQL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자동화 현황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F1 시드는 seed=4989, 합성 상담로그는 seed=20260814로 재생성한다. F3 ledger·SQL은 build_ledger.py 계열의 생성 산출물이다. F2 1,000건은 생성 도구·시드·manifest가 없어 재생성을 입증하지 못한다.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예외·보완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JSON 파싱·필수 키·고유 ID·라벨 분포·중복·개인정보 패턴·체크섬을 검사한다. 실패한 산출물은 release/gold로 승격하지 않고 working에서 격리한다.</w:t>
            </w:r>
          </w:p>
        </w:tc>
      </w:tr>
    </w:tbl>
    <w:p w:rsidR="00000000" w:rsidDel="00000000" w:rsidP="00000000" w:rsidRDefault="00000000" w:rsidRPr="00000000" w14:paraId="00000040">
      <w:pPr>
        <w:keepNext w:val="1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2.3 예시 스크립트 또는 흐름도 첨부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before="60" w:lineRule="auto"/>
        <w:jc w:val="center"/>
        <w:rPr>
          <w:rFonts w:ascii="Malgun Gothic" w:cs="Malgun Gothic" w:eastAsia="Malgun Gothic" w:hAnsi="Malgun Gothic"/>
          <w:i w:val="1"/>
          <w:iCs w:val="1"/>
          <w:color w:val="000000"/>
        </w:rPr>
      </w:pPr>
      <w:r>
        <w:rPr>
          <w:rFonts w:ascii="Nanum Gothic" w:cs="Nanum Gothic" w:eastAsia="Nanum Gothic" w:hAnsi="Nanum Gothic"/>
          <w:b w:val="0"/>
          <w:bCs w:val="0"/>
          <w:color w:val="1f4e79"/>
          <w:sz w:val="16"/>
          <w:szCs w:val="16"/>
          <w:rtl w:val="0"/>
        </w:rPr>
        <w:t>※ 현재 파이프라인: 저장소 재고 확인 → 스키마·건수·체크섬 검사 → working/release/gold 상태 분리 → 사람 검수 → source_group_id 단위 분할 → manifest·검증 결과 고정 → 소비 모듈(F2/F3)에 버전된 산출물 전달</w:t>
      </w:r>
    </w:p>
    <w:p w:rsidR="00000000" w:rsidDel="00000000" w:rsidP="00000000" w:rsidRDefault="00000000" w:rsidRPr="00000000" w14:paraId="00000042">
      <w:pPr>
        <w:keepLines w:val="1"/>
        <w:spacing w:before="60" w:lineRule="auto"/>
        <w:jc w:val="center"/>
        <w:rPr>
          <w:rFonts w:ascii="Malgun Gothic" w:cs="Malgun Gothic" w:eastAsia="Malgun Gothic" w:hAnsi="Malgun Gothic"/>
          <w:i w:val="1"/>
          <w:iCs w:val="1"/>
          <w:color w:val="000000"/>
        </w:rPr>
      </w:pPr>
      <w:r>
        <w:rPr>
          <w:rFonts w:ascii="Malgun Gothic" w:cs="Malgun Gothic" w:eastAsia="Malgun Gothic" w:hAnsi="Malgun Gothic"/>
          <w:i w:val="1"/>
          <w:iCs w:val="1"/>
          <w:color w:val="000000"/>
          <w:rtl w:val="0"/>
        </w:rPr>
        <w:t>└─ 실상담·음성·공공 API는 출처·동의/이용조건·보존·접근 주체가 확정되고 원시 산출물·manifest·체크섬이 존재할 때만 ‘수집 완료’로 기록한다.</w:t>
      </w:r>
    </w:p>
    <w:p w:rsidR="00000000" w:rsidDel="00000000" w:rsidP="00000000" w:rsidRDefault="00000000" w:rsidRPr="00000000" w14:paraId="00000043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 데이터 설명 및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3.1 파일 및 필드 설명</w:t>
      </w: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800"/>
        <w:gridCol w:w="1665"/>
        <w:gridCol w:w="1590"/>
        <w:gridCol w:w="2145"/>
        <w:tblGridChange w:id="0">
          <w:tblGrid>
            <w:gridCol w:w="2115"/>
            <w:gridCol w:w="1800"/>
            <w:gridCol w:w="1665"/>
            <w:gridCol w:w="1590"/>
            <w:gridCol w:w="21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파일명 / 테이블명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필드명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데이터 타입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설명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현재 상태 / 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f2_sllm_.jsonl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scenario_id, dataset_version, label, transcript, source_type, source_group_id, split, contains_real_personal_data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string / bool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F2 4종 상담유형 분류 working 레코드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1,000건·v0.3.0·split=unassigned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f2_sllm_data_small.jsonl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동일 8필드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string / bool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4종 각 50건의 보조 합성셋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200건·v0.2.0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privacy_safe.v0.2.jsonl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동일 8필드 + 별도 manifest/privacy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string / bool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매도의뢰 개인정보 안전 검토용 부분집합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50건·human_verified=false·검토 대기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consult_log_synthetic_500.csv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unit_id, dong, ho, log_seq, date, time, category, person_idx, log_type, content, raw_line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string / int / date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사구팔구 로그 표기 규칙을 따른 합성 로그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500행·52세대·UTF-8 BOM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db/seed.py 생성 DB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unit, tenancy, listing, person, demand, contact_log 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relational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F1 가명 시드·F3 성능 스냅샷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unit 7,200·contact_log 11,627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ledger.json / F3 SQL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units, customers, parties, logs, expected case metadata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JSON / SQL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F3 규칙·쿼리·캐시·화자 회귀 픽스처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매물20·손님6·상호작용188·A군13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f2_gold.jsonl (목표, 미구축)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sample_id, source_group_id, input.transcript, gold.consultation_type, gold.slots, gold.reference_summary, qa, split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nested 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F2 슬롯·요약 최종 정답 계약(세부 필드는 기획서 8.2)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>현재 0건</w:t>
            </w:r>
          </w:p>
        </w:tc>
      </w:tr>
    </w:tbl>
    <w:p w:rsidR="00000000" w:rsidDel="00000000" w:rsidP="00000000" w:rsidRDefault="00000000" w:rsidRPr="00000000" w14:paraId="00000059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3.2 데이터 양</w:t>
      </w: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데이터 항목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확인 건수·상태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F1 가명 시드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7,200세대 / 6,099 임대차 / 810 매물 / 104 수요 / 11,627 상담로그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F2 주 합성 분류셋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1,000건 — 매도의뢰·매수문의·공동중개·단순문의 각 250건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F2 보조 합성셋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200건 — 4종 각 50건; privacy-safe 매도의뢰 50건은 이 200건의 부분집합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합성 상담로그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500행 — 52세대, 9 로그유형, raw_line 중복 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F3 합성 회귀 픽스처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매물 20 / 손님 6 / 상호작용 188(55 케이스 + 112 배경 + 21 수요) / A군 13케이스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실음성·실상담·F2 슬롯 gold·F3 현업 gold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확인 0건 — 현재 성능 주장 불가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release 데이터셋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0개 — data/registry.yaml의 latest_release는 모두 null</w:t>
            </w:r>
          </w:p>
        </w:tc>
      </w:tr>
    </w:tbl>
    <w:p w:rsidR="00000000" w:rsidDel="00000000" w:rsidP="00000000" w:rsidRDefault="00000000" w:rsidRPr="00000000" w14:paraId="0000005E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3.3 저장 위치 및 포맷</w:t>
      </w:r>
      <w:r w:rsidDel="00000000" w:rsidR="00000000" w:rsidRPr="00000000">
        <w:rPr>
          <w:rtl w:val="0"/>
        </w:rPr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저장 계층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현재 경로·규칙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F2 working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SKN30-FINAL-3Team/data/f2_llm/working/ · data/f2_sell_request/working/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release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data/&lt;dataset_id&gt;/releases/&lt;version&gt;/ — 현재 발행본 없음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합성 로그·F1 시드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04_조사자료/합성상담로그/ · db/seed.py — 생성 규칙·seed 기록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F3 회귀 픽스처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06_프로토타입_F3플로우/data/ — JSON·SQL·문서 묶음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실제 제한 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Git 저장 금지. 목적·동의·보존·접근 주체가 확정된 접근 제한 저장소 필요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포맷·인코딩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>JSONL / CSV / JSON / SQL · 텍스트 UTF-8(합성 로그 CSV는 UTF-8 BOM)</w:t>
            </w:r>
          </w:p>
        </w:tc>
      </w:tr>
    </w:tbl>
    <w:p w:rsidR="00000000" w:rsidDel="00000000" w:rsidP="00000000" w:rsidRDefault="00000000" w:rsidRPr="00000000" w14:paraId="00000065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4. 법적·윤리적 검토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현재 판정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확인한 F1·F2·F3 산출물은 실존 개인정보를 포함하지 않도록 합성·가명 생성했다. 실제 음성·실상담은 미수집이다.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개인정보 검토 문서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privacy-safe 매도의뢰 50건은 manifest·privacy 기록이 있으나 human_verified=false이고 검토 대기다. 나머지 F2 working셋은 해당 문서가 없다.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출처·이용 범위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합성 개발용 내부 자료. 현업 분포·시세·실상담 품질의 근거로 사용하지 않는다.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외부 전송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현재 확인한 privacy-safe 50건은 외부 처리자 전송 이력이 없다. 향후 전송 전 필드·저장·리전·학습 이용·삭제 조건을 확인한다.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데이터 총괄·1차 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정민규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>2026. 08. 21. (저장소 전수점검 기준)</w:t>
            </w:r>
          </w:p>
        </w:tc>
      </w:tr>
    </w:tbl>
    <w:p w:rsidR="00000000" w:rsidDel="00000000" w:rsidP="00000000" w:rsidRDefault="00000000" w:rsidRPr="00000000" w14:paraId="00000074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5. 데이터 품질 및 정합성 관리 방안 </w:t>
      </w: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품질 항목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현재 관리 기준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스키마·건수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JSONL 파싱, 필수 키, 고유 scenario_id/source_group_id, manifest 건수 일치를 검사한다. F2 1,000건과 200건은 모두 파싱 오류 0건으로 확인했다.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라벨 분포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F2 1,000건은 4종 각 250건, 200건은 4종 각 50건이다. 균형 합성 분포이며 실제 상담 분포를 대표하지 않는다.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중복·체크섬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privacy-safe 50건은 중복 대화 0건, 고유 ID 50건, SHA-256 fe39cd…effc를 manifest에 기록했다. 나머지 working셋도 release 전 파일별 체크섬과 근접 중복 검사가 필요하다.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분할·누수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현재 F2 레코드는 split=unassigned다. 정책 승인 후 동일 source_group_id를 서로 다른 분할에 넣지 않는다.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사람 검수·gold 승격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현재 F2 주 자료는 사람 검수·라벨 가이드·불일치 해소가 없어 gold가 아니다. F3 합성 기대값도 현업 정답으로 승격하지 않는다.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Null·판정불가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목표 F2 gold에서 발화에 없는 값은 추정하지 않고 null/판정불가로 구분하며 근거 구간을 함께 저장한다.</w:t>
            </w:r>
          </w:p>
        </w:tc>
      </w:tr>
    </w:tbl>
    <w:p w:rsidR="00000000" w:rsidDel="00000000" w:rsidP="00000000" w:rsidRDefault="00000000" w:rsidRPr="00000000" w14:paraId="0000007D">
      <w:pPr>
        <w:pageBreakBefore/>
        <w:spacing w:after="160" w:before="320" w:lineRule="auto"/>
        <w:rPr>
          <w:rFonts w:ascii="Malgun Gothic" w:cs="Malgun Gothic" w:eastAsia="Malgun Gothic" w:hAnsi="Malgun Gothic"/>
        </w:rPr>
      </w:pPr>
      <w:r>
        <w:rPr>
          <w:rFonts w:ascii="Nanum Gothic" w:cs="Nanum Gothic" w:eastAsia="Nanum Gothic" w:hAnsi="Nanum Gothic"/>
          <w:rtl w:val="0"/>
        </w:rPr>
        <w:t>6. 기획서 연계 및 보완 내역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기획서 v0.7 항목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보고서 반영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현재 판정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/>
            <w:r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>책임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7.1 데이터 지도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1장·3.2장에 F1·F2·F3 실파일 건수·경로·상태를 동일하게 기록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반영 완료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정민규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7.2·7.4 수집·합성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2장에 실제 생성·점검 흐름과 재생성 공백을 기록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반영 완료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정민규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8.2 F2 정답 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3.1장에 현재 8필드 분류 스키마와 미구축 gold.slots 목표 스키마를 분리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분류 working 1,000 / 슬롯 gold 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정민규 + F2 담당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8.4 F3 정답 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3.2장에 합성 회귀 픽스처와 현업 골드를 분리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합성 A군 13 / 현업 gold 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정민규 + F3 담당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7.5 개인정보·배포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4·5장에 working/release/gold 게이트·Git 금지·검토 상태를 기록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50건 부분집합 검토 대기; release 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정민규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추가 확보 요구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실상담·음성·F2 슬롯 gold·F3 현업 gold·공공 API 산출물의 완료 게이트 명시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미확보·확인 0건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line="240" w:lineRule="auto"/>
              <w:jc w:val="center"/>
              <w:rPr/>
            </w:pPr>
            <w:r/>
            <w:r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>정민규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Nanum Gothic" w:cs="Nanum Gothic" w:eastAsia="Nanum Gothic" w:hAnsi="Nanum Gothic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center"/>
      <w:rPr/>
    </w:pPr>
    <w:r w:rsidDel="00000000" w:rsidR="00000000" w:rsidRPr="00000000">
      <w:rPr>
        <w:rFonts w:ascii="Nanum Gothic" w:cs="Nanum Gothic" w:eastAsia="Nanum Gothic" w:hAnsi="Nanum Gothic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W9oJqb42dCD9A6UyRob5laj3w==">CgMxLjA4AHIhMUVjVXJQaEJ1RFA0RU9xZlNMLVRHcVQ0Z0stZFBvbmxO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2026-08-14T02:04:00Z</dcterms:created>
  <dc:title>SKN30 3팀 수집 데이터 보고서 v0.2</dc:title>
  <dc:subject>데이터 현황·정답 구조·수집 전략 정합성 보정</dc:subject>
  <dc:description>기획서 v0.7와 실제 데이터 재고·스키마·평가 범위를 정합</dc:description>
  <dcterms:modified xsi:type="dcterms:W3CDTF">2026-08-21T18:00:00Z</dcterms:modified>
</cp:coreProperties>
</file>