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">
  <w:body>
    <w:p>
      <w:pPr>
        <w:spacing w:after="500"/>
      </w:pPr>
      <w:r>
        <w:rPr>
          <w:rFonts w:ascii="Noto Sans KR" w:hAnsi="Noto Sans KR" w:eastAsia="Noto Sans KR" w:cs="Noto Sans KR"/>
          <w:b/>
          <w:color w:val="00A7D4"/>
          <w:sz w:val="19"/>
        </w:rPr>
        <w:t>SK 네트웍스 Family AI Camp</w:t>
      </w:r>
    </w:p>
    <w:p>
      <w:pPr>
        <w:pStyle w:val="Title"/>
        <w:spacing w:after="140"/>
      </w:pPr>
      <w:r>
        <w:rPr>
          <w:rFonts w:ascii="Noto Sans KR" w:hAnsi="Noto Sans KR" w:eastAsia="Noto Sans KR" w:cs="Noto Sans KR"/>
          <w:b/>
          <w:color w:val="0D3E6E"/>
          <w:sz w:val="58"/>
        </w:rPr>
        <w:t>데이터베이스/저장소</w:t>
        <w:br/>
        <w:t>설계 문서 v2</w:t>
      </w:r>
    </w:p>
    <w:p>
      <w:pPr>
        <w:pStyle w:val="Subtitle"/>
      </w:pPr>
      <w:r>
        <w:rPr>
          <w:rFonts w:ascii="Noto Sans KR" w:hAnsi="Noto Sans KR" w:eastAsia="Noto Sans KR" w:cs="Noto Sans KR"/>
          <w:color w:val="687785"/>
          <w:sz w:val="25"/>
        </w:rPr>
        <w:t>부동산 중개업무 멀티 에이전트 플랫폼 · MVP 구현 기준</w:t>
      </w:r>
    </w:p>
    <w:p>
      <w:pPr>
        <w:spacing w:before="200" w:after="240"/>
      </w:pPr>
      <w:r>
        <w:drawing>
          <wp:inline>
            <wp:extent cx="6264000" cy="2628000"/>
            <wp:docPr id="1" name="Picture 1" descr="파란색 계열의 추상 파형으로 구성한 데이터베이스 설계 문서 표지 그래픽" title="파란색 계열의 추상 파형으로 구성한 데이터베이스 설계 문서 표지 그래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wa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62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350"/>
        <w:gridCol w:w="7350"/>
      </w:tblGrid>
      <w:tr>
        <w:trPr>
          <w:tblHeader w:val="true"/>
          <w:cantSplit/>
        </w:trPr>
        <w:tc>
          <w:tcPr>
            <w:tcW w:type="dxa" w:w="23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구분</w:t>
            </w:r>
          </w:p>
        </w:tc>
        <w:tc>
          <w:tcPr>
            <w:tcW w:type="dxa" w:w="73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내용</w:t>
            </w:r>
          </w:p>
        </w:tc>
      </w:tr>
      <w:tr>
        <w:trPr>
          <w:cantSplit/>
        </w:trPr>
        <w:tc>
          <w:tcPr>
            <w:tcW w:type="dxa" w:w="2350"/>
            <w:shd w:fill="EAF3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산출물 단계</w:t>
            </w:r>
          </w:p>
        </w:tc>
        <w:tc>
          <w:tcPr>
            <w:tcW w:type="dxa" w:w="7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MVP 구현 스키마 현행화</w:t>
            </w:r>
          </w:p>
        </w:tc>
      </w:tr>
      <w:tr>
        <w:trPr>
          <w:cantSplit/>
        </w:trPr>
        <w:tc>
          <w:tcPr>
            <w:tcW w:type="dxa" w:w="2350"/>
            <w:shd w:fill="EAF3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기준 DDL</w:t>
            </w:r>
          </w:p>
        </w:tc>
        <w:tc>
          <w:tcPr>
            <w:tcW w:type="dxa" w:w="7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docs/db/migrate/001~016 · PostgreSQL 15</w:t>
            </w:r>
          </w:p>
        </w:tc>
      </w:tr>
      <w:tr>
        <w:trPr>
          <w:cantSplit/>
        </w:trPr>
        <w:tc>
          <w:tcPr>
            <w:tcW w:type="dxa" w:w="2350"/>
            <w:shd w:fill="EAF3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기준 일자</w:t>
            </w:r>
          </w:p>
        </w:tc>
        <w:tc>
          <w:tcPr>
            <w:tcW w:type="dxa" w:w="7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2026. 08. 26.</w:t>
            </w:r>
          </w:p>
        </w:tc>
      </w:tr>
      <w:tr>
        <w:trPr>
          <w:cantSplit/>
        </w:trPr>
        <w:tc>
          <w:tcPr>
            <w:tcW w:type="dxa" w:w="2350"/>
            <w:shd w:fill="EAF3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문서 버전</w:t>
            </w:r>
          </w:p>
        </w:tc>
        <w:tc>
          <w:tcPr>
            <w:tcW w:type="dxa" w:w="73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v2.0</w:t>
            </w:r>
          </w:p>
        </w:tc>
      </w:tr>
    </w:tbl>
    <w:p>
      <w:r>
        <w:br w:type="page"/>
      </w:r>
    </w:p>
    <w:p>
      <w:pPr>
        <w:pStyle w:val="Heading1"/>
      </w:pPr>
      <w:r>
        <w:t>목차</w:t>
      </w:r>
    </w:p>
    <w:p>
      <w:pPr>
        <w:pStyle w:val="Callout"/>
      </w:pPr>
      <w:r>
        <w:t>현재 구현된 27개 테이블을 7개 도메인으로 정리하였다. 기존 양식과 같이 도메인별 엔터티 목록, ERD, 주요 관계, 물리 테이블 정의 순서를 유지하고 v1 대비 차이와 MVP 우선순위를 추가하였다.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8750"/>
        <w:gridCol w:w="950"/>
      </w:tblGrid>
      <w:tr>
        <w:trPr>
          <w:tblHeader w:val="true"/>
          <w:cantSplit/>
        </w:trPr>
        <w:tc>
          <w:tcPr>
            <w:tcW w:type="dxa" w:w="87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대분류</w:t>
            </w:r>
          </w:p>
        </w:tc>
        <w:tc>
          <w:tcPr>
            <w:tcW w:type="dxa" w:w="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구성</w:t>
            </w:r>
          </w:p>
        </w:tc>
      </w:tr>
      <w:tr>
        <w:trPr>
          <w:cantSplit/>
        </w:trPr>
        <w:tc>
          <w:tcPr>
            <w:tcW w:type="dxa" w:w="8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모델링 방법</w:t>
            </w:r>
          </w:p>
        </w:tc>
        <w:tc>
          <w:tcPr>
            <w:tcW w:type="dxa" w:w="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범위 · 원칙 · 표기</w:t>
            </w:r>
          </w:p>
        </w:tc>
      </w:tr>
      <w:tr>
        <w:trPr>
          <w:cantSplit/>
        </w:trPr>
        <w:tc>
          <w:tcPr>
            <w:tcW w:type="dxa" w:w="87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논리 데이터 모델</w:t>
            </w:r>
          </w:p>
        </w:tc>
        <w:tc>
          <w:tcPr>
            <w:tcW w:type="dxa" w:w="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서비스 흐름 · 7개 도메인 · 상위 관계</w:t>
            </w:r>
          </w:p>
        </w:tc>
      </w:tr>
      <w:tr>
        <w:trPr>
          <w:cantSplit/>
        </w:trPr>
        <w:tc>
          <w:tcPr>
            <w:tcW w:type="dxa" w:w="8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v1 대비 변경 및 MVP 우선순위</w:t>
            </w:r>
          </w:p>
        </w:tc>
        <w:tc>
          <w:tcPr>
            <w:tcW w:type="dxa" w:w="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54→27 축소 · P0/P1/P2 분리</w:t>
            </w:r>
          </w:p>
        </w:tc>
      </w:tr>
      <w:tr>
        <w:trPr>
          <w:cantSplit/>
        </w:trPr>
        <w:tc>
          <w:tcPr>
            <w:tcW w:type="dxa" w:w="87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도메인별 데이터 모델</w:t>
            </w:r>
          </w:p>
        </w:tc>
        <w:tc>
          <w:tcPr>
            <w:tcW w:type="dxa" w:w="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27개 테이블의 관계·물리 정의</w:t>
            </w:r>
          </w:p>
        </w:tc>
      </w:tr>
      <w:tr>
        <w:trPr>
          <w:cantSplit/>
        </w:trPr>
        <w:tc>
          <w:tcPr>
            <w:tcW w:type="dxa" w:w="8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제약 조건 및 무결성</w:t>
            </w:r>
          </w:p>
        </w:tc>
        <w:tc>
          <w:tcPr>
            <w:tcW w:type="dxa" w:w="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DB·서버 책임 · tenant · CHECK · lease</w:t>
            </w:r>
          </w:p>
        </w:tc>
      </w:tr>
      <w:tr>
        <w:trPr>
          <w:cantSplit/>
        </w:trPr>
        <w:tc>
          <w:tcPr>
            <w:tcW w:type="dxa" w:w="87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저장소 구성 및 운영</w:t>
            </w:r>
          </w:p>
        </w:tc>
        <w:tc>
          <w:tcPr>
            <w:tcW w:type="dxa" w:w="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PostgreSQL · F2 Object Storage · 확장 상태</w:t>
            </w:r>
          </w:p>
        </w:tc>
      </w:tr>
      <w:tr>
        <w:trPr>
          <w:cantSplit/>
        </w:trPr>
        <w:tc>
          <w:tcPr>
            <w:tcW w:type="dxa" w:w="87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변경 이력 및 적용</w:t>
            </w:r>
          </w:p>
        </w:tc>
        <w:tc>
          <w:tcPr>
            <w:tcW w:type="dxa" w:w="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001~016 전진 migration · 검증 공백</w:t>
            </w:r>
          </w:p>
        </w:tc>
      </w:tr>
      <w:tr>
        <w:trPr>
          <w:cantSplit/>
        </w:trPr>
        <w:tc>
          <w:tcPr>
            <w:tcW w:type="dxa" w:w="87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부록</w:t>
            </w:r>
          </w:p>
        </w:tc>
        <w:tc>
          <w:tcPr>
            <w:tcW w:type="dxa" w:w="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v1 54개 테이블 처리 상태</w:t>
            </w:r>
          </w:p>
        </w:tc>
      </w:tr>
    </w:tbl>
    <w:p>
      <w:pPr>
        <w:pStyle w:val="Heading2"/>
      </w:pPr>
      <w:r>
        <w:t>도메인별 목차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520"/>
        <w:gridCol w:w="3450"/>
        <w:gridCol w:w="880"/>
        <w:gridCol w:w="520"/>
        <w:gridCol w:w="3450"/>
        <w:gridCol w:w="880"/>
      </w:tblGrid>
      <w:tr>
        <w:trPr>
          <w:tblHeader w:val="true"/>
          <w:cantSplit/>
        </w:trPr>
        <w:tc>
          <w:tcPr>
            <w:tcW w:type="dxa" w:w="52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No.</w:t>
            </w:r>
          </w:p>
        </w:tc>
        <w:tc>
          <w:tcPr>
            <w:tcW w:type="dxa" w:w="34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도메인</w:t>
            </w:r>
          </w:p>
        </w:tc>
        <w:tc>
          <w:tcPr>
            <w:tcW w:type="dxa" w:w="88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52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P0</w:t>
            </w:r>
          </w:p>
        </w:tc>
        <w:tc>
          <w:tcPr>
            <w:tcW w:type="dxa" w:w="34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P1</w:t>
            </w:r>
          </w:p>
        </w:tc>
        <w:tc>
          <w:tcPr>
            <w:tcW w:type="dxa" w:w="88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구분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01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중개 플랫폼 · 인증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플랫폼 기반</w:t>
            </w:r>
          </w:p>
        </w:tc>
      </w:tr>
      <w:tr>
        <w:trPr>
          <w:cantSplit/>
        </w:trPr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02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매물 · 수요 원장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9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F1 최소 장부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03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상담 입력 자동화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4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F2 승인형 입력</w:t>
            </w:r>
          </w:p>
        </w:tc>
      </w:tr>
      <w:tr>
        <w:trPr>
          <w:cantSplit/>
        </w:trPr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04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에이전트 실행 추적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F3 실행·감사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05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협상 포지션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F3 양측 대리</w:t>
            </w:r>
          </w:p>
        </w:tc>
      </w:tr>
      <w:tr>
        <w:trPr>
          <w:cantSplit/>
        </w:trPr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06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매칭 판정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52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  <w:tc>
          <w:tcPr>
            <w:tcW w:type="dxa" w:w="34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</w:t>
            </w:r>
          </w:p>
        </w:tc>
        <w:tc>
          <w:tcPr>
            <w:tcW w:type="dxa" w:w="88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F3 중개 판정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07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 피드백 · 평가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  <w:tc>
          <w:tcPr>
            <w:tcW w:type="dxa" w:w="3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  <w:tc>
          <w:tcPr>
            <w:tcW w:type="dxa" w:w="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품질 검증</w:t>
            </w:r>
          </w:p>
        </w:tc>
      </w:tr>
    </w:tbl>
    <w:p>
      <w:r>
        <w:br w:type="page"/>
      </w:r>
    </w:p>
    <w:p>
      <w:pPr>
        <w:pStyle w:val="Heading1"/>
      </w:pPr>
      <w:r>
        <w:t>모델링 방법</w:t>
      </w:r>
    </w:p>
    <w:p>
      <w:pPr>
        <w:pStyle w:val="Heading2"/>
      </w:pPr>
      <w:r>
        <w:t>설계 범위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DBMS  PostgreSQL 15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대상  현재 전진 migration 16개, 구현 테이블 27개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우선순위  P0 MVP 핵심 23개 · P1 MVP 운영·평가 지원 4개 · P2 후속 제안 24개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저장소  관계형 데이터베이스 + F2 임시 음성 Object Storage + JSONB</w:t>
      </w:r>
    </w:p>
    <w:p>
      <w:pPr>
        <w:pStyle w:val="Heading2"/>
      </w:pPr>
      <w:r>
        <w:t>핵심 모델링 원칙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F1 최소 장부를 F2와 F3가 공유하는 단일 원천으로 유지한다.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tenant 소유 테이블은 brokerage_id와 복합 FK로 사무소 간 연결을 차단한다.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F2 제안과 F1 확정 데이터를 분리하고 사용자 승인 전에는 원장을 바꾸지 않는다.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상담 로그는 추가 전용으로 유지하고 정정은 새 로그와 구조화 피드백으로 연결한다.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AI 실행은 모델·프롬프트·워크플로 버전, 비식별 snapshot, 근거와 평가 결과를 추적한다.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DB는 존재·관계·고유성·최소 형식 무결성을, Backend는 권한·상태 전이·AI 역할을 담당한다.</w:t>
      </w:r>
    </w:p>
    <w:p>
      <w:pPr>
        <w:pStyle w:val="Heading2"/>
      </w:pPr>
      <w:r>
        <w:t>지식 상태와 우선순위 표기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200"/>
        <w:gridCol w:w="2400"/>
        <w:gridCol w:w="6100"/>
      </w:tblGrid>
      <w:tr>
        <w:trPr>
          <w:tblHeader w:val="true"/>
          <w:cantSplit/>
        </w:trPr>
        <w:tc>
          <w:tcPr>
            <w:tcW w:type="dxa" w:w="12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표기</w:t>
            </w:r>
          </w:p>
        </w:tc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의미</w:t>
            </w:r>
          </w:p>
        </w:tc>
        <w:tc>
          <w:tcPr>
            <w:tcW w:type="dxa" w:w="6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문서 해석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구현됨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001~016 migration에서 확인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현재 스키마 사실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종단 간 시연에 직접 필요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본 문서의 우선 구현 권고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P1 MVP 지원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운영·재현·평가에 필요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이후, 시연 완료 전 권고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 제안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현재 migration에 없음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승인된 구현 범위가 아닌 백로그 후보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미확정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추가 합의·검증 필요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보존 기간·확장 적용 등</w:t>
            </w:r>
          </w:p>
        </w:tc>
      </w:tr>
    </w:tbl>
    <w:p>
      <w:pPr>
        <w:pStyle w:val="Callout"/>
      </w:pPr>
      <w:r>
        <w:t>P0/P1/P2는 강사 피드백과 현재 MVP 범위에 따른 문서 권고다. 팀 승인 전에는 새로운 요구사항이나 확정 일정으로 간주하지 않는다.</w:t>
      </w:r>
    </w:p>
    <w:p>
      <w:pPr>
        <w:pStyle w:val="Heading2"/>
      </w:pPr>
      <w:r>
        <w:t>표기 규칙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200"/>
        <w:gridCol w:w="2400"/>
        <w:gridCol w:w="6100"/>
      </w:tblGrid>
      <w:tr>
        <w:trPr>
          <w:tblHeader w:val="true"/>
          <w:cantSplit/>
        </w:trPr>
        <w:tc>
          <w:tcPr>
            <w:tcW w:type="dxa" w:w="12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표기</w:t>
            </w:r>
          </w:p>
        </w:tc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의미</w:t>
            </w:r>
          </w:p>
        </w:tc>
        <w:tc>
          <w:tcPr>
            <w:tcW w:type="dxa" w:w="6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적용 목적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PK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Primary Key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테이블 내 레코드 고유 식별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Foreign Key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부모 존재 및 tenant 경계 보장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UQ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Unique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업무키 또는 중복 금지 조합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IDX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Index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검색·조인·정렬·Worker 선점 성능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CK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Check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금액·시도 횟수·대상 존재의 최소 무결성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JSONB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반정형 데이터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snapshot·제안값·평가 지표 등 가변 구조</w:t>
            </w:r>
          </w:p>
        </w:tc>
      </w:tr>
    </w:tbl>
    <w:p>
      <w:r>
        <w:br w:type="page"/>
      </w:r>
    </w:p>
    <w:p>
      <w:pPr>
        <w:pStyle w:val="Heading1"/>
      </w:pPr>
      <w:r>
        <w:t>논리 데이터 모델</w:t>
      </w:r>
    </w:p>
    <w:p>
      <w:pPr>
        <w:pStyle w:val="Heading2"/>
      </w:pPr>
      <w:r>
        <w:t>서비스 데이터 흐름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600"/>
        <w:gridCol w:w="1400"/>
        <w:gridCol w:w="2300"/>
        <w:gridCol w:w="700"/>
        <w:gridCol w:w="4700"/>
      </w:tblGrid>
      <w:tr>
        <w:trPr>
          <w:tblHeader w:val="true"/>
          <w:cantSplit/>
        </w:trPr>
        <w:tc>
          <w:tcPr>
            <w:tcW w:type="dxa" w:w="6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F2</w:t>
              <w:br/>
              <w:t>음성·제안</w:t>
            </w:r>
          </w:p>
        </w:tc>
        <w:tc>
          <w:tcPr>
            <w:tcW w:type="dxa" w:w="1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→</w:t>
            </w:r>
          </w:p>
        </w:tc>
        <w:tc>
          <w:tcPr>
            <w:tcW w:type="dxa" w:w="23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F1</w:t>
              <w:br/>
              <w:t>최소 장부</w:t>
            </w:r>
          </w:p>
        </w:tc>
        <w:tc>
          <w:tcPr>
            <w:tcW w:type="dxa" w:w="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→</w:t>
            </w:r>
          </w:p>
        </w:tc>
        <w:tc>
          <w:tcPr>
            <w:tcW w:type="dxa" w:w="4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F3</w:t>
              <w:br/>
              <w:t>포지션·매칭·평가</w:t>
            </w:r>
          </w:p>
        </w:tc>
      </w:tr>
    </w:tbl>
    <w:p>
      <w:pPr>
        <w:pStyle w:val="Callout"/>
      </w:pPr>
      <w:r>
        <w:t>F2는 승인된 결과만 F1에 반영한다. F3는 F1의 구조화 데이터와 상담 로그를 읽고 포지션·매칭·근거를 만들며, 사용자 피드백과 실험 결과로 품질을 평가한다.</w:t>
      </w:r>
    </w:p>
    <w:p>
      <w:pPr>
        <w:pStyle w:val="Heading2"/>
      </w:pPr>
      <w:r>
        <w:t>도메인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600"/>
        <w:gridCol w:w="1400"/>
        <w:gridCol w:w="2300"/>
        <w:gridCol w:w="700"/>
        <w:gridCol w:w="4700"/>
      </w:tblGrid>
      <w:tr>
        <w:trPr>
          <w:tblHeader w:val="true"/>
          <w:cantSplit/>
        </w:trPr>
        <w:tc>
          <w:tcPr>
            <w:tcW w:type="dxa" w:w="6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No.</w:t>
            </w:r>
          </w:p>
        </w:tc>
        <w:tc>
          <w:tcPr>
            <w:tcW w:type="dxa" w:w="1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업무 분류</w:t>
            </w:r>
          </w:p>
        </w:tc>
        <w:tc>
          <w:tcPr>
            <w:tcW w:type="dxa" w:w="23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도메인 장</w:t>
            </w:r>
          </w:p>
        </w:tc>
        <w:tc>
          <w:tcPr>
            <w:tcW w:type="dxa" w:w="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4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핵심 엔터티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01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플랫폼 기반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중개 플랫폼 · 인증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4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brokerage, app_user, ai_model_config, user_session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02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F1 최소 장부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매물 · 수요 원장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9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property_complex, property_unit, party, party_contact, property_unit_party_relation, property_listing, property_requirement, property_requirement_complex, client_interaction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03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F2 승인형 입력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상담 입력 자동화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4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ledger_draft, consultation_transcription_job, transcription_field_proposal, interaction_log_proposal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04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 실행·감사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에이전트 실행 추적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agent_run, agent_capability_call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05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 양측 대리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협상 포지션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negotiation_position_analysis, negotiation_position_evidence, negotiation_position_price</w:t>
            </w:r>
          </w:p>
        </w:tc>
      </w:tr>
      <w:tr>
        <w:trPr>
          <w:cantSplit/>
        </w:trPr>
        <w:tc>
          <w:tcPr>
            <w:tcW w:type="dxa" w:w="6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06</w:t>
            </w:r>
          </w:p>
        </w:tc>
        <w:tc>
          <w:tcPr>
            <w:tcW w:type="dxa" w:w="1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 중개 판정</w:t>
            </w:r>
          </w:p>
        </w:tc>
        <w:tc>
          <w:tcPr>
            <w:tcW w:type="dxa" w:w="23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매칭 판정</w:t>
            </w:r>
          </w:p>
        </w:tc>
        <w:tc>
          <w:tcPr>
            <w:tcW w:type="dxa" w:w="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  <w:tc>
          <w:tcPr>
            <w:tcW w:type="dxa" w:w="4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match_evaluation, match_candidate_evaluation, match_candidate_evidence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07</w:t>
            </w:r>
          </w:p>
        </w:tc>
        <w:tc>
          <w:tcPr>
            <w:tcW w:type="dxa" w:w="1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품질 검증</w:t>
            </w:r>
          </w:p>
        </w:tc>
        <w:tc>
          <w:tcPr>
            <w:tcW w:type="dxa" w:w="23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 피드백 · 평가</w:t>
            </w:r>
          </w:p>
        </w:tc>
        <w:tc>
          <w:tcPr>
            <w:tcW w:type="dxa" w:w="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  <w:tc>
          <w:tcPr>
            <w:tcW w:type="dxa" w:w="4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ai_decision_feedback, ai_evaluation_result</w:t>
            </w:r>
          </w:p>
        </w:tc>
      </w:tr>
    </w:tbl>
    <w:p>
      <w:pPr>
        <w:pStyle w:val="Heading2"/>
      </w:pPr>
      <w:r>
        <w:t>상위 관계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brokerage → app_user / 업무 데이터: 사무소별 소유 경계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property_complex → property_unit → property_listing: 단지·세대·매물 업무 건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party ↔ property_unit / property_requirement: 인물·관계·구입장 수요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client_interaction → F2 제안 / F3 근거: 상담 원문을 통한 기능 연결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agent_run → negotiation_position_analysis → match_evaluation: 실행에서 포지션·중개 판정으로 이어지는 추적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판단 결과 → ai_decision_feedback / ai_evaluation_result: 사용자 정정과 실험 평가</w:t>
      </w:r>
    </w:p>
    <w:p>
      <w:r>
        <w:br w:type="page"/>
      </w:r>
    </w:p>
    <w:p>
      <w:pPr>
        <w:pStyle w:val="Heading1"/>
      </w:pPr>
      <w:r>
        <w:t>v1 대비 변경 및 MVP 우선순위</w:t>
      </w:r>
    </w:p>
    <w:p>
      <w:pPr>
        <w:pStyle w:val="Heading2"/>
      </w:pPr>
      <w:r>
        <w:t>범위 비교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100"/>
        <w:gridCol w:w="1800"/>
        <w:gridCol w:w="5000"/>
        <w:gridCol w:w="1800"/>
      </w:tblGrid>
      <w:tr>
        <w:trPr>
          <w:tblHeader w:val="true"/>
          <w:cantSplit/>
        </w:trPr>
        <w:tc>
          <w:tcPr>
            <w:tcW w:type="dxa" w:w="1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항목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v1 설계</w:t>
            </w:r>
          </w:p>
        </w:tc>
        <w:tc>
          <w:tcPr>
            <w:tcW w:type="dxa" w:w="5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현재 구현(v2 기준)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판정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테이블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54개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27개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절반으로 축소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도메인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16개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7개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MVP 업무 경계로 통합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DDL 기준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통합 baseline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001~016 전진 migration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현행 migration 우선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제품 범위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계약·문서·문자·일정·캠페인 포함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F1 최소 장부 + F2/F3 판단·평가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 시연·평가 중심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감사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범용 변경·접근 감사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 실행·capability·근거·피드백 추적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목적 특화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Object Storage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일반 문서 메타데이터·업무 연결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F2 임시 음성 object_key와 파기 시각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범위 축소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CHECK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사용하지 않음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최소 형식 무결성에 사용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설계 원칙 변경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확장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pg_trgm·pgcrypto, pgvector 선택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001~016에서 extension 미생성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적용 전 보완 필요</w:t>
            </w:r>
          </w:p>
        </w:tc>
      </w:tr>
    </w:tbl>
    <w:p>
      <w:pPr>
        <w:pStyle w:val="Heading2"/>
      </w:pPr>
      <w:r>
        <w:t>v1 54개 테이블 처리 요약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100"/>
        <w:gridCol w:w="1800"/>
        <w:gridCol w:w="5000"/>
        <w:gridCol w:w="1800"/>
      </w:tblGrid>
      <w:tr>
        <w:trPr>
          <w:tblHeader w:val="true"/>
          <w:cantSplit/>
        </w:trPr>
        <w:tc>
          <w:tcPr>
            <w:tcW w:type="dxa" w:w="1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처리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v1 테이블</w:t>
            </w:r>
          </w:p>
        </w:tc>
        <w:tc>
          <w:tcPr>
            <w:tcW w:type="dxa" w:w="5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v2 대응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설명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유지·명칭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24개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24개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업무 용어 중심으로 18개 명칭 변경, 6개 유지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필드·테이블 통합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6개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기존 테이블에 흡수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별도 이력·정규화 책임을 MVP 수준으로 축소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 제안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24개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현재 migration 없음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제품 완결성 기능; 승인된 일정 아님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v2 신규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3개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user_session, negotiation_position_price, ai_evaluation_result</w:t>
            </w:r>
          </w:p>
        </w:tc>
      </w:tr>
    </w:tbl>
    <w:p>
      <w:pPr>
        <w:pStyle w:val="Heading2"/>
      </w:pPr>
      <w:r>
        <w:t>현재 구현에 새로 추가된 테이블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200"/>
        <w:gridCol w:w="2400"/>
        <w:gridCol w:w="6100"/>
      </w:tblGrid>
      <w:tr>
        <w:trPr>
          <w:tblHeader w:val="true"/>
          <w:cantSplit/>
        </w:trPr>
        <w:tc>
          <w:tcPr>
            <w:tcW w:type="dxa" w:w="12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우선순위</w:t>
            </w:r>
          </w:p>
        </w:tc>
        <w:tc>
          <w:tcPr>
            <w:tcW w:type="dxa" w:w="6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추가 이유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user_session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P1 MVP 지원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서버 세션 토큰·CSRF 해시, 만료·폐기 상태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negotiation_position_price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거래 유형별 장부 표기·AI 추정 가격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P1 MVP 지원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F2/F3 실험 케이스별 지표·통과 여부</w:t>
            </w:r>
          </w:p>
        </w:tc>
      </w:tr>
    </w:tbl>
    <w:p>
      <w:pPr>
        <w:pStyle w:val="Heading2"/>
      </w:pPr>
      <w:r>
        <w:t>MVP 분리 권고</w:t>
      </w:r>
    </w:p>
    <w:p>
      <w:pPr>
        <w:pStyle w:val="Heading3"/>
      </w:pPr>
      <w:r>
        <w:t>P0 MVP 핵심 · 23개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200"/>
        <w:gridCol w:w="2400"/>
        <w:gridCol w:w="6100"/>
      </w:tblGrid>
      <w:tr>
        <w:trPr>
          <w:tblHeader w:val="true"/>
          <w:cantSplit/>
        </w:trPr>
        <w:tc>
          <w:tcPr>
            <w:tcW w:type="dxa" w:w="12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도메인</w:t>
            </w:r>
          </w:p>
        </w:tc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수</w:t>
            </w:r>
          </w:p>
        </w:tc>
        <w:tc>
          <w:tcPr>
            <w:tcW w:type="dxa" w:w="6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중개 플랫폼 · 인증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brokerage, app_user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매물 · 수요 원장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9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property_complex, property_unit, party, party_contact, property_unit_party_relation, property_listing, property_requirement, property_requirement_complex, client_interaction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상담 입력 자동화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4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ledger_draft, consultation_transcription_job, transcription_field_proposal, interaction_log_proposal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에이전트 실행 추적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협상 포지션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negotiation_position_analysis, negotiation_position_evidence, negotiation_position_price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매칭 판정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match_evaluation, match_candidate_evaluation, match_candidate_evidence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 피드백 · 평가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</w:t>
            </w:r>
          </w:p>
        </w:tc>
      </w:tr>
    </w:tbl>
    <w:p>
      <w:pPr>
        <w:pStyle w:val="Heading3"/>
      </w:pPr>
      <w:r>
        <w:t>P1 MVP 운영·평가 지원 · 4개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200"/>
        <w:gridCol w:w="2400"/>
        <w:gridCol w:w="6100"/>
      </w:tblGrid>
      <w:tr>
        <w:trPr>
          <w:tblHeader w:val="true"/>
          <w:cantSplit/>
        </w:trPr>
        <w:tc>
          <w:tcPr>
            <w:tcW w:type="dxa" w:w="12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도메인</w:t>
            </w:r>
          </w:p>
        </w:tc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수</w:t>
            </w:r>
          </w:p>
        </w:tc>
        <w:tc>
          <w:tcPr>
            <w:tcW w:type="dxa" w:w="6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중개 플랫폼 · 인증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ai_model_config, user_session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에이전트 실행 추적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agent_capability_call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 피드백 · 평가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</w:t>
            </w:r>
          </w:p>
        </w:tc>
      </w:tr>
    </w:tbl>
    <w:p>
      <w:pPr>
        <w:pStyle w:val="Heading3"/>
      </w:pPr>
      <w:r>
        <w:t>P2 후속 제안 · 24개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200"/>
        <w:gridCol w:w="2400"/>
        <w:gridCol w:w="6100"/>
      </w:tblGrid>
      <w:tr>
        <w:trPr>
          <w:tblHeader w:val="true"/>
          <w:cantSplit/>
        </w:trPr>
        <w:tc>
          <w:tcPr>
            <w:tcW w:type="dxa" w:w="12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기능 묶음</w:t>
            </w:r>
          </w:p>
        </w:tc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 수</w:t>
            </w:r>
          </w:p>
        </w:tc>
        <w:tc>
          <w:tcPr>
            <w:tcW w:type="dxa" w:w="6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v1 테이블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코드·인물 병합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code_group, code_value, party_merge_history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계약·거래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contract, transaction_history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일정·알림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schedule_event, notification_preference, notification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일반 문서함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6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document 및 업무 연결 5개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문자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message_template, message_send, message_recipient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 제외·캠페인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5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f3_pair_exclusion, f3_campaign 계열 4개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범용 감사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change_history, access_audit_log</w:t>
            </w:r>
          </w:p>
        </w:tc>
      </w:tr>
    </w:tbl>
    <w:p>
      <w:pPr>
        <w:pStyle w:val="Callout"/>
      </w:pPr>
      <w:r>
        <w:t>P2 테이블은 한 번에 복원하지 않는다. AI 시연·평가에 직접 필요한 유스케이스, 보존 정책, 조회 패턴이 확인된 묶음만 별도 migration과 승인으로 추가한다.</w:t>
      </w:r>
    </w:p>
    <w:p>
      <w:r>
        <w:br w:type="page"/>
      </w:r>
    </w:p>
    <w:p>
      <w:pPr>
        <w:pStyle w:val="Heading1"/>
      </w:pPr>
      <w:r>
        <w:t>도메인별 데이터 모델</w:t>
      </w:r>
    </w:p>
    <w:p>
      <w:pPr>
        <w:pStyle w:val="Callout"/>
      </w:pPr>
      <w:r>
        <w:t>아래 장은 현재 001~016 migration의 27개 테이블만 다룬다. 관계도에서 회색은 관계 이해를 위한 외부 도메인 참조 테이블이다.</w:t>
      </w:r>
    </w:p>
    <w:p>
      <w:pPr>
        <w:pStyle w:val="Heading2"/>
      </w:pPr>
      <w:r>
        <w:t>중개 플랫폼 · 인증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DOMAIN 01  ·  플랫폼 기반</w:t>
      </w:r>
    </w:p>
    <w:p>
      <w:pPr>
        <w:pStyle w:val="Callout"/>
      </w:pPr>
      <w:r>
        <w:t>중개사무소 tenant, 내부 사용자, AI 모델 설정과 서버 세션을 관리한다. 세션·CSRF 원문은 저장하지 않고 해시만 보존한다. · P0 2개 / P1 2개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서비스를 사용하는 중개사무소. 전체 업무 데이터의 최상위 tenant.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8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개업공인중개사·직원·읽기전용 사용자를 관리한다. 계정은 삭제보다 비활성화를 사용한다.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11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P1 MVP 지원 · 상담 전사·필드 추출과 에이전트·임베딩 모델을 설정으로 교체하기 위한 메타데이터. 비밀키는 저장하지 않는다.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13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user_session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P1 MVP 지원 · 서버 세션의 토큰·CSRF 해시, 활동 시각, 만료와 폐기 상태를 관리한다.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11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</w:tr>
    </w:tbl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>
            <wp:extent cx="6172200" cy="1836229"/>
            <wp:docPr id="201" name="v2 중개 플랫폼 · 인증 ERD" descr="v2 중개 플랫폼 · 인증 ERD" title="Tenant · 사용자 · 설정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v2 중개 플랫폼 · 인증 ER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app_user의 brokerage_id가 brokerage를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ai_model_config의 brokerage_id가 brokerage를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created_by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user_session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user_id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user_session의 brokerage_id, user_id가 app_user를 참조</w:t>
            </w:r>
          </w:p>
        </w:tc>
      </w:tr>
    </w:tbl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· Unique · Index · Check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UQ IDX uq_brokerage_business_registration_number [partial]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name, business_registration_number, settings, status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(brokerage_id) → brokerage</w:t>
              <w:br/>
              <w:t>UQ uq_app_user_login (brokerage_id, login_id)</w:t>
              <w:br/>
              <w:t>UQ uq_app_user_tenant_id (brokerage_id, id)</w:t>
              <w:br/>
              <w:t>IDX idx_app_user_brokerage_active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login_id, password_hash, display_name, role, is_active, last_login_at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(brokerage_id) → brokerage</w:t>
              <w:br/>
              <w:t>FK (brokerage_id, created_by) → app_user</w:t>
              <w:br/>
              <w:t>UQ uq_ai_model_config_version (brokerage_id, capability, config_key, config_version)</w:t>
              <w:br/>
              <w:t>UQ uq_ai_model_config_tenant_id (brokerage_id, id)</w:t>
              <w:br/>
              <w:t>CK ck_ai_model_config_positive_version 외 1건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capability, config_key, config_version, provider, model_name, model_version, endpoint_alias, parameters, is_active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user_session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user_id) → app_user</w:t>
              <w:br/>
              <w:t>UQ uq_user_session_tenant_id (brokerage_id, id)</w:t>
              <w:br/>
              <w:t>CK ck_user_session_token_hash</w:t>
              <w:br/>
              <w:t>CK ck_user_session_csrf_hash</w:t>
              <w:br/>
              <w:t>CK ck_user_session_expiry_order 외 3건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user_id, session_token_hash, csrf_token_hash, last_seen_at, idle_expires_at, absolute_expires_at, revoked_at, revoked_reason</w:t>
            </w:r>
          </w:p>
        </w:tc>
      </w:tr>
    </w:tbl>
    <w:p>
      <w:r>
        <w:br w:type="page"/>
      </w:r>
    </w:p>
    <w:p>
      <w:pPr>
        <w:pStyle w:val="Heading2"/>
      </w:pPr>
      <w:r>
        <w:t>매물 · 수요 원장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DOMAIN 02  ·  F1 최소 장부</w:t>
      </w:r>
    </w:p>
    <w:p>
      <w:pPr>
        <w:pStyle w:val="Callout"/>
      </w:pPr>
      <w:r>
        <w:t>F2와 F3가 공유하는 단일 원천이다. 단지·세대·참여자·매물·구입장·상담 로그를 보존하며 tenant 복합 FK로 사무소 경계를 유지한다. · P0 9개 / P1 0개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property_complex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아파트 단지 또는 오피스텔·빌라·상가 등 관리 대상 건물 묶음.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12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매물 여부와 무관한 세대 전수 대장의 기준 행. lifecycle_status는 현 임대차 상태와 별개의 업무 상태다.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30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임대인·임차인·구입자·공동중개 업소를 통합 관리하는 참여자. 주민등록번호는 저장하지 않는다.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13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party_contact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인물별 복수 연락처와 연락 가능 상태를 연락처 단위로 관리한다.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15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property_unit_party_relation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세대와 임대인·임차인 등의 시간 관계. role_index는 상담 로그 ①②③ 인물 인덱스의 기준이다.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12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특정 세대가 시간에 따라 반복해서 매물화되는 개별 업무 건. 세대 원장과 분리한다.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23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구입자별 희망 조건, 진행 상태, 공동중개 상대 업소와 현 거주지 임대차 정보를 관리하는 구입장 수요 건.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29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property_requirement_complex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구입장과 희망 단지의 실제 다대다 관계.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5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상담 로그의 단일 원장. 로그는 append-only이며 삭제 대신 무효 처리하고 AI 제안 로그는 승인된 결과만 확정한다.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25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8</w:t>
            </w:r>
          </w:p>
        </w:tc>
      </w:tr>
    </w:tbl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>
            <wp:extent cx="6172200" cy="2715768"/>
            <wp:docPr id="202" name="v2 매물 · 수요 원장 ERD" descr="v2 매물 · 수요 원장 ERD" title="Tenant · 사용자 · 설정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v2 매물 · 수요 원장 ER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property_complex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property_complex의 brokerage_id가 brokerage를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property_complex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complex_id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property_unit의 brokerage_id, complex_id가 property_complex를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assigned_user_id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property_unit의 brokerage_id, assigned_user_id가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party의 brokerage_id가 brokerage를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privacy_consent_by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party의 brokerage_id, privacy_consent_by가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party_contact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party_contact의 brokerage_id, party_id가 party를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property_unit_party_relation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property_unit_party_relation의 brokerage_id, unit_id가 property_unit를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property_unit_party_relation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property_unit_party_relation의 brokerage_id, party_id가 party를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property_listing의 brokerage_id, unit_id가 property_unit를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client_party_id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property_listing의 brokerage_id, client_party_id가 party를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assigned_user_id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property_listing의 brokerage_id, assigned_user_id가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property_requirement의 brokerage_id, party_id가 party를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assigned_user_id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property_requirement의 brokerage_id, assigned_user_id가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co_broker_party_id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property_requirement의 brokerage_id, co_broker_party_id가 party를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property_requirement_complex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requirement_id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property_requirement_complex의 brokerage_id, requirement_id가 property_requirement를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property_requirement_complex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property_complex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complex_id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property_requirement_complex의 brokerage_id, complex_id가 property_complex를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client_interaction의 brokerage_id가 brokerage를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party_id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client_interaction의 brokerage_id, party_id가 party를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client_interaction의 brokerage_id, unit_id가 property_unit를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listing_id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client_interaction의 brokerage_id, listing_id가 property_listing를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requirement_id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client_interaction의 brokerage_id, requirement_id가 property_requirement를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approved_by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client_interaction의 brokerage_id, approved_by가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created_by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voided_by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client_interaction의 brokerage_id, voided_by가 app_user를 참조</w:t>
            </w:r>
          </w:p>
        </w:tc>
      </w:tr>
    </w:tbl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· Unique · Index · Check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property_complex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(brokerage_id) → brokerage</w:t>
              <w:br/>
              <w:t>UQ uq_property_complex_tenant_id (brokerage_id, id)</w:t>
              <w:br/>
              <w:t>IDX idx_property_complex_name [partial]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property_type, name, road_address, memo, extra_info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complex_id) → property_complex</w:t>
              <w:br/>
              <w:t>FK (brokerage_id, assigned_user_id) → app_user</w:t>
              <w:br/>
              <w:t>UQ uq_property_unit_tenant_id (brokerage_id, id)</w:t>
              <w:br/>
              <w:t>UQ IDX uq_property_unit_location [partial]</w:t>
              <w:br/>
              <w:t>IDX idx_property_unit_candidate_lookup [partial] 외 1건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complex_id, building_number, unit_number, floor_number, orientation, pyeong, exclusive_area_sqm, supply_area_sqm, tenancy_status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(brokerage_id) → brokerage</w:t>
              <w:br/>
              <w:t>UQ uq_party_tenant_id (brokerage_id, id)</w:t>
              <w:br/>
              <w:t>FK (brokerage_id, privacy_consent_by) → app_user</w:t>
              <w:br/>
              <w:t>CK ck_party_privacy_consent_pair</w:t>
              <w:br/>
              <w:t>IDX idx_party_name [partial]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party_type, name, alternate_name, memo, privacy_consent_at, privacy_consent_by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party_contact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party_id) → party</w:t>
              <w:br/>
              <w:t>UQ uq_party_contact_tenant_id (brokerage_id, id)</w:t>
              <w:br/>
              <w:t>UQ IDX uq_party_contact_value [partial]</w:t>
              <w:br/>
              <w:t>UQ IDX uq_party_contact_primary [partial]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party_id, contact_method, contact_value, normalized_contact_value, contact_label, is_primary, contactability_status, restriction_reason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property_unit_party_relation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unit_id) → property_unit</w:t>
              <w:br/>
              <w:t>FK (brokerage_id, party_id) → party</w:t>
              <w:br/>
              <w:t>UQ uq_unit_party_relation_tenant_id (brokerage_id, id)</w:t>
              <w:br/>
              <w:t>UQ IDX uq_unit_party_relation_current_role [partial]</w:t>
              <w:br/>
              <w:t>IDX idx_unit_party_relation_party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unit_id, party_id, role, role_index, is_primary, is_co_owner, valid_from, valid_to, memo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unit_id) → property_unit</w:t>
              <w:br/>
              <w:t>FK (brokerage_id, client_party_id) → party</w:t>
              <w:br/>
              <w:t>FK (brokerage_id, assigned_user_id) → app_user</w:t>
              <w:br/>
              <w:t>UQ uq_property_listing_tenant_id (brokerage_id, id)</w:t>
              <w:br/>
              <w:t>IDX idx_property_listing_candidate_lookup [partial]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unit_id, client_party_id, received_at, status, is_sale_available, sale_price, is_jeonse_available, jeonse_deposit_amount, is_monthly_rent_available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party_id) → party</w:t>
              <w:br/>
              <w:t>FK (brokerage_id, assigned_user_id) → app_user</w:t>
              <w:br/>
              <w:t>UQ uq_property_requirement_tenant_id (brokerage_id, id)</w:t>
              <w:br/>
              <w:t>FK (brokerage_id, co_broker_party_id) → party</w:t>
              <w:br/>
              <w:t>IDX idx_property_requirement_candidate_lookup [partial] 외 1건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party_id, received_at, demand_type, desired_pyeongs, min_area_sqm, max_area_sqm, area_requirement_raw_text, min_budget_amount, max_budget_amount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property_requirement_complex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requirement_id, complex_id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requirement_id) → property_requirement</w:t>
              <w:br/>
              <w:t>FK (brokerage_id, complex_id) → property_complex</w:t>
              <w:br/>
              <w:t>IDX idx_requirement_complex_lookup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requirement_id, complex_id, preference_order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(brokerage_id) → brokerage</w:t>
              <w:br/>
              <w:t>FK (brokerage_id, party_id) → party</w:t>
              <w:br/>
              <w:t>FK (brokerage_id, unit_id) → property_unit</w:t>
              <w:br/>
              <w:t>FK (brokerage_id, listing_id) → property_listing</w:t>
              <w:br/>
              <w:t>FK (brokerage_id, requirement_id) → property_requirement 외 8건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interaction_at, interaction_channel, communication_direction, interaction_result, counterparty_role, counterparty_index, interaction_content, party_id, unit_id</w:t>
            </w:r>
          </w:p>
        </w:tc>
      </w:tr>
    </w:tbl>
    <w:p>
      <w:r>
        <w:br w:type="page"/>
      </w:r>
    </w:p>
    <w:p>
      <w:pPr>
        <w:pStyle w:val="Heading2"/>
      </w:pPr>
      <w:r>
        <w:t>상담 입력 자동화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DOMAIN 03  ·  F2 승인형 입력</w:t>
      </w:r>
    </w:p>
    <w:p>
      <w:pPr>
        <w:pStyle w:val="Callout"/>
      </w:pPr>
      <w:r>
        <w:t>음성 파일 업로드, 전사·분석, 필드별 제안, 상담 로그 초안과 사용자 승인 결과를 분리하여 무승인 자동 저장을 막는다. · P0 4개 / P1 0개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사용자 입력과 AI 분석 전후의 미완성 값을 보존하는 임시 레코드. 핵심 원장의 NOT NULL 무결성을 훼손하지 않는다.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19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9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상담 음성 업로드, 전사, 장부 분석, 사용자 검토, 원장 저장과 원문 파기 상태를 추적한다.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36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transcription_field_proposal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현재값·AI 제안값·사용자 최종값·근거 문장·충돌 상태를 필드 단위로 보존한다.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18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interaction_log_proposal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AI가 생성한 상담 로그 초안. 승인된 경우 자동화 주체를 표시한 상담 로그와 연결한다.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12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</w:t>
            </w:r>
          </w:p>
        </w:tc>
      </w:tr>
    </w:tbl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>
            <wp:extent cx="6172200" cy="1836229"/>
            <wp:docPr id="203" name="v2 상담 입력 자동화 ERD" descr="v2 상담 입력 자동화 ERD" title="Tenant · 사용자 · 설정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v2 상담 입력 자동화 ER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ledger_draft의 brokerage_id가 brokerage를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target_unit_id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ledger_draft의 brokerage_id, target_unit_id가 property_unit를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target_listing_id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ledger_draft의 brokerage_id, target_listing_id가 property_listing를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target_requirement_id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ledger_draft의 brokerage_id, target_requirement_id가 property_requirement를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final_unit_id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ledger_draft의 brokerage_id, final_unit_id가 property_unit를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final_listing_id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ledger_draft의 brokerage_id, final_listing_id가 property_listing를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final_requirement_id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ledger_draft의 brokerage_id, final_requirement_id가 property_requirement를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created_by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last_saved_by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ledger_draft의 brokerage_id, last_saved_by가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ledger_draft_id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consultation_transcription_job의 brokerage_id, ledger_draft_id가 ledger_draft를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transcription_model_config_id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consultation_transcription_job의 brokerage_id, transcription_model_config_id가 ai_model_config를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analysis_model_config_id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consultation_transcription_job의 brokerage_id, analysis_model_config_id가 ai_model_config를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approved_by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consultation_transcription_job의 brokerage_id, approved_by가 app_user를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created_by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transcription_field_proposal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transcription_job_id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transcription_field_proposal의 brokerage_id, transcription_job_id가 consultation_transcription_job를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transcription_field_proposal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applied_by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transcription_field_proposal의 brokerage_id, applied_by가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interaction_log_proposal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transcription_job_id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interaction_log_proposal의 brokerage_id, transcription_job_id가 consultation_transcription_job를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interaction_log_proposal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final_client_interaction_id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interaction_log_proposal의 brokerage_id, final_client_interaction_id가 client_interaction를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interaction_log_proposal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approved_by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interaction_log_proposal의 brokerage_id, approved_by가 app_user를 참조</w:t>
            </w:r>
          </w:p>
        </w:tc>
      </w:tr>
    </w:tbl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· Unique · Index · Check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(brokerage_id) → brokerage</w:t>
              <w:br/>
              <w:t>FK (brokerage_id, target_unit_id) → property_unit</w:t>
              <w:br/>
              <w:t>FK (brokerage_id, target_listing_id) → property_listing</w:t>
              <w:br/>
              <w:t>FK (brokerage_id, target_requirement_id) → property_requirement</w:t>
              <w:br/>
              <w:t>FK (brokerage_id, final_unit_id) → property_unit 외 6건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ledger_type, status, source_type, target_unit_id, target_listing_id, target_requirement_id, final_unit_id, final_listing_id, final_requirement_id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ledger_draft_id) → ledger_draft</w:t>
              <w:br/>
              <w:t>FK (brokerage_id, transcription_model_config_id) → ai_model_config</w:t>
              <w:br/>
              <w:t>FK (brokerage_id, analysis_model_config_id) → ai_model_config</w:t>
              <w:br/>
              <w:t>FK (brokerage_id, approved_by) → app_user</w:t>
              <w:br/>
              <w:t>FK (brokerage_id, created_by) → app_user 외 4건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request_id, ledger_draft_id, input_mode, audio_object_key, audio_content_type, audio_size_bytes, audio_sha256, status, transcription_model_config_id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transcription_field_proposal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transcription_job_id) → consultation_transcription_job</w:t>
              <w:br/>
              <w:t>FK (brokerage_id, applied_by) → app_user</w:t>
              <w:br/>
              <w:t>UQ uq_field_proposal (brokerage_id, transcription_job_id, target_entity, field_name)</w:t>
              <w:br/>
              <w:t>UQ uq_field_proposal_tenant_id (brokerage_id, id)</w:t>
              <w:br/>
              <w:t>IDX idx_field_proposal_job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transcription_job_id, target_entity, field_name, current_value, proposed_value, final_value, proposal_status, confidence, evidence_text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interaction_log_proposal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transcription_job_id) → consultation_transcription_job</w:t>
              <w:br/>
              <w:t>FK (brokerage_id, final_client_interaction_id) → client_interaction</w:t>
              <w:br/>
              <w:t>FK (brokerage_id, approved_by) → app_user</w:t>
              <w:br/>
              <w:t>UQ uq_interaction_log_proposal_job (brokerage_id, transcription_job_id)</w:t>
              <w:br/>
              <w:t>UQ uq_interaction_log_proposal_tenant_id (brokerage_id, id)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transcription_job_id, draft_interaction_content, final_interaction_content, proposal_status, is_selected, final_client_interaction_id, approved_by, approved_at</w:t>
            </w:r>
          </w:p>
        </w:tc>
      </w:tr>
    </w:tbl>
    <w:p>
      <w:r>
        <w:br w:type="page"/>
      </w:r>
    </w:p>
    <w:p>
      <w:pPr>
        <w:pStyle w:val="Heading2"/>
      </w:pPr>
      <w:r>
        <w:t>에이전트 실행 추적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DOMAIN 04  ·  F3 실행·감사</w:t>
      </w:r>
    </w:p>
    <w:p>
      <w:pPr>
        <w:pStyle w:val="Callout"/>
      </w:pPr>
      <w:r>
        <w:t>에이전트 실행의 대상·버전·lease·비식별 입출력과 capability 호출 순서를 기록해 재시도와 실행 근거 추적을 지원한다. · P0 1개 / P1 1개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에이전트 실행 트리와 대상, 모델·프롬프트 버전, 비식별 입출력 및 실행 결과를 추적한다.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37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7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agent_capability_call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P1 MVP 지원 · 에이전트 실행 중 capability 호출 순서와 비식별 요청·응답 및 실행 결과를 기록한다.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14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</w:tr>
    </w:tbl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>
            <wp:extent cx="6172200" cy="1836229"/>
            <wp:docPr id="204" name="v2 에이전트 실행 추적 ERD" descr="v2 에이전트 실행 추적 ERD" title="Tenant · 사용자 · 설정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v2 에이전트 실행 추적 ER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agent_run의 brokerage_id가 brokerage를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parent_run_id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agent_run의 brokerage_id, parent_run_id가 agent_run를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model_config_id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agent_run의 brokerage_id, model_config_id가 ai_model_config를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requested_by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agent_run의 brokerage_id, requested_by가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target_unit_id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agent_run의 brokerage_id, target_unit_id가 property_unit를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target_listing_id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agent_run의 brokerage_id, target_listing_id가 property_listing를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target_requirement_id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agent_run의 brokerage_id, target_requirement_id가 property_requirement를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agent_capability_call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agent_run_id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agent_capability_call의 brokerage_id, agent_run_id가 agent_run를 참조</w:t>
            </w:r>
          </w:p>
        </w:tc>
      </w:tr>
    </w:tbl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· Unique · Index · Check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(brokerage_id) → brokerage</w:t>
              <w:br/>
              <w:t>FK (brokerage_id, parent_run_id) → agent_run</w:t>
              <w:br/>
              <w:t>FK (brokerage_id, model_config_id) → ai_model_config</w:t>
              <w:br/>
              <w:t>FK (brokerage_id, requested_by) → app_user</w:t>
              <w:br/>
              <w:t>FK (brokerage_id, target_unit_id) → property_unit 외 9건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run_group_id, parent_run_id, run_type, agent_type, status, trigger_type, model_config_id, model_snapshot, prompt_version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agent_capability_call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agent_run_id) → agent_run</w:t>
              <w:br/>
              <w:t>UQ uq_tool_call_run_sequence (brokerage_id, agent_run_id, sequence_no)</w:t>
              <w:br/>
              <w:t>UQ uq_tool_call_tenant_id (brokerage_id, id)</w:t>
              <w:br/>
              <w:t>IDX idx_tool_call_run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agent_run_id, sequence_no, capability_name, status, redacted_request_payload, redacted_response_payload, started_at, completed_at, latency_ms</w:t>
            </w:r>
          </w:p>
        </w:tc>
      </w:tr>
    </w:tbl>
    <w:p>
      <w:r>
        <w:br w:type="page"/>
      </w:r>
    </w:p>
    <w:p>
      <w:pPr>
        <w:pStyle w:val="Heading2"/>
      </w:pPr>
      <w:r>
        <w:t>협상 포지션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DOMAIN 05  ·  F3 양측 대리</w:t>
      </w:r>
    </w:p>
    <w:p>
      <w:pPr>
        <w:pStyle w:val="Callout"/>
      </w:pPr>
      <w:r>
        <w:t>매물 또는 구입장 측 포지션 카드, 상담 원문 근거, 거래 유형별 장부 표기·추정 가격을 저장한다. · P0 3개 / P1 0개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매물 대리·손님 대리 포지션 분석의 캐시 단위. 대상 ID, 마지막 로그 시각, 데이터 버전을 cache_key에 반영한다.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27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negotiation_position_evidence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포지션 카드 항목별 상담 로그 원문 또는 추정 표시. 원문 클릭 시 interaction으로 이동한다.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12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negotiation_position_price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포지션 카드의 거래 유형별 장부 표기 금액과 대리 추정 금액. 한 카드에 매매·전세·월세가 함께 있을 수 있다.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10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</w:t>
            </w:r>
          </w:p>
        </w:tc>
      </w:tr>
    </w:tbl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>
            <wp:extent cx="6172200" cy="1836229"/>
            <wp:docPr id="205" name="v2 협상 포지션 ERD" descr="v2 협상 포지션 ERD" title="Tenant · 사용자 · 설정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v2 협상 포지션 ER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agent_run_id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negotiation_position_analysis의 brokerage_id, agent_run_id가 agent_run를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unit_id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negotiation_position_analysis의 brokerage_id, unit_id가 property_unit를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listing_id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negotiation_position_analysis의 brokerage_id, listing_id가 property_listing를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requirement_id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negotiation_position_analysis의 brokerage_id, requirement_id가 property_requirement를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negotiation_position_evidence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position_analysis_id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negotiation_position_evidence의 brokerage_id, position_analysis_id가 negotiation_position_analysis를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negotiation_position_evidence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interaction_id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negotiation_position_evidence의 brokerage_id, interaction_id가 client_interaction를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negotiation_position_price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position_analysis_id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negotiation_position_price의 brokerage_id, position_analysis_id가 negotiation_position_analysis를 참조</w:t>
            </w:r>
          </w:p>
        </w:tc>
      </w:tr>
    </w:tbl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· Unique · Index · Check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agent_run_id) → agent_run</w:t>
              <w:br/>
              <w:t>FK (brokerage_id, unit_id) → property_unit</w:t>
              <w:br/>
              <w:t>FK (brokerage_id, listing_id) → property_listing</w:t>
              <w:br/>
              <w:t>FK (brokerage_id, requirement_id) → property_requirement</w:t>
              <w:br/>
              <w:t>UQ uq_position_analysis_tenant_id (brokerage_id, id) 외 4건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agent_run_id, negotiation_side, unit_id, listing_id, requirement_id, target_label, cache_key, source_interaction_count, last_interaction_at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negotiation_position_evidence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position_analysis_id) → negotiation_position_analysis</w:t>
              <w:br/>
              <w:t>FK (brokerage_id, interaction_id) → client_interaction</w:t>
              <w:br/>
              <w:t>UQ uq_position_evidence_tenant_id (brokerage_id, id)</w:t>
              <w:br/>
              <w:t>CK ck_position_evidence_source</w:t>
              <w:br/>
              <w:t>IDX idx_position_evidence_analysis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position_analysis_id, field_name, evidence_type, interaction_id, quote_text, quote_start_offset, quote_end_offset, note, display_order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negotiation_position_price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position_analysis_id) → negotiation_position_analysis</w:t>
              <w:br/>
              <w:t>UQ uq_position_price_tenant_id (brokerage_id, id)</w:t>
              <w:br/>
              <w:t>UQ uq_position_price_kind (brokerage_id, position_analysis_id, price_kind)</w:t>
              <w:br/>
              <w:t>CK ck_position_price_amounts_not_negative</w:t>
              <w:br/>
              <w:t>CK ck_position_price_monthly_requires_monthly_rent 외 2건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position_analysis_id, price_kind, stated_amount, stated_monthly_amount, estimated_amount, estimated_monthly_amount, display_order</w:t>
            </w:r>
          </w:p>
        </w:tc>
      </w:tr>
    </w:tbl>
    <w:p>
      <w:r>
        <w:br w:type="page"/>
      </w:r>
    </w:p>
    <w:p>
      <w:pPr>
        <w:pStyle w:val="Heading2"/>
      </w:pPr>
      <w:r>
        <w:t>매칭 판정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DOMAIN 06  ·  F3 중개 판정</w:t>
      </w:r>
    </w:p>
    <w:p>
      <w:pPr>
        <w:pStyle w:val="Callout"/>
      </w:pPr>
      <w:r>
        <w:t>앵커 포지션과 후보 포지션 묶음, 후보별 등급·순위·걸림돌·행동 제안과 근거를 저장한다. · P0 3개 / P1 0개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앵커 포지션 1건과 후보 포지션 N건을 한 번의 중개 판정 호출로 평가한 결과 헤더.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9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match_candidate_evaluation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후보별 강함·약함·기각, 순위, 비교 근거, 결정적 걸림돌, 양보 지점, 행동·일정 제안.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12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match_candidate_evidence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중개 판정의 후보별 근거 원문 또는 추정 표시.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12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</w:t>
            </w:r>
          </w:p>
        </w:tc>
      </w:tr>
    </w:tbl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>
            <wp:extent cx="6172200" cy="1836229"/>
            <wp:docPr id="206" name="v2 매칭 판정 ERD" descr="v2 매칭 판정 ERD" title="Tenant · 사용자 · 설정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v2 매칭 판정 ER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agent_run_id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match_evaluation의 brokerage_id, agent_run_id가 agent_run를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anchor_position_analysis_id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match_evaluation의 brokerage_id, anchor_position_analysis_id가 negotiation_position_analysis를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match_candidate_evaluation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match_evaluation_id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match_candidate_evaluation의 brokerage_id, match_evaluation_id가 match_evaluation를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match_candidate_evaluation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candidate_position_analysis_id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match_candidate_evaluation의 brokerage_id, candidate_position_analysis_id가 negotiation_position_analysis를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match_candidate_evidence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match_candidate_evaluation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match_candidate_evaluation_id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match_candidate_evidence의 brokerage_id, match_candidate_evaluation_id가 match_candidate_evaluation를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match_candidate_evidence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interaction_id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match_candidate_evidence의 brokerage_id, interaction_id가 client_interaction를 참조</w:t>
            </w:r>
          </w:p>
        </w:tc>
      </w:tr>
    </w:tbl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· Unique · Index · Check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agent_run_id) → agent_run</w:t>
              <w:br/>
              <w:t>FK (brokerage_id, anchor_position_analysis_id) → negotiation_position_analysis</w:t>
              <w:br/>
              <w:t>UQ uq_match_evaluation_tenant_id (brokerage_id, id)</w:t>
              <w:br/>
              <w:t>IDX idx_match_evaluation_anchor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agent_run_id, anchor_position_analysis_id, candidate_count, data_version, candidate_selection_snapshot, generated_at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match_candidate_evaluation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match_evaluation_id) → match_evaluation</w:t>
              <w:br/>
              <w:t>FK (brokerage_id, candidate_position_analysis_id) → negotiation_position_analysis</w:t>
              <w:br/>
              <w:t>UQ uq_match_candidate_position (brokerage_id, match_evaluation_id, candidate_position_analysis_id)</w:t>
              <w:br/>
              <w:t>UQ uq_match_candidate_rank (brokerage_id, match_evaluation_id, match_rank)</w:t>
              <w:br/>
              <w:t>UQ uq_match_candidate_tenant_id (brokerage_id, id) 외 2건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match_evaluation_id, candidate_position_analysis_id, match_grade, match_rank, evaluation_basis, primary_obstacle, possible_concession, recommended_action, exclusion_reason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match_candidate_evidence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match_candidate_evaluation_id) → match_candidate_evaluation</w:t>
              <w:br/>
              <w:t>FK (brokerage_id, interaction_id) → client_interaction</w:t>
              <w:br/>
              <w:t>UQ uq_match_candidate_evidence_tenant_id (brokerage_id, id)</w:t>
              <w:br/>
              <w:t>CK ck_match_candidate_evidence_source</w:t>
              <w:br/>
              <w:t>IDX idx_match_candidate_evidence_candidate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match_candidate_evaluation_id, evidence_side, field_name, evidence_type, interaction_id, quote_text, quote_start_offset, quote_end_offset, note</w:t>
            </w:r>
          </w:p>
        </w:tc>
      </w:tr>
    </w:tbl>
    <w:p>
      <w:r>
        <w:br w:type="page"/>
      </w:r>
    </w:p>
    <w:p>
      <w:pPr>
        <w:pStyle w:val="Heading2"/>
      </w:pPr>
      <w:r>
        <w:t>AI 피드백 · 평가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DOMAIN 07  ·  품질 검증</w:t>
      </w:r>
    </w:p>
    <w:p>
      <w:pPr>
        <w:pStyle w:val="Callout"/>
      </w:pPr>
      <w:r>
        <w:t>사용자 피드백·정정과 실험 케이스별 평가 지표를 저장하여 F2/F3 품질을 재현 가능하게 비교한다. · P0 1개 / P1 1개</w:t>
      </w:r>
    </w:p>
    <w:p>
      <w:pPr>
        <w:pStyle w:val="Heading3"/>
      </w:pPr>
      <w:r>
        <w:t>엔터티 목록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400"/>
        <w:gridCol w:w="5700"/>
        <w:gridCol w:w="800"/>
        <w:gridCol w:w="800"/>
      </w:tblGrid>
      <w:tr>
        <w:trPr>
          <w:tblHeader w:val="true"/>
          <w:cantSplit/>
        </w:trPr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5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업무 역할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컬럼</w:t>
            </w:r>
          </w:p>
        </w:tc>
        <w:tc>
          <w:tcPr>
            <w:tcW w:type="dxa" w:w="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</w:t>
            </w:r>
          </w:p>
        </w:tc>
        <w:tc>
          <w:tcPr>
            <w:tcW w:type="dxa" w:w="5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P0 MVP 핵심 · 포지션 분석 또는 매칭 판정에 대한 사용자 평가와 구조화된 정정을 기록한다.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13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</w:t>
            </w:r>
          </w:p>
        </w:tc>
        <w:tc>
          <w:tcPr>
            <w:tcW w:type="dxa" w:w="5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P1 MVP 지원 · 상담 자동화와 중개 판단의 실험 케이스별 평가 점수와 통과 여부를 기록한다.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20</w:t>
            </w:r>
          </w:p>
        </w:tc>
        <w:tc>
          <w:tcPr>
            <w:tcW w:type="dxa" w:w="8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5</w:t>
            </w:r>
          </w:p>
        </w:tc>
      </w:tr>
    </w:tbl>
    <w:p>
      <w:pPr>
        <w:pStyle w:val="Heading3"/>
      </w:pPr>
      <w:r>
        <w:t>ERD 관계도</w:t>
      </w:r>
    </w:p>
    <w:p>
      <w:pPr>
        <w:spacing w:after="0"/>
        <w:jc w:val="center"/>
      </w:pPr>
      <w:r>
        <w:drawing>
          <wp:inline>
            <wp:extent cx="6172200" cy="1836229"/>
            <wp:docPr id="207" name="v2 AI 피드백 · 평가 ERD" descr="v2 AI 피드백 · 평가 ERD" title="Tenant · 사용자 · 설정 도메인의 테이블과 외부 참조 관계를 나타낸 E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v2 AI 피드백 · 평가 ER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파란색은 본 도메인 테이블, 회색은 관계 이해를 위해 표시한 외부 참조 테이블이다.</w:t>
      </w:r>
    </w:p>
    <w:p>
      <w:pPr>
        <w:pStyle w:val="Heading3"/>
      </w:pPr>
      <w:r>
        <w:t>주요 관계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900"/>
        <w:gridCol w:w="1900"/>
        <w:gridCol w:w="900"/>
        <w:gridCol w:w="2000"/>
        <w:gridCol w:w="3000"/>
      </w:tblGrid>
      <w:tr>
        <w:trPr>
          <w:tblHeader w:val="true"/>
          <w:cantSplit/>
        </w:trPr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자식</w:t>
            </w:r>
          </w:p>
        </w:tc>
        <w:tc>
          <w:tcPr>
            <w:tcW w:type="dxa" w:w="1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부모</w:t>
            </w:r>
          </w:p>
        </w:tc>
        <w:tc>
          <w:tcPr>
            <w:tcW w:type="dxa" w:w="9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관계</w:t>
            </w:r>
          </w:p>
        </w:tc>
        <w:tc>
          <w:tcPr>
            <w:tcW w:type="dxa" w:w="2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컬럼</w:t>
            </w:r>
          </w:p>
        </w:tc>
        <w:tc>
          <w:tcPr>
            <w:tcW w:type="dxa" w:w="3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설명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position_analysis_id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ai_decision_feedback의 brokerage_id, position_analysis_id가 negotiation_position_analysis를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match_candidate_evaluation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match_candidate_evaluation_id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ai_decision_feedback의 brokerage_id, match_candidate_evaluation_id가 match_candidate_evaluation를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correction_interaction_id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ai_decision_feedback의 brokerage_id, correction_interaction_id가 client_interaction를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created_by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ai_decision_feedback의 brokerage_id, created_by가 app_user를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ai_evaluation_result의 brokerage_id가 brokerage를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transcription_job_id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ai_evaluation_result의 brokerage_id, transcription_job_id가 consultation_transcription_job를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agent_run_id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ai_evaluation_result의 brokerage_id, agent_run_id가 agent_run를 참조</w:t>
            </w:r>
          </w:p>
        </w:tc>
      </w:tr>
      <w:tr>
        <w:trPr>
          <w:cantSplit/>
        </w:trPr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</w:t>
            </w:r>
          </w:p>
        </w:tc>
        <w:tc>
          <w:tcPr>
            <w:tcW w:type="dxa" w:w="1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</w:t>
            </w:r>
          </w:p>
        </w:tc>
        <w:tc>
          <w:tcPr>
            <w:tcW w:type="dxa" w:w="9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match_evaluation_id</w:t>
            </w:r>
          </w:p>
        </w:tc>
        <w:tc>
          <w:tcPr>
            <w:tcW w:type="dxa" w:w="3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ai_evaluation_result의 brokerage_id, match_evaluation_id가 match_evaluation를 참조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</w:t>
            </w:r>
          </w:p>
        </w:tc>
        <w:tc>
          <w:tcPr>
            <w:tcW w:type="dxa" w:w="1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9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 : 1</w:t>
            </w:r>
          </w:p>
        </w:tc>
        <w:tc>
          <w:tcPr>
            <w:tcW w:type="dxa" w:w="2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brokerage_id, created_by</w:t>
            </w:r>
          </w:p>
        </w:tc>
        <w:tc>
          <w:tcPr>
            <w:tcW w:type="dxa" w:w="3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ai_evaluation_result의 brokerage_id, created_by가 app_user를 참조</w:t>
            </w:r>
          </w:p>
        </w:tc>
      </w:tr>
    </w:tbl>
    <w:p>
      <w:pPr>
        <w:pStyle w:val="Heading3"/>
      </w:pPr>
      <w:r>
        <w:t>물리 테이블 정의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2050"/>
        <w:gridCol w:w="1000"/>
        <w:gridCol w:w="3950"/>
        <w:gridCol w:w="2700"/>
      </w:tblGrid>
      <w:tr>
        <w:trPr>
          <w:tblHeader w:val="true"/>
          <w:cantSplit/>
        </w:trPr>
        <w:tc>
          <w:tcPr>
            <w:tcW w:type="dxa" w:w="20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  <w:tc>
          <w:tcPr>
            <w:tcW w:type="dxa" w:w="1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PK</w:t>
            </w:r>
          </w:p>
        </w:tc>
        <w:tc>
          <w:tcPr>
            <w:tcW w:type="dxa" w:w="39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FK · Unique · Index · Check</w:t>
            </w:r>
          </w:p>
        </w:tc>
        <w:tc>
          <w:tcPr>
            <w:tcW w:type="dxa" w:w="27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주요 컬럼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</w:t>
            </w:r>
          </w:p>
        </w:tc>
        <w:tc>
          <w:tcPr>
            <w:tcW w:type="dxa" w:w="1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(brokerage_id, position_analysis_id) → negotiation_position_analysis</w:t>
              <w:br/>
              <w:t>FK (brokerage_id, match_candidate_evaluation_id) → match_candidate_evaluation</w:t>
              <w:br/>
              <w:t>FK (brokerage_id, correction_interaction_id) → client_interaction</w:t>
              <w:br/>
              <w:t>FK (brokerage_id, created_by) → app_user</w:t>
              <w:br/>
              <w:t>UQ uq_feedback_tenant_id (brokerage_id, id) 외 2건</w:t>
            </w:r>
          </w:p>
        </w:tc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position_analysis_id, match_candidate_evaluation_id, feedback_type, reason, field_name, original_value, corrected_value, detail, correction_interaction_id</w:t>
            </w:r>
          </w:p>
        </w:tc>
      </w:tr>
      <w:tr>
        <w:trPr>
          <w:cantSplit/>
        </w:trPr>
        <w:tc>
          <w:tcPr>
            <w:tcW w:type="dxa" w:w="20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ai_evaluation_result</w:t>
            </w:r>
          </w:p>
        </w:tc>
        <w:tc>
          <w:tcPr>
            <w:tcW w:type="dxa" w:w="10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</w:t>
            </w:r>
          </w:p>
        </w:tc>
        <w:tc>
          <w:tcPr>
            <w:tcW w:type="dxa" w:w="395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FK (brokerage_id) → brokerage</w:t>
              <w:br/>
              <w:t>FK (brokerage_id, transcription_job_id) → consultation_transcription_job</w:t>
              <w:br/>
              <w:t>FK (brokerage_id, agent_run_id) → agent_run</w:t>
              <w:br/>
              <w:t>FK (brokerage_id, match_evaluation_id) → match_evaluation</w:t>
              <w:br/>
              <w:t>FK (brokerage_id, created_by) → app_user 외 4건</w:t>
            </w:r>
          </w:p>
        </w:tc>
        <w:tc>
          <w:tcPr>
            <w:tcW w:type="dxa" w:w="27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evaluation_domain, evaluation_subject, experiment_key, case_key, evaluation_variant, transcription_job_id, agent_run_id, match_evaluation_id, evaluator_type</w:t>
            </w:r>
          </w:p>
        </w:tc>
      </w:tr>
    </w:tbl>
    <w:p>
      <w:r>
        <w:br w:type="page"/>
      </w:r>
    </w:p>
    <w:p>
      <w:pPr>
        <w:pStyle w:val="Heading1"/>
      </w:pPr>
      <w:r>
        <w:t>제약 조건 및 무결성 관리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200"/>
        <w:gridCol w:w="2400"/>
        <w:gridCol w:w="6100"/>
      </w:tblGrid>
      <w:tr>
        <w:trPr>
          <w:tblHeader w:val="true"/>
          <w:cantSplit/>
        </w:trPr>
        <w:tc>
          <w:tcPr>
            <w:tcW w:type="dxa" w:w="12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구분</w:t>
            </w:r>
          </w:p>
        </w:tc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현재 구현</w:t>
            </w:r>
          </w:p>
        </w:tc>
        <w:tc>
          <w:tcPr>
            <w:tcW w:type="dxa" w:w="6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적용 목적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식별 무결성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IDENTITY 기반 BIGINT PK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27개 운영 테이블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tenant 격리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brokerage_id + 복합 FK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사무소 간 잘못된 관계 차단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중복 방지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UNIQUE · 부분 UNIQUE INDEX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업무키·활성 캐시·세션 해시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최소 형식 무결성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CHECK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금액 음수·시도 횟수·대상 누락 방지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검색·실행 성능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B-tree · 부분 인덱스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후보 조회·정렬·Worker 선점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동시성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row_version · lease_owner · lease_expires_at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낙관적 잠금과 실행 재선점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이력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append-only 상담 로그 · 실행 snapshot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 판단 시점과 원문 근거 추적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삭제·파기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is_deleted · purged_at · retention_until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업무 삭제와 개인정보 파기 상태 분리</w:t>
            </w:r>
          </w:p>
        </w:tc>
      </w:tr>
    </w:tbl>
    <w:p>
      <w:pPr>
        <w:pStyle w:val="Heading2"/>
      </w:pPr>
      <w:r>
        <w:t>DB와 Backend의 책임 분리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4850"/>
        <w:gridCol w:w="4850"/>
      </w:tblGrid>
      <w:tr>
        <w:trPr>
          <w:tblHeader w:val="true"/>
          <w:cantSplit/>
        </w:trPr>
        <w:tc>
          <w:tcPr>
            <w:tcW w:type="dxa" w:w="48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DB가 담당</w:t>
            </w:r>
          </w:p>
        </w:tc>
        <w:tc>
          <w:tcPr>
            <w:tcW w:type="dxa" w:w="485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Backend가 담당</w:t>
            </w:r>
          </w:p>
        </w:tc>
      </w:tr>
      <w:tr>
        <w:trPr>
          <w:cantSplit/>
        </w:trPr>
        <w:tc>
          <w:tcPr>
            <w:tcW w:type="dxa" w:w="4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PK · FK · 복합 tenant FK</w:t>
              <w:br/>
              <w:t>UNIQUE · NOT NULL · CHECK · INDEX</w:t>
              <w:br/>
              <w:t>저장, 실제 부모·자식 관계, 최소 형식</w:t>
            </w:r>
          </w:p>
        </w:tc>
        <w:tc>
          <w:tcPr>
            <w:tcW w:type="dxa" w:w="4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상태 전이 · 승인 · 권한</w:t>
              <w:br/>
              <w:t>AI 역할·tenant 문맥 검증</w:t>
              <w:br/>
              <w:t>row_version·lease fencing</w:t>
              <w:br/>
              <w:t>마스킹 · 보존·삭제 절차</w:t>
            </w:r>
          </w:p>
        </w:tc>
      </w:tr>
    </w:tbl>
    <w:p>
      <w:pPr>
        <w:pStyle w:val="Callout"/>
      </w:pPr>
      <w:r>
        <w:t>v1의 ‘CHECK를 사용하지 않는다’는 설명은 현재 구현과 다르다. v2는 DB가 값 목록 전체를 소유하지 않되, 음수 금액·음수 시도 횟수·피드백 대상 누락처럼 저장 자체가 무의미한 경우에 CHECK를 허용하는 현재 DDL을 따른다.</w:t>
      </w:r>
    </w:p>
    <w:p>
      <w:r>
        <w:br w:type="page"/>
      </w:r>
    </w:p>
    <w:p>
      <w:pPr>
        <w:pStyle w:val="Heading1"/>
      </w:pPr>
      <w:r>
        <w:t>저장소 구성 및 운영 원칙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200"/>
        <w:gridCol w:w="2400"/>
        <w:gridCol w:w="6100"/>
      </w:tblGrid>
      <w:tr>
        <w:trPr>
          <w:tblHeader w:val="true"/>
          <w:cantSplit/>
        </w:trPr>
        <w:tc>
          <w:tcPr>
            <w:tcW w:type="dxa" w:w="12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저장소</w:t>
            </w:r>
          </w:p>
        </w:tc>
        <w:tc>
          <w:tcPr>
            <w:tcW w:type="dxa" w:w="24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현재 저장 대상</w:t>
            </w:r>
          </w:p>
        </w:tc>
        <w:tc>
          <w:tcPr>
            <w:tcW w:type="dxa" w:w="6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상태·원칙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PostgreSQL 15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27개 구조화 테이블과 관계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001~016 전진 migration의 구현 기준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Object Storage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F2 업로드 음성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audio_object_key만 DB 저장; retention_until·audio_purged_at 추적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JSONB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draft·모델 snapshot·비식별 입출력·평가 지표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가변 구조지만 개인정보 원문·비밀값 금지</w:t>
            </w:r>
          </w:p>
        </w:tc>
      </w:tr>
      <w:tr>
        <w:trPr>
          <w:cantSplit/>
        </w:trPr>
        <w:tc>
          <w:tcPr>
            <w:tcW w:type="dxa" w:w="12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pgvector</w:t>
            </w:r>
          </w:p>
        </w:tc>
        <w:tc>
          <w:tcPr>
            <w:tcW w:type="dxa" w:w="24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상담 의미 검색 후보</w:t>
            </w:r>
          </w:p>
        </w:tc>
        <w:tc>
          <w:tcPr>
            <w:tcW w:type="dxa" w:w="6100"/>
            <w:shd w:fill="FAFCFD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채택 결정은 있으나 001~016 미반영; 공유 DB 적용 전 migration 필요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pg_trgm·pgcrypto</w:t>
            </w:r>
          </w:p>
        </w:tc>
        <w:tc>
          <w:tcPr>
            <w:tcW w:type="dxa" w:w="2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현재 기준선 사용 없음</w:t>
            </w:r>
          </w:p>
        </w:tc>
        <w:tc>
          <w:tcPr>
            <w:tcW w:type="dxa" w:w="6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v1 설명과 달리 extension 생성 migration 없음</w:t>
            </w:r>
          </w:p>
        </w:tc>
      </w:tr>
    </w:tbl>
    <w:p>
      <w:pPr>
        <w:pStyle w:val="Heading2"/>
      </w:pPr>
      <w:r>
        <w:t>F2 음성 저장 흐름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음성 파일 업로드 → Object Storage object_key를 consultation_transcription_job.audio_object_key에 저장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STT 결과와 제안값 → PostgreSQL의 전사 작업·필드 제안·상담 로그 제안에 저장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사용자 승인 → 선택 제안만 F1 원장과 client_interaction에 확정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보존 기한 도래 → 임시 음성 삭제 후 audio_purged_at 기록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일반 PDF·사진·계약서 문서함은 현재 migration에 없으며 P2 후속 후보</w:t>
      </w:r>
    </w:p>
    <w:p>
      <w:pPr>
        <w:pStyle w:val="Heading2"/>
      </w:pPr>
      <w:r>
        <w:t>운영 고려사항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공유 환경에는 001부터 016까지 번호순으로 전진 적용하고 적용 파일을 역편집하지 않는다.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Agent JSON, 오류, 평가 snapshot에는 비식별 또는 마스킹된 값만 저장한다.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세션·CSRF 원문은 브라우저에만 두고 DB에는 SHA-256 해시만 저장한다.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개인정보 보존 기간과 일반 접근 감사 범위는 아직 미확정이며 후속 기획·법률 검토가 필요하다.</w:t>
      </w:r>
    </w:p>
    <w:p>
      <w:pPr>
        <w:pStyle w:val="ListBullet"/>
        <w:spacing w:after="50"/>
        <w:ind w:left="340" w:hanging="170"/>
      </w:pPr>
      <w:r>
        <w:rPr>
          <w:rFonts w:ascii="Noto Sans KR" w:hAnsi="Noto Sans KR" w:eastAsia="Noto Sans KR" w:cs="Noto Sans KR"/>
          <w:sz w:val="20"/>
        </w:rPr>
        <w:t>pgvector 결정과 현재 migration 기준선의 차이는 첫 공유 DB 적용 전에 해소하고 PostgreSQL 15에서 검증한다.</w:t>
      </w:r>
    </w:p>
    <w:p>
      <w:r>
        <w:br w:type="page"/>
      </w:r>
    </w:p>
    <w:p>
      <w:pPr>
        <w:pStyle w:val="Heading1"/>
      </w:pPr>
      <w:r>
        <w:t>변경 이력 및 적용 전략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100"/>
        <w:gridCol w:w="1800"/>
        <w:gridCol w:w="5000"/>
        <w:gridCol w:w="1800"/>
      </w:tblGrid>
      <w:tr>
        <w:trPr>
          <w:tblHeader w:val="true"/>
          <w:cantSplit/>
        </w:trPr>
        <w:tc>
          <w:tcPr>
            <w:tcW w:type="dxa" w:w="1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버전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기준일</w:t>
            </w:r>
          </w:p>
        </w:tc>
        <w:tc>
          <w:tcPr>
            <w:tcW w:type="dxa" w:w="5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변경 내용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비고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v1.0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2026. 08. 14.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F1·F2·F3 제품 완결형 54개 테이블 설계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구현 이전 설계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v2.0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2026. 08. 26.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001~016 기준 27개 테이블 현행화 및 MVP 우선순위 분리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현재 migration 반영</w:t>
            </w:r>
          </w:p>
        </w:tc>
      </w:tr>
    </w:tbl>
    <w:p>
      <w:pPr>
        <w:pStyle w:val="Heading2"/>
      </w:pPr>
      <w:r>
        <w:t>migration 구성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100"/>
        <w:gridCol w:w="1800"/>
        <w:gridCol w:w="5000"/>
        <w:gridCol w:w="1800"/>
      </w:tblGrid>
      <w:tr>
        <w:trPr>
          <w:tblHeader w:val="true"/>
          <w:cantSplit/>
        </w:trPr>
        <w:tc>
          <w:tcPr>
            <w:tcW w:type="dxa" w:w="1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구간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파일</w:t>
            </w:r>
          </w:p>
        </w:tc>
        <w:tc>
          <w:tcPr>
            <w:tcW w:type="dxa" w:w="5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목적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테이블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기준 생성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001~008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플랫폼·원장·F2·F3·인증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26개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원장·개인정보 확장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009~010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세대·수요 필드, 개인정보 동의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기존 테이블 ALTER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Worker 실행 확장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011, 013~016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lease·시도 횟수·중간 상태 재선점 인덱스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 ALTER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포지션 가격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012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거래 유형별 표기·추정 가격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1개 추가</w:t>
            </w:r>
          </w:p>
        </w:tc>
      </w:tr>
    </w:tbl>
    <w:p>
      <w:pPr>
        <w:pStyle w:val="Heading2"/>
      </w:pPr>
      <w:r>
        <w:t>적용 순서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01  PostgreSQL 15 공유 DB와 migration 전용 계정을 준비한다.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02  pgvector 활성화 결정을 반영할 신규 migration과 적용 순서를 먼저 확정한다.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03  001~016 및 신규 extension migration을 빈 DB에 번호순 적용한다.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04  기존 스키마에는 미적용 파일만 전진 적용하고 데이터 보존·제약·인덱스를 검증한다.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05  F1 장부 → F2 승인 저장 → F3 포지션·매칭·피드백·평가 추적을 통합 검증한다.</w:t>
      </w:r>
    </w:p>
    <w:p>
      <w:pPr>
        <w:spacing w:after="100"/>
      </w:pPr>
      <w:r>
        <w:rPr>
          <w:rFonts w:ascii="Noto Sans KR" w:hAnsi="Noto Sans KR" w:eastAsia="Noto Sans KR" w:cs="Noto Sans KR"/>
          <w:b/>
          <w:color w:val="1769AA"/>
          <w:sz w:val="18"/>
        </w:rPr>
        <w:t>06  개인정보, 로그, Object Storage와 백업의 보존·삭제 영향과 접근 주체를 확인한다.</w:t>
      </w:r>
    </w:p>
    <w:p>
      <w:pPr>
        <w:pStyle w:val="Callout"/>
      </w:pPr>
      <w:r>
        <w:t>현재 저장소의 README는 PostgreSQL 15 실제 적용 검증이 아직 필요하다고 명시한다. 본 문서는 SQL 정적 분석과 migration 현행화를 기준으로 하며 실제 DB 적용 성공을 대신하지 않는다.</w:t>
      </w:r>
    </w:p>
    <w:p>
      <w:r>
        <w:br w:type="page"/>
      </w:r>
    </w:p>
    <w:p>
      <w:pPr>
        <w:pStyle w:val="Heading1"/>
      </w:pPr>
      <w:r>
        <w:t>부록 A. v1 테이블 처리 상태</w:t>
      </w:r>
    </w:p>
    <w:p>
      <w:pPr>
        <w:pStyle w:val="Callout"/>
      </w:pPr>
      <w:r>
        <w:t>v1의 54개 테이블을 누락 없이 추적한다. ‘P2 후속’은 승인된 구현 계획이 아니라 현재 migration에 없는 후보이며, ‘필드 통합’은 기존 이력 책임까지 동일하게 구현되었다는 뜻이 아니다.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Borders>
          <w:top w:val="single" w:sz="4" w:color="D5DEE4"/>
          <w:left w:val="single" w:sz="4" w:color="D5DEE4"/>
          <w:bottom w:val="single" w:sz="4" w:color="D5DEE4"/>
          <w:right w:val="single" w:sz="4" w:color="D5DEE4"/>
          <w:insideH w:val="single" w:sz="4" w:color="D5DEE4"/>
          <w:insideV w:val="single" w:sz="4" w:color="D5DEE4"/>
        </w:tblBorders>
      </w:tblPr>
      <w:tblGrid>
        <w:gridCol w:w="1100"/>
        <w:gridCol w:w="1800"/>
        <w:gridCol w:w="5000"/>
        <w:gridCol w:w="1800"/>
      </w:tblGrid>
      <w:tr>
        <w:trPr>
          <w:tblHeader w:val="true"/>
          <w:cantSplit/>
        </w:trPr>
        <w:tc>
          <w:tcPr>
            <w:tcW w:type="dxa" w:w="11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v1 테이블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v2 대응</w:t>
            </w:r>
          </w:p>
        </w:tc>
        <w:tc>
          <w:tcPr>
            <w:tcW w:type="dxa" w:w="50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처리</w:t>
            </w:r>
          </w:p>
        </w:tc>
        <w:tc>
          <w:tcPr>
            <w:tcW w:type="dxa" w:w="1800"/>
            <w:shd w:fill="DCEA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설명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brokerage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유지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tenant 최상위 단위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app_user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유지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내부 사용자와 역할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code_group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사무소별 코드 마스터는 MVP에서 제외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code_value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코드 값 관리 UI·정규화는 MVP에서 제외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ai_model_config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유지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모델 설정과 실행 스냅샷 연결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complex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property_complex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업무 의미를 드러내는 property 접두사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complex_unit_type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필드 통합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평형·면적·타입을 세대 현재 스펙으로 축소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unit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매물과 분리된 세대 원장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유지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참여자 통합 엔터티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party_contact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party_contact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유지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복수 연락처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unit_party_relation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property_unit_party_relation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세대–참여자 기간 관계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party_merge_history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인물 병합 워크플로는 MVP에서 제외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consent_event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party.privacy_consent_*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필드 통합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동의 사실·기록자만 최소 보존; 이벤트 이력은 미구현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listing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property_listing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세대의 개별 매물 업무 건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demand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구입장 수요 조건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demand_complex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property_requirement_complex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수요–희망 단지 다대다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ledger_draft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유지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승인 전 임시 장부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추가 전용 상담 로그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facility_history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 / client_interaction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필드 통합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시설 현재 상태와 상담 기록으로 축소; 별도 이력은 미구현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general_memo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client_interaction(상담성 기록)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범위 축소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범용 메모는 제외하고 상담 로그만 원장화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tenancy_history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property_unit.tenancy_*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필드 통합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현 임대차 상태·만기만 보존; 시계열 이력은 미구현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contract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계약 관리는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transaction_history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완료 거래 이력은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schedule_event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일정 저장은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notification_preference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알림 설정은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notification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사용자 알림은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document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일반 문서 메타데이터 저장소는 미구현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unit_document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세대–문서 연결은 미구현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party_document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참여자–문서 연결은 미구현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demand_document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수요–문서 연결은 미구현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contract_document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계약–문서 연결은 미구현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interaction_document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상담–문서 연결은 미구현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message_template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문자 템플릿은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message_send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문자 발송 이력은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message_recipient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문자 수신자 관리는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f2_stt_job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consultation_transcription_job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상담 음성 전사·분석 작업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f2_field_proposal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transcription_field_proposal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필드별 현재·제안·최종값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f2_log_proposal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interaction_log_proposal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상담 로그 제안·승인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f3_agent_run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agent_run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기능 번호 대신 업무 용어 사용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f3_tool_call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agent_capability_call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프레임워크 도구 대신 capability 경계 표현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f3_position_card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negotiation_position_analysis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양측 협상 포지션 분석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f3_position_card_evidence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negotiation_position_evidence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포지션 판단 근거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f3_position_card_correction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테이블 통합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카드·매칭 피드백과 구조화 정정을 단일화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f3_cross_judgment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match_evaluation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앵커–후보 묶음 판정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f3_judgment_candidate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match_candidate_evaluation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후보별 등급·순위·제안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f3_judgment_candidate_evidence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match_candidate_evidence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후보별 판정 근거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f3_pair_exclusion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반복 기각 쌍 제외 정책은 MVP에서 제외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f3_campaign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캠페인은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f3_campaign_segment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캠페인 세그먼트는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f3_campaign_target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캠페인 대상 관리는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f3_campaign_target_evidence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캠페인 대상 근거는 현재 MVP 범위 밖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f3_feedback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ai_decision_feedback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명칭 변경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포지션·매칭 피드백 통합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change_history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범용 변경 이력 대신 AI 실행 추적에 집중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access_audit_log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—</w:t>
            </w:r>
          </w:p>
        </w:tc>
        <w:tc>
          <w:tcPr>
            <w:tcW w:type="dxa" w:w="50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P2 후속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4" w:lineRule="auto"/>
            </w:pPr>
            <w:r>
              <w:t>범용 접근 감사는 현재 migration에 없음</w:t>
            </w:r>
          </w:p>
        </w:tc>
      </w:tr>
    </w:tbl>
    <w:p>
      <w:pPr>
        <w:pStyle w:val="Callout"/>
      </w:pPr>
      <w:r>
        <w:t>v2 기준: 구현 테이블 27개 = v1에서 유지·명칭 변경된 대응 테이블 24개 + 신규 테이블 3개. v1의 나머지 30개는 필드·테이블 통합 6개와 P2 후속 제안 24개로 구분한다.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964" w:right="1020" w:bottom="964" w:left="1020" w:header="397" w:footer="45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color w:val="6877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c="http://schemas.openxmlformats.org/markup-compatibility/2006" xmlns:w="http://schemas.openxmlformats.org/wordprocessingml/2006/main" mc:Ignorable="w14 wp14">
  <w:p>
    <w:pPr>
      <w:pStyle w:val="Header"/>
      <w:spacing w:after="40"/>
      <w:jc w:val="right"/>
      <w:pBdr>
        <w:bottom w:val="single" w:sz="10" w:space="3" w:color="00A7D4"/>
      </w:pBdr>
    </w:pPr>
    <w:r>
      <w:rPr>
        <w:rFonts w:ascii="Noto Sans KR" w:hAnsi="Noto Sans KR" w:eastAsia="Noto Sans KR" w:cs="Noto Sans KR"/>
        <w:color w:val="687785"/>
        <w:sz w:val="15"/>
      </w:rPr>
      <w:t>부동산 중개업무 플랫폼  |  데이터베이스·저장소 설계 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0D3E6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769A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0D3E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0D3E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KR" w:hAnsi="Noto Sans KR" w:eastAsia="Noto Sans KR"/>
      <w:b w:val="0"/>
      <w:i/>
      <w:iCs/>
      <w:color w:val="6877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Caption">
    <w:name w:val="Doc Caption"/>
    <w:basedOn w:val="Normal"/>
    <w:pPr>
      <w:spacing w:before="40" w:after="140"/>
      <w:jc w:val="center"/>
    </w:pPr>
    <w:rPr>
      <w:rFonts w:ascii="Noto Sans KR" w:hAnsi="Noto Sans KR" w:eastAsia="Noto Sans KR"/>
      <w:color w:val="687785"/>
      <w:sz w:val="16"/>
    </w:rPr>
  </w:style>
  <w:style w:type="paragraph" w:customStyle="1" w:styleId="Callout">
    <w:name w:val="Callout"/>
    <w:basedOn w:val="Normal"/>
    <w:pPr>
      <w:spacing w:before="100" w:after="160"/>
      <w:ind w:left="283" w:right="170"/>
      <w:pBdr>
        <w:left w:val="single" w:sz="20" w:space="7" w:color="00A7D4"/>
      </w:pBdr>
    </w:pPr>
    <w:rPr>
      <w:rFonts w:ascii="Noto Sans KR" w:hAnsi="Noto Sans KR" w:eastAsia="Noto Sans KR"/>
      <w:color w:val="0D3E6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image" Target="media/image1.png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v2_domain_01.png" /><Relationship Id="rId30" Type="http://schemas.openxmlformats.org/officeDocument/2006/relationships/image" Target="media/v2_domain_02.png" /><Relationship Id="rId31" Type="http://schemas.openxmlformats.org/officeDocument/2006/relationships/image" Target="media/v2_domain_03.png" /><Relationship Id="rId32" Type="http://schemas.openxmlformats.org/officeDocument/2006/relationships/image" Target="media/v2_domain_04.png" /><Relationship Id="rId33" Type="http://schemas.openxmlformats.org/officeDocument/2006/relationships/image" Target="media/v2_domain_05.png" /><Relationship Id="rId34" Type="http://schemas.openxmlformats.org/officeDocument/2006/relationships/image" Target="media/v2_domain_06.png" /><Relationship Id="rId35" Type="http://schemas.openxmlformats.org/officeDocument/2006/relationships/image" Target="media/v2_domain_0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부동산 중개업무 데이터베이스/저장소 설계 문서 v2</dc:title>
  <dc:subject>001~016 migration 기준 MVP 데이터베이스 설계</dc:subject>
  <dc:creator>프로젝트 팀</dc:creator>
  <cp:keywords>PostgreSQL, ERD, F1, F2, F3, 부동산, 저장소 설계</cp:keywords>
  <dc:description>현재 구현 스키마와 MVP 우선순위를 반영한 v2 설계 문서</dc:description>
  <cp:lastModifiedBy/>
  <cp:revision>2</cp:revision>
  <dcterms:created xsi:type="dcterms:W3CDTF">2013-12-23T23:15:00Z</dcterms:created>
  <dcterms:modified xsi:type="dcterms:W3CDTF">2026-08-26T00:00:00Z</dcterms:modified>
  <cp:category/>
</cp:coreProperties>
</file>