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8"/>
          <w:szCs w:val="28"/>
          <w:rtl w:val="0"/>
        </w:rPr>
        <w:t xml:space="preserve">Smart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8"/>
          <w:szCs w:val="28"/>
          <w:rtl w:val="0"/>
        </w:rPr>
        <w:t xml:space="preserve">사내 문서 기반 LLM 질의응답 웹 애플리케이션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before="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4"/>
          <w:szCs w:val="44"/>
          <w:rtl w:val="0"/>
        </w:rPr>
        <w:t xml:space="preserve">시 스 템 구 성 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6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22"/>
          <w:szCs w:val="22"/>
          <w:rtl w:val="0"/>
        </w:rPr>
        <w:t xml:space="preserve">( System Architecture Document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SKN32 4기 2Team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교과목 4단위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pgSz w:h="16838" w:w="11906" w:orient="portrait"/>
          <w:pgMar w:bottom="1418" w:top="1418" w:left="1418" w:right="1418" w:header="708" w:footer="708"/>
          <w:pgNumType w:start="1"/>
        </w:sect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문서 버전: v1.4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문서 버전 정보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6000"/>
        <w:tblGridChange w:id="0">
          <w:tblGrid>
            <w:gridCol w:w="1200"/>
            <w:gridCol w:w="18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최초 작성 (Django 전환 기준 시스템 구성도)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전체 시스템 구성도 그림 레이아웃 정리(선 교차 정리, 배치 개선)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버전 정보 및 목차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검토 피드백 반영: Chat API·문서 API 서버를 클라우드 인프라(VPC) 경계 내부로 이동, 범례에서 자체개발/외부연동 구분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검토 피드백 반영: Chat API·문서 API 서버 관련 설명을 '별도 리포지토리'에서 '동일 저장소 내 별도 모듈(LLM/, RAG/)'로 정정, 문서 버전 표 작성자 열 삭제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1.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2. 전체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3. 구성요소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4. 데이터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4.1 챗봇 질의응답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4.2 문서 업로드/적재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5. 배포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6. 기술 스택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1.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문서는 Smart HR 웹 애플리케이션의 전체 시스템 구성을 정의한다. 클라이언트(브라우저), Django 기반 Web Application 서버, 데이터베이스, 외부 연동 시스템(Chat API, 문서 API) 및 클라우드 배포 환경 간의 관계를 나타낸다.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2. 전체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9750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그림 1. Smart HR 시스템 구성도 (Django 전환 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3. 구성요소 설명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00"/>
        <w:tblGridChange w:id="0">
          <w:tblGrid>
            <w:gridCol w:w="2600"/>
            <w:gridCol w:w="7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브라우저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일반 사용자(임직원) 및 관리자가 사용하는 클라이언트. HTML/CSS/JavaScript로 화면을 렌더링하고 서버와 HTTP(S) 통신을 수행한다.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Web Application 서버(Django)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URL 라우팅(config.urls + users/chat 앱별 URLconf), 인증/세션(django.contrib.auth 기반 로그인·로그아웃, 커스텀 User 모델), 화면 렌더링(Django Template), 챗봇/관리자 기능을 위한 REST API, Django ORM을 통한 DB 접근을 담당한다. 기존 FastAPI 서버의 역할을 대체한다. 프로젝트는 config(설정) / users(인증·사용자·문서·통계) / chat(채팅) 3개 모듈로 구성된다.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사용자, 로그인이력, 대화방, 대화, 근거문서, RAG 문서 메타데이터를 저장하는 관계형 데이터베이스. (DATABASE_URL 미설정 시 로컬 개발용 SQLite로 자동 대체)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정적/미디어 파일 스토리지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CSS/JS/이미지 등 정적 자원을 서빙한다(Django staticfiles 또는 별도 스토리지).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웹 서버 / 리버스 프록시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클라우드 환경에서 HTTPS 종단, 도메인 연결, 로드밸런싱을 담당하는 배포 계층(Nginx 등).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 기반 질의응답을 전담하는 서비스로, 같은 Git 저장소 내 별도 모듈(LLM/ 폴더)로 구현되며 독립된 서비스(프로세스)로 배포된다. Web Application 서버가 서버-서버 REST 호출로 연동한다.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업로드된 문서를 벡터화하여 RAG 검색에 적재하는 서비스로, 같은 Git 저장소 내 별도 모듈(RAG/ 폴더)로 구현되며 독립된 서비스(프로세스)로 배포된다. 관리자 화면에서 브라우저가 직접 호출한다.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4. 데이터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4.1 챗봇 질의응답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① 사용자가 브라우저에서 질의를 입력하고 전송한다.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② Web Application 서버(Django)가 요청을 받아 최근 대화 이력을 조회한다.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③ Web Application 서버가 Chat API 서버로 질의 및 대화 문맥을 전달한다(서버-서버 REST 호출).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④ Chat API 서버는 RAG 파이프라인을 통해 근거 문서를 검색하고 LLM 답변을 생성하여 응답한다.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⑤ Web Application 서버는 질의/답변/근거문서를 MySQL에 저장하고, 결과를 브라우저에 반환한다.</w:t>
      </w:r>
    </w:p>
    <w:p w:rsidR="00000000" w:rsidDel="00000000" w:rsidP="00000000" w:rsidRDefault="00000000" w:rsidRPr="00000000" w14:paraId="00000044">
      <w:pPr>
        <w:pStyle w:val="Heading2"/>
        <w:spacing w:after="150" w:before="300" w:lineRule="auto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4.2 문서 업로드/적재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① 관리자가 문서관리 화면에서 PDF 파일을 업로드한다.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② 브라우저(JavaScript)가 Web Application 서버를 거치지 않고 문서 API 서버를 직접 호출한다.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③ 문서 API 서버는 문서를 벡터화하여 Vector Store에 적재하고 결과를 브라우저에 반환한다.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※ Web Application 서버는 관리자 권한 검증과 문서 API 서버 주소(DOC_API_BASE_URL) 전달 역할만 수행한다.</w:t>
      </w:r>
    </w:p>
    <w:p w:rsidR="00000000" w:rsidDel="00000000" w:rsidP="00000000" w:rsidRDefault="00000000" w:rsidRPr="00000000" w14:paraId="0000004A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5. 배포 구성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배포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클라우드 인프라(VPC) 내 Web Application 서버, MySQL 데이터베이스, Chat API 서버, 문서 API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웹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리버스 프록시(Nginx 등)를 통한 HTTPS 처리 및 Django(WSGI) 애플리케이션 서빙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환경 변수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DATABASE_URL, SESSION_SECRET_KEY, SESSION_MAX_AGE_SECONDS, CHAT_API_BASE_URL, CHAT_API_TIMEOUT_SECONDS, DOC_API_BASE_URL 등을 배포 환경별로 분리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DB 접속 주의사항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DATABASE_URL이 없거나 mysql:// 형식이 아니면 SQLite로 자동 폴백되므로, 운영 배포 시에는 DATABASE_URL을 MySQL 접속정보로 반드시 명시적으로 설정해야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정적 파일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운영 배포 전 python manage.py collectstatic 실행하여 STATIC_ROOT 경로로 정적 파일을 수집해야 한다(개발 환경은 DEBUG=True 시 자동 서빙).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 API / 문서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본 웹 애플리케이션과 같은 Git 저장소 내 별도 모듈(LLM/, RAG/ 폴더)로 구현되어 있으며, 운영 시에는 Web Application 서버와 동일한 클라우드 인프라(VPC) 내에 독립된 서비스로 함께 배치한다.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6. 기술 스택 요약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백엔드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5.x (Python), 프로젝트 구성: config / users / chat 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ORM /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ORM, MySQL 8.0 (운영) / SQLite(로컬 개발 폴백)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프론트엔드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Template(DTL), CSRF 토큰, HTML5, CSS3, Vanilla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인증/세션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django.contrib.auth + Django Session Framework, 커스텀 User 모델(AbstractBaseUser, bcrypt 해시), login_required/user_passes_test 기반 접근 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폼 유효성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Forms(LoginForm, SignupForm, UserCreateForm, UserUpdateForm)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외부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REST API(HTTP/JSON, httpx) 기반 Chat API, 문서 API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인프라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클라우드 VPC, 리버스 프록시(Nginx), HTTPS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418" w:top="1418" w:left="1418" w:right="1418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bottom w:color="999999" w:space="4" w:sz="4" w:val="single"/>
      </w:pBdr>
      <w:jc w:val="right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  <w:rtl w:val="0"/>
      </w:rPr>
      <w:t xml:space="preserve">Smart HR 시스템 구성도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