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" w:line="300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판정 인코더 테스트 계획 및 결과 보고서 — D4-10 (품목 입력 + 사실 전제 판)</w:t>
      </w:r>
    </w:p>
    <w:p>
      <w:pPr>
        <w:spacing w:after="1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6주차 산출물 「멀티 에이전트 테스트 계획 및 결과 보고서(소스코드 포함)」의 판정 인코더 부분 · 2026-10-14 · 박수진 · 저장소 커밋 1d97458(psj) · 4차 데이터(골든 f6ccc5a7de44 · 공통 dev 749행 4ebfcb231da703b5) · 기준 D4-00 = 카드 17 채택 판 · 봉인 평가셋은 한 회차만 돌렸다(D-331 결정 8 · D-322 A)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요약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인코더(KcBERT · 다중 라벨 9칸)를 단위 테스트 → dev 인코더 단독 → dev 판정 로직 → 봉인 평가셋 순서로 시험했다. D4-10 은 dev 에서 결과 전에 등록한 관문 · 한도 · 목표를 두 입력((가) 품목 · (나) 모름) 모두 지켰고, 사실 전제 문장의 후보가 21.7 → 0.7 · 4.7 행(/110)으로 줄었다. 판정 로직에 붙이면 검수 적법 정상 문구의 재판정 통과가 75 → 92% 로 늘었다. 등록 기준 중 하나(재판정에서 조용해진 위반)는 시드마다 1행씩 넘었다. 봉인 평가셋(2,489행)에서는 v10 대비 첫 판정 자리((나) 모름) 위반 탐지 88.3 → 82.5%, 적법 원천 오판정 78.8 → 63.7%, 정답 유형 적중 49.3 → 50.3% 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· 단위 테스트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판정 로직 규칙 32건 · 앱 인코더 모듈 11건 통과, 채점 스크립트 자기 검증 4종이 기록 수와 일치(10-14 실행 · §6).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아직 없는 수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앱 판정 그래프에 인코더가 배선되지 않아(encode 노드 빈 노드) 그래프에 붙인 통합 성능은 없다. 배선(D-336 집행) 뒤 팀장 도구 eval_graph 로 같은 봉인 평가셋에서 잰다(§11).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1. 이 문서의 자리 · 범위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팀장 문서 「테스트_계획_및_결과_보고서.md」 §1 ~ §5 는 인코더 없이 잰 판정 그래프의 수이고, 판정 인코더의 학습 · 평가는 「박수진 · 소성민 보고서가 정본」으로 남겨 두었다(§6 은 팀원 작성분 자리). 「AI_시스템_아키텍처.md」 · 「모델링_및_평가.md」 도 인코더 모델 구조 · 학습 · 평가를 이 보고서로 넘긴다. 이 문서가 그 정본이다.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다룬다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 인코더의 시스템 안 자리 · 테스트 계획(데이터 나눔 · 원칙 · 단계 · 지표 · 기준) · 모델 정보 · 학습 · 단위 테스트 · dev(인코더 단독 · 판정 로직) · 봉인 평가셋 결과 · 진단 · 소스코드와 재현 명령</w:t>
            </w:r>
          </w:p>
        </w:tc>
      </w:tr>
      <w:tr>
        <w:trPr>
          <w:tblHeader w:val="false"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다루지 않는다</w:t>
            </w:r>
          </w:p>
        </w:tc>
        <w:tc>
          <w:tcPr>
            <w:tcW w:type="dxa" w:w="73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사전 · 검색 · 법별 노드의 테스트(팀장 문서 §1 ~ §5) · sLLM 파인튜닝 평가(이서은 · docs/lse/) · 화면 테스트 · 인코더가 배선된 그래프의 통합 성능(배선 뒤)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2. 멀티 에이전트 안의 자리 — encode 노드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 그래프(LangGraph)는 문장 분해 → 사전 · 검색 → encode → 법별 노드(팬아웃) → 판정 → 전제별 분기 순서로 돈다. 판정 인코더는 encode 노드에 들어가 문장마다 위반 유형 후보와 신뢰도를 낸다. 인코더만으로 위반을 확정하지 않고(D-224 · D-131), 사전 확정은 인코더가 같은 유형에 합의할 때만 선다(D-127). 사전도 인코더도 조용할 때만 통과(확정 · 위반 없음)가 나온다(D-273).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길이 136 토큰(문장 쪽만 자름)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9칸 시그모이드 확률(확정 8종 + 편입 대기 기능성화장품_오인 · 꺼 둠) · 유형마다 제 문턱 이상이면 후보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부르는 방식 (D-336)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판정(품목 미확정) → 「모름」 입력 + 모름 문턱 · 품목 분기 · 재검수 → 그 품목 입력 + 품목 문턱 · 가중치 하나 · 문턱 두 벌 · 분기 넷은 한 배치(문장당 약 66 ms)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전제 → 품목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→ 식품 · 건기식_인정 · 건기식_비인정 → 건기식 · 화장품 → 화장품 · 일반상품 → 모름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지금 상태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앱 app/encoder.py 는 문장 하나 · 문턱 한 벌만 읽고, 그래프 encode 노드는 비어 있다. 배선 세 군데(로더 쌍 입력 · 문턱 두 벌 · 그래프 호출)는 D-336 집행 요청으로 팀장에게 넘겼다. 그 전까지 판정 로직 성능은 프로토타입(judge_stage1 · judge_stage2 — 규칙 판정은 그래프 함수를 그대로 부르고 인코더 층만 더함)으로 잰다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3. 테스트 계획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3-1. 데이터 나눔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묶음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train (골든 5,894행 중 dev 를 뗀 것)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학습만. + 검수 정상 문구 음성 545행(적법 334 · 적법(사실 전제) 211)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공통 dev 749행 (묶음 405 · 지문 4ebfcb231da703b5)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 · 문턱 · 판 고르기와 등록 기준 판정 — 고르는 일은 전부 여기서만 한다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측정용 정상 문구 171 + 사실 전제 dev 110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검수판에서 학습에 안 쓴 15개 제품(품목마다 5)의 정상 문구 — 과탐 측정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test_sentence 2,489행</w:t>
            </w:r>
          </w:p>
        </w:tc>
        <w:tc>
          <w:tcPr>
            <w:tcW w:type="dxa" w:w="75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회차 보고만. 합격선 없음(D-322 A) · 이 수로 고르지 않는다(D-175) · 위반 1,649 · 적법 원천(D · L) 424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3-2. 원칙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기준(관문 · 한도 · 목표)은 결과를 보기 전에 실험기록(D4_실험기록_20261012.md)에 적고, 결과는 그 기준으로만 판정한다.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시드 48 · 49 · 50 세 번 학습해 평균으로 판정하고, 배포 시드는 6종 dev PR-AUC 가장 좋은 시드(48)다(D-324 결정 3).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문턱은 D-324 — 유형마다 「dev 재현율이 목표 이상인 가장 높은 문턱」(격자 0.1 ~ 0.9 · 0.025 · 목표 = 카드 17 기준선 재현 3 시드 평균). dev 양성 30 미만 세 유형은 측정 불가라 그 판의 F1 최대를 임시로 쓴다.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봉인 평가셋은 기준선(v10)과 후보를 같은 회차 · 같은 채점으로 한 번만 돌린다. 행 id · 문장 · 행별 확률은 저장소에 두지 않는다(D-249).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3-3. 테스트 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3"/>
        <w:gridCol w:w="3470"/>
        <w:gridCol w:w="3277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도구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· 단위 테스트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 층 규칙(합의 · 통과 조건 · 편입 대기 칸)과 앱 인코더 모듈(라벨 순서 · 문턱 읽기)을 모델 없이 고정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pytest test_judge_rules.py · tests/test_encoder.py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자기 검증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스크립트가 이전 기록 수를 그대로 다시 내는지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스크립트 --self-test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· 인코더 단독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PR-AUC · 위반 탐지 · 유형 오인 · 놓침 · 적법 오판정 · 정상 문구 과탐 — 관문 · 한도 · 목표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d4_10_fact_train.py (score_encoder_dev · card17_adopt)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dev · 판정 로직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사전 + 인코더 층을 지난 첫 판정 · 재판정의 탐지 · 확정 · 틀린 확정 · 조용해진 위반 · 정상 문구 통과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d4_04_judge.py --model D4-10 (judge_stage1 · 2)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· 인코더 단독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v10 · D4-00 · D4-10 두 입력을 같은 채점으로 한 회차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d4_t_sealed_encoder.py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진단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확인(놓친 30행 · 추론 시간) · 건기식 감소 원인 · 짧은 사실 문장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d4_04_d336_check · encoder_cpu_timing · d4_11 · d4_12</w:t>
            </w:r>
          </w:p>
        </w:tc>
      </w:tr>
      <w:tr>
        <w:trPr>
          <w:tblHeader w:val="false"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⑦ 예정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그래프 · 통합</w:t>
            </w:r>
          </w:p>
        </w:tc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배선 뒤 앱 그래프 그대로 dev → 봉인 회차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eval_graph(팀장 도구 · sealed_runs.jsonl)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3-4. 지표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정의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후보가 많은 6 유형의 PR-AUC 평균 — 문턱과 무관한 순위 성능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있는 위반 행 중 후보가 하나라도 선 행(유형 무관)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· 유형 오인 · 놓침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후보에 정답 유형이 있음 · 후보는 섰지만 정답 유형이 없음 · 후보 없음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원천(D · L) 오판정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문장에 후보가 선 행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후보 · 사실 전제 후보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정상 문구(171 · 110)에 후보가 선 행 — 과탐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확정 · 틀린 확정 · 조용해진 위반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로직이 위반을 확정한 행 · 정답 아닌 유형으로 확정 · 위반인데 통과로 나간 행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3-5. D4-10 등록 기준 (결과 전 · 시드 평균)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관문 (D4-00 대비)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6종 PR-AUC −0.02 이내 · G1 위반 탐지 −2.5%p 이내 · G3 적법 원천 오판정 +4행 이내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정상 문구 후보 +5행 이내 · ② 품목을 아는 위반의 유형 오인 ≤ D4-00 × 0.75 · ③ 건기식 · 의약품 · 질병 정답 행이 D4-04 대비 3행 넘게 줄지 않음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dev 후보 ≤ D4-00 × 0.5</w:t>
            </w:r>
          </w:p>
        </w:tc>
      </w:tr>
      <w:tr>
        <w:trPr>
          <w:tblHeader w:val="false"/>
        </w:trPr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</w:t>
            </w:r>
          </w:p>
        </w:tc>
        <w:tc>
          <w:tcPr>
            <w:tcW w:type="dxa" w:w="65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① 조용해진 위반이 늘지 않음 ② 틀린 확정이 늘지 않음 ③ D · L 위반 확정 0 · 첫 판정 ④ 탐지 −2.5%p 이내 ⑤ 틀린 확정이 늘지 않음 ⑥ D · L 위반 확정 0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4. 모델 정보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 (배포 시드 48)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백본 · 구조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beomi/kcbert-base · 다중 라벨 9칸(확정 8종 + 편입 대기 기능성화장품_오인 · 꺼 둠 1.01) · 시그모이드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문장쌍 [CLS] 품목 [SEP] 문장 [SEP] · 품목 = 식품 · 건기식 · 화장품 · 모름 · 길이 상한 136 토큰(문장 쪽만 자름)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전제 → 품목 입력 (D-336 결정 3)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→ 식품 · 건기식_인정 · 건기식_비인정 → 건기식 · 화장품 → 화장품 · 일반상품 → 모름(골든에 일반상품 품목이 없고 「모름」 학습 행 대부분이 품목 없는 공정위 의결서)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가중치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model.safetensors 435,725,324 바이트 · sha256 c9c230918a9503a6…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폴더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copylane-encoder-kcbert-D4-10-품목입력사실전제(하위 폴더 없음 · zip 405,635,923 바이트 · 저장소 밖) · label_scheme.json 에 문턱 두 벌(label_thresholds = 모름 · label_thresholds_by_cat = 품목 · 칸 이름은 팀장 판정 대기) · 입력 형식 · 가중치 sha · 모델 잠금(D-333) 등록은 배선 뒤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 · 중앙값)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입력 40 ms · 품목 입력 42 ms · 품목 넷 한 배치 66 ms (2코어 Xeon · 클라우드 작업 공간 · 배포 기기에서 다시 잰다)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 — 배포 시드 48 · D-324(유형마다 「dev 재현율이 목표 이상인 가장 높은 문턱」 · 목표 = 카드 17 기준선 재현 평균)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1928"/>
        <w:gridCol w:w="1927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 앎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D4-00(참고)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0.525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0.625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0.6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 *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0.275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기능성화장품_오인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 (꺼 둠)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1.01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* dev 양성 30 미만이라 측정 불가(D-324 결정 2) — 이 판의 F1 최대 임시값이다. D-331 결정 6 은 카드 17 의 값(0.6 · 0.6 · 0.3)을 정했으므로 새 판에 무엇을 쓸지는 팀장 판단.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5. 학습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골든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f6ccc5a7de44 (8,383행 · train 5,894 · test 2,489) · 공통 dev 749행은 train 에서 떼어 냄(묶음 405 · 지문 4ebfcb231da703b5)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4,511 = 골든 3,966(dev 묶음 · dev 같은 문구 · 조건 M · 유형 없는 위반 · 낱말 행 제외 · 같은 문구라도 품목이 다르면 따로) + 검수 정상 문구 음성 545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문구 음성 (D-331 결정 4 · 7)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권소라 10-11 검수판(900행 · sha f3bfec90…)에서 「적법」 334 + 「적법(사실 전제)」 211 · 애매 표시 · 조건부 제외 · 카드 17 과 같은 15개 제품(품목마다 5 · 시드 42)은 측정용으로 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품목별 학습 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식품 1,113 · 건기식 1,380 · 화장품 400 · 모름 1,618 · 학습 배치마다 품목 있는 행의 50% 를 「모름」으로 바꿔 넣음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표적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encoder_target — 조건 M 제외 · D · L 음성 · 전제 건기식_비인정 거짓_과장 → 건강기능식품_오인(D-326 보충 12)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유형별 양성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 304 · 건기식 376 · 의약품 300 · 거짓_과장 1,820 · 소비자_기만 508 · 후기 191 · 부당 비교 156 · 비방 217 · 기능성 10 · 음성 1,067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설정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최대 6 회차 · 조기 종료 2 · 배치 32 · 학습률 2e-5 · 워밍업 0.1 · 가중 감쇠 0.01 · Focal γ 1.5 · 양성 가중치 √(음/양) 1 ~ 5 · 회차는 (가) 6종 dev PR-AUC 로 고름</w:t>
            </w:r>
          </w:p>
        </w:tc>
      </w:tr>
      <w:tr>
        <w:trPr>
          <w:tblHeader w:val="false"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Colab T4 · 시드 48 · 49 · 50 · 8.7분 · 6종 dev PR-AUC (가) 0.7556 · 0.7398 · 0.7243 (최고 회차 5 · 5 · 4) · 배포 시드 48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6. 결과 ① — 규칙 · 단위 테스트 · 채점 자기 검증 (10-14 실행)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커밋 1d97458 · Python 3.11 가상환경 · 모델 파일 · DB 없이 돈다(인코더 점수는 테스트가 직접 넣고 사전은 테스트가 만든 작은 사전).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3855"/>
        <w:gridCol w:w="1735"/>
      </w:tblGrid>
      <w:tr>
        <w:trPr>
          <w:tblHeader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테스트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고정하는 것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docs/psj/e2e_prototype/test_judge_rules.py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인코더만으로 확정 안 함(D-224) · 사전 확정은 인코더 합의 때만(D-127) · 통과는 둘 다 조용할 때만(D-273) · 품목 미확정 · 주된 광고법 안 본 품목은 통과 없음(D-319 · D-314) · 편입 대기 칸 후보 안 냄(D-321)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 passed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tests/test_encoder.py (앱)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label_scheme 라벨 순서 · 문턱 읽기 · 라벨마다 제 문턱으로 후보 고르기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 passed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d4_10_fact_train.py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D4-00 · D4-04 기준 수가 기록과 같고 D4-10 자리 차이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d4_04_d336_check.py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 시드 평균 D4-00 36.7 · (가) 45.3 · (나) 30.7 이 기록과 같음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d4_12_short_th.py --self-test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τ_s 0 일 때 D4-00 위반 탐지 473.3 이 기록과 같음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rPr>
          <w:tblHeader w:val="false"/>
        </w:trPr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card17_adopt.py (D-324 문턱 규칙)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 셋이 같은 함수(d324_thresholds)로 문턱을 고른다 — 셋이 기록을 다시 내므로 함께 확인됨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7. 결과 ② — dev · 인코더 단독 (결과 전에 등록한 관문 · 한도 · 목표)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1157"/>
        <w:gridCol w:w="1157"/>
        <w:gridCol w:w="1157"/>
        <w:gridCol w:w="1349"/>
        <w:gridCol w:w="1348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 · D-324)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(가)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 (나)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0.7275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0.7420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0.7088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0.7399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0.7177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(/510)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473.3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467.3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480.3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464.7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479.3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품목을 아는 위반의 유형 오인 (/216)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35.3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34.0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놓침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원천(D · L) 오판정 (/86)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16.7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후보 (/171)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7.7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3.3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사실 전제 dev 후보 (/110)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21.7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9.0</w:t>
            </w:r>
          </w:p>
        </w:tc>
        <w:tc>
          <w:tcPr>
            <w:tcW w:type="dxa" w:w="11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21.0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0.7</w:t>
            </w:r>
          </w:p>
        </w:tc>
        <w:tc>
          <w:tcPr>
            <w:tcW w:type="dxa" w:w="1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2313"/>
        <w:gridCol w:w="2313"/>
      </w:tblGrid>
      <w:tr>
        <w:trPr>
          <w:tblHeader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 (D4-00 대비 · 사실 전제 효과만 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(가) 품목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(나) 모름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 6종 PR-AUC −0.02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+0.0124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−0.0098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G1 위반 탐지 −2.5%p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−1.7%p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+1.2%p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G3 적법 원천 오판정 +4행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−0.3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① 정상 문구 후보 +5행 이내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−3.3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−1.7 지킴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② 품목을 아는 위반 유형 오인 ≤ 24.8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 지킴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한도 ③ 건기식 · 의약품 · 질병 정답 행 3행 넘게 줄지 않음(D4-04 대비)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−1.3 · −1.0 · +1.0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−2.0 · +1.0 · −0.3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목표 사실 전제 dev 후보 ≤ 10.8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충족</w:t>
            </w:r>
          </w:p>
        </w:tc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4.7 충족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사실 전제 음성의 값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D4-04 → D4-10(같은 입력): 위반 탐지 −2.6 · −1.0 행(시드 사이 폭 안) · 적법 원천 오판정 16.0 → 13.7 · 18.0 → 16.7 · 정상 문구 후보 2.7 → 1.7 · 7.7 → 3.3 · 대가는 (가) 놓침 +2.6 행.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품목 입력의 값은 그대로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(가) 화장품 유형 오인 7.0 → 0 · 화장품 「유형 없는 위반」 후보 26.0 → 14.7(/32).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유형별 재현율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질병 87.8 · 86.7 · 건기식 69.4 · 70.1 · 의약품 58.6 · 58.6 · 거짓_과장 89.3 · 88.8 · 소비자_기만 60.2 · 58.8% ((가) · (나) · D-324 라 목표 근처).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D-336 확인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카드 17 판정 그래프에서 사전 · 인코더가 모두 놓친 dev 위반 30행 중 맞는 유형이 서는 행: D4-00 3 → (가) 6 / 18(품목 있는 행) · (나) 9 / 30. (가) 에서 새로 놓친 행 17 · 새로 잡은 행 16.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건기식 감소(D-331 미결)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 v10 이 6 시드 중 맨 위 시드(42행 78.6% · 평균 65.5%)였던 몫이 크다. 표적 변경은 +5.1%p · 문턱 몫 1 ~ 2행. D4-10 은 74.6 · 71.4%.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8. 결과 ③ — dev · 판정 로직(사전 + 인코더 층 · 프로토타입)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735"/>
        <w:gridCol w:w="1735"/>
        <w:gridCol w:w="1735"/>
      </w:tblGrid>
      <w:tr>
        <w:trPr>
          <w:tblHeader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(시드 평균)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D4-04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탐지 (/510)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419.3 · 58.3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424.0 · 59.0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424.3 · 58.0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판정 틀린 확정 · 조용해진 위반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1.0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0.7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탐지 (/216) ·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166.3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170.7 · 5.0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168.0 · 5.0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재판정 틀린 확정 · 조용해진 위반 (/248)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1.0 · 0.7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0.7 · 1.3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검수 적법 정상 문구 재판정 통과 · 첫 판정 조용 (/171)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128.3 · 128.3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144.3 · 126.7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156.7 · 143.3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사실 전제 dev 재판정 통과 · 첫 판정 조용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142.0 · 142.0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191.3 · 137.7 (/321)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99.3 · 80.7 (/110)</w:t>
            </w:r>
          </w:p>
        </w:tc>
      </w:tr>
      <w:tr>
        <w:trPr>
          <w:tblHeader w:val="false"/>
        </w:trPr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· 정상 문구 위반 확정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  <w:tc>
          <w:tcPr>
            <w:tcW w:type="dxa" w:w="17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 · 0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등록 기준 여섯 중 ① 하나를 넘었다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재판정에서 조용해진 위반 0.7 → 1.3(시드별 2 · 1 · 1). 세 시드 모두에서 조용해진 행은 없다(화장품 「유형 없는 위반」 1행 · 식품 거짓_과장 2행이 시드마다 다르다). ② ~ ⑥(틀린 확정 · 적법 원천 위반 확정 · 첫 판정 탐지)은 지켰다.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D4-04 와 견주면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쪽은 D4-04 가 1 ~ 3행 앞서지만 시드 사이 폭 안이고, 적법 쪽은 D4-10 이 정상 문구 13 ~ 16행을 세 시드 모두 같은 방향으로 더 통과시킨다.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병합된 그래프가 확정된 실증형 문장에 실증 분기(D-337)를 붙이면서 프로토타입이 보류로 바꿀 때 계약에 걸려, 그 칸을 비우게 고쳤다(D-337 이전과 같은 동작). 같은 환경에서 D4-04 를 다시 재 10-12 기록과 같음을 확인했다.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9. 결과 ④ — 봉인 평가셋 · 한 회차 · 인코더 단독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전에 실험기록 「D4-T 봉인」에 등록하고 한 번만 돌렸다. 기준선(v10 배포)과 판들을 같은 채점으로 잰 보고 묶음이며 합격선은 없다(D-322 A · G3). 이 수로 판 · 문턱 · 규칙을 고르지 않는다(D-175). test_sentence 2,489행 · 유형 있는 위반 1,649 · 적법 원천(D · L) 424.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40"/>
        <w:gridCol w:w="1475"/>
        <w:gridCol w:w="1475"/>
        <w:gridCol w:w="1574"/>
        <w:gridCol w:w="1574"/>
      </w:tblGrid>
      <w:tr>
        <w:trPr>
          <w:tblHeader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 (배포 중이던 판)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 (카드 17)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 품목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 모름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6종 PR-AUC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0.3797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0.4139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0.3778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위반 탐지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82.5%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정답 유형 적중 (/1,649)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49.3%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47.5%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48.3%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50.3%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유형 오인 · 놓침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643 · 193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523 · 342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503 · 350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532 · 288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적법 원천 오판정 (/424)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78.8%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67.2%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61.8%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63.7%</w:t>
            </w:r>
          </w:p>
        </w:tc>
      </w:tr>
      <w:tr>
        <w:trPr>
          <w:tblHeader w:val="false"/>
        </w:trPr>
        <w:tc>
          <w:tcPr>
            <w:tcW w:type="dxa" w:w="3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「유형 없는 위반」 후보 (/131)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4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5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108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1297"/>
        <w:gridCol w:w="1297"/>
        <w:gridCol w:w="1483"/>
        <w:gridCol w:w="1483"/>
      </w:tblGrid>
      <w:tr>
        <w:trPr>
          <w:tblHeader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유형별 재현율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행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v10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D4-00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(가)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D4-10 (나)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질병_예방치료_표방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54.8%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62.4%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53.8%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건강기능식품_오인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529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40.5%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38.8%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의약품_오인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32.3%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49.5%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거짓_과장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449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83.1%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67.0%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66.6%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소비자_기만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214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48.6%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37.9%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후기_체험기_기만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17.1%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11.4%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부당_비교광고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16.5%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7.2%</w:t>
            </w:r>
          </w:p>
        </w:tc>
      </w:tr>
      <w:tr>
        <w:trPr>
          <w:tblHeader w:val="false"/>
        </w:trPr>
        <w:tc>
          <w:tcPr>
            <w:tcW w:type="dxa" w:w="29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비방광고</w:t>
            </w:r>
          </w:p>
        </w:tc>
        <w:tc>
          <w:tcPr>
            <w:tcW w:type="dxa" w:w="11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17.2%</w:t>
            </w:r>
          </w:p>
        </w:tc>
        <w:tc>
          <w:tcPr>
            <w:tcW w:type="dxa" w:w="12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43.3%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26.1%</w:t>
            </w:r>
          </w:p>
        </w:tc>
        <w:tc>
          <w:tcPr>
            <w:tcW w:type="dxa" w:w="1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45.3%</w:t>
            </w:r>
          </w:p>
        </w:tc>
      </w:tr>
    </w:tbl>
    <w:p>
      <w:pPr>
        <w:spacing w:after="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봉인 평가셋은 dev 와 다르다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6종 PR-AUC 가 dev 0.72 ~ 0.74 에서 0.38 ~ 0.41 이고, 건강기능식품_오인 정답이 dev 는 749행 중 49행(위반의 약 10%)인데 봉인 평가셋은 2,489행 중 529행(위반의 약 32%)이고, 그중 460행이 식약처 특수용도 해설서(mfds_special_use_guide) 한 출처다 — 같은 행이 늘어난 것이 아니라 두 묶음의 구성이 다르다(D-322 미결 「봉인에만 있는 출처」). 봉인 평가셋의 건기식 수는 이 해설서 문장을 얼마나 잡느냐에 크게 달리므로, dev 수를 그대로 기대하면 안 된다.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v10 → D4-10 (나)(첫 판정 자리)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위반 탐지 −5.8%p · 적법 원천 오판정 −15.1%p · 정답 유형 적중 +1.0%p. v10 은 문턱이 낮아(거짓_과장 · 소비자_기만 0.375) 많이 세우고 많이 틀린다.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D4-00 → D4-10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PR-AUC · 오판정 · 적중 · 의약품 · 건기식 재현율이 낫고, 거짓_과장 재현율은 71 → 67% 로 낮다.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 그래프 회차 —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확정 · 틀린 확정은 앱이 품목 입력을 읽게 된 뒤(D-336 집행) 팀장 도구 eval_graph 로 같은 봉인 평가셋에서 잰다.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10. 결과 ⑤ — 진단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진단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추론 시간 (CPU · 배치 1 · 중앙값)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문장 입력 40 ms · 품목 입력 42 ms · 품목 넷 한 배치 66 ms(따로 네 번이면 약 168 ms) — 2코어 Xeon 클라우드 작업 공간 · 배포 기기에서 다시 잰다. 그래프 목표 p95 3초(D-77)에 인코더 몫은 작다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D-336 놓친 30행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카드 17 그래프에서 사전 · 인코더가 모두 놓친 dev 위반 30행 중 맞는 유형이 서는 행 D4-00 3 → (가) 6 / 18 · (나) 9 / 30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건기식 감소 (D4-11)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v10 → 카드 17 의 건기식 탐지 감소는 배포 v10 이 6 시드 중 맨 위 시드(78.6% · 평균 65.5%)였던 몫이 크고, 표적 변경 +5.1%p · 문턱 몫 1 ~ 2행</w:t>
            </w:r>
          </w:p>
        </w:tc>
      </w:tr>
      <w:tr>
        <w:trPr>
          <w:tblHeader w:val="false"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짧은 사실 문장 (D4-12)</w:t>
            </w:r>
          </w:p>
        </w:tc>
        <w:tc>
          <w:tcPr>
            <w:tcW w:type="dxa" w:w="71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「국산 우엉을 볶아 우린 차」 꼴 10문장 중 후보가 서는 문장 D4-00 9 → (가) 6 · (나) 5. 12자 미만 문장만 문턱을 올리면 dev 위반 탐지를 −7.5 ~ −16.6%p 잃어(dev 위반 510 중 짧은 행 166) 닫았다</w:t>
            </w:r>
          </w:p>
        </w:tc>
      </w:tr>
    </w:tbl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11. 한계 · 다음 테스트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학습 음성과 측정용 정상 문구가 같은 생성기에서 나와(D-325 맥락 4) dev 의 과탐 감소 폭은 실제보다 좋게 나왔을 수 있다.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봉인 평가셋은 dev 와 구성이 달라(건기식 정답 529행 중 460행이 특수용도 해설서 한 출처) 수준이 크게 다르다 — dev 수를 그대로 기대하지 않는다.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측정 불가 세 유형(후기 · 부당 비교 · 비방)의 문턱은 임시값이다. 데이터가 30 을 넘으면 D-324 로 다시 고른다. 새 판에 카드 17 값(0.6 · 0.6 · 0.3)을 쓸지는 팀장 판정 대기.</w:t>
      </w:r>
    </w:p>
    <w:p>
      <w:pPr>
        <w:pStyle w:val="ListParagraph"/>
        <w:numPr>
          <w:ilvl w:val="0"/>
          <w:numId w:val="2"/>
        </w:numPr>
        <w:spacing w:after="40" w:before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인코더가 배선된 그래프의 수가 없다. 다음 순서로 잰다 — ① 배포 폴더(label_scheme 문턱 두 벌 · 새 이름 · 모델 잠금 D-333) 추론이 노트북 확률과 0.001 안에서 같은지 재현 확인 ② D-336 배선 ③ eval_graph --dev ④ 채택 잠금 ⑤ 같은 봉인 평가셋으로 그래프 회차 한 번.</w:t>
      </w:r>
    </w:p>
    <w:p>
      <w:pPr>
        <w:spacing w:after="100" w:before="280" w:line="3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12. 소스코드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전부 저장소 docs/psj/ 아래에 있다(브랜치 psj). 모델 zip · 행별 확률 CSV · 판정 JSON · 골든 · 검수판은 저장소 밖에 둔다(D-249). 명령은 저장소 루트에서 uv run python 으로 돌린다.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3277"/>
        <w:gridCol w:w="2891"/>
      </w:tblGrid>
      <w:tr>
        <w:trPr>
          <w:tblHeader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notebooks/copylane_encoder_D4-10_사실전제학습_20261013.ipynb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학습(Colab T4) · 시드 셋 · 두 입력 dev 행별 확률 · 모델 zip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학습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e2e_prototype/score_encoder_dev.py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공통 채점 — 행별 확률 CSV → 같은 표 · 통과 판정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⑤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e2e_prototype/card17_adopt.py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D-324 문턱(d324_thresholds) · 규약 2판 관문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e2e_prototype/d4_10_fact_train.py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D4-10 판정 — D4-00 · D4-04 와 같은 문턱 규칙 · 같은 채점으로 비교 · 등록 기준 판정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e2e_prototype/judge_stage1.py · judge_stage2.py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 프로토타입 — 사전 신호 모음 · 그래프 함수로 규칙 판정 + 인코더 층(adjust)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e2e_prototype/d4_04_judge.py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판정 로직 dev 측정 — 첫 판정(모름) · 재판정(품목) · --model D4-04|D4-10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④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e2e_prototype/test_judge_rules.py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인코더 층 규칙 단위 테스트(pytest)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e2e_prototype/d4_t_sealed_encoder.py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봉인 평가셋 한 회차 · 인코더 단독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⑤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e2e_prototype/d4_04_d336_check.py · encoder_cpu_timing.py · d4_11_hf_drop.py · d4_12_short_th.py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진단 — 놓친 30행 · 추론 시간 · 건기식 감소 · 짧은 문장 문턱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⑥</w:t>
            </w:r>
          </w:p>
        </w:tc>
      </w:tr>
      <w:tr>
        <w:trPr>
          <w:tblHeader w:val="false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e2e_prototype/make_d410_scheme.py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폴더 — label_scheme 문턱 두 벌(모름 · 품목) · 입력 형식 · 가중치 sha 확인 · zip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</w:t>
            </w:r>
          </w:p>
        </w:tc>
      </w:tr>
    </w:tbl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재현 명령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① 단위 테스트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pytest docs/psj/e2e_prototype/test_judge_rules.py tests/test_encoder.py -q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③ dev 인코더 단독 (자기 검증 → 집계표)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docs/psj/e2e_prototype/d4_10_fact_train.py --dir &lt;D4-00 CSV&gt; --d4-dir &lt;D4-04 CSV&gt; --d10-dir &lt;D4-10 CSV&gt; --review-csv &lt;검수판&gt; --self-test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docs/psj/e2e_prototype/d4_10_fact_train.py --dir &lt;D4-00 CSV&gt; --d4-dir &lt;D4-04 CSV&gt; --d10-dir &lt;D4-10 CSV&gt; --review-csv &lt;검수판&gt;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④ dev 판정 로직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docs/psj/e2e_prototype/d4_04_judge.py --model D4-10 --dir &lt;D4-00 CSV&gt; --d4-dir &lt;D4-10 CSV&gt; --syn-csv &lt;검수판&gt;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⑤ 봉인 평가셋 (한 번만)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python docs/psj/e2e_prototype/d4_t_sealed_encoder.py --golden &lt;golden.jsonl&gt; --v10 &lt;폴더&gt; --d400 &lt;폴더&gt; --d410 &lt;폴더&gt; --out-dir &lt;저장소 밖&gt; --out-md &lt;집계표.md&gt;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배포 폴더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uv run python docs/psj/e2e_prototype/make_d410_scheme.py --dir &lt;D4-00 CSV&gt; --d10-dir &lt;D4-10 CSV&gt; --model-zip &lt;D4-10 zip&gt; --out &lt;저장소 밖&gt;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A. 품목 입력 학습 — 배치마다 50% 를 「모름」으로 (노트북)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encode_pairs(cats, texts, **kw):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tokenizer(list(cats), list(texts), truncation="only_second",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     max_length=MAX_LEN, return_token_type_ids=True, **kw)   # MAX_LEN 136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class CatCollator: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"""배치를 만들 때 행마다 품목 / 「모름」 중 하나를 고른다."""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def __call__(self, feats):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batch = []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for f in feats: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unk = f["drop"] &gt; 0 and random.random() &lt; f["drop"]          # CAT_DROP 0.50 · dev 는 0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ids, tt = (f["ids_unk"], f["tt_unk"]) if unk else (f["ids_cat"], f["tt_cat"])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batch.append({"input_ids": ids, "token_type_ids": tt, "attention_mask": [1] * len(ids)})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out = tokenizer.pad(batch,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out["labels"] = torch.tensor([f["labels"] for f in feats], dtype=torch.float32)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out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B. 손실 — Focal(γ 1.5) + 양성 가중치 (노트북)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compute_loss(self, model, inputs, return_outputs=False, num_items_in_batch=None):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labels = inputs.pop("labels").float()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outputs = model(**inputs)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logits = outputs.logits.float()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bce = torch.nn.functional.binary_cross_entropy_with_logits(logits, labels, reduction="none")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 = torch.sigmoid(logits)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p_t = p * labels + (1 - p) * (1 - labels)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loss = ((self._pw.to(logits.device) * labels + (1 - labels)) * (1 - p_t) ** FOCAL_GAMMA * bce).mean()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(loss, outputs) if return_outputs else loss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C. D-324 문턱 고르기 (card17_adopt.py)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def d324_thresholds(Y, P, target):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"""측정 가능한 유형은 목표 재현율 이상인 가장 높은 문턱 · 측정 불가 유형은 그 판의 F1 최대 (임시)."""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f1 = sd.pick_thresholds(Y, P)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th, src = {}, {}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for i, x in enumerate(sd.CONF8):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n = sum(r[i] for r in Y)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if n &lt; MEASURABLE_MIN:                      # dev 양성 30 미만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th[x], src[x] = f1[x], "F1 최대 (측정 불가 · 임시)"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continue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best = None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for t in GRID:                              # 0.1 ~ 0.9 · 0.025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if recall(Y, P, i, t) &gt;= target[x] - 1e-12: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   best = t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th[x], src[x] = (best if best is not None else GRID[0]), "목표 재현율"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th, src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D. 봉인 평가 추론 — 두 입력 (d4_t_sealed_encoder.py)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pair_mode is None:                                   # v10 · D4-00 — 문장만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e = tok(texts, truncation=True, max_length=128, padding=True,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else:                                                   # D4-10 — (가) 골든 품목 · (나) 전부 「모름」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cats = [(r.get("품목") if r.get("품목") in CATS else "모름") if pair_mode == "품목" else "모름" for r in chunk]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e = tok(cats, texts, truncation="only_second", max_length=136, padding=True, return_tensors="pt")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with torch.no_grad():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out += torch.sigmoid(m(**e).logits).tolist()</w:t>
      </w:r>
    </w:p>
    <w:p>
      <w:pPr>
        <w:spacing w:after="80" w:before="18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부록 E. 인코더 층 — 사전 확정에 인코더 합의 (judge_stage2.adjust 요지)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j.verdict is Verdict.confirmed and j.violations:          # 사전이 확정한 위반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askable &amp; set(encoder_candidates(enc, premise, "agree_candidates")):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j, "사전 확정 · 인코더 합의 (D-127)"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_remake(j, verdict=Verdict.hold, hold_reason=HoldReason.low_conf, ...), "인코더 불합의 → 보류"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if j.verdict is Verdict.hold and j.hold_reason is HoldReason.low_conf: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cands:                                                    # 인코더 후보 → 보류 · 유형 후보 (D-224)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_remake(j, violations=merged), "인코더 후보 → 보류"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scan.hits or scan.weak: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j, "사전이 울렸다 — 통과로 내지 않는다 (D-311 · D-319)"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cat in UNCOVERED_CATEGORIES and not not_claim: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return _remake(j, hold_reason=HoldReason.law_uncovered, ...), "통과 없음 (D-314)"</w:t>
      </w:r>
    </w:p>
    <w:p>
      <w:pPr>
        <w:shd w:fill="F4F4F4" w:color="auto" w:val="clear"/>
        <w:spacing w:after="80" w:before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_remake(j, verdict=Verdict.confirmed, violations=[], ...), "사전 · 인코더 모두 조용 → 확정 · 위반 없음 (D-273)"</w:t>
      </w:r>
    </w:p>
    <w:p>
      <w:pPr>
        <w:spacing w:after="60" w:before="60" w:line="3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근거 — docs/psj/reports/D4_실험기록_20261012.md (D4-10 · D4-10 보충 판정 로직 · D4-11 · D4-12 · D4-T) · 집계표 D4-10_품목입력사실전제_dev_20261014.md · D4-10_판정로직_dev_20261014.md · D4-11_건기식감소_dev_20261014.md · D4-12_짧은문턱_dev_20261014.md · D4-T_봉인_test_20261014.md · docs/psj/notes/D-336_배선_설명_20261014.md · 판정 D-127 · D-175 · D-224 · D-249 · D-273 · D-314 · D-319 · D-321 · D-322 · D-324 · D-331 · D-333 · D-336.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2026-10-14T05:06:50.863Z</dcterms:created>
  <dcterms:modified xsi:type="dcterms:W3CDTF">2026-10-14T05:06:50.863Z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