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AWS 배포 작업 보고 (2차)</w:t>
      </w:r>
    </w:p>
    <w:p>
      <w:pPr>
        <w:spacing w:after="120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에이전트 탑재 준비 — GPU · 모델 전송 · 배포 스크립트</w:t>
      </w:r>
    </w:p>
    <w:p>
      <w:pPr>
        <w:pBdr>
          <w:bottom w:val="single" w:color="1F4E79" w:sz="8" w:space="6"/>
        </w:pBdr>
        <w:spacing w:after="240"/>
      </w:pPr>
      <w:r>
        <w:rPr>
          <w:rFonts w:ascii="Malgun Gothic" w:cs="Malgun Gothic" w:eastAsia="Malgun Gothic" w:hAnsi="Malgun Gothic"/>
          <w:color w:val="7F7F7F"/>
          <w:sz w:val="19"/>
          <w:szCs w:val="19"/>
        </w:rPr>
        <w:t xml:space="preserve">2026-10-16 · 작성 소성민 · 대상 3팀 전원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요약 </w:t>
      </w:r>
      <w:r>
        <w:rPr>
          <w:rFonts w:ascii="Malgun Gothic" w:cs="Malgun Gothic" w:eastAsia="Malgun Gothic" w:hAnsi="Malgun Gothic"/>
        </w:rPr>
        <w:t xml:space="preserve">1차에서 웹 화면을 외부에 연 데 이어, 2차에서는 핵심 기능(인코더·sLLM)이 완성되면 바로 꽂을 수 있도록 서버 쪽 판을 깔았습니다. GPU(Tesla T4) 드라이버와 sLLM용 GPU 환경을 세우고, 채택판 인코더를 서버에 올려 잠금 검사까지 마쳤습니다. 배포 스크립트도 실제 서버 결과에 맞게 고쳐 ssm 브랜치에 올렸습니다. 정식 DB(RDS)는 보류하고 서버 안 DB 컨테이너를 그대로 씁니다.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1. 작업 내용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26"/>
        <w:gridCol w:w="16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점검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deploy_server.sh preflight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g4dn.xlarge · Python 3.11.9 · uv · docker · ufw · caddy 정상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루트 디스크 58GB (기준 55GB 충족 → 증설 불필요) · 메모리 15GiB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GPU 드라이버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NVIDIA 615-server-open (615.71.09) 설치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nvidia-smi 에서 Tesla T4 · 15GB 인식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sLLM GPU 환경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.venv-sllm 생성 (torch cu128)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torch.cuda.is_available() = True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인코더 업로드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models.lock.json 채택판 copylane-encoder-kcbert-D4-10-품목입력사실전제 (D-339 · 약 436MB)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MobaXterm SFTP 로 models/ 에 업로드 → 잠금 검사(model)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검색 임베딩 모델(KURE-v1)도 서버에서 직접 받음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상태 점검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deploy_server.sh check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 HTTP 200 · 8000(앱) · 5432(DB) 모두 127.0.0.1 에만 열림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배포 스크립트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docs/ssm/배포/deploy_server.sh 갱신 (ssm 브랜치 · main 미머지)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드라이버 615 반영 · update / services / backup 단계 추가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 (ssm)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정식 DB (RDS)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이번에는 진행하지 않음 · 서버 안 pgvector 컨테이너 유지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현재 서버 구성 (1차 대비 추가분)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위치 · 내용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GPU 드라이버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nvidia 615.71.09 (open 커널 모듈)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 환경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~/SKN32-FINAL-3TEAM/.venv (CPU torch — 설계상 정상)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sLLM 환경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~/SKN32-FINAL-3TEAM/.venv-sllm (GPU torch)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준비됨 · 서버 미기동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판정 인코더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models/copylane-encoder-kcbert-D4-10-품목입력사실전제/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잠금 일치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배포 스크립트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~/deploy_server.sh (서버 사본은 수정 전 판)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ssm 판으로 교체 필요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 서비스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copylane (1차 등록)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copylane-app 으로 전환 예정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작업 중 겪은 문제와 해결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드라이버 570 설치 실패: </w:t>
      </w:r>
      <w:r>
        <w:rPr>
          <w:rFonts w:ascii="Malgun Gothic" w:cs="Malgun Gothic" w:eastAsia="Malgun Gothic" w:hAnsi="Malgun Gothic"/>
        </w:rPr>
        <w:t xml:space="preserve">서버 커널(7.0.0-1014-aws)용 570 꾸러미가 저장소에 없었습니다. 이 커널용으로 제공되는 615-server-open 을 설치했습니다. torch(cu128)가 요구하는 570 이상을 만족하고, T4(Turing)는 open 모듈 지원 대상입니다. 스크립트에도 반영했습니다.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앱 환경에서 GPU 가 안 잡힘: </w:t>
      </w:r>
      <w:r>
        <w:rPr>
          <w:rFonts w:ascii="Malgun Gothic" w:cs="Malgun Gothic" w:eastAsia="Malgun Gothic" w:hAnsi="Malgun Gothic"/>
        </w:rPr>
        <w:t xml:space="preserve">앱 .venv 는 원래 CPU torch 이고, GPU torch 는 sLLM 전용 .venv-sllm 에 따로 둡니다(한 환경에 합칠 수 없음). GPU 확인은 .venv-sllm 에서 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README 와 잠금 파일 불일치: </w:t>
      </w:r>
      <w:r>
        <w:rPr>
          <w:rFonts w:ascii="Malgun Gothic" w:cs="Malgun Gothic" w:eastAsia="Malgun Gothic" w:hAnsi="Malgun Gothic"/>
        </w:rPr>
        <w:t xml:space="preserve">README 는 아직 「채택판 카드17, D4-10 은 측정 대기」인데 models.lock.json 은 D4-10 을 채택판으로 적고 있습니다. 서버와 앱은 잠금 파일 기준으로 동작하므로 D4-10 을 올렸습니다.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2. 앞으로 할 작업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마감 10월 26일 · 예산 30만원 이내. 위에서부터 순서대로 진행합니다.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스크립트 서버 반영 · 서비스 전환 — </w:t>
      </w:r>
      <w:r>
        <w:rPr>
          <w:rFonts w:ascii="Malgun Gothic" w:cs="Malgun Gothic" w:eastAsia="Malgun Gothic" w:hAnsi="Malgun Gothic"/>
        </w:rPr>
        <w:t xml:space="preserve">ssm 판 스크립트를 서버로 가져오고(git show), 1차에서 만든 copylane 서비스를 내린 뒤 스크립트의 services 로 copylane-app 을 등록합니다. sLLM 이 올라오기 전까지는 .env 에 COPYLANE_SLLM_URL=off 를 둡니다. 이후 update 한 줄로 반영되는지 확인하고, 문제가 없으면 main 에 머지합니다.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인코더 채택판 확정 확인 — </w:t>
      </w:r>
      <w:r>
        <w:rPr>
          <w:rFonts w:ascii="Malgun Gothic" w:cs="Malgun Gothic" w:eastAsia="Malgun Gothic" w:hAnsi="Malgun Gothic"/>
        </w:rPr>
        <w:t xml:space="preserve">D4-10 채택이 최종인지 인코더 담당과 확인합니다. 확정 전이라면 롤백 1순위(카드17 판)도 같은 models/ 에 함께 올려 둡니다.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sLLM 탑재 — </w:t>
      </w:r>
      <w:r>
        <w:rPr>
          <w:rFonts w:ascii="Malgun Gothic" w:cs="Malgun Gothic" w:eastAsia="Malgun Gothic" w:hAnsi="Malgun Gothic"/>
        </w:rPr>
        <w:t xml:space="preserve">sllm-model 로 베이스 모델을 받고 어댑터(stage1 q4b-v14 · stage2 persona polish)의 잠금을 검사합니다. COPYLANE_SLLM_URL 을 되돌리고 services 를 다시 돌려 copylane-sllm 까지 등록한 뒤 check 로 확인합니다. 그 전에 디스크 여유를 확인합니다.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데이터 적재 — </w:t>
      </w:r>
      <w:r>
        <w:rPr>
          <w:rFonts w:ascii="Malgun Gothic" w:cs="Malgun Gothic" w:eastAsia="Malgun Gothic" w:hAnsi="Malgun Gothic"/>
        </w:rPr>
        <w:t xml:space="preserve">data 단계(migrate → data-sync → load → embed)와 verify(골든 · 사전 지문 대조)를 진행합니다.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도메인 + HTTPS — </w:t>
      </w:r>
      <w:r>
        <w:rPr>
          <w:rFonts w:ascii="Malgun Gothic" w:cs="Malgun Gothic" w:eastAsia="Malgun Gothic" w:hAnsi="Malgun Gothic"/>
        </w:rPr>
        <w:t xml:space="preserve">도메인을 연결하고 docs/ssm/배포/Caddyfile 을 적용합니다. COPYLANE_EDITION=cloud 도 함께 확인합니다.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비용 안전장치 — </w:t>
      </w:r>
      <w:r>
        <w:rPr>
          <w:rFonts w:ascii="Malgun Gothic" w:cs="Malgun Gothic" w:eastAsia="Malgun Gothic" w:hAnsi="Malgun Gothic"/>
        </w:rPr>
        <w:t xml:space="preserve">AWS Budgets 알림, 야간 자동 중지, 지금 상태의 AMI 백업을 걸어 둡니다.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정식 DB(RDS) — </w:t>
      </w:r>
      <w:r>
        <w:rPr>
          <w:rFonts w:ascii="Malgun Gothic" w:cs="Malgun Gothic" w:eastAsia="Malgun Gothic" w:hAnsi="Malgun Gothic"/>
        </w:rPr>
        <w:t xml:space="preserve">보류 중입니다. 진행하게 되면 DB_MODE=rds 로 스크립트를 돌립니다.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3. 주의사항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서버에서 git checkout ssm 금지. </w:t>
      </w:r>
      <w:r>
        <w:rPr>
          <w:rFonts w:ascii="Malgun Gothic" w:cs="Malgun Gothic" w:eastAsia="Malgun Gothic" w:hAnsi="Malgun Gothic"/>
        </w:rPr>
        <w:t xml:space="preserve">앱 코드까지 ssm 판으로 바뀌어 배포됩니다. 머지 전에는 스크립트 파일만 git show origin/ssm:&lt;경로&gt; 로 가져옵니다.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앱 서비스는 하나만. </w:t>
      </w:r>
      <w:r>
        <w:rPr>
          <w:rFonts w:ascii="Malgun Gothic" w:cs="Malgun Gothic" w:eastAsia="Malgun Gothic" w:hAnsi="Malgun Gothic"/>
        </w:rPr>
        <w:t xml:space="preserve">copylane(1차)과 copylane-app(스크립트)이 동시에 켜지면 8000번이 겹쳐 하나가 죽습니다. 전환할 때 copylane 을 먼저 내립니다.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커널이 바뀌면 GPU 를 다시 확인합니다. </w:t>
      </w:r>
      <w:r>
        <w:rPr>
          <w:rFonts w:ascii="Malgun Gothic" w:cs="Malgun Gothic" w:eastAsia="Malgun Gothic" w:hAnsi="Malgun Gothic"/>
        </w:rPr>
        <w:t xml:space="preserve">apt upgrade 로 커널이 올라가면 드라이버 모듈 꾸러미도 새 커널용이 있어야 합니다. 업그레이드 후 재부팅하면 nvidia-smi 부터 확인하고, 안 잡히면 linux-modules-nvidia-615-server-open-$(uname -r) 를 다시 설치합니다.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로컬 NVMe 에 모델 · DB 를 두지 않습니다. </w:t>
      </w:r>
      <w:r>
        <w:rPr>
          <w:rFonts w:ascii="Malgun Gothic" w:cs="Malgun Gothic" w:eastAsia="Malgun Gothic" w:hAnsi="Malgun Gothic"/>
        </w:rPr>
        <w:t xml:space="preserve">g4dn 에 딸린 125GB NVMe 는 인스턴스를 중지하면 지워집니다. 모델은 반드시 루트 디스크의 ~/SKN32-FINAL-3TEAM/models/ 에 둡니다.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모델 폴더 규칙. </w:t>
      </w:r>
      <w:r>
        <w:rPr>
          <w:rFonts w:ascii="Malgun Gothic" w:cs="Malgun Gothic" w:eastAsia="Malgun Gothic" w:hAnsi="Malgun Gothic"/>
        </w:rPr>
        <w:t xml:space="preserve">폴더 이름은 models.lock.json 과 한 글자도 다르지 않게, 폴더는 한 겹으로(models/&lt;판 이름&gt;/ 바로 안에 파일), 잠금에 없는 파일은 넣지 않습니다. 모델 파일은 git 에 올리지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디스크 여유. </w:t>
      </w:r>
      <w:r>
        <w:rPr>
          <w:rFonts w:ascii="Malgun Gothic" w:cs="Malgun Gothic" w:eastAsia="Malgun Gothic" w:hAnsi="Malgun Gothic"/>
        </w:rPr>
        <w:t xml:space="preserve">루트 58GB 중 인코더 · 임베딩 · 두 가상환경이 자리를 차지했습니다. sLLM 베이스를 받기 전에 df -h / 로 남은 용량을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1차 주의사항은 그대로 유효합니다. </w:t>
      </w:r>
      <w:r>
        <w:rPr>
          <w:rFonts w:ascii="Malgun Gothic" w:cs="Malgun Gothic" w:eastAsia="Malgun Gothic" w:hAnsi="Malgun Gothic"/>
        </w:rPr>
        <w:t xml:space="preserve">인스턴스는 「종료」가 아니라 「중지」, 켜고 끌 때 팀 채팅 공유, 8000 · 5432 · 8765 포트 비공개, .env · .pem 비공유.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CopyLane 배포 보고 (2차) ·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2026-10-16T02:08:24.820Z</dcterms:created>
  <dcterms:modified xsi:type="dcterms:W3CDTF">2026-10-16T02:08:24.820Z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