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F4E79"/>
          <w:sz w:val="40"/>
          <w:szCs w:val="40"/>
        </w:rPr>
        <w:t xml:space="preserve">AWS 배포 작업 보고 (6차)</w:t>
      </w:r>
    </w:p>
    <w:p>
      <w:pPr>
        <w:spacing w:after="80"/>
      </w:pPr>
      <w:r>
        <w:rPr>
          <w:rFonts w:ascii="Malgun Gothic" w:cs="Malgun Gothic" w:eastAsia="Malgun Gothic" w:hAnsi="Malgun Gothic"/>
          <w:color w:val="595959"/>
          <w:sz w:val="26"/>
          <w:szCs w:val="26"/>
        </w:rPr>
        <w:t xml:space="preserve">배포 기준 main 일원화 · 도메인 · HTTPS · 보안 점검</w:t>
      </w:r>
    </w:p>
    <w:p>
      <w:pPr>
        <w:spacing w:after="240"/>
      </w:pPr>
      <w:r>
        <w:rPr>
          <w:rFonts w:ascii="Malgun Gothic" w:cs="Malgun Gothic" w:eastAsia="Malgun Gothic" w:hAnsi="Malgun Gothic"/>
          <w:color w:val="7F7F7F"/>
          <w:sz w:val="19"/>
          <w:szCs w:val="19"/>
        </w:rPr>
        <w:t xml:space="preserve">2026-10-22 · 작성 소성민 · 대상 3팀 전원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요약</w:t>
      </w:r>
      <w:r>
        <w:rPr>
          <w:rFonts w:ascii="Malgun Gothic" w:cs="Malgun Gothic" w:eastAsia="Malgun Gothic" w:hAnsi="Malgun Gothic"/>
          <w:sz w:val="19"/>
          <w:szCs w:val="19"/>
        </w:rPr>
        <w:t xml:space="preserve"> 서버가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main 브랜치의 커밋만</w:t>
      </w:r>
      <w:r>
        <w:rPr>
          <w:rFonts w:ascii="Malgun Gothic" w:cs="Malgun Gothic" w:eastAsia="Malgun Gothic" w:hAnsi="Malgun Gothic"/>
          <w:sz w:val="19"/>
          <w:szCs w:val="19"/>
        </w:rPr>
        <w:t xml:space="preserve"> 배포하도록 전환했고(</w:t>
      </w:r>
      <w:r>
        <w:rPr>
          <w:rFonts w:ascii="Consolas" w:cs="Consolas" w:eastAsia="Consolas" w:hAnsi="Consolas"/>
          <w:sz w:val="18"/>
          <w:szCs w:val="18"/>
        </w:rPr>
        <w:t xml:space="preserve">9b59728</w:t>
      </w:r>
      <w:r>
        <w:rPr>
          <w:rFonts w:ascii="Malgun Gothic" w:cs="Malgun Gothic" w:eastAsia="Malgun Gothic" w:hAnsi="Malgun Gothic"/>
          <w:sz w:val="19"/>
          <w:szCs w:val="19"/>
        </w:rP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bfbd834</w:t>
      </w:r>
      <w:r>
        <w:rPr>
          <w:rFonts w:ascii="Malgun Gothic" w:cs="Malgun Gothic" w:eastAsia="Malgun Gothic" w:hAnsi="Malgun Gothic"/>
          <w:sz w:val="19"/>
          <w:szCs w:val="19"/>
        </w:rPr>
        <w:t xml:space="preserve">), 구매한 도메인을 연결해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HTTPS 접속</w:t>
      </w:r>
      <w:r>
        <w:rPr>
          <w:rFonts w:ascii="Malgun Gothic" w:cs="Malgun Gothic" w:eastAsia="Malgun Gothic" w:hAnsi="Malgun Gothic"/>
          <w:sz w:val="19"/>
          <w:szCs w:val="19"/>
        </w:rPr>
        <w:t xml:space="preserve">을 열었습니다. 이어서 실서버 기준으로 보안 점검을 마쳤습니다 — </w:t>
      </w:r>
      <w:r>
        <w:rPr>
          <w:rFonts w:ascii="Consolas" w:cs="Consolas" w:eastAsia="Consolas" w:hAnsi="Consolas"/>
          <w:sz w:val="18"/>
          <w:szCs w:val="18"/>
        </w:rPr>
        <w:t xml:space="preserve">.env</w:t>
      </w:r>
      <w:r>
        <w:rPr>
          <w:rFonts w:ascii="Malgun Gothic" w:cs="Malgun Gothic" w:eastAsia="Malgun Gothic" w:hAnsi="Malgun Gothic"/>
          <w:sz w:val="19"/>
          <w:szCs w:val="19"/>
        </w:rPr>
        <w:t xml:space="preserve"> 권한 1건을 조치했고, 이번 일정에서 고치지 않는 남은 위험 3건을 기록했습니다. 작업 중 드러난 배포 스크립트 문제 2건도 고쳤습니다(main 반영 대기).</w:t>
      </w:r>
    </w:p>
    <w:p>
      <w:pPr>
        <w:spacing w:after="140" w:before="30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1. 작업 내용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① 배포 기준 main 일원화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2"/>
        <w:gridCol w:w="5887"/>
        <w:gridCol w:w="1177"/>
      </w:tblGrid>
      <w:tr>
        <w:trPr>
          <w:tblHeader/>
        </w:trPr>
        <w:tc>
          <w:tcPr>
            <w:tcW w:type="dxa" w:w="1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5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결과</w:t>
            </w:r>
          </w:p>
        </w:tc>
      </w:tr>
      <w:tr>
        <w:trPr>
          <w:tblHeader w:val="off"/>
        </w:trPr>
        <w:tc>
          <w:tcPr>
            <w:tcW w:type="dxa" w:w="1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사전 확인</w:t>
            </w:r>
          </w:p>
        </w:tc>
        <w:tc>
          <w:tcPr>
            <w:tcW w:type="dxa" w:w="5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GitHub 에서 main = ssm =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bfbd834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(PR #151) · 10-21 배포 정리 커밋(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f0ff005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e9fd381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)이 main 에 들어 있음</w:t>
            </w:r>
          </w:p>
        </w:tc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완료</w:t>
            </w:r>
          </w:p>
        </w:tc>
      </w:tr>
      <w:tr>
        <w:trPr>
          <w:tblHeader w:val="off"/>
        </w:trPr>
        <w:tc>
          <w:tcPr>
            <w:tcW w:type="dxa" w:w="1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전환</w:t>
            </w:r>
          </w:p>
        </w:tc>
        <w:tc>
          <w:tcPr>
            <w:tcW w:type="dxa" w:w="5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main 판 스크립트로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main-switch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1회 실행 — 서버 판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9b59728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(PR #141) 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bfbd834</w:t>
            </w:r>
          </w:p>
        </w:tc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완료</w:t>
            </w:r>
          </w:p>
        </w:tc>
      </w:tr>
      <w:tr>
        <w:trPr>
          <w:tblHeader w:val="off"/>
        </w:trPr>
        <w:tc>
          <w:tcPr>
            <w:tcW w:type="dxa" w:w="1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구성 변경</w:t>
            </w:r>
          </w:p>
        </w:tc>
        <w:tc>
          <w:tcPr>
            <w:tcW w:type="dxa" w:w="5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~/deploy_server.sh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→ 저장소 사본 링크 · 서버 전용 설정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~/.copylane-deploy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생성(DB_MODE=rds) · 손으로 넣은 관리자 허용 IP 를 설정 파일로 이동</w:t>
            </w:r>
          </w:p>
        </w:tc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완료</w:t>
            </w:r>
          </w:p>
        </w:tc>
      </w:tr>
      <w:tr>
        <w:trPr>
          <w:tblHeader w:val="off"/>
        </w:trPr>
        <w:tc>
          <w:tcPr>
            <w:tcW w:type="dxa" w:w="1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이어서 자동</w:t>
            </w:r>
          </w:p>
        </w:tc>
        <w:tc>
          <w:tcPr>
            <w:tcW w:type="dxa" w:w="5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패키지 설치 → DB 반영 → 지문 대조(골든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94a79fe34363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· 사전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2ff0168c4a28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· main 원장과 일치) → copylane-sllm · copylane-app 재시작 → Caddy 검사 · 적용</w:t>
            </w:r>
          </w:p>
        </w:tc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완료</w:t>
            </w:r>
          </w:p>
        </w:tc>
      </w:tr>
      <w:tr>
        <w:trPr>
          <w:tblHeader w:val="off"/>
        </w:trPr>
        <w:tc>
          <w:tcPr>
            <w:tcW w:type="dxa" w:w="1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확인</w:t>
            </w:r>
          </w:p>
        </w:tc>
        <w:tc>
          <w:tcPr>
            <w:tcW w:type="dxa" w:w="5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check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— 서버 판 = origin/main · sLLM 채택판 응답 · 8000 · 8765 안쪽만 · ssm 참조 없음</w:t>
            </w:r>
          </w:p>
        </w:tc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완료</w:t>
            </w:r>
          </w:p>
        </w:tc>
      </w:tr>
    </w:tbl>
    <w:p>
      <w:pPr>
        <w:spacing w:after="60"/>
      </w:pP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② 도메인 · HTTPS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2"/>
        <w:gridCol w:w="5887"/>
        <w:gridCol w:w="1177"/>
      </w:tblGrid>
      <w:tr>
        <w:trPr>
          <w:tblHeader/>
        </w:trPr>
        <w:tc>
          <w:tcPr>
            <w:tcW w:type="dxa" w:w="1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5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결과</w:t>
            </w:r>
          </w:p>
        </w:tc>
      </w:tr>
      <w:tr>
        <w:trPr>
          <w:tblHeader w:val="off"/>
        </w:trPr>
        <w:tc>
          <w:tcPr>
            <w:tcW w:type="dxa" w:w="1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DNS</w:t>
            </w:r>
          </w:p>
        </w:tc>
        <w:tc>
          <w:tcPr>
            <w:tcW w:type="dxa" w:w="5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가비아 DNS 관리 —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A 레코드 → 탄력적 IP · nslookup 으로 반영 확인</w:t>
            </w:r>
          </w:p>
        </w:tc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완료</w:t>
            </w:r>
          </w:p>
        </w:tc>
      </w:tr>
      <w:tr>
        <w:trPr>
          <w:tblHeader w:val="off"/>
        </w:trPr>
        <w:tc>
          <w:tcPr>
            <w:tcW w:type="dxa" w:w="1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포트</w:t>
            </w:r>
          </w:p>
        </w:tc>
        <w:tc>
          <w:tcPr>
            <w:tcW w:type="dxa" w:w="5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보안 그룹 80 · 443 개방 · 서버 ufw 22/80/443</w:t>
            </w:r>
          </w:p>
        </w:tc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완료</w:t>
            </w:r>
          </w:p>
        </w:tc>
      </w:tr>
      <w:tr>
        <w:trPr>
          <w:tblHeader w:val="off"/>
        </w:trPr>
        <w:tc>
          <w:tcPr>
            <w:tcW w:type="dxa" w:w="1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설정</w:t>
            </w:r>
          </w:p>
        </w:tc>
        <w:tc>
          <w:tcPr>
            <w:tcW w:type="dxa" w:w="5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~/.copylane-deploy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— CADDY_MODE=domain · CADDY_DOMAIN=&lt;도메인&gt;</w:t>
            </w:r>
          </w:p>
        </w:tc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완료</w:t>
            </w:r>
          </w:p>
        </w:tc>
      </w:tr>
      <w:tr>
        <w:trPr>
          <w:tblHeader w:val="off"/>
        </w:trPr>
        <w:tc>
          <w:tcPr>
            <w:tcW w:type="dxa" w:w="1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적용</w:t>
            </w:r>
          </w:p>
        </w:tc>
        <w:tc>
          <w:tcPr>
            <w:tcW w:type="dxa" w:w="5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deploy_server.sh caddy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→ 정식 Caddyfile · Let's Encrypt 인증서 자동 발급 · http → https 자동 전환</w:t>
            </w:r>
          </w:p>
        </w:tc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완료</w:t>
            </w:r>
          </w:p>
        </w:tc>
      </w:tr>
      <w:tr>
        <w:trPr>
          <w:tblHeader w:val="off"/>
        </w:trPr>
        <w:tc>
          <w:tcPr>
            <w:tcW w:type="dxa" w:w="1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www 주소</w:t>
            </w:r>
          </w:p>
        </w:tc>
        <w:tc>
          <w:tcPr>
            <w:tcW w:type="dxa" w:w="5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가비아 www 레코드 + Caddyfile 넘김 블록 3줄로 나중에 추가 가능</w:t>
            </w:r>
          </w:p>
        </w:tc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보류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sz w:val="19"/>
          <w:szCs w:val="19"/>
        </w:rPr>
        <w:t xml:space="preserve">실제 접속 주소는 저장소가 공개라 이 문서에 적지 않았습니다 — 팀 채널로 공유합니다.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작업 중 겪은 문제와 해결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도메인 적용 후에도 http 로만 열리고 https 는 거부: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설정 파일 수정이 반영되지 않아 스크립트가 IP 판(http 전용)을 다시 적용했습니다. 설정 두 줄을 명령으로 고치고 grep 으로 확인해 해결.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「적용 뒤 응답이 없어 앞 판으로 되돌렸다」(HTTP 000):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스크립트가 적용 2초 뒤 한 번만 확인했는데, 첫 인증서 발급에는 10~30초가 걸립니다. 설정 자체는 맞았습니다(Caddy 로그에서 443 · 자동 전환 확인). 그 자리에서는 대기를 임시로 늘려 적용하고 서버 파일을 main 상태로 되돌렸고, 스크립트를 고쳤습니다(3장).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`systemctl status` 가 멈춘 것처럼 보임:</w:t>
      </w:r>
      <w:r>
        <w:rPr>
          <w:rFonts w:ascii="Malgun Gothic" w:cs="Malgun Gothic" w:eastAsia="Malgun Gothic" w:hAnsi="Malgun Gothic"/>
          <w:sz w:val="19"/>
          <w:szCs w:val="19"/>
        </w:rPr>
        <w:t xml:space="preserve"> 페이저 화면입니다. q 로 나오고, 다음부터 </w:t>
      </w:r>
      <w:r>
        <w:rPr>
          <w:rFonts w:ascii="Consolas" w:cs="Consolas" w:eastAsia="Consolas" w:hAnsi="Consolas"/>
          <w:sz w:val="18"/>
          <w:szCs w:val="18"/>
        </w:rPr>
        <w:t xml:space="preserve">--no-pager</w:t>
      </w:r>
      <w:r>
        <w:rPr>
          <w:rFonts w:ascii="Malgun Gothic" w:cs="Malgun Gothic" w:eastAsia="Malgun Gothic" w:hAnsi="Malgun Gothic"/>
          <w:sz w:val="19"/>
          <w:szCs w:val="19"/>
        </w:rPr>
        <w:t xml:space="preserve"> 를 붙입니다.</w:t>
      </w:r>
    </w:p>
    <w:p>
      <w:pPr>
        <w:spacing w:after="140" w:before="30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2. 보안 점검 결과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>기준 문서는 저장소의 </w:t>
      </w:r>
      <w:r>
        <w:rPr>
          <w:rFonts w:ascii="Consolas" w:cs="Consolas" w:eastAsia="Consolas" w:hAnsi="Consolas"/>
          <w:sz w:val="18"/>
          <w:szCs w:val="18"/>
        </w:rPr>
        <w:t xml:space="preserve">docs/04_보안/보안점검.md</w:t>
      </w:r>
      <w:r>
        <w:rPr>
          <w:rFonts w:ascii="Malgun Gothic" w:cs="Malgun Gothic" w:eastAsia="Malgun Gothic" w:hAnsi="Malgun Gothic"/>
          <w:sz w:val="19"/>
          <w:szCs w:val="19"/>
        </w:rPr>
        <w:t xml:space="preserve"> 이고, 실제 배포 서버를 대상으로 바깥(AWS) → 서버 → 외부 노출 → 앱 · 로그 순으로 점검했습니다.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8"/>
        <w:gridCol w:w="6085"/>
        <w:gridCol w:w="1623"/>
      </w:tblGrid>
      <w:tr>
        <w:trPr>
          <w:tblHeader/>
        </w:trPr>
        <w:tc>
          <w:tcPr>
            <w:tcW w:type="dxa" w:w="1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구역</w:t>
            </w:r>
          </w:p>
        </w:tc>
        <w:tc>
          <w:tcPr>
            <w:tcW w:type="dxa" w:w="6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1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결과</w:t>
            </w:r>
          </w:p>
        </w:tc>
      </w:tr>
      <w:tr>
        <w:trPr>
          <w:tblHeader w:val="off"/>
        </w:trPr>
        <w:tc>
          <w:tcPr>
            <w:tcW w:type="dxa" w:w="1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AWS</w:t>
            </w:r>
          </w:p>
        </w:tc>
        <w:tc>
          <w:tcPr>
            <w:tcW w:type="dxa" w:w="6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SSH(22) — 보안 그룹에서 관리자 IP 만 허용</w:t>
            </w:r>
          </w:p>
        </w:tc>
        <w:tc>
          <w:tcPr>
            <w:tcW w:type="dxa" w:w="1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통과</w:t>
            </w:r>
          </w:p>
        </w:tc>
      </w:tr>
      <w:tr>
        <w:trPr>
          <w:tblHeader w:val="off"/>
        </w:trPr>
        <w:tc>
          <w:tcPr>
            <w:tcW w:type="dxa" w:w="1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AWS</w:t>
            </w:r>
          </w:p>
        </w:tc>
        <w:tc>
          <w:tcPr>
            <w:tcW w:type="dxa" w:w="6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RDS 외부 접근 차단(P3-14) · 루트 계정 MFA(P3-16) · 요금 알림(P3-17)</w:t>
            </w:r>
          </w:p>
        </w:tc>
        <w:tc>
          <w:tcPr>
            <w:tcW w:type="dxa" w:w="1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점검 완료</w:t>
            </w:r>
          </w:p>
        </w:tc>
      </w:tr>
      <w:tr>
        <w:trPr>
          <w:tblHeader w:val="off"/>
        </w:trPr>
        <w:tc>
          <w:tcPr>
            <w:tcW w:type="dxa" w:w="1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서버</w:t>
            </w:r>
          </w:p>
        </w:tc>
        <w:tc>
          <w:tcPr>
            <w:tcW w:type="dxa" w:w="6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ufw — 들어오는 연결 기본 거부 · 22/80/443 만 허용</w:t>
            </w:r>
          </w:p>
        </w:tc>
        <w:tc>
          <w:tcPr>
            <w:tcW w:type="dxa" w:w="1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통과</w:t>
            </w:r>
          </w:p>
        </w:tc>
      </w:tr>
      <w:tr>
        <w:trPr>
          <w:tblHeader w:val="off"/>
        </w:trPr>
        <w:tc>
          <w:tcPr>
            <w:tcW w:type="dxa" w:w="1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서버</w:t>
            </w:r>
          </w:p>
        </w:tc>
        <w:tc>
          <w:tcPr>
            <w:tcW w:type="dxa" w:w="6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밖으로 열린 포트는 22 · 80 · 443 뿐 — 앱 8000 · sLLM 8765 · Caddy 관리 2019 는 127.0.0.1 전용 · DB 5432 없음(RDS)</w:t>
            </w:r>
          </w:p>
        </w:tc>
        <w:tc>
          <w:tcPr>
            <w:tcW w:type="dxa" w:w="1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통과</w:t>
            </w:r>
          </w:p>
        </w:tc>
      </w:tr>
      <w:tr>
        <w:trPr>
          <w:tblHeader w:val="off"/>
        </w:trPr>
        <w:tc>
          <w:tcPr>
            <w:tcW w:type="dxa" w:w="1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서버</w:t>
            </w:r>
          </w:p>
        </w:tc>
        <w:tc>
          <w:tcPr>
            <w:tcW w:type="dxa" w:w="6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.env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권한 664 → 600 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~/.copylane-deploy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600</w:t>
            </w:r>
          </w:p>
        </w:tc>
        <w:tc>
          <w:tcPr>
            <w:tcW w:type="dxa" w:w="1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조치 후 통과</w:t>
            </w:r>
          </w:p>
        </w:tc>
      </w:tr>
      <w:tr>
        <w:trPr>
          <w:tblHeader w:val="off"/>
        </w:trPr>
        <w:tc>
          <w:tcPr>
            <w:tcW w:type="dxa" w:w="1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서버</w:t>
            </w:r>
          </w:p>
        </w:tc>
        <w:tc>
          <w:tcPr>
            <w:tcW w:type="dxa" w:w="6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원문 · 반출 금지 데이터(P3-18) — data/raw · quarantine · g2_norepub 는 저장소의 빈 자리표시 폴더</w:t>
            </w:r>
          </w:p>
        </w:tc>
        <w:tc>
          <w:tcPr>
            <w:tcW w:type="dxa" w:w="1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점검 완료</w:t>
            </w:r>
          </w:p>
        </w:tc>
      </w:tr>
      <w:tr>
        <w:trPr>
          <w:tblHeader w:val="off"/>
        </w:trPr>
        <w:tc>
          <w:tcPr>
            <w:tcW w:type="dxa" w:w="1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외부</w:t>
            </w:r>
          </w:p>
        </w:tc>
        <w:tc>
          <w:tcPr>
            <w:tcW w:type="dxa" w:w="6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https 자동 전환 · 보안 헤더 · /docs 등 닫는 경로 404 · /admin 허용 IP 만 · 세션 쿠키 Secure</w:t>
            </w:r>
          </w:p>
        </w:tc>
        <w:tc>
          <w:tcPr>
            <w:tcW w:type="dxa" w:w="1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점검 완료</w:t>
            </w:r>
          </w:p>
        </w:tc>
      </w:tr>
      <w:tr>
        <w:trPr>
          <w:tblHeader w:val="off"/>
        </w:trPr>
        <w:tc>
          <w:tcPr>
            <w:tcW w:type="dxa" w:w="1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앱 · 로그</w:t>
            </w:r>
          </w:p>
        </w:tc>
        <w:tc>
          <w:tcPr>
            <w:tcW w:type="dxa" w:w="6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입력 문구가 로그에 남지 않는지(P1-4)</w:t>
            </w:r>
          </w:p>
        </w:tc>
        <w:tc>
          <w:tcPr>
            <w:tcW w:type="dxa" w:w="1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점검 완료</w:t>
            </w:r>
          </w:p>
        </w:tc>
      </w:tr>
    </w:tbl>
    <w:p>
      <w:pPr>
        <w:spacing w:after="60"/>
      </w:pP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남은 위험 (이번 일정에서 고치지 않음)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요청 횟수 제한 없음(P2-11):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검수 · 고쳐 쓰기 · 카피 생성을 반복 호출해 GPU · API 비용을 묶을 수 있습니다. OpenAI 하드 한도로 비용 쪽을 막습니다.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개인정보처리방침 미게시(P3-19):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실제 외부 가입을 받기 전 선행 조건입니다. 시연 기간에는 팀 · 테스트 사용으로 한정합니다.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접속기록 1년 보관 표 없음(P1-8):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지금은 프로세스 로그에만 남습니다.</w:t>
      </w:r>
    </w:p>
    <w:p>
      <w:pPr>
        <w:spacing w:after="140" w:before="30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3. 배포 스크립트 수정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610"/>
        <w:gridCol w:w="3611"/>
      </w:tblGrid>
      <w:tr>
        <w:trPr>
          <w:tblHeader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문제</w:t>
            </w:r>
          </w:p>
        </w:tc>
        <w:tc>
          <w:tcPr>
            <w:tcW w:type="dxa" w:w="3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고친 것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caddy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적용 2초 뒤 한 번만 확인 → 첫 인증서 발급 전에 실패로 보고 앞 판으로 되돌림</w:t>
            </w:r>
          </w:p>
        </w:tc>
        <w:tc>
          <w:tcPr>
            <w:tcW w:type="dxa" w:w="3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domain 판은 최대 60초, ip 판은 최대 10초까지 2초 간격으로 다시 확인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env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손으로 만든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.env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가 664 로 남아 있었음</w:t>
            </w:r>
          </w:p>
        </w:tc>
        <w:tc>
          <w:tcPr>
            <w:tcW w:type="dxa" w:w="3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있는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.env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도 매번 600 으로 맞춤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check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권한 · https 상태를 따로 봐야 했음</w:t>
            </w:r>
          </w:p>
        </w:tc>
        <w:tc>
          <w:tcPr>
            <w:tcW w:type="dxa" w:w="3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.env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~/.copylane-deploy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권한과 domain 판 https 응답을 함께 보여 줌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sz w:val="19"/>
          <w:szCs w:val="19"/>
        </w:rPr>
        <w:t xml:space="preserve">검증: 문법 검사 · shellcheck(새 경고 없음) · 확인 대기 4가지 경우(인증서 지연 후 성공 · 끝내 실패 · ip 즉시 성공 · ip 실패) 모의 시험 통과.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sz w:val="19"/>
          <w:szCs w:val="19"/>
        </w:rPr>
        <w:t xml:space="preserve">반영: ssm 브랜치 커밋 2개(스크립트 · README · 작업기록_1022, 이 보고서) → main 머지 후 서버에서 </w:t>
      </w:r>
      <w:r>
        <w:rPr>
          <w:rFonts w:ascii="Consolas" w:cs="Consolas" w:eastAsia="Consolas" w:hAnsi="Consolas"/>
          <w:sz w:val="18"/>
          <w:szCs w:val="18"/>
        </w:rPr>
        <w:t xml:space="preserve">bash ~/deploy_server.sh update</w:t>
      </w:r>
      <w:r>
        <w:rPr>
          <w:rFonts w:ascii="Malgun Gothic" w:cs="Malgun Gothic" w:eastAsia="Malgun Gothic" w:hAnsi="Malgun Gothic"/>
          <w:sz w:val="19"/>
          <w:szCs w:val="19"/>
        </w:rPr>
        <w:t xml:space="preserve">.</w:t>
      </w:r>
    </w:p>
    <w:p>
      <w:pPr>
        <w:spacing w:after="140" w:before="30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4. 현재 서버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9"/>
        <w:gridCol w:w="5248"/>
        <w:gridCol w:w="1679"/>
      </w:tblGrid>
      <w:tr>
        <w:trPr>
          <w:tblHeader/>
        </w:trPr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구성 요소</w:t>
            </w:r>
          </w:p>
        </w:tc>
        <w:tc>
          <w:tcPr>
            <w:tcW w:type="dxa" w:w="5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상태</w:t>
            </w:r>
          </w:p>
        </w:tc>
      </w:tr>
      <w:tr>
        <w:trPr>
          <w:tblHeader w:val="off"/>
        </w:trPr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공개 진입점</w:t>
            </w:r>
          </w:p>
        </w:tc>
        <w:tc>
          <w:tcPr>
            <w:tcW w:type="dxa" w:w="5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Caddy 정식판 · 도메인 · HTTPS(Let's Encrypt) · 닫는 경로 404</w:t>
            </w:r>
          </w:p>
        </w:tc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동작</w:t>
            </w:r>
          </w:p>
        </w:tc>
      </w:tr>
      <w:tr>
        <w:trPr>
          <w:tblHeader w:val="off"/>
        </w:trPr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배포 기준</w:t>
            </w:r>
          </w:p>
        </w:tc>
        <w:tc>
          <w:tcPr>
            <w:tcW w:type="dxa" w:w="5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origin/main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bfbd834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deploy_server.sh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는 저장소 사본 링크</w:t>
            </w:r>
          </w:p>
        </w:tc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동작</w:t>
            </w:r>
          </w:p>
        </w:tc>
      </w:tr>
      <w:tr>
        <w:trPr>
          <w:tblHeader w:val="off"/>
        </w:trPr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앱</w:t>
            </w:r>
          </w:p>
        </w:tc>
        <w:tc>
          <w:tcPr>
            <w:tcW w:type="dxa" w:w="5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copylane-app · EDITION=demo · 127.0.0.1:8000</w:t>
            </w:r>
          </w:p>
        </w:tc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동작</w:t>
            </w:r>
          </w:p>
        </w:tc>
      </w:tr>
      <w:tr>
        <w:trPr>
          <w:tblHeader w:val="off"/>
        </w:trPr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sLLM</w:t>
            </w:r>
          </w:p>
        </w:tc>
        <w:tc>
          <w:tcPr>
            <w:tcW w:type="dxa" w:w="5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copylane-sllm · 127.0.0.1:8765 · 채택판 q4b-v14</w:t>
            </w:r>
          </w:p>
        </w:tc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동작</w:t>
            </w:r>
          </w:p>
        </w:tc>
      </w:tr>
      <w:tr>
        <w:trPr>
          <w:tblHeader w:val="off"/>
        </w:trPr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관리자 화면</w:t>
            </w:r>
          </w:p>
        </w:tc>
        <w:tc>
          <w:tcPr>
            <w:tcW w:type="dxa" w:w="5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/admin — 허용 IP 1개에서만</w:t>
            </w:r>
          </w:p>
        </w:tc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동작</w:t>
            </w:r>
          </w:p>
        </w:tc>
      </w:tr>
      <w:tr>
        <w:trPr>
          <w:tblHeader w:val="off"/>
        </w:trPr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DB</w:t>
            </w:r>
          </w:p>
        </w:tc>
        <w:tc>
          <w:tcPr>
            <w:tcW w:type="dxa" w:w="5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RDS PostgreSQL 16 · 외부 접근 차단</w:t>
            </w:r>
          </w:p>
        </w:tc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동작</w:t>
            </w:r>
          </w:p>
        </w:tc>
      </w:tr>
    </w:tbl>
    <w:p>
      <w:pPr>
        <w:spacing w:after="60"/>
      </w:pPr>
    </w:p>
    <w:p>
      <w:pPr>
        <w:spacing w:after="140" w:before="30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5. 팀원 안내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접속 주소가 도메인(https)으로 바뀌었습니다.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이제 탄력적 IP 로는 화면이 열리지 않습니다.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관리자 화면은 등록된 IP 에서만 열립니다.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다른 장소(발표장 등)에서 쓰려면 미리 그곳 공인 IP 를 알려 주세요.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서버에서 코드 · 설정을 직접 고치지 않습니다.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PC → main → 서버 update 순서만 씁니다. 서버에 고친 파일이 있으면 update 가 멈춥니다.</w:t>
      </w:r>
    </w:p>
    <w:p>
      <w:pPr>
        <w:spacing w:after="140" w:before="30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6. 앞으로 할 작업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스크립트 수정 main 반영 —</w:t>
      </w:r>
      <w:r>
        <w:rPr>
          <w:rFonts w:ascii="Malgun Gothic" w:cs="Malgun Gothic" w:eastAsia="Malgun Gothic" w:hAnsi="Malgun Gothic"/>
          <w:sz w:val="19"/>
          <w:szCs w:val="19"/>
        </w:rPr>
        <w:t xml:space="preserve"> ssm 푸시 · PR 머지 → 서버 update.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서비스 테스트 계획 —</w:t>
      </w:r>
      <w:r>
        <w:rPr>
          <w:rFonts w:ascii="Malgun Gothic" w:cs="Malgun Gothic" w:eastAsia="Malgun Gothic" w:hAnsi="Malgun Gothic"/>
          <w:sz w:val="19"/>
          <w:szCs w:val="19"/>
        </w:rPr>
        <w:t xml:space="preserve"> 오류 · 버그 점검을 포함해 기능 흐름 · 부하 · 보안 재확인 항목을 정리.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서비스 테스트 실시 · 결과보고서 —</w:t>
      </w:r>
      <w:r>
        <w:rPr>
          <w:rFonts w:ascii="Malgun Gothic" w:cs="Malgun Gothic" w:eastAsia="Malgun Gothic" w:hAnsi="Malgun Gothic"/>
          <w:sz w:val="19"/>
          <w:szCs w:val="19"/>
        </w:rPr>
        <w:t xml:space="preserve"> 계획대로 실시하고 결과를 보고서로 정리.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7F7F7F"/>
        <w:sz w:val="16"/>
        <w:szCs w:val="16"/>
      </w:rPr>
      <w:t xml:space="preserve">CopyLane 배포 작업 보고 (6차) · </w:t>
    </w:r>
    <w:r>
      <w:rPr>
        <w:rFonts w:ascii="Malgun Gothic" w:cs="Malgun Gothic" w:eastAsia="Malgun Gothic" w:hAnsi="Malgun Gothic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2026-10-22T01:20:55.332Z</dcterms:created>
  <dcterms:modified xsi:type="dcterms:W3CDTF">2026-10-22T01:20:55.333Z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