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검수 판정 그래프 실가동 실험 보고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CopyLane · 광고 문구 28건을 실제 DB · 인코더로 끝까지 돌린 결과 · 소성민(ssm) · 2026-10-13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그래프 14개 노드가 28건 모두 끝까지 돌았다(오류 0).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분할 → 품목 → 검색 → 사전 → 인코더 → 법별 노드 → 판정 → 위험도 → 품목 분기 → 종착.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종착은 보류 27 · 증명서 1 · 통과 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정상 문구 5건도 전부 「보류(확신 부족)」로 끝난다 — 통과가 닫혀 있다(D-323).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위반이 확정되는 것은 사전 단독 판정 항목이 걸린 문장뿐이다.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사전 밖 위반(「암을 완쾌」 · 「관절염이 씻은 듯이」 · 비교 · 비방 · 후기)은 인코더가 맞는 유형으로 잡았지만 판정은 보류 그대로다.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완전히 놓친 위반 3건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「체지방이 100% 빠집니다」(식품) · 「아토피 피부를 치료」 · 「피부 세포를 재생」(화장품). 사전 · 인코더 모두 신호가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오탐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「편안한 약속」이 「한약」으로 걸려 식품 계열 분기 넷이 의약품 오인 증명서가 된다(재현됨). 「국내산 원료로 정성껏」에 인코더 거짓_과장 0.86.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속도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첫 호출 25.4초(검색 임베딩 모델 로드 22.5초) · 이후 문장 하나 약 0.45초 · 4문장 1.5초. 시간의 대부분이 검색(retrieve)이다.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2. 실험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성민님 PC(DESKTOP-N4LCEDP) · 2026-10-13 16:39 · uv run python docs/ssm/experiment/judge_scenarios_ssm.py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app.api.judge — 화면 /u/judge 가 부르는 같은 판정 코어. 판정은 저장하지 않음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ssm 5af1a33(main PR #108 병합본) + 커밋 전 W10 판정 저장 변경(판정 코어와 무관)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로컬 Docker PostgreSQL — 10-13 동기화(청크 6,686 · 임베딩 KURE-v1)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판정기 표지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rule-0.3.0-dict+enc:80348d88c0e9 · 법령 판 2026-09-10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카드 17 채택 판(박수진 · 시드 49 · 가중치 80348d88c0e9) — models\copylane-encoder-kcbert-v10-카드17-검수정상음성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문구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지어낸 광고 문구 28건 · 7묶음. 골든 · dev · 봉인 평가셋은 읽지 않음(D-175)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기대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문구 옆에 작성자가 적은 예상 — 법률 판단이 아니라 비교용 메모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 파일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build\eval\ssm_scenarios_20261013_1639.json (git 무시 폴더)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주의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인코더 폴더의 label_scheme.json 문턱은 「dev F1 최대」로 고른 값이고(질병 0.65 · 의약품 0.825 · 거짓_과장 0.475 · 비방 0.3 …), D-324 의 목표 재현율 문턱(박수진 보고: 질병 0.45 · 의약품 0.65 …)과 다르다. max_len 도 없어 토큰 상한이 기본값 128 로 돌았다. 결과의 인코더 후보는 이 문턱 기준이다.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3. 그래프가 도는 모습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응답의 노드별 소요 시간(timings)으로 실제로 지나간 경로를 확인했다. 28건 모두 아래 순서를 탔고, 품목에 따라 법별 노드만 달라졌다.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6"/>
        <w:gridCol w:w="4470"/>
        <w:gridCol w:w="1676"/>
        <w:gridCol w:w="1676"/>
      </w:tblGrid>
      <w:tr>
        <w:trPr>
          <w:tblHeader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노드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평균(ms)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최대(ms)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split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문구를 문장으로 나눔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classify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 · 적용 법 결정 (품목 없으면 세 법 모두)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retrieve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조문 · 고시 검색(임베딩) — 참고 조문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398.6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1,226.3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match_dict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금지 표현 사전 매칭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19.3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31.7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encode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인코더(카드 17) — 유형 후보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64.8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227.3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law_ftc · law_food · law_cosmetic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법별 처리 — 표시광고법은 항상, 나머지는 품목에 따라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1.6 · 2.2 · 1.6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 · 13.4 · 4.5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merge_laws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법별 결과 합치기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judge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문장 판정 — 사전 단독 판정이면 확정, 아니면 보류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assess_risk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위험도 하한 · 최종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2.8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premise_branches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 · 전제별 분기(품목 미상이면 6개)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doc_rules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규칙(빈 자리)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8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hold / certificate</w:t>
            </w:r>
          </w:p>
        </w:tc>
        <w:tc>
          <w:tcPr>
            <w:tcW w:type="dxa" w:w="4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종착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1205"/>
        <w:gridCol w:w="4819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해당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 없음 — 법 노드 셋 모두 → hold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첫 검수(A1~A3 · B1 · B2 · C1 · C2 · F4 · G1)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식품 · 건기식 — 표시광고 + 식품 → hold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품목을 고른 식품 계열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식품 — 표시광고 + 식품 → certificate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A4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화장품 — 표시광고 + 화장품 → hold</w:t>
            </w:r>
          </w:p>
        </w:tc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D1~D4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첫 호출은 25.4초였고 그중 검색이 22.5초(임베딩 모델 로드) · 인코더가 1.3초(모델 로드)였다. 두 번째부터는 문장 하나 약 0.45초(중앙값 453ms) · 여러 문장 1.1~1.5초다. 예열이 없으면 서버를 띄운 뒤 첫 사용자가 25초를 기다린다.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4. 결과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071"/>
        <w:gridCol w:w="5354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가장 강한 신호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사례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확정 문장 있음(기록 판정 또는 분기)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A1 · A3 · A4 · C1 · C2 · C3 · C5 · F4(오탐)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보류 후보만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A2 · B3 · G1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인코더 후보만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B1 · B2 · B4 · C4 · D1 · D4 · E1 · E2 · E3 · F3 · G2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신호 없음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A5 · D2 · D3(놓침) · F1 · F2 · F5(정상)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142"/>
        <w:gridCol w:w="4283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기대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위반으로 본 문구 (A · B · D2 · D3 · E · G1)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확정 4(품목 고르면) · 사전 후보 3 · 인코더만 5 · 놓침 3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정상으로 본 문구 (F · D4 · G2)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신호 없음 3 · 인코더 오탐 3(0.50~0.86) · 사전 오탐 1(증명서)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조건부 (C1~C5 · D1)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2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전제별 갈림 3 · 실증 대상 인코더 1 · 말 갈림 1 · 유형 어긋남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5. 사례별 결과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판정 — 기록되는 판정(문장별). 사전 — 사전이 붙인 유형(확정 또는 보류 후보). 인코더 — 문턱을 넘은 유형 후보와 확신(옮긴 후보 제외). 증명서 분기 — 그 전제를 고르면 증명서가 되는 분기.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"/>
        <w:gridCol w:w="2387"/>
        <w:gridCol w:w="643"/>
        <w:gridCol w:w="1193"/>
        <w:gridCol w:w="1010"/>
        <w:gridCol w:w="1285"/>
        <w:gridCol w:w="1193"/>
        <w:gridCol w:w="1468"/>
      </w:tblGrid>
      <w:tr>
        <w:trPr>
          <w:tblHeader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문구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품목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판정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사전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인코더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증명서 분기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평가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암 예방에 좋은 음식입니다.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보류(품목선택필요)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 0.93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식품, 일반식품_기능성, 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 — 품목 고르면 증명서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당뇨 치료에 효과가 있는 차입니다.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 0.94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부분 — 사전 후보만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 제품 하나로 탈모가 해결됩니다.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보류(품목선택필요)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식품, 일반식품_기능성, 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 — 품목 고르면 증명서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A4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한약 성분으로 몸속 독소를 해독합니다.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확정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거짓과장,의약품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 — 확정 · 증명서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A5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먹기만 하면 체지방이 100% 빠집니다.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놓침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암을 완쾌해주는 음식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 0.76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관절염이 씻은 듯이 낫습니다.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질병 0.86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혈압약 대신 드셔도 됩니다.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부분 — 유형 어긋남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B4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일주일 만에 10kg 감량을 보장합니다.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후기 0.62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부분 — 유형 어긋남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붓기 관리에 좋은 원료를 담았습니다.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보류(품목선택필요)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0.54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말 갈림 — 분기 보류 · 문장 확정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면역력 강화에 도움을 줄 수 있습니다.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보류(품목선택필요)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건기식오인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건기식오인 0.96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식품, 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 — 전제별 갈림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면역력 강화에 도움을 줄 수 있습니다.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보류(인정여부필요)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 — 전제별 갈림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C4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특허받은 원료로 만들었습니다.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0.93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 — 실증 대상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C5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면역력 강화에 도움을 줄 수 있습니다.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건기식+인정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보류(인정여부필요)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확인 필요 — 인정 표시 미반영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주름 개선에 도움을 주는 기능성 화장품입니다.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화장품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건기식오인 0.75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유형 어긋남(화장품에 건기식오인)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아토피 피부를 치료하는 크림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화장품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놓침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손상된 피부 세포를 재생시킵니다.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화장품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놓침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D4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순한 약산성 클렌저로 촉촉하게 세안하세요.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화장품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0.53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경미한 오탐(인코더)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타사 제품보다 흡수율이 2배 높습니다.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부당비교 0.91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 — 유형 맞음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경쟁사 제품은 유해 성분 덩어리입니다.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비방 0.84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 — 유형 맞음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E3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구매 고객 100%가 효과를 봤다고 후기를 남겼습니다.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후기 0.87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인코더만 — 유형 맞음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바삭한 식감과 고소한 맛이 일품입니다.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맞음(신호 없음)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아침 식사 대용으로 간편하게 즐기세요.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맞음(신호 없음)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F3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국내산 원료로 정성껏 만들었습니다.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0.86,비방 0.39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오탐(인코더 0.86)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F4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편안한 약속을 드립니다.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보류(품목선택필요)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의약품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0.53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식품, 일반식품_기능성, 건기식_인정, 건기식_비인정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5E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오탐 — 증명서까지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F5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냉장 보관 후 개봉 즉시 드세요.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맞음(신호 없음)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G1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매일 아침 한 포로 시작하는 건강 습관! 장 건강에 도움을 주는 유산균 100억 마리. 변비로 고생하던 분들도 3일 만에 효과를 봤어요. 의사들이 추천하는 바로 그 제품!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없음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 / 보류(확신부족) / 보류(확신부족) / 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/ 거짓과장,건기식오인 / 질병 / 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/ 건기식오인 0.93 / 질병 0.76,후기 0.95 / 거짓과장 0.64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부분 — 4문장 중 3에 신호 · 확정 0</w:t>
            </w:r>
          </w:p>
        </w:tc>
      </w:tr>
      <w:tr>
        <w:trPr>
          <w:cantSplit/>
        </w:trPr>
        <w:tc>
          <w:tcPr>
            <w:tcW w:type="dxa" w:w="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G2</w:t>
            </w:r>
          </w:p>
        </w:tc>
        <w:tc>
          <w:tcPr>
            <w:tcW w:type="dxa" w:w="23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제주 유기농 녹차로 만든 깔끔한 맛. 하루 두 잔으로 상쾌한 오후를 보내세요. 카페인이 적어 저녁에도 부담 없어요.</w:t>
            </w:r>
          </w:p>
        </w:tc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식품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보류(확신부족) / 보류(확신부족) / 보류(확신부족)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/ - / -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거짓과장 0.50 / - / -</w:t>
            </w:r>
          </w:p>
        </w:tc>
        <w:tc>
          <w:tcPr>
            <w:tcW w:type="dxa" w:w="1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</w:t>
            </w:r>
          </w:p>
        </w:tc>
        <w:tc>
          <w:tcPr>
            <w:tcW w:type="dxa" w:w="14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경미한 오탐(인코더)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color w:val="808080"/>
          <w:sz w:val="16"/>
          <w:szCs w:val="16"/>
        </w:rPr>
        <w:t xml:space="preserve">붉은 행 — 놓침 또는 판정까지 간 오탐.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6. 드러난 문제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6-1. 확정은 사전 단독 판정 항목에서만, 통과는 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28건 중 기록 판정이 확정인 것은 A4 하나. 정상 문구 F1 · F2 · F5 는 사전 · 인코더 모두 조용한데도 「보류(확신 부족)」.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통과 대신 「특이사항 못 찾음(최종 판단 아님)」 같은 약한 종착을 두는 안 — 독립 적법 묶음으로 놓친 위반 수를 재고 팀장 판정.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6-2. 사전 밖 위반은 인코더만 잡고, 판정에는 반영되지 않음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B1 질병 0.76 · B2 질병 0.86 · E1 부당비교 0.91 · E2 비방 0.84 · E3 후기 0.87 — 유형은 맞지만 모두 「보류(확신 부족)」. 화면에서는 「상세 사유」를 펼쳐야 보인다(D-330).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병명 × 효능 조합 규칙(질병 표방 한정) · 사전 침묵 + 인코더 후보를 다른 보류 배지로 가르는 안(D-323 유지).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6-3. 완전 누락 — 수치 과장 · 화장품 의약품 오인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A5 「체지방이 100% 빠집니다」 · D2 「아토피 피부를 치료하는 크림」 · D3 「피부 세포를 재생」 — 사전 · 인코더 모두 신호 없음. 화장품 4건은 사전 적중이 하나도 없었다.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화장품 광고 지침 코퍼스 편입(D-329 안건 4) · 화장품 금지 표현 사전 보강 · 인코더 학습에 화장품 의약품 오인 문장 추가.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6-4. 오탐 — 판정까지 가는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F4 「편안한 약속을 드립니다」 — 「한약」 적중 → 식품 계열 분기 넷이 의약품 오인 증명서(R2 · C). F3 「국내산 원료로 정성껏」 인코더 거짓_과장 0.86. D1(화장품)에 건기식오인 0.75.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dictmatch 에서 두 글자 항목은 공백을 걸쳐 맞추지 않기 · 인코더 문턱을 D-324 판으로 교체 후 재측정.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6-5. 같은 질병 표현인데 강도가 다름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A1 「암 예방」은 단독 판정 → 분기 증명서, A2 「당뇨 치료」는 자격 없는 적중 → 확신 부족 보류. A3 「탈모가 해결」은 사전 확정인데 인코더는 조용.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 표방 사전 항목의 단독 판정 자격 재점검(사유 C 라 오탐 대가가 작다).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6-6. 「인정받음」을 넘겨도 결과가 같음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C3(건기식) · C5(건기식 + has_recognized_function=참)의 응답이 같다 — 둘 다 「인정여부필요」 + 비인정 분기 증명서. 인정번호 대조 없이는 전제가 확인되지 않는 설계(D-263 결정 6)로 보이나 코드로 확인하지 않았다.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화면이 「인정 받음」을 골랐을 때 기대 동작을 팀장에게 확인.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6-7. 분기 결과와 문장 판정의 말이 갈림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C1 「붓기 관리에 좋은 원료」 — 식품 계열 분기 넷 모두 분기 종착은 보류인데 문장은 확정(거짓_과장 · B). 권소라 질의(10-13)와 같은 현상.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확정 B 만 있는 분기를 지시(guidance)로 보낼지 판정 · 화면 배지 기준 통일.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6-8. 참고 조문이 문장 내용과 동떨어짐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A1(질병 예방)의 참고 조문 상위가 지정고시 Ⅲ.5.마 · 기만 심사지침 · 추천 · 보증 심사지침, B4(체중 감량)에 비교 · 환경 심사지침. 공정위 고시 쏠림(사실원장 10-13 첫 항목)이 사례에서도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D-329 안건 3 판독 · 법별 최소 몫(법령 조문을 상위에 남김).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6-9. 첫 호출 25초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retrieve 22.5초(임베딩 모델 로드) · encode 1.3초. 이후 0.45초.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서버 시작 때 예열 호출 한 번(app.api 주석에도 「예열은 아직 없다」) — 배포 시 필수.</w:t>
      </w:r>
    </w:p>
    <w:p>
      <w:pPr>
        <w:pStyle w:val="Heading2"/>
        <w:spacing w:after="80" w:before="180"/>
      </w:pPr>
      <w:r>
        <w:rPr>
          <w:rFonts w:ascii="맑은 고딕" w:cs="맑은 고딕" w:eastAsia="맑은 고딕" w:hAnsi="맑은 고딕"/>
          <w:b/>
          <w:bCs/>
          <w:color w:val="1F3864"/>
          <w:sz w:val="23"/>
          <w:szCs w:val="23"/>
        </w:rPr>
        <w:t xml:space="preserve">6-10. 인코더 설정 파일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label_scheme.json 문턱이 D-324 목표 재현율 판이 아니고, max_len 이 없어 128 로 돈다(전달 10-09 #3 · #4 와 같은 상태).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해결 방향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 판 label_scheme 을 D-324 문턱 + max_len 으로 다시 써서 같은 28건을 다시 돌려 비교.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7. 한계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문구 28건은 작성자가 지은 것이다 — 분포가 실제 광고와 다르고, 지표(재현율 · 정밀도)로 읽으면 안 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「기대」는 법률 판단이 아니다. 놓침 · 오탐 표시는 작성자 예상과 다르다는 뜻이다.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번만 돌렸다. 인코더 · 검색은 결정적이라 같은 입력이면 같은 결과로 보이나 재실행으로 확인하지 않았다.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화면(/u/judge) 렌더링은 보지 않았다 — 코어 응답만 기록했다.</w:t>
      </w:r>
    </w:p>
    <w:p>
      <w:pPr>
        <w:pStyle w:val="Heading1"/>
        <w:pBdr>
          <w:bottom w:val="single" w:color="2E5597" w:sz="6" w:space="2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color w:val="2E5597"/>
          <w:sz w:val="28"/>
          <w:szCs w:val="28"/>
        </w:rPr>
        <w:t xml:space="preserve">8. 다시 돌리는 법</w:t>
      </w:r>
    </w:p>
    <w:p>
      <w:pPr>
        <w:shd w:fill="F2F2F2" w:color="auto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uv run python docs/ssm/experiment/judge_scenarios_ssm.py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스크립트의 CASES 목록에 문구를 더하면 같은 형식으로 쌓인다. 사전 · 인코더 · 문턱을 바꾼 뒤 같은 28건을 다시 돌려 결과 파일을 견주면 변경 전후를 사례 단위로 볼 수 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2026-10-13T07:42:55.823Z</dcterms:created>
  <dcterms:modified xsi:type="dcterms:W3CDTF">2026-10-13T07:42:55.823Z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