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-9521</wp:posOffset>
                </wp:positionH>
                <wp:positionV relativeFrom="paragraph">
                  <wp:posOffset>-9522</wp:posOffset>
                </wp:positionV>
                <wp:extent cx="5823585" cy="207645"/>
                <wp:effectExtent b="0" l="0" r="0" t="0"/>
                <wp:wrapNone/>
                <wp:docPr id="28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-9521</wp:posOffset>
                </wp:positionH>
                <wp:positionV relativeFrom="paragraph">
                  <wp:posOffset>-9522</wp:posOffset>
                </wp:positionV>
                <wp:extent cx="5823585" cy="207645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23585" cy="207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나눔스퀘어 ExtraBold" w:cs="나눔스퀘어 ExtraBold" w:eastAsia="나눔스퀘어 ExtraBold" w:hAnsi="나눔스퀘어 ExtraBold"/>
          <w:b w:val="1"/>
          <w:bCs w:val="1"/>
          <w:sz w:val="26"/>
          <w:szCs w:val="26"/>
          <w:rtl w:val="0"/>
        </w:rPr>
        <w:t xml:space="preserve">SK네트웍스 Family AI 과정  00기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br w:type="textWrapping"/>
      </w:r>
      <w:r w:rsidDel="00000000" w:rsidR="00000000" w:rsidRPr="00000000">
        <w:rPr>
          <w:b w:val="1"/>
          <w:bCs w:val="1"/>
          <w:color w:val="0000ff"/>
          <w:sz w:val="36"/>
          <w:szCs w:val="36"/>
          <w:rtl w:val="0"/>
        </w:rPr>
        <w:t xml:space="preserve"> 데이터 수집 및  저장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데이터베이스 설계문서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-9521</wp:posOffset>
                </wp:positionH>
                <wp:positionV relativeFrom="paragraph">
                  <wp:posOffset>-9522</wp:posOffset>
                </wp:positionV>
                <wp:extent cx="5823585" cy="207645"/>
                <wp:effectExtent b="0" l="0" r="0" t="0"/>
                <wp:wrapNone/>
                <wp:docPr id="2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-9521</wp:posOffset>
                </wp:positionH>
                <wp:positionV relativeFrom="paragraph">
                  <wp:posOffset>-9522</wp:posOffset>
                </wp:positionV>
                <wp:extent cx="5823585" cy="207645"/>
                <wp:effectExtent b="0" l="0" r="0" t="0"/>
                <wp:wrapNone/>
                <wp:docPr id="2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23585" cy="207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spacing w:after="0" w:line="36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465968183"/>
        <w:tag w:val="goog_rdk_7"/>
      </w:sdtPr>
      <w:sdtContent>
        <w:tbl>
          <w:tblPr>
            <w:tblStyle w:val="Table1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50"/>
            <w:gridCol w:w="7350"/>
            <w:tblGridChange w:id="0">
              <w:tblGrid>
                <w:gridCol w:w="1650"/>
                <w:gridCol w:w="7350"/>
              </w:tblGrid>
            </w:tblGridChange>
          </w:tblGrid>
          <w:tr>
            <w:trPr>
              <w:cantSplit w:val="0"/>
              <w:trHeight w:val="450.8203125" w:hRule="atLeast"/>
              <w:tblHeader w:val="0"/>
            </w:trPr>
            <w:tc>
              <w:tcPr>
                <w:shd w:fill="c9daf8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05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1549940496"/>
                    <w:tag w:val="goog_rdk_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산출물 단계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06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  <w:t xml:space="preserve"> 데이터 수집 및  저장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1039727674"/>
                    <w:tag w:val="goog_rdk_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평가 산출물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sdt>
                  <w:sdtPr>
                    <w:id w:val="-986487469"/>
                    <w:tag w:val="goog_rdk_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데이터베이스 설계문서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-1464895544"/>
                    <w:tag w:val="goog_rdk_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제출 일자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-1992850328"/>
                    <w:tag w:val="goog_rdk_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깃허브 경로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sdt>
                  <w:sdtPr>
                    <w:id w:val="1364748409"/>
                    <w:tag w:val="goog_rdk_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ff0000"/>
                        <w:rtl w:val="0"/>
                      </w:rPr>
                      <w:t xml:space="preserve">깃허브 주소 기재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2139053991"/>
                    <w:tag w:val="goog_rdk_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작성 팀원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0F">
      <w:pPr>
        <w:spacing w:after="0" w:line="240" w:lineRule="auto"/>
        <w:ind w:left="0" w:firstLine="0"/>
        <w:rPr>
          <w:rFonts w:ascii="Gulim" w:cs="Gulim" w:eastAsia="Gulim" w:hAnsi="Gulim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b w:val="1"/>
          <w:bCs w:val="1"/>
          <w:color w:val="0000ff"/>
          <w:sz w:val="22"/>
          <w:szCs w:val="22"/>
          <w:u w:val="none"/>
        </w:rPr>
      </w:pPr>
      <w:sdt>
        <w:sdtPr>
          <w:id w:val="-1403781520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ff"/>
              <w:sz w:val="22"/>
              <w:szCs w:val="22"/>
              <w:rtl w:val="0"/>
            </w:rPr>
            <w:t xml:space="preserve">채택한 모델링 방법론: (예: IE 모델, Crow’s Foot 등)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24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478770957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ff"/>
              <w:sz w:val="22"/>
              <w:szCs w:val="22"/>
              <w:rtl w:val="0"/>
            </w:rPr>
            <w:t xml:space="preserve">논리 데이터 모델</w:t>
          </w:r>
        </w:sdtContent>
      </w:sdt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12">
      <w:pPr>
        <w:spacing w:after="240" w:before="240" w:line="240" w:lineRule="auto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635508320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2.1 엔터티 목록</w:t>
          </w:r>
        </w:sdtContent>
      </w:sdt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5"/>
        <w:gridCol w:w="1260"/>
        <w:gridCol w:w="1305"/>
        <w:gridCol w:w="795"/>
        <w:gridCol w:w="1875"/>
        <w:gridCol w:w="1020"/>
        <w:gridCol w:w="1770"/>
        <w:tblGridChange w:id="0">
          <w:tblGrid>
            <w:gridCol w:w="1005"/>
            <w:gridCol w:w="1260"/>
            <w:gridCol w:w="1305"/>
            <w:gridCol w:w="795"/>
            <w:gridCol w:w="1875"/>
            <w:gridCol w:w="1020"/>
            <w:gridCol w:w="1770"/>
          </w:tblGrid>
        </w:tblGridChange>
      </w:tblGrid>
      <w:tr>
        <w:trPr>
          <w:cantSplit w:val="0"/>
          <w:trHeight w:val="357.97851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sdt>
              <w:sdtPr>
                <w:id w:val="813257954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sz w:val="22"/>
                    <w:szCs w:val="22"/>
                    <w:rtl w:val="0"/>
                  </w:rPr>
                  <w:t xml:space="preserve">엔터티명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sdt>
              <w:sdtPr>
                <w:id w:val="1396554518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sz w:val="22"/>
                    <w:szCs w:val="22"/>
                    <w:rtl w:val="0"/>
                  </w:rPr>
                  <w:t xml:space="preserve">설명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sdt>
              <w:sdtPr>
                <w:id w:val="-1653065275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sz w:val="22"/>
                    <w:szCs w:val="22"/>
                    <w:rtl w:val="0"/>
                  </w:rPr>
                  <w:t xml:space="preserve">식별자 (PK)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sdt>
              <w:sdtPr>
                <w:id w:val="-309915251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sz w:val="22"/>
                    <w:szCs w:val="22"/>
                    <w:rtl w:val="0"/>
                  </w:rPr>
                  <w:t xml:space="preserve">속성명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sdt>
              <w:sdtPr>
                <w:id w:val="-81454667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sz w:val="22"/>
                    <w:szCs w:val="22"/>
                    <w:rtl w:val="0"/>
                  </w:rPr>
                  <w:t xml:space="preserve">데이터 타입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sdt>
              <w:sdtPr>
                <w:id w:val="1543854237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sz w:val="22"/>
                    <w:szCs w:val="22"/>
                    <w:rtl w:val="0"/>
                  </w:rPr>
                  <w:t xml:space="preserve">설명</w:t>
                </w:r>
              </w:sdtContent>
            </w:sdt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User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1504457590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사용자 정보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1422786322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1555648011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사용자 이메일 주소</w:t>
                </w:r>
              </w:sdtContent>
            </w:sdt>
          </w:p>
        </w:tc>
      </w:tr>
    </w:tbl>
    <w:p w:rsidR="00000000" w:rsidDel="00000000" w:rsidP="00000000" w:rsidRDefault="00000000" w:rsidRPr="00000000" w14:paraId="00000021">
      <w:pPr>
        <w:spacing w:after="240" w:before="240" w:line="240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="240" w:lineRule="auto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1105066789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2.2 엔터티 간 관계</w:t>
          </w:r>
        </w:sdtContent>
      </w:sdt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3.7853773088627"/>
        <w:gridCol w:w="1133.6158608180392"/>
        <w:gridCol w:w="1133.6158608180392"/>
        <w:gridCol w:w="1133.6158608180392"/>
        <w:gridCol w:w="3810.8788512606425"/>
        <w:tblGridChange w:id="0">
          <w:tblGrid>
            <w:gridCol w:w="1813.7853773088627"/>
            <w:gridCol w:w="1133.6158608180392"/>
            <w:gridCol w:w="1133.6158608180392"/>
            <w:gridCol w:w="1133.6158608180392"/>
            <w:gridCol w:w="3810.87885126064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sdt>
              <w:sdtPr>
                <w:id w:val="-1998794280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sz w:val="22"/>
                    <w:szCs w:val="22"/>
                    <w:rtl w:val="0"/>
                  </w:rPr>
                  <w:t xml:space="preserve">관계명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sdt>
              <w:sdtPr>
                <w:id w:val="560923695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sz w:val="22"/>
                    <w:szCs w:val="22"/>
                    <w:rtl w:val="0"/>
                  </w:rPr>
                  <w:t xml:space="preserve">주 엔터티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sdt>
              <w:sdtPr>
                <w:id w:val="-691435678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sz w:val="22"/>
                    <w:szCs w:val="22"/>
                    <w:rtl w:val="0"/>
                  </w:rPr>
                  <w:t xml:space="preserve">종 엔터티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sdt>
              <w:sdtPr>
                <w:id w:val="-761915902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sz w:val="22"/>
                    <w:szCs w:val="22"/>
                    <w:rtl w:val="0"/>
                  </w:rPr>
                  <w:t xml:space="preserve">관계 종류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sdt>
              <w:sdtPr>
                <w:id w:val="1240005970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sz w:val="22"/>
                    <w:szCs w:val="22"/>
                    <w:rtl w:val="0"/>
                  </w:rPr>
                  <w:t xml:space="preserve">설명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User - ChatLog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User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ChatLog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1:N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-263176909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한 사용자는 여러 대화를 가질 수 있음</w:t>
                </w:r>
              </w:sdtContent>
            </w:sdt>
          </w:p>
        </w:tc>
      </w:tr>
    </w:tbl>
    <w:p w:rsidR="00000000" w:rsidDel="00000000" w:rsidP="00000000" w:rsidRDefault="00000000" w:rsidRPr="00000000" w14:paraId="0000002D">
      <w:pPr>
        <w:spacing w:after="240" w:before="240" w:line="240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="240" w:lineRule="auto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1826562365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2.3 ERD (이미지로 삽입)</w:t>
          </w:r>
        </w:sdtContent>
      </w:sdt>
    </w:p>
    <w:p w:rsidR="00000000" w:rsidDel="00000000" w:rsidP="00000000" w:rsidRDefault="00000000" w:rsidRPr="00000000" w14:paraId="0000002F">
      <w:pPr>
        <w:spacing w:after="240" w:before="240" w:line="240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b w:val="1"/>
          <w:bCs w:val="1"/>
          <w:color w:val="0000ff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438422847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ff"/>
              <w:sz w:val="22"/>
              <w:szCs w:val="22"/>
              <w:rtl w:val="0"/>
            </w:rPr>
            <w:t xml:space="preserve">3. 물리 데이터 모델</w:t>
          </w:r>
        </w:sdtContent>
      </w:sdt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32">
      <w:pPr>
        <w:spacing w:after="240" w:before="240" w:line="240" w:lineRule="auto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92517161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3.1 테이블 정의서</w:t>
          </w:r>
        </w:sdtContent>
      </w:sdt>
    </w:p>
    <w:tbl>
      <w:tblPr>
        <w:tblStyle w:val="Table4"/>
        <w:tblW w:w="825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60"/>
        <w:gridCol w:w="1070"/>
        <w:gridCol w:w="1400"/>
        <w:gridCol w:w="560"/>
        <w:gridCol w:w="560"/>
        <w:gridCol w:w="1205"/>
        <w:gridCol w:w="2300"/>
        <w:tblGridChange w:id="0">
          <w:tblGrid>
            <w:gridCol w:w="1160"/>
            <w:gridCol w:w="1070"/>
            <w:gridCol w:w="1400"/>
            <w:gridCol w:w="560"/>
            <w:gridCol w:w="560"/>
            <w:gridCol w:w="1205"/>
            <w:gridCol w:w="230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sdt>
              <w:sdtPr>
                <w:id w:val="-794050076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sz w:val="22"/>
                    <w:szCs w:val="22"/>
                    <w:rtl w:val="0"/>
                  </w:rPr>
                  <w:t xml:space="preserve">테이블명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sdt>
              <w:sdtPr>
                <w:id w:val="1699469404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sz w:val="22"/>
                    <w:szCs w:val="22"/>
                    <w:rtl w:val="0"/>
                  </w:rPr>
                  <w:t xml:space="preserve">컬럼명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sdt>
              <w:sdtPr>
                <w:id w:val="-328397760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sz w:val="22"/>
                    <w:szCs w:val="22"/>
                    <w:rtl w:val="0"/>
                  </w:rPr>
                  <w:t xml:space="preserve">데이터 타입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  <w:rtl w:val="0"/>
              </w:rPr>
              <w:t xml:space="preserve">PK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  <w:rtl w:val="0"/>
              </w:rPr>
              <w:t xml:space="preserve">FK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sdt>
              <w:sdtPr>
                <w:id w:val="2049421870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sz w:val="22"/>
                    <w:szCs w:val="22"/>
                    <w:rtl w:val="0"/>
                  </w:rPr>
                  <w:t xml:space="preserve">제약조건 설명</w:t>
                </w:r>
              </w:sdtContent>
            </w:sdt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ChatLog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chat_id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1606313361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684348951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Auto Increment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-927620130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220477562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FK to User.user_id</w:t>
            </w:r>
          </w:p>
        </w:tc>
      </w:tr>
    </w:tbl>
    <w:p w:rsidR="00000000" w:rsidDel="00000000" w:rsidP="00000000" w:rsidRDefault="00000000" w:rsidRPr="00000000" w14:paraId="00000048">
      <w:pPr>
        <w:spacing w:after="240" w:before="240" w:line="240" w:lineRule="auto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912132049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3.2 제약 조건 명세</w:t>
          </w:r>
        </w:sdtContent>
      </w:sdt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1025794972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Primary Key: 각 테이블에 1개 이상 존재</w:t>
            <w:br w:type="textWrapping"/>
          </w:r>
        </w:sdtContent>
      </w:sdt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1341774090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Foreign Key: 참조 테이블, on delete/on update 정책 명시</w:t>
            <w:br w:type="textWrapping"/>
          </w:r>
        </w:sdtContent>
      </w:sdt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24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455815590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Unique, Index 설정 여부 기술</w:t>
          </w:r>
        </w:sdtContent>
      </w:sdt>
    </w:p>
    <w:p w:rsidR="00000000" w:rsidDel="00000000" w:rsidP="00000000" w:rsidRDefault="00000000" w:rsidRPr="00000000" w14:paraId="0000004C">
      <w:pPr>
        <w:spacing w:after="240" w:before="240" w:line="240" w:lineRule="auto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2015791895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ff"/>
              <w:sz w:val="22"/>
              <w:szCs w:val="22"/>
              <w:rtl w:val="0"/>
            </w:rPr>
            <w:t xml:space="preserve">데이터 정합성 및 무결성 관리 방안</w:t>
          </w:r>
        </w:sdtContent>
      </w:sdt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991324023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중복 방지 전략 (예: 이메일 Unique 처리)</w:t>
            <w:br w:type="textWrapping"/>
          </w:r>
        </w:sdtContent>
      </w:sdt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508209938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정규화 수준: 1NF / 2NF / 3NF 여부 명시</w:t>
            <w:br w:type="textWrapping"/>
          </w:r>
        </w:sdtContent>
      </w:sdt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5645386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어플리케이션/백엔드 레벨 검증 여부</w:t>
            <w:br w:type="textWrapping"/>
          </w:r>
        </w:sdtContent>
      </w:sdt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24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1681664606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예외 데이터 처리 전략</w:t>
          </w:r>
        </w:sdtContent>
      </w:sdt>
    </w:p>
    <w:p w:rsidR="00000000" w:rsidDel="00000000" w:rsidP="00000000" w:rsidRDefault="00000000" w:rsidRPr="00000000" w14:paraId="00000052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240" w:before="24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767619387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ff"/>
              <w:sz w:val="22"/>
              <w:szCs w:val="22"/>
              <w:rtl w:val="0"/>
            </w:rPr>
            <w:t xml:space="preserve">변경 이력 및 적용 전략</w:t>
          </w:r>
        </w:sdtContent>
      </w:sdt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br w:type="textWrapping"/>
      </w:r>
    </w:p>
    <w:tbl>
      <w:tblPr>
        <w:tblStyle w:val="Table5"/>
        <w:tblW w:w="9025.511811023624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2.9436833080856"/>
        <w:gridCol w:w="849.1232042083536"/>
        <w:gridCol w:w="2623.695293902216"/>
        <w:gridCol w:w="1965.3862928867509"/>
        <w:gridCol w:w="2194.363336718217"/>
        <w:tblGridChange w:id="0">
          <w:tblGrid>
            <w:gridCol w:w="1392.9436833080856"/>
            <w:gridCol w:w="849.1232042083536"/>
            <w:gridCol w:w="2623.695293902216"/>
            <w:gridCol w:w="1965.3862928867509"/>
            <w:gridCol w:w="2194.36333671821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sdt>
              <w:sdtPr>
                <w:id w:val="308574448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sz w:val="22"/>
                    <w:szCs w:val="22"/>
                    <w:rtl w:val="0"/>
                  </w:rPr>
                  <w:t xml:space="preserve">변경일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sdt>
              <w:sdtPr>
                <w:id w:val="-112591077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sz w:val="22"/>
                    <w:szCs w:val="22"/>
                    <w:rtl w:val="0"/>
                  </w:rPr>
                  <w:t xml:space="preserve">변경자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sdt>
              <w:sdtPr>
                <w:id w:val="-1634881340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sz w:val="22"/>
                    <w:szCs w:val="22"/>
                    <w:rtl w:val="0"/>
                  </w:rPr>
                  <w:t xml:space="preserve">변경 내용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sdt>
              <w:sdtPr>
                <w:id w:val="-1156728131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sz w:val="22"/>
                    <w:szCs w:val="22"/>
                    <w:rtl w:val="0"/>
                  </w:rPr>
                  <w:t xml:space="preserve">영향 받은 항목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sdt>
              <w:sdtPr>
                <w:id w:val="-1554517581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sz w:val="22"/>
                    <w:szCs w:val="22"/>
                    <w:rtl w:val="0"/>
                  </w:rPr>
                  <w:t xml:space="preserve">비고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2025-05-10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1551643417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홍길동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520977441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ChatLog 테이블 FK 추가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ChatLog.user_id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FK to User.user_id</w:t>
            </w:r>
          </w:p>
        </w:tc>
      </w:tr>
    </w:tbl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240" w:before="24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483829744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적용 절차: ERD 수정 → 변경 승인 → SQL 적용</w:t>
            <w:br w:type="textWrapping"/>
          </w:r>
        </w:sdtContent>
      </w:sdt>
    </w:p>
    <w:p w:rsidR="00000000" w:rsidDel="00000000" w:rsidP="00000000" w:rsidRDefault="00000000" w:rsidRPr="00000000" w14:paraId="0000005F">
      <w:pPr>
        <w:spacing w:after="240" w:before="240" w:line="240" w:lineRule="auto"/>
        <w:ind w:left="720" w:firstLine="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64468385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ff"/>
              <w:sz w:val="22"/>
              <w:szCs w:val="22"/>
              <w:rtl w:val="0"/>
            </w:rPr>
            <w:t xml:space="preserve">추가 (선택)</w:t>
          </w:r>
        </w:sdtContent>
      </w:sdt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1904561609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주요 테이블 샘플 데이터</w:t>
            <w:br w:type="textWrapping"/>
          </w:r>
        </w:sdtContent>
      </w:sdt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1901705952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데이터 흐름도 (DFD) 또는 시퀀스 다이어그램</w:t>
            <w:br w:type="textWrapping"/>
          </w:r>
        </w:sdtContent>
      </w:sdt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24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1413905468"/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개인정보 보호 항목 및 암호화 필드 정의</w:t>
          </w:r>
        </w:sdtContent>
      </w:sdt>
    </w:p>
    <w:p w:rsidR="00000000" w:rsidDel="00000000" w:rsidP="00000000" w:rsidRDefault="00000000" w:rsidRPr="00000000" w14:paraId="00000064">
      <w:pPr>
        <w:spacing w:after="160" w:line="240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Arial Unicode MS"/>
  <w:font w:name="Gulim"/>
  <w:font w:name="나눔스퀘어 ExtraBold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No Spacing"/>
    <w:uiPriority w:val="1"/>
    <w:qFormat w:val="1"/>
    <w:rsid w:val="006B3AA4"/>
    <w:pPr>
      <w:widowControl w:val="0"/>
      <w:wordWrap w:val="0"/>
      <w:autoSpaceDE w:val="0"/>
      <w:autoSpaceDN w:val="0"/>
      <w:spacing w:after="0" w:line="240" w:lineRule="auto"/>
    </w:pPr>
  </w:style>
  <w:style w:type="table" w:styleId="a4">
    <w:name w:val="Table Grid"/>
    <w:basedOn w:val="a1"/>
    <w:uiPriority w:val="59"/>
    <w:rsid w:val="006F186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1-5">
    <w:name w:val="Medium Shading 1 Accent 5"/>
    <w:basedOn w:val="a1"/>
    <w:uiPriority w:val="63"/>
    <w:rsid w:val="006F1861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paragraph" w:styleId="a5">
    <w:name w:val="header"/>
    <w:basedOn w:val="a"/>
    <w:link w:val="Char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5"/>
    <w:uiPriority w:val="99"/>
    <w:rsid w:val="008150DE"/>
  </w:style>
  <w:style w:type="paragraph" w:styleId="a6">
    <w:name w:val="footer"/>
    <w:basedOn w:val="a"/>
    <w:link w:val="Char0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6"/>
    <w:uiPriority w:val="99"/>
    <w:rsid w:val="008150DE"/>
  </w:style>
  <w:style w:type="paragraph" w:styleId="a7">
    <w:name w:val="List Paragraph"/>
    <w:basedOn w:val="a"/>
    <w:uiPriority w:val="34"/>
    <w:qFormat w:val="1"/>
    <w:rsid w:val="00765AA1"/>
    <w:pPr>
      <w:spacing w:after="160" w:line="256" w:lineRule="auto"/>
      <w:ind w:left="800" w:leftChars="400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zKfpVKANI4YqQmJgF09mDSBgAQ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2021-02-19T01:06:00Z</dcterms:created>
  <dc:creator>김선희</dc:creator>
</cp:coreProperties>
</file>