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32기 : 6팀 A-COP</w:t>
              <w:br w:type="textWrapping"/>
            </w:r>
            <w:r w:rsidDel="00000000" w:rsidR="00000000" w:rsidRPr="00000000">
              <w:rPr>
                <w:rFonts w:ascii="Malgun Gothic" w:cs="Malgun Gothic" w:eastAsia="Malgun Gothic" w:hAnsi="Malgun Gothic"/>
                <w:sz w:val="40"/>
                <w:szCs w:val="40"/>
                <w:rtl w:val="0"/>
              </w:rPr>
              <w:t xml:space="preserve">프로젝트 기획서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기획</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2026. 9. 10.</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r>
            <w: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프로젝트 기획</w:t>
            </w:r>
            <w:r w:rsidDel="00000000" w:rsidR="00000000" w:rsidRPr="00000000">
              <w:rPr>
                <w:rtl w:val="0"/>
              </w:rPr>
            </w:r>
          </w:p>
        </w:tc>
      </w:tr>
    </w:tbl>
    <w:p w:rsidR="00000000" w:rsidDel="00000000" w:rsidP="00000000" w:rsidRDefault="00000000" w:rsidRPr="00000000" w14:paraId="00000027">
      <w:pPr>
        <w:widowControl w:val="0"/>
        <w:spacing w:line="240" w:lineRule="auto"/>
        <w:jc w:val="both"/>
        <w:rPr>
          <w:rFonts w:ascii="Gulim" w:cs="Gulim" w:eastAsia="Gulim" w:hAnsi="Gulim"/>
        </w:rPr>
      </w:pPr>
      <w:r w:rsidDel="00000000" w:rsidR="00000000" w:rsidRPr="00000000">
        <w:rPr>
          <w:rtl w:val="0"/>
        </w:rPr>
      </w:r>
    </w:p>
    <w:p w:rsidR="00000000" w:rsidDel="00000000" w:rsidP="00000000" w:rsidRDefault="00000000" w:rsidRPr="00000000" w14:paraId="00000028">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프로젝트 주제</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여행을 검증하고 끝까지 관리하며 때에 맞춰 안내하는 CS 플랫폼 (A-COP)</w:t>
      </w:r>
    </w:p>
    <w:p>
      <w:pPr>
        <w:widowControl w:val="0"/>
        <w:spacing w:after="60" w:line="264" w:lineRule="auto"/>
        <w:ind w:left="720"/>
        <w:jc w:val="both"/>
      </w:pPr>
      <w:r>
        <w:rPr>
          <w:rFonts w:ascii="Malgun Gothic" w:cs="Malgun Gothic" w:eastAsia="Malgun Gothic" w:hAnsi="Malgun Gothic"/>
          <w:sz w:val="20"/>
          <w:szCs w:val="20"/>
          <w:rtl w:val="0"/>
        </w:rPr>
        <w:t xml:space="preserve">가고 싶은 곳과 예약을 주면 전체 여행이 성립하는지 검증하고, 여행이 끝날 때까지 상황 변화를 먼저 감지해 남은 일정을 조정하며, 때가 되면 무엇을 하면 되는지 알려주는 여행 CS 플랫폼이다. 접점은 개인 에이전트 API와 고객이 직접 여는 여행계획서 링크 둘이다.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MVP의 경계</w:t>
      </w:r>
    </w:p>
    <w:p>
      <w:pPr>
        <w:widowControl w:val="0"/>
        <w:spacing w:after="60" w:line="264" w:lineRule="auto"/>
        <w:ind w:left="1080"/>
        <w:jc w:val="both"/>
      </w:pPr>
      <w:r>
        <w:rPr>
          <w:rFonts w:ascii="Malgun Gothic" w:cs="Malgun Gothic" w:eastAsia="Malgun Gothic" w:hAnsi="Malgun Gothic"/>
          <w:sz w:val="20"/>
          <w:szCs w:val="20"/>
          <w:rtl w:val="0"/>
        </w:rPr>
        <w:t xml:space="preserve">- 처음 계획은 개인 에이전트나 외부 LLM이 만든다. 우리는 그 일정을 받아 검증·관리한다.</w:t>
      </w:r>
    </w:p>
    <w:p>
      <w:pPr>
        <w:widowControl w:val="0"/>
        <w:spacing w:after="60" w:line="264" w:lineRule="auto"/>
        <w:ind w:left="1080"/>
        <w:jc w:val="both"/>
      </w:pPr>
      <w:r>
        <w:rPr>
          <w:rFonts w:ascii="Malgun Gothic" w:cs="Malgun Gothic" w:eastAsia="Malgun Gothic" w:hAnsi="Malgun Gothic"/>
          <w:sz w:val="20"/>
          <w:szCs w:val="20"/>
          <w:rtl w:val="0"/>
        </w:rPr>
        <w:t xml:space="preserve">- 자체 앱·음성 인식·합성(STT/TTS)은 만들지 않는다. 고객 화면은 로그인·계정 없이 여행별 토큰 주소로 여는 여행계획서 링크이며, 읽기와 재요청을 제공한다.</w:t>
      </w:r>
    </w:p>
    <w:p>
      <w:pPr>
        <w:widowControl w:val="0"/>
        <w:spacing w:after="60" w:line="264" w:lineRule="auto"/>
        <w:ind w:left="1080"/>
        <w:jc w:val="both"/>
      </w:pPr>
      <w:r>
        <w:rPr>
          <w:rFonts w:ascii="Malgun Gothic" w:cs="Malgun Gothic" w:eastAsia="Malgun Gothic" w:hAnsi="Malgun Gothic"/>
          <w:sz w:val="20"/>
          <w:szCs w:val="20"/>
          <w:rtl w:val="0"/>
        </w:rPr>
        <w:t xml:space="preserve">- 실제 업체의 결제·예약 변경·취소를 승인 없이 실행하지 않는다. 협약사 자동 실행은 Mock 공급자 한정 시연 목표이며 자동 실행 분기는 [미구현]이다.</w:t>
      </w:r>
    </w:p>
    <w:p>
      <w:pPr>
        <w:widowControl w:val="0"/>
        <w:spacing w:after="60" w:line="264" w:lineRule="auto"/>
        <w:ind w:left="720"/>
        <w:jc w:val="both"/>
      </w:pPr>
      <w:r>
        <w:rPr>
          <w:rFonts w:ascii="Malgun Gothic" w:cs="Malgun Gothic" w:eastAsia="Malgun Gothic" w:hAnsi="Malgun Gothic"/>
          <w:sz w:val="20"/>
          <w:szCs w:val="20"/>
          <w:rtl w:val="0"/>
        </w:rPr>
        <w:t xml:space="preserve">CS는 고객 지원이며 문제 접수·처리·후속 확인을 포함한다. 개인 에이전트는 고객이 쓰는 AI 비서다. Pre-CS는 고객이 신고하기 전에 변화를 감지해 조정하는 선제 지원이다. Trip은 여행 전체이고 Case는 여행 중 발생하는 요청·사건의 처리 단위다.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2026-09-10 기준 확정 범위와 제품 가치</w:t>
      </w:r>
    </w:p>
    <w:p>
      <w:pPr>
        <w:widowControl w:val="0"/>
        <w:spacing w:after="60" w:line="264" w:lineRule="auto"/>
        <w:ind w:left="1080"/>
        <w:jc w:val="both"/>
      </w:pPr>
      <w:r>
        <w:rPr>
          <w:rFonts w:ascii="Malgun Gothic" w:cs="Malgun Gothic" w:eastAsia="Malgun Gothic" w:hAnsi="Malgun Gothic"/>
          <w:sz w:val="20"/>
          <w:szCs w:val="20"/>
          <w:rtl w:val="0"/>
        </w:rPr>
        <w:t xml:space="preserve">- 대상 도시는 서울 하나다. 1순위 고객은 처음 한국에 자유여행을 오는 외국인 개인·친구 그룹이다.</w:t>
      </w:r>
    </w:p>
    <w:p>
      <w:pPr>
        <w:widowControl w:val="0"/>
        <w:spacing w:after="60" w:line="264" w:lineRule="auto"/>
        <w:ind w:left="1080"/>
        <w:jc w:val="both"/>
      </w:pPr>
      <w:r>
        <w:rPr>
          <w:rFonts w:ascii="Malgun Gothic" w:cs="Malgun Gothic" w:eastAsia="Malgun Gothic" w:hAnsi="Malgun Gothic"/>
          <w:sz w:val="20"/>
          <w:szCs w:val="20"/>
          <w:rtl w:val="0"/>
        </w:rPr>
        <w:t xml:space="preserve">- 우리 출력과 운영자 화면은 한국어 하나다. 고객 언어 번역은 접속한 개인 에이전트가 담당하며 번역 품질은 우리가 보증하지 않는다. 다국어 지원으로 표기하지 않는다.</w:t>
      </w:r>
    </w:p>
    <w:p>
      <w:pPr>
        <w:widowControl w:val="0"/>
        <w:spacing w:after="60" w:line="264" w:lineRule="auto"/>
        <w:ind w:left="1080"/>
        <w:jc w:val="both"/>
      </w:pPr>
      <w:r>
        <w:rPr>
          <w:rFonts w:ascii="Malgun Gothic" w:cs="Malgun Gothic" w:eastAsia="Malgun Gothic" w:hAnsi="Malgun Gothic"/>
          <w:sz w:val="20"/>
          <w:szCs w:val="20"/>
          <w:rtl w:val="0"/>
        </w:rPr>
        <w:t xml:space="preserve">- 여행계획서 링크가 상태의 정본이다. 언제 열어도 최신 일정과 변경 이유를 보여주는 것이 목표이며, 알림 수신 확인이나 고객 열람 여부는 제품 통과 조건이 아니다.</w:t>
      </w:r>
    </w:p>
    <w:p>
      <w:pPr>
        <w:widowControl w:val="0"/>
        <w:spacing w:after="60" w:line="264" w:lineRule="auto"/>
        <w:ind w:left="1080"/>
        <w:jc w:val="both"/>
      </w:pPr>
      <w:r>
        <w:rPr>
          <w:rFonts w:ascii="Malgun Gothic" w:cs="Malgun Gothic" w:eastAsia="Malgun Gothic" w:hAnsi="Malgun Gothic"/>
          <w:sz w:val="20"/>
          <w:szCs w:val="20"/>
          <w:rtl w:val="0"/>
        </w:rPr>
        <w:t xml:space="preserve">- 계획 변경뿐 아니라 여행·하루 시작과 각 항목 출발 시각에도 안내한다. 어디로·언제 나서야 하는지·어떻게 가는지를 알려주는 기능까지 MVP에 포함한다.</w:t>
      </w:r>
    </w:p>
    <w:p>
      <w:pPr>
        <w:widowControl w:val="0"/>
        <w:spacing w:after="60" w:line="264" w:lineRule="auto"/>
        <w:ind w:left="1080"/>
        <w:jc w:val="both"/>
      </w:pPr>
      <w:r>
        <w:rPr>
          <w:rFonts w:ascii="Malgun Gothic" w:cs="Malgun Gothic" w:eastAsia="Malgun Gothic" w:hAnsi="Malgun Gothic"/>
          <w:sz w:val="20"/>
          <w:szCs w:val="20"/>
          <w:rtl w:val="0"/>
        </w:rPr>
        <w:t xml:space="preserve">- 기존 코어의 판정·근거 대조·사람 인계·감사 기록을 승계한다. 도시 확장은 데이터 범위, 객체 종류 확장은 Team 범위의 후속 작업이다.</w:t>
      </w:r>
    </w:p>
    <w:p w:rsidR="00000000" w:rsidDel="00000000" w:rsidP="00000000" w:rsidRDefault="00000000" w:rsidRPr="00000000" w14:paraId="00000029">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문제 정의</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여행 중 변화가 생기면 남은 일정 전체를 다시 확인해야 한다.</w:t>
      </w:r>
    </w:p>
    <w:p>
      <w:pPr>
        <w:widowControl w:val="0"/>
        <w:spacing w:after="60" w:line="264" w:lineRule="auto"/>
        <w:ind w:left="720"/>
        <w:jc w:val="both"/>
      </w:pPr>
      <w:r>
        <w:rPr>
          <w:rFonts w:ascii="Malgun Gothic" w:cs="Malgun Gothic" w:eastAsia="Malgun Gothic" w:hAnsi="Malgun Gothic"/>
          <w:sz w:val="20"/>
          <w:szCs w:val="20"/>
          <w:rtl w:val="0"/>
        </w:rPr>
        <w:t xml:space="preserve">휴무·지연·기상 변화는 한 항목에만 머무르지 않는다. 활동 장소를 바꾸면 이동과 식사 도착 시각도 달라진다. 고객이 매번 예약·동선·비용·동행 조건을 다시 계산해야 하며, 변화가 없는 날에도 언제 어디로 출발해야 하는지 안내가 필요하다.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인바운드 고객의 어려움과 현재 남은 공백</w:t>
      </w:r>
    </w:p>
    <w:p>
      <w:pPr>
        <w:widowControl w:val="0"/>
        <w:spacing w:after="60" w:line="264" w:lineRule="auto"/>
        <w:ind w:left="1080"/>
        <w:jc w:val="both"/>
      </w:pPr>
      <w:r>
        <w:rPr>
          <w:rFonts w:ascii="Malgun Gothic" w:cs="Malgun Gothic" w:eastAsia="Malgun Gothic" w:hAnsi="Malgun Gothic"/>
          <w:sz w:val="20"/>
          <w:szCs w:val="20"/>
          <w:rtl w:val="0"/>
        </w:rPr>
        <w:t xml:space="preserve">- 한국어 중심 정보와 현지 예약 변경 절차를 혼자 확인하기 어렵다.</w:t>
      </w:r>
    </w:p>
    <w:p>
      <w:pPr>
        <w:widowControl w:val="0"/>
        <w:spacing w:after="60" w:line="264" w:lineRule="auto"/>
        <w:ind w:left="1080"/>
        <w:jc w:val="both"/>
      </w:pPr>
      <w:r>
        <w:rPr>
          <w:rFonts w:ascii="Malgun Gothic" w:cs="Malgun Gothic" w:eastAsia="Malgun Gothic" w:hAnsi="Malgun Gothic"/>
          <w:sz w:val="20"/>
          <w:szCs w:val="20"/>
          <w:rtl w:val="0"/>
        </w:rPr>
        <w:t xml:space="preserve">- [미확보] 직접 경로의 언어: 링크와 알림은 고객에게 직접 가지만 우리 출력은 한국어다. 이 경로에는 번역 주체가 없으므로 에이전트 경유·직접 경로 다국어·인바운드 약속 축소 중 처리 방식을 링크·알림 연결 전에 정해야 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프로젝트 목표 여덟 가지 - v11 §3</w:t>
      </w:r>
    </w:p>
    <w:p>
      <w:pPr>
        <w:widowControl w:val="0"/>
        <w:spacing w:after="60" w:line="264" w:lineRule="auto"/>
        <w:ind w:left="720"/>
        <w:jc w:val="both"/>
      </w:pPr>
      <w:r>
        <w:rPr>
          <w:rFonts w:ascii="Malgun Gothic" w:cs="Malgun Gothic" w:eastAsia="Malgun Gothic" w:hAnsi="Malgun Gothic"/>
          <w:sz w:val="20"/>
          <w:szCs w:val="20"/>
          <w:rtl w:val="0"/>
        </w:rPr>
        <w:t xml:space="preserve">(1) 외부 일정의 성립 여부를 코드로 판정한다. (2) 근거와 확인 시각을 붙이고 확인할 수 없으면 미확인으로 반환한다. (3) 여행 종료까지 변화를 먼저 감지해 재검증을 통과한 안으로 조정하고 통지한다. (4) 고객이 다시 요청하면 재검증 후 이전 버전으로 되돌리거나 다른 안으로 교체한다.</w:t>
      </w:r>
    </w:p>
    <w:p>
      <w:pPr>
        <w:widowControl w:val="0"/>
        <w:spacing w:after="60" w:line="264" w:lineRule="auto"/>
        <w:ind w:left="720"/>
        <w:jc w:val="both"/>
      </w:pPr>
      <w:r>
        <w:rPr>
          <w:rFonts w:ascii="Malgun Gothic" w:cs="Malgun Gothic" w:eastAsia="Malgun Gothic" w:hAnsi="Malgun Gothic"/>
          <w:sz w:val="20"/>
          <w:szCs w:val="20"/>
          <w:rtl w:val="0"/>
        </w:rPr>
        <w:t xml:space="preserve">(5) 자동 처리 한계에서는 근거를 붙여 사람에게 넘긴다. (6) 업체 건은 승인 없이 실행하지 않고 바꿀 항목·대안·차액을 담은 변경 링크로 넘긴다. ⑦ 협약사 자동 실행은 Mock 공급자 한정 시뮬레이션으로 보여준다. ⑧ 때가 되면 어디로·언제 나서야 하는지·어떻게 가는지 안내한다. 이 여덟 가지는 완료 목표이며 현재 구현 완료를 뜻하지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성능 우위와 구현 완료를 구분한다.</w:t>
      </w:r>
    </w:p>
    <w:p>
      <w:pPr>
        <w:widowControl w:val="0"/>
        <w:spacing w:after="60" w:line="264" w:lineRule="auto"/>
        <w:ind w:left="720"/>
        <w:jc w:val="both"/>
      </w:pPr>
      <w:r>
        <w:rPr>
          <w:rFonts w:ascii="Malgun Gothic" w:cs="Malgun Gothic" w:eastAsia="Malgun Gothic" w:hAnsi="Malgun Gothic"/>
          <w:sz w:val="20"/>
          <w:szCs w:val="20"/>
          <w:rtl w:val="0"/>
        </w:rPr>
        <w:t xml:space="preserve">경쟁 제품과의 비교 시험 결과는 [미확보]다. 선제 관리와 일정 안내는 제품 목표이며 실측 성능으로 제시하지 않는다. 경로 조회·여행 버전 저장·묶음 조정 등 남은 구현을 완료하고 여행 시나리오로 평가해야 한다.</w:t>
      </w:r>
    </w:p>
    <w:p w:rsidR="00000000" w:rsidDel="00000000" w:rsidP="00000000" w:rsidRDefault="00000000" w:rsidRPr="00000000" w14:paraId="0000002A">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시장조사 및 BM 분석</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고객·접점·구매자를 구분한다.</w:t>
      </w:r>
    </w:p>
    <w:p>
      <w:pPr>
        <w:widowControl w:val="0"/>
        <w:spacing w:after="60" w:line="264" w:lineRule="auto"/>
        <w:ind w:left="720"/>
        <w:jc w:val="both"/>
      </w:pPr>
      <w:r>
        <w:rPr>
          <w:rFonts w:ascii="Malgun Gothic" w:cs="Malgun Gothic" w:eastAsia="Malgun Gothic" w:hAnsi="Malgun Gothic"/>
          <w:sz w:val="20"/>
          <w:szCs w:val="20"/>
          <w:rtl w:val="0"/>
        </w:rPr>
        <w:t xml:space="preserve">1순위 고객은 인바운드 외국인 개인·친구 그룹이고 가족·소그룹은 후속 대상이다. 사용자는 여행자와 개인 에이전트이며 접점은 API와 링크다. 구매자는 [미확보]다. v11 §1의 기준 상품안은 7일·4인·2도시 59,000원(VAT 포함)이나 가격 수용은 검증하지 않았다. 기존 사업 검토의 한국인 해외여행 유료 상품 사례는 인바운드에 대한 유추 근거일 뿐이다.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§11-A 비용·수익 - LLM 원가와 전체 원가를 구분한다.</w:t>
      </w:r>
    </w:p>
    <w:p>
      <w:pPr>
        <w:widowControl w:val="0"/>
        <w:spacing w:after="60" w:line="264" w:lineRule="auto"/>
        <w:ind w:left="1080"/>
        <w:jc w:val="both"/>
      </w:pPr>
      <w:r>
        <w:rPr>
          <w:rFonts w:ascii="Malgun Gothic" w:cs="Malgun Gothic" w:eastAsia="Malgun Gothic" w:hAnsi="Malgun Gothic"/>
          <w:sz w:val="20"/>
          <w:szCs w:val="20"/>
          <w:rtl w:val="0"/>
        </w:rPr>
        <w:t xml:space="preserve">- [추정] 여행 1건 LLM 비용은 Case 1~9건 × 3.03~4.06원으로 약 3~37원이다. Case당 단가는 커머스 [실측]을 빌린 값이며 여행 전용 토큰량·실측 단가는 [미확보]다.</w:t>
      </w:r>
    </w:p>
    <w:p>
      <w:pPr>
        <w:widowControl w:val="0"/>
        <w:spacing w:after="60" w:line="264" w:lineRule="auto"/>
        <w:ind w:left="1080"/>
        <w:jc w:val="both"/>
      </w:pPr>
      <w:r>
        <w:rPr>
          <w:rFonts w:ascii="Malgun Gothic" w:cs="Malgun Gothic" w:eastAsia="Malgun Gothic" w:hAnsi="Malgun Gothic"/>
          <w:sz w:val="20"/>
          <w:szCs w:val="20"/>
          <w:rtl w:val="0"/>
        </w:rPr>
        <w:t xml:space="preserve">- [미확보] Places·Routes 단가와 기계 원가 전체. 출발 안내의 경로 조회는 7일 여행의 항목 20~40개를 가정하면 20~40회 추가된다 [추정]. 사전 경로 조회·재계산 비용도 별도로 필요하므로 이를 전체 호출 수로 쓰지 않는다.</w:t>
      </w:r>
    </w:p>
    <w:p>
      <w:pPr>
        <w:widowControl w:val="0"/>
        <w:spacing w:after="60" w:line="264" w:lineRule="auto"/>
        <w:ind w:left="1080"/>
        <w:jc w:val="both"/>
      </w:pPr>
      <w:r>
        <w:rPr>
          <w:rFonts w:ascii="Malgun Gothic" w:cs="Malgun Gothic" w:eastAsia="Malgun Gothic" w:hAnsi="Malgun Gothic"/>
          <w:sz w:val="20"/>
          <w:szCs w:val="20"/>
          <w:rtl w:val="0"/>
        </w:rPr>
        <w:t xml:space="preserve">- 손익의 핵심 변수는 사람 손이다. 인계 비율과 건당 처리 시간은 모두 [미확보]이며 커머스 인계율을 여행에 옮겨 쓰지 않는다. 인건비는 인계 건수 × 처리 시간 × 시간당 비용으로 계산한다.</w:t>
      </w:r>
    </w:p>
    <w:p>
      <w:pPr>
        <w:widowControl w:val="0"/>
        <w:spacing w:after="60" w:line="264" w:lineRule="auto"/>
        <w:ind w:left="1080"/>
        <w:jc w:val="both"/>
      </w:pPr>
      <w:r>
        <w:rPr>
          <w:rFonts w:ascii="Malgun Gothic" w:cs="Malgun Gothic" w:eastAsia="Malgun Gothic" w:hAnsi="Malgun Gothic"/>
          <w:sz w:val="20"/>
          <w:szCs w:val="20"/>
          <w:rtl w:val="0"/>
        </w:rPr>
        <w:t xml:space="preserve">- 기계 원가와 인계 비용을 확보하기 전에는 기여이익·손익분기 판매량을 확정하지 않는다. 기존 v10의 외부 데이터비·LLM비·사람 지원비 가정으로 만든 손익 수치를 현재 원가처럼 제시하지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권하는 구조: 에이전트 사업자 월 기본료 + 초과 건당 종량</w:t>
      </w:r>
    </w:p>
    <w:p>
      <w:pPr>
        <w:widowControl w:val="0"/>
        <w:spacing w:after="60" w:line="264" w:lineRule="auto"/>
        <w:ind w:left="720"/>
        <w:jc w:val="both"/>
      </w:pPr>
      <w:r>
        <w:rPr>
          <w:rFonts w:ascii="Malgun Gothic" w:cs="Malgun Gothic" w:eastAsia="Malgun Gothic" w:hAnsi="Malgun Gothic"/>
          <w:sz w:val="20"/>
          <w:szCs w:val="20"/>
          <w:rtl w:val="0"/>
        </w:rPr>
        <w:t xml:space="preserve">월 기본료에 여행 N건을 포함하고 초과 여행은 건당 과금하는 구조를 권한다. 기본료·포함 건수·초과 단가·계약 상대·지불의사는 [미확보]다. 에이전트 API 접점이 있다는 사실만으로 사업자의 구매 의사나 정산 관계가 입증되지는 않는다.</w:t>
      </w:r>
    </w:p>
    <w:p>
      <w:pPr>
        <w:widowControl w:val="0"/>
        <w:spacing w:after="60" w:line="264" w:lineRule="auto"/>
        <w:ind w:left="720"/>
        <w:jc w:val="both"/>
      </w:pPr>
      <w:r>
        <w:rPr>
          <w:rFonts w:ascii="Malgun Gothic" w:cs="Malgun Gothic" w:eastAsia="Malgun Gothic" w:hAnsi="Malgun Gothic"/>
          <w:sz w:val="20"/>
          <w:szCs w:val="20"/>
          <w:rtl w:val="0"/>
        </w:rPr>
        <w:t xml:space="preserve">판정에 개입하는 광고·제휴는 넣지 않는다. 판정 신뢰가 제품의 핵심 가치다. 제휴를 향후 검토하더라도 판정과 분리하고 표시·거부권·비상업적 후보 생성·동일 재검증·감사 기록·제휴 제외 선택권을 확보해야 한다. 제휴 수익을 현재 손익의 전제로 삼지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남은 결정 세 가지 - v11 §0-3</w:t>
      </w:r>
    </w:p>
    <w:p>
      <w:pPr>
        <w:widowControl w:val="0"/>
        <w:spacing w:after="60" w:line="264" w:lineRule="auto"/>
        <w:ind w:left="720"/>
        <w:jc w:val="both"/>
      </w:pPr>
      <w:r>
        <w:rPr>
          <w:rFonts w:ascii="Malgun Gothic" w:cs="Malgun Gothic" w:eastAsia="Malgun Gothic" w:hAnsi="Malgun Gothic"/>
          <w:sz w:val="20"/>
          <w:szCs w:val="20"/>
          <w:rtl w:val="0"/>
        </w:rPr>
        <w:t xml:space="preserve">(1) 직접 경로의 언어 [미확보]: 한국어 링크·알림을 인바운드 고객에게 어떻게 전달할지 링크·알림 연결 전에 결정한다. (2) 상품 2도시 대 MVP 1도시 [미확보]: 상품 정의를 바꿀지 서울을 시연 범위로 명시할지 외부 가격 제시 전에 정한다. (3) 가격 수용 [미확보]: MVP 이후 유료 파일럿 20~30팀에서 검증한다. 이때 인계 비율·시간과 여행 전용 원가도 측정한다.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경쟁 판단과 검증 범위</w:t>
      </w:r>
    </w:p>
    <w:p>
      <w:pPr>
        <w:widowControl w:val="0"/>
        <w:spacing w:after="60" w:line="264" w:lineRule="auto"/>
        <w:ind w:left="720"/>
        <w:jc w:val="both"/>
      </w:pPr>
      <w:r>
        <w:rPr>
          <w:rFonts w:ascii="Malgun Gothic" w:cs="Malgun Gothic" w:eastAsia="Malgun Gothic" w:hAnsi="Malgun Gothic"/>
          <w:sz w:val="20"/>
          <w:szCs w:val="20"/>
          <w:rtl w:val="0"/>
        </w:rPr>
        <w:t xml:space="preserve">기존 사업 검토는 트리플·Mindtrip 등의 일정 생성·수정·추천과 TripIt 등의 예약 통합을 비교 대상으로 삼았다 [외부]. 우리가 검증할 가치는 외부 에이전트의 맥락을 받아 종료까지 관리하고 재요청으로 되돌리는 루프와 시점별 안내다. 기존 관찰에서 경쟁사의 일부 기능을 확인하지 못한 것은 기능 부재의 증명이 아니다.</w:t>
      </w:r>
    </w:p>
    <w:p w:rsidR="00000000" w:rsidDel="00000000" w:rsidP="00000000" w:rsidRDefault="00000000" w:rsidRPr="00000000" w14:paraId="0000002B">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시스템 구성 기획</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코어 계약을 승계하고 여행 라우팅을 두 축으로 구성한다.</w:t>
      </w:r>
    </w:p>
    <w:p>
      <w:pPr>
        <w:widowControl w:val="0"/>
        <w:spacing w:after="60" w:line="264" w:lineRule="auto"/>
        <w:ind w:left="720"/>
        <w:jc w:val="both"/>
      </w:pPr>
      <w:r>
        <w:rPr>
          <w:rFonts w:ascii="Malgun Gothic" w:cs="Malgun Gothic" w:eastAsia="Malgun Gothic" w:hAnsi="Malgun Gothic"/>
          <w:sz w:val="20"/>
          <w:szCs w:val="20"/>
          <w:rtl w:val="0"/>
        </w:rPr>
        <w:t xml:space="preserve">Case 12상태·Controller·Registry·낙관적 동시성·멱등성·outbox·감사 기록·근거 대조를 승계한다. case_type은 issue_code 접두의 객체 종류이고 intent는 요청 종류다. intent는 itinerary_submit·incident_report·confirm_request·adjust_reject·other 다섯이다. [실측] 두 축 라우팅은 적용됐으며 여행 issue_code는 17개다. 접두 없는 other는 사람에게 넘긴다. 어휘를 config 선언 하나에서 프롬프트·출력 검증·라우팅으로 연결하고 CI·기동 때 검사하는 것이 설계다.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Team은 여행 객체 종류별로 구성한다.</w:t>
      </w:r>
    </w:p>
    <w:p>
      <w:pPr>
        <w:widowControl w:val="0"/>
        <w:spacing w:after="60" w:line="264" w:lineRule="auto"/>
        <w:ind w:left="1080"/>
        <w:jc w:val="both"/>
      </w:pPr>
      <w:r>
        <w:rPr>
          <w:rFonts w:ascii="Malgun Gothic" w:cs="Malgun Gothic" w:eastAsia="Malgun Gothic" w:hAnsi="Malgun Gothic"/>
          <w:sz w:val="20"/>
          <w:szCs w:val="20"/>
          <w:rtl w:val="0"/>
        </w:rPr>
        <w:t xml:space="preserve">- Activity는 MVP 필수다. 자연·인문·레포츠·쇼핑과 무료·무예약 활동도 다룬다. 지원 목록에 넣은 장소는 분류에서도 제외하지 않는다. 입력은 일정 항목이며 예약은 선택 정보다.</w:t>
      </w:r>
    </w:p>
    <w:p>
      <w:pPr>
        <w:widowControl w:val="0"/>
        <w:spacing w:after="60" w:line="264" w:lineRule="auto"/>
        <w:ind w:left="1080"/>
        <w:jc w:val="both"/>
      </w:pPr>
      <w:r>
        <w:rPr>
          <w:rFonts w:ascii="Malgun Gothic" w:cs="Malgun Gothic" w:eastAsia="Malgun Gothic" w:hAnsi="Malgun Gothic"/>
          <w:sz w:val="20"/>
          <w:szCs w:val="20"/>
          <w:rtl w:val="0"/>
        </w:rPr>
        <w:t xml:space="preserve">- Dining은 영업시간·휴무·식단·인원 등 조건을 검증하고 인접 대안을 만든다. Trip 조건과 항목 조건을 모두 만족해야 통과한다.</w:t>
      </w:r>
    </w:p>
    <w:p>
      <w:pPr>
        <w:widowControl w:val="0"/>
        <w:spacing w:after="60" w:line="264" w:lineRule="auto"/>
        <w:ind w:left="1080"/>
        <w:jc w:val="both"/>
      </w:pPr>
      <w:r>
        <w:rPr>
          <w:rFonts w:ascii="Malgun Gothic" w:cs="Malgun Gothic" w:eastAsia="Malgun Gothic" w:hAnsi="Malgun Gothic"/>
          <w:sz w:val="20"/>
          <w:szCs w:val="20"/>
          <w:rtl w:val="0"/>
        </w:rPr>
        <w:t xml:space="preserve">- Mobility는 이동 시간·환승·막차·여유를 검증하는 목표다. [미구현] read.route·read.transit가 항상 None을 반환해 현재 이동 시간은 계산되지 않는다.</w:t>
      </w:r>
    </w:p>
    <w:p>
      <w:pPr>
        <w:widowControl w:val="0"/>
        <w:spacing w:after="60" w:line="264" w:lineRule="auto"/>
        <w:ind w:left="1080"/>
        <w:jc w:val="both"/>
      </w:pPr>
      <w:r>
        <w:rPr>
          <w:rFonts w:ascii="Malgun Gothic" w:cs="Malgun Gothic" w:eastAsia="Malgun Gothic" w:hAnsi="Malgun Gothic"/>
          <w:sz w:val="20"/>
          <w:szCs w:val="20"/>
          <w:rtl w:val="0"/>
        </w:rPr>
        <w:t xml:space="preserve">- Booking Handoff는 Activity와 함께 MVP 필수다. 바꿀 항목·대안·차액·변경 링크를 준비하는 역할이며 실행은 코어 Action 층이 맡는다. 자동 실행은 별도 Mock 시연 목표다.</w:t>
      </w:r>
    </w:p>
    <w:p>
      <w:pPr>
        <w:widowControl w:val="0"/>
        <w:spacing w:after="60" w:line="264" w:lineRule="auto"/>
        <w:ind w:left="1080"/>
        <w:jc w:val="both"/>
      </w:pPr>
      <w:r>
        <w:rPr>
          <w:rFonts w:ascii="Malgun Gothic" w:cs="Malgun Gothic" w:eastAsia="Malgun Gothic" w:hAnsi="Malgun Gothic"/>
          <w:sz w:val="20"/>
          <w:szCs w:val="20"/>
          <w:rtl w:val="0"/>
        </w:rPr>
        <w:t xml:space="preserve">- Lodging·Flight는 등록만 하고 잠긴 예약으로 취급한다. capability 선택 훅은 여러 capability가 있는 네 팀에 필요하나 [실측] mobility만 있고 나머지 셋은 [미구현]이다.</w:t>
      </w:r>
    </w:p>
    <w:p>
      <w:pPr>
        <w:widowControl w:val="0"/>
        <w:spacing w:after="60" w:line="264" w:lineRule="auto"/>
        <w:ind w:left="720"/>
        <w:jc w:val="both"/>
      </w:pPr>
      <w:r>
        <w:rPr>
          <w:rFonts w:ascii="Malgun Gothic" w:cs="Malgun Gothic" w:eastAsia="Malgun Gothic" w:hAnsi="Malgun Gothic"/>
          <w:sz w:val="20"/>
          <w:szCs w:val="20"/>
          <w:rtl w:val="0"/>
        </w:rPr>
        <w:t xml:space="preserve">[실측] read.booking은 booking_id가 없으면 가장 임박한 예약을 반환하고 case_id는 사용하지 않는다. Activity가 예약을 판정 입력으로 읽어 무예약 항목이나 다른 사건을 잘못 다룰 수 있다. 항목 입력 전환과 대상 명시가 선행돼야 한다 [미구현]. 규정이 없는 것과 조회하지 못한 것을 구분한다. Team은 규칙·감시 소스 목록·후보 생성을 담당하고 전체 일정 정합성은 코어가 재검증한다.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감시 루프와 배달 루프를 분리한다.</w:t>
      </w:r>
    </w:p>
    <w:p>
      <w:pPr>
        <w:widowControl w:val="0"/>
        <w:spacing w:after="60" w:line="264" w:lineRule="auto"/>
        <w:ind w:left="720"/>
        <w:jc w:val="both"/>
      </w:pPr>
      <w:r>
        <w:rPr>
          <w:rFonts w:ascii="Malgun Gothic" w:cs="Malgun Gothic" w:eastAsia="Malgun Gothic" w:hAnsi="Malgun Gothic"/>
          <w:sz w:val="20"/>
          <w:szCs w:val="20"/>
          <w:rtl w:val="0"/>
        </w:rPr>
        <w:t xml:space="preserve">감시는 최소 84초·기본 2분이며 카탈로그 전체가 아니라 고객 계획서에 걸린 대상만 조회한다. Team은 소스를 선언하고 감시 작업이 조회한다. [실측] watch_observations의 fingerprint와 watch_changes 저장은 구현됐으나 감시 변화에서 Case를 만드는 연결은 [미구현]이다. 계획한 trip_watch_sweeper는 변화와 안내 시점을 각각 판단한다. 배달은 기존 outbox 일꾼을 승계하고 디스코드 웹훅 하나를 고객 통지 경로로 연결한다. 채널 연결 검증 결과는 [미확보]다.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먼저 고치는 것은 우리 일정 버전이며 업체 예약은 승인 경계를 지킨다.</w:t>
      </w:r>
    </w:p>
    <w:p>
      <w:pPr>
        <w:widowControl w:val="0"/>
        <w:spacing w:after="60" w:line="264" w:lineRule="auto"/>
        <w:ind w:left="720"/>
        <w:jc w:val="both"/>
      </w:pPr>
      <w:r>
        <w:rPr>
          <w:rFonts w:ascii="Malgun Gothic" w:cs="Malgun Gothic" w:eastAsia="Malgun Gothic" w:hAnsi="Malgun Gothic"/>
          <w:sz w:val="20"/>
          <w:szCs w:val="20"/>
          <w:rtl w:val="0"/>
        </w:rPr>
        <w:t xml:space="preserve">검증을 통과한 최고 안 하나를 내부 일정 버전으로 반영하고 알린다. 업체 변경이 필요하면 기존 확정 예약과 '업체 변경 필요·미확정' 상태, 변경 링크를 함께 보여주는 설계다. 예약 확정 자체가 필수 조건이거나 금액·시각을 몰라 필수 조건을 계산하지 못하면 자동 적용에서 제외한다. 알림을 받았는지는 사양이 아니며 최신 상태의 정본은 여행계획서 링크다.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알림은 세 시점에 보낸다 - v11 §6-B</w:t>
      </w:r>
    </w:p>
    <w:p>
      <w:pPr>
        <w:widowControl w:val="0"/>
        <w:spacing w:after="60" w:line="264" w:lineRule="auto"/>
        <w:ind w:left="1080"/>
        <w:jc w:val="both"/>
      </w:pPr>
      <w:r>
        <w:rPr>
          <w:rFonts w:ascii="Malgun Gothic" w:cs="Malgun Gothic" w:eastAsia="Malgun Gothic" w:hAnsi="Malgun Gothic"/>
          <w:sz w:val="20"/>
          <w:szCs w:val="20"/>
          <w:rtl w:val="0"/>
        </w:rPr>
        <w:t xml:space="preserve">- (1) 변경 통지: 최초 검증 통과에 따른 생성·감시 조정·재요청 반영을 포함한다. 생성 때 여행계획서 링크를 처음 준다. 변경 이유·적용 결과·적용하지 않은 통과 대안을 담고, 묶음 조정 통지는 적용된 일정 버전당 하나로 보낸다.</w:t>
      </w:r>
    </w:p>
    <w:p>
      <w:pPr>
        <w:widowControl w:val="0"/>
        <w:spacing w:after="60" w:line="264" w:lineRule="auto"/>
        <w:ind w:left="1080"/>
        <w:jc w:val="both"/>
      </w:pPr>
      <w:r>
        <w:rPr>
          <w:rFonts w:ascii="Malgun Gothic" w:cs="Malgun Gothic" w:eastAsia="Malgun Gothic" w:hAnsi="Malgun Gothic"/>
          <w:sz w:val="20"/>
          <w:szCs w:val="20"/>
          <w:rtl w:val="0"/>
        </w:rPr>
        <w:t xml:space="preserve">- (2) 여행·하루 시작: 전날 준비 안내와 당일 일정을 알린다. (3) 각 항목 출발: 시작 시각 − 이동 시간 − 여유로 역산하고 그때 경로를 조회한다. 목적지·출발 시각·경로·조회 시각·계획서 링크를 담는다. (2)·(3)은 변화가 없어도 문구틀로 발행하며 Case와 LLM 호출을 만들지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출발 안내는 Routes 연결과 이동 시간 저장이 선행 조건이다.</w:t>
      </w:r>
    </w:p>
    <w:p>
      <w:pPr>
        <w:widowControl w:val="0"/>
        <w:spacing w:after="60" w:line="264" w:lineRule="auto"/>
        <w:ind w:left="720"/>
        <w:jc w:val="both"/>
      </w:pPr>
      <w:r>
        <w:rPr>
          <w:rFonts w:ascii="Malgun Gothic" w:cs="Malgun Gothic" w:eastAsia="Malgun Gothic" w:hAnsi="Malgun Gothic"/>
          <w:sz w:val="20"/>
          <w:szCs w:val="20"/>
          <w:rtl w:val="0"/>
        </w:rPr>
        <w:t xml:space="preserve">[미구현] 경로 조회가 항상 None이므로 지금은 출발 시각 역산 근거가 없다. Routes 연결 -&gt; 이동 시간 계산·저장 -&gt; 출발 시각 역산 순으로 구현한다. 예상 출발보다 이르게 사전 조회해 시각을 다시 계산하고 출발 안내 때 경로를 조회한다. 사전 조회의 선행 시간과 경로 상세 수준은 [미확보]다. 조회 실패는 미확인으로 표시하고 경로를 지어내지 않으며 저장값에는 계산 시각을 붙인다.</w:t>
      </w:r>
    </w:p>
    <w:p>
      <w:pPr>
        <w:widowControl w:val="0"/>
        <w:spacing w:after="60" w:line="264" w:lineRule="auto"/>
        <w:ind w:left="720"/>
        <w:jc w:val="both"/>
      </w:pPr>
      <w:r>
        <w:rPr>
          <w:rFonts w:ascii="Malgun Gothic" w:cs="Malgun Gothic" w:eastAsia="Malgun Gothic" w:hAnsi="Malgun Gothic"/>
          <w:sz w:val="20"/>
          <w:szCs w:val="20"/>
          <w:rtl w:val="0"/>
        </w:rPr>
        <w:t xml:space="preserve">변화 감지와 안내 시점은 독립적으로 판단한다. 둘 다 해당하면 변경 통지를 우선하고, 변경된 일정에 맞지 않는 미발행 안내는 무효화한 뒤 다시 계산한다. outbox의 UNIQUE(tenant_id, topic, dedupe_key)를 활용해 같은 안내 시점의 중복 발행을 막는다. [실측] 기존 일꾼은 일반 예외를 최대 3회 처리한 뒤 dead_letter로, 타임아웃·연결 오류는 1회 뒤 unknown으로 두며 자동 재시도하지 않는다. 고객 열람은 운영 정보로만 다룬다.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시뮬레이션 자동 실행의 현재 상태와 선행 안전장치</w:t>
      </w:r>
    </w:p>
    <w:p>
      <w:pPr>
        <w:widowControl w:val="0"/>
        <w:spacing w:after="60" w:line="264" w:lineRule="auto"/>
        <w:ind w:left="720"/>
        <w:jc w:val="both"/>
      </w:pPr>
      <w:r>
        <w:rPr>
          <w:rFonts w:ascii="Malgun Gothic" w:cs="Malgun Gothic" w:eastAsia="Malgun Gothic" w:hAnsi="Malgun Gothic"/>
          <w:sz w:val="20"/>
          <w:szCs w:val="20"/>
          <w:rtl w:val="0"/>
        </w:rPr>
        <w:t xml:space="preserve">[실측] app/·tests/에서 tier == 'simulated' 게이트는 0건이며 자동 실행 분기는 [미구현]이다. 현재 Booking Handoff의 변경·취소 제안은 모두 WAIT_FOR_APPROVAL로 간다. 시연 분기를 열기 전에 Mock 등급 게이트와 DoD-14·15 아키텍처 테스트를 구현한다. 위임 금액·대상·되돌림 조건·횟수를 대조하고 범위 밖이면 링크로 넘긴다. 철회 시 중단하고 외부 보상 거래 실패는 사람에게 인계한다. 해당 시연 검증은 완료되지 않았다.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동시 다발 사건은 한 스윕·한 Trip당 Case 하나로 처리한다 - v11 §6-C</w:t>
      </w:r>
    </w:p>
    <w:p>
      <w:pPr>
        <w:widowControl w:val="0"/>
        <w:spacing w:after="60" w:line="264" w:lineRule="auto"/>
        <w:ind w:left="720"/>
        <w:jc w:val="both"/>
      </w:pPr>
      <w:r>
        <w:rPr>
          <w:rFonts w:ascii="Malgun Gothic" w:cs="Malgun Gothic" w:eastAsia="Malgun Gothic" w:hAnsi="Malgun Gothic"/>
          <w:sz w:val="20"/>
          <w:szCs w:val="20"/>
          <w:rtl w:val="0"/>
        </w:rPr>
        <w:t xml:space="preserve">[미구현] 같은 기준 일정으로 사건별 원인·근거를 보존한 묶음 조정을 구현한다. 탈락 조건은 (1) 필수 조건 위반 또는 필수 판정값 미확인 (2) 잠긴 예약 변경·삭제·참석 불가 (3) 실행 권한·근거의 실재·소유 확인 부족이다. 통과 후보는 (1) 변경 항목 수 (2) 추가 비용 (3) 원래 일정과의 시간 차이(최대 이동량-&gt;합계) (4) 되돌리기 쉬운 정도 순으로 사전식 비교하며 앞선 기준을 뒤 점수로 뒤집지 않는다. 추가 비용에 미확정 환급을 할인처럼 빼지 않고 대체 항목과 원래 항목의 대응을 보존한다. 동률이면 정규화 후보 식별자로 결정한다. 장거리 차편-&gt;숙박-&gt;활동-&gt;식사 순으로 탐색하고 이동은 조합에 맞춰 계산한다. [추정] 상한은 4단계·단계당 3후보·81조합·외부 조회 24회·120초이며 실제 마감이 더 이르면 그때 중단한다. 전역 최적을 보장하지 않는다. 못 풀면 부분 반영하지 않고 기존 일정에 재검토 필요·영향 항목·실패 사실을 표시하며 근거·시도 조합·탈락 사유·미확인 값·마감을 사람에게 넘긴다.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Trip 동시성과 대상별 멱등성을 구현한다.</w:t>
      </w:r>
    </w:p>
    <w:p>
      <w:pPr>
        <w:widowControl w:val="0"/>
        <w:spacing w:after="60" w:line="264" w:lineRule="auto"/>
        <w:ind w:left="720"/>
        <w:jc w:val="both"/>
      </w:pPr>
      <w:r>
        <w:rPr>
          <w:rFonts w:ascii="Malgun Gothic" w:cs="Malgun Gothic" w:eastAsia="Malgun Gothic" w:hAnsi="Malgun Gothic"/>
          <w:sz w:val="20"/>
          <w:szCs w:val="20"/>
          <w:rtl w:val="0"/>
        </w:rPr>
        <w:t xml:space="preserve">일정 버전과 사건 입력 개정번호를 읽고 반영 직전 둘을 SQL 조건으로 확인한다. 달라지면 최신 입력으로 한 번 재계산하며 버전 숫자만 바꿔 낡은 후보를 밀어 넣지 않는다. 일정 버전 추가·최신 포인터·Case 전이·outbox 삽입을 같은 트랜잭션으로 커밋한다 [미구현]. 멱등 키 대상은 서버가 실재·소유를 확인한 객체 id다. activity.*·dining.*는 예약이 있으면 booking_id, 없으면 item_id이며 booking.*는 booking_id, mobility.*는 item_id, trip.*는 trip_id다. 대상 불명은 거부한다. [실측] 현재 business_subject는 case_id 고정으로 이 전환은 [미구현]이다.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인프라와 화면 다섯</w:t>
      </w:r>
    </w:p>
    <w:p>
      <w:pPr>
        <w:widowControl w:val="0"/>
        <w:spacing w:after="60" w:line="264" w:lineRule="auto"/>
        <w:ind w:left="720"/>
        <w:jc w:val="both"/>
      </w:pPr>
      <w:r>
        <w:rPr>
          <w:rFonts w:ascii="Malgun Gothic" w:cs="Malgun Gothic" w:eastAsia="Malgun Gothic" w:hAnsi="Malgun Gothic"/>
          <w:sz w:val="20"/>
          <w:szCs w:val="20"/>
          <w:rtl w:val="0"/>
        </w:rPr>
        <w:t xml:space="preserve">MVP는 로컬 실행 + 외부 LLM API다. 자체호스팅 불가를 입증한 여행 실측은 [미확보]다. 화면은 운영자 넷(일정·사건·승인·추적)과 고객 하나(여행계획서 링크)다. v11의 [실측]으로 승인·추적은 기존 화면, 사건은 목록 뼈대이며 일정·고객 링크는 [미구현]이다. 고객 링크는 최신 일정·변경 이유·다른 안·미확정 업체 건·재검토 상태를 표시하고 API와 같은 재요청 경로를 쓴다. 직접 편집은 제공하지 않는다. 여행용 도표는 별도 작업으로 남긴다.</w:t>
      </w:r>
    </w:p>
    <w:p w:rsidR="00000000" w:rsidDel="00000000" w:rsidP="00000000" w:rsidRDefault="00000000" w:rsidRPr="00000000" w14:paraId="0000002C">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모델링 계획</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계산 가능한 판정은 코드로, 해석·추출·대안 생성은 LLM으로 수행한다.</w:t>
      </w:r>
    </w:p>
    <w:p>
      <w:pPr>
        <w:widowControl w:val="0"/>
        <w:spacing w:after="60" w:line="264" w:lineRule="auto"/>
        <w:ind w:left="720"/>
        <w:jc w:val="both"/>
      </w:pPr>
      <w:r>
        <w:rPr>
          <w:rFonts w:ascii="Malgun Gothic" w:cs="Malgun Gothic" w:eastAsia="Malgun Gothic" w:hAnsi="Malgun Gothic"/>
          <w:sz w:val="20"/>
          <w:szCs w:val="20"/>
          <w:rtl w:val="0"/>
        </w:rPr>
        <w:t xml:space="preserve">시간 충돌·예산·필수 조건·이동 여유는 코드 검증 대상이다. 이동 시간 입력은 현재 [미구현]이므로 이를 검증 완료로 표시하지 않는다. LLM이 만든 대안도 전체 재검증을 통과해야 적용한다. [실측] 현재 starts_at_proposed는 근거 대조에서 제외되므로 자동 적용 전에 시각 타당성을 코드가 판정하도록 바꿔야 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사실·생성·미확인을 구분한다.</w:t>
      </w:r>
    </w:p>
    <w:p>
      <w:pPr>
        <w:widowControl w:val="0"/>
        <w:spacing w:after="60" w:line="264" w:lineRule="auto"/>
        <w:ind w:left="1080"/>
        <w:jc w:val="both"/>
      </w:pPr>
      <w:r>
        <w:rPr>
          <w:rFonts w:ascii="Malgun Gothic" w:cs="Malgun Gothic" w:eastAsia="Malgun Gothic" w:hAnsi="Malgun Gothic"/>
          <w:sz w:val="20"/>
          <w:szCs w:val="20"/>
          <w:rtl w:val="0"/>
        </w:rPr>
        <w:t xml:space="preserve">- 계산 가능: 확보된 시간·비용·조건으로 판정하며 필수 값이 없으면 자동 적용하지 않는다.</w:t>
      </w:r>
    </w:p>
    <w:p>
      <w:pPr>
        <w:widowControl w:val="0"/>
        <w:spacing w:after="60" w:line="264" w:lineRule="auto"/>
        <w:ind w:left="1080"/>
        <w:jc w:val="both"/>
      </w:pPr>
      <w:r>
        <w:rPr>
          <w:rFonts w:ascii="Malgun Gothic" w:cs="Malgun Gothic" w:eastAsia="Malgun Gothic" w:hAnsi="Malgun Gothic"/>
          <w:sz w:val="20"/>
          <w:szCs w:val="20"/>
          <w:rtl w:val="0"/>
        </w:rPr>
        <w:t xml:space="preserve">- 확인 수준을 높일 수 있음: 영업·운행 정보에는 출처와 확인 시각을 붙인다.</w:t>
      </w:r>
    </w:p>
    <w:p>
      <w:pPr>
        <w:widowControl w:val="0"/>
        <w:spacing w:after="60" w:line="264" w:lineRule="auto"/>
        <w:ind w:left="1080"/>
        <w:jc w:val="both"/>
      </w:pPr>
      <w:r>
        <w:rPr>
          <w:rFonts w:ascii="Malgun Gothic" w:cs="Malgun Gothic" w:eastAsia="Malgun Gothic" w:hAnsi="Malgun Gothic"/>
          <w:sz w:val="20"/>
          <w:szCs w:val="20"/>
          <w:rtl w:val="0"/>
        </w:rPr>
        <w:t xml:space="preserve">- 미확인: 현재 대기·실제 혼잡·조회 실패를 모델이 채워 넣지 못하게 한다. 무료 활동에 취소 규정이 없는 사실과 필요한 규정을 확보하지 못한 상태는 구분한다.</w:t>
      </w:r>
    </w:p>
    <w:p>
      <w:pPr>
        <w:widowControl w:val="0"/>
        <w:spacing w:after="60" w:line="264" w:lineRule="auto"/>
        <w:ind w:left="720"/>
        <w:jc w:val="both"/>
      </w:pPr>
      <w:r>
        <w:rPr>
          <w:rFonts w:ascii="Malgun Gothic" w:cs="Malgun Gothic" w:eastAsia="Malgun Gothic" w:hAnsi="Malgun Gothic"/>
          <w:sz w:val="20"/>
          <w:szCs w:val="20"/>
          <w:rtl w:val="0"/>
        </w:rPr>
        <w:t xml:space="preserve">제공자 운영시간은 현장 개점 확인이 아니다. 재조회 시각을 현장 관찰 시각처럼 쓰지 않는다. 대표 시연은 서울 한강 수상 활동의 우천 위험을 감지해 대체·인계·통지하고 재요청으로 되돌리는 흐름이다. 기상은 Mock을 기본으로 표시하고 실조회도 한 번 검증한다. 재생은 저장한 예보와 시뮬레이션 시각을 사용하고 사후 관측을 당시 예보처럼 제시하지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완료 기준: 26항목 - 자동 20·아키텍처 테스트 4·측정 2</w:t>
      </w:r>
    </w:p>
    <w:p>
      <w:pPr>
        <w:widowControl w:val="0"/>
        <w:spacing w:after="60" w:line="264" w:lineRule="auto"/>
        <w:ind w:left="720"/>
        <w:jc w:val="both"/>
      </w:pPr>
      <w:r>
        <w:rPr>
          <w:rFonts w:ascii="Malgun Gothic" w:cs="Malgun Gothic" w:eastAsia="Malgun Gothic" w:hAnsi="Malgun Gothic"/>
          <w:sz w:val="20"/>
          <w:szCs w:val="20"/>
          <w:rtl w:val="0"/>
        </w:rPr>
        <w:t xml:space="preserve">DoD 1~12(자동): 1 일정 저장·최신 반환, 2 시간·이동·예산·동행 조건 판정, 3 불가능 사유·완화 조건, 4 근거 출처·확인 시각, 5 미확인 반환, 6 확인 시점 도래 시 시스템 Case 생성, 7 재검증 후 조정 성공 통지, 8 재요청 시 되돌림·교체, 9 불변 버전 이력, 10 근거를 붙인 사람 인계, 11 다른 여행 접근 차단, 12 같은 변경의 이중 반영 방지다. 묶음 조정에서는 사건 여러 개가 Case 하나·버전 하나로 이어지고 부분 적용이 없어야 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실행 경계·시연·라우팅을 별도로 검증한다.</w:t>
      </w:r>
    </w:p>
    <w:p>
      <w:pPr>
        <w:widowControl w:val="0"/>
        <w:spacing w:after="60" w:line="264" w:lineRule="auto"/>
        <w:ind w:left="720"/>
        <w:jc w:val="both"/>
      </w:pPr>
      <w:r>
        <w:rPr>
          <w:rFonts w:ascii="Malgun Gothic" w:cs="Malgun Gothic" w:eastAsia="Malgun Gothic" w:hAnsi="Malgun Gothic"/>
          <w:sz w:val="20"/>
          <w:szCs w:val="20"/>
          <w:rtl w:val="0"/>
        </w:rPr>
        <w:t xml:space="preserve">DoD 13·14·15·23은 아키텍처 테스트다: Team 직접 실행 금지, 실제 공급자 자동 실행 금지, simulated 등급에서만 자동 실행, 등록된 모든 Team에 도달하는 issue_code 접두를 확인한다. 라우팅 가드는 일부러 깨뜨렸을 때 실패하는지도 검증한다. DoD 16·17(자동)은 변경 링크와 항목·대안·차액이다. 18(측정)은 시연 위임 위반 0건, 19~21(자동)은 시연 철회 시 중단·자동 실행 기록·보상 실패 인계다. 22(측정)는 평가 시나리오 필수 조건 위반 0건, 24(자동)는 같은 Case의 서로 다른 대상 제안이 각각 저장되는 것이다. 통과 실적을 뜻하지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최신 링크·시점별 안내와 여행 평가를 확인한다.</w:t>
      </w:r>
    </w:p>
    <w:p>
      <w:pPr>
        <w:widowControl w:val="0"/>
        <w:spacing w:after="60" w:line="264" w:lineRule="auto"/>
        <w:ind w:left="720"/>
        <w:jc w:val="both"/>
      </w:pPr>
      <w:r>
        <w:rPr>
          <w:rFonts w:ascii="Malgun Gothic" w:cs="Malgun Gothic" w:eastAsia="Malgun Gothic" w:hAnsi="Malgun Gothic"/>
          <w:sz w:val="20"/>
          <w:szCs w:val="20"/>
          <w:rtl w:val="0"/>
        </w:rPr>
        <w:t xml:space="preserve">DoD 25(자동)는 알림 유실 때도 링크에서 최신 일정·변경 이유를 보는 것이고, 26(자동)은 목적지·출발 시각·경로를 담은 안내와 같은 시점 중복 발행 0건이다. 경로 조회 실패는 DoD-5에 따라 미확인으로 표시하고, 일정 변경 뒤 낡은 안내가 나가지 않아야 한다. 목표는 확인 시각 표시율·통지 전 재검증 통과율·안내 발행률 100%다. 감지-&gt;통지 지연·되돌림 성공률·적절한 기권율·과잉 기권율을 함께 측정한다. 여행 지연·인계 비율·처리 시간은 [미확보]이며, 기존 평가 하네스는 여행 시나리오로 교체하고 LLM 채점 기준에 답변 부재 처리 규칙을 보완한다.</w:t>
      </w:r>
    </w:p>
    <w:p w:rsidR="00000000" w:rsidDel="00000000" w:rsidP="00000000" w:rsidRDefault="00000000" w:rsidRPr="00000000" w14:paraId="0000002D">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데이터 수집 전략</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데이터는 API·RAG·합성 세 구분으로 관리한다 - v11 §7-A</w:t>
      </w:r>
    </w:p>
    <w:p>
      <w:pPr>
        <w:widowControl w:val="0"/>
        <w:spacing w:after="60" w:line="264" w:lineRule="auto"/>
        <w:ind w:left="1080"/>
        <w:jc w:val="both"/>
      </w:pPr>
      <w:r>
        <w:rPr>
          <w:rFonts w:ascii="Malgun Gothic" w:cs="Malgun Gothic" w:eastAsia="Malgun Gothic" w:hAnsi="Malgun Gothic"/>
          <w:sz w:val="20"/>
          <w:szCs w:val="20"/>
          <w:rtl w:val="0"/>
        </w:rPr>
        <w:t xml:space="preserve">- API: 장소·운영시간·이동시간·기상을 조회한다. 서울 관광정보는 TourAPI, 기상은 공개 예보를 사용한다. Places·Routes는 소량 호출 또는 Mock 범위이며 단가는 [미확보]다. read.route·read.transit 연결은 [미구현]이다.</w:t>
      </w:r>
    </w:p>
    <w:p>
      <w:pPr>
        <w:widowControl w:val="0"/>
        <w:spacing w:after="60" w:line="264" w:lineRule="auto"/>
        <w:ind w:left="1080"/>
        <w:jc w:val="both"/>
      </w:pPr>
      <w:r>
        <w:rPr>
          <w:rFonts w:ascii="Malgun Gothic" w:cs="Malgun Gothic" w:eastAsia="Malgun Gothic" w:hAnsi="Malgun Gothic"/>
          <w:sz w:val="20"/>
          <w:szCs w:val="20"/>
          <w:rtl w:val="0"/>
        </w:rPr>
        <w:t xml:space="preserve">- RAG: 취소·환급 규정·위약금율·동행 조건 등 상대적으로 덜 변하는 문서를 다룬다. 커머스 지식 코퍼스를 여행 자료로 교체하고 출처·적용 조건을 판정 근거로 연결한다.</w:t>
      </w:r>
    </w:p>
    <w:p>
      <w:pPr>
        <w:widowControl w:val="0"/>
        <w:spacing w:after="60" w:line="264" w:lineRule="auto"/>
        <w:ind w:left="1080"/>
        <w:jc w:val="both"/>
      </w:pPr>
      <w:r>
        <w:rPr>
          <w:rFonts w:ascii="Malgun Gothic" w:cs="Malgun Gothic" w:eastAsia="Malgun Gothic" w:hAnsi="Malgun Gothic"/>
          <w:sz w:val="20"/>
          <w:szCs w:val="20"/>
          <w:rtl w:val="0"/>
        </w:rPr>
        <w:t xml:space="preserve">- 합성: 실제 고객 기록을 대신할 여행·일정·예약·고객 20~30건과 사건 시나리오 10개를 준비하는 계획이다. 임시 휴무·대기·현장 성과를 합성 또는 Mock으로 시험하면 그렇게 표시한다.</w:t>
      </w:r>
    </w:p>
    <w:p>
      <w:pPr>
        <w:widowControl w:val="0"/>
        <w:spacing w:after="60" w:line="264" w:lineRule="auto"/>
        <w:ind w:left="1080"/>
        <w:jc w:val="both"/>
      </w:pPr>
      <w:r>
        <w:rPr>
          <w:rFonts w:ascii="Malgun Gothic" w:cs="Malgun Gothic" w:eastAsia="Malgun Gothic" w:hAnsi="Malgun Gothic"/>
          <w:sz w:val="20"/>
          <w:szCs w:val="20"/>
          <w:rtl w:val="0"/>
        </w:rPr>
        <w:t xml:space="preserve">- 감시 소스는 공개 API -&gt; 공개 사이트·시설 공지 -&gt; 협약 업체 정보 순으로 넓힌다. 업체 연동은 MVP 밖이다. 서울 표본의 전체 수와 확인 가능한 수를 함께 기록하며 사이트 대상·수집 방식·소스별 주기와 단가는 [미확보]다.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[실측] 마이그레이션 010~013에 있는 표와 필드</w:t>
      </w:r>
    </w:p>
    <w:p>
      <w:pPr>
        <w:widowControl w:val="0"/>
        <w:spacing w:after="60" w:line="264" w:lineRule="auto"/>
        <w:ind w:left="720"/>
        <w:jc w:val="both"/>
      </w:pPr>
      <w:r>
        <w:rPr>
          <w:rFonts w:ascii="Malgun Gothic" w:cs="Malgun Gothic" w:eastAsia="Malgun Gothic" w:hAnsi="Malgun Gothic"/>
          <w:sz w:val="20"/>
          <w:szCs w:val="20"/>
          <w:rtl w:val="0"/>
        </w:rPr>
        <w:t xml:space="preserve">010은 places·bookings·supplier_bookings, 011은 place_catalog·source_sync_state, 012는 watch_observations·watch_changes를 생성한다. 관측은 판정에 쓰는 부분만 fingerprint로 비교하고 변화의 before/after·요약·영향 예약을 따로 저장한다. 013은 places에 공급자 이름·콘텐츠 id·유형 id·신원 확인 시각을 추가한다. 이름이 같은 장소를 공급자 식별자로 구분한다. 마이그레이션 존재를 전체 여행 기능 완료로 보지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[미구현] Trip·일정 버전·감시 일정과 조건 저장</w:t>
      </w:r>
    </w:p>
    <w:p>
      <w:pPr>
        <w:widowControl w:val="0"/>
        <w:spacing w:after="60" w:line="264" w:lineRule="auto"/>
        <w:ind w:left="720"/>
        <w:jc w:val="both"/>
      </w:pPr>
      <w:r>
        <w:rPr>
          <w:rFonts w:ascii="Malgun Gothic" w:cs="Malgun Gothic" w:eastAsia="Malgun Gothic" w:hAnsi="Malgun Gothic"/>
          <w:sz w:val="20"/>
          <w:szCs w:val="20"/>
          <w:rtl w:val="0"/>
        </w:rPr>
        <w:t xml:space="preserve">trips·itinerary_versions·watch_schedule은 마이그레이션이 없는 설계다. itinerary_items와 조건 표도 설계 대상이다. 조건은 한 표의 scope=trip|item과 ref_id로 전체 여행·개별 항목에 붙이고 둘을 모두 보존한다. 조건 표·필드 이름은 [미확보]다. 코어 14표와 기존 커머스 기록은 승계·보존하고 여행 표를 추가하는 방식이며, 카탈로그 동기화와 계획서 대상의 분 단위 감시는 구분한다.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팀 보유 자산과 표시 원칙</w:t>
      </w:r>
    </w:p>
    <w:p>
      <w:pPr>
        <w:widowControl w:val="0"/>
        <w:spacing w:after="60" w:line="264" w:lineRule="auto"/>
        <w:ind w:left="720"/>
        <w:jc w:val="both"/>
      </w:pPr>
      <w:r>
        <w:rPr>
          <w:rFonts w:ascii="Malgun Gothic" w:cs="Malgun Gothic" w:eastAsia="Malgun Gothic" w:hAnsi="Malgun Gothic"/>
          <w:sz w:val="20"/>
          <w:szCs w:val="20"/>
          <w:rtl w:val="0"/>
        </w:rPr>
        <w:t xml:space="preserve">커머스 주문·배송 기록은 여행 평가 데이터로 사용하지 않는다. 번역 비교 자료는 우리 제품 출력 경로에서 제외하고 개인 에이전트 연동 시험의 참고 자료로만 쓸 수 있다. 한국어 문구·평가 자료를 준비하며 직접 링크·알림의 번역 문제는 [미확보]로 남긴다.</w:t>
      </w:r>
    </w:p>
    <w:p>
      <w:pPr>
        <w:widowControl w:val="0"/>
        <w:spacing w:after="60" w:line="264" w:lineRule="auto"/>
        <w:ind w:left="720"/>
        <w:jc w:val="both"/>
      </w:pPr>
      <w:r>
        <w:rPr>
          <w:rFonts w:ascii="Malgun Gothic" w:cs="Malgun Gothic" w:eastAsia="Malgun Gothic" w:hAnsi="Malgun Gothic"/>
          <w:sz w:val="20"/>
          <w:szCs w:val="20"/>
          <w:rtl w:val="0"/>
        </w:rPr>
        <w:t xml:space="preserve">외부 정보의 출처·확인 시각·사용 권한을 기록하고 리뷰 장기 저장 권한이나 무료 할당량을 확정 수익 근거로 삼지 않는다. 표시 조건은 에이전트 화면과 링크에서도 충족해야 한다. 저장은 원본·가공·스크립트·보고서를 구분하는 팀 규칙을 따른다.</w:t>
      </w:r>
    </w:p>
    <w:p w:rsidR="00000000" w:rsidDel="00000000" w:rsidP="00000000" w:rsidRDefault="00000000" w:rsidRPr="00000000" w14:paraId="0000002E">
      <w:pPr>
        <w:widowControl w:val="0"/>
        <w:numPr>
          <w:ilvl w:val="0"/>
          <w:numId w:val="1"/>
        </w:numPr>
        <w:spacing w:after="200" w:line="276" w:lineRule="auto"/>
        <w:ind w:left="720" w:hanging="360"/>
        <w:jc w:val="both"/>
        <w:rPr>
          <w:color w:val="0000ff"/>
        </w:rPr>
      </w:pPr>
      <w:r w:rsidDel="00000000" w:rsidR="00000000" w:rsidRPr="00000000">
        <w:rPr>
          <w:rFonts w:ascii="Arial Unicode MS" w:cs="Arial Unicode MS" w:eastAsia="Arial Unicode MS" w:hAnsi="Arial Unicode MS"/>
          <w:color w:val="0000ff"/>
          <w:rtl w:val="0"/>
        </w:rPr>
        <w:t xml:space="preserve">역할분담(R&amp;R)</w:t>
      </w:r>
      <w:r w:rsidDel="00000000" w:rsidR="00000000" w:rsidRPr="00000000">
        <w:rPr>
          <w:rtl w:val="0"/>
        </w:rPr>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착수 2026-09-08·최종발표 2026-10-26. 09-10 기준 남은 기간은 6주 4일이다.</w:t>
      </w:r>
    </w:p>
    <w:p>
      <w:pPr>
        <w:widowControl w:val="0"/>
        <w:spacing w:after="60" w:line="264" w:lineRule="auto"/>
        <w:ind w:left="1080"/>
        <w:jc w:val="both"/>
      </w:pPr>
      <w:r>
        <w:rPr>
          <w:rFonts w:ascii="Malgun Gothic" w:cs="Malgun Gothic" w:eastAsia="Malgun Gothic" w:hAnsi="Malgun Gothic"/>
          <w:sz w:val="20"/>
          <w:szCs w:val="20"/>
          <w:rtl w:val="0"/>
        </w:rPr>
        <w:t xml:space="preserve">- 정세환: 코어. 라우팅·capability 연결, 대상별 멱등 키, Trip 상태·일정 버전·되돌림, 전체 검증·묶음 조정·Trip 동시성·감시 Case 연결·승인 경계 테스트를 맡는다.</w:t>
      </w:r>
    </w:p>
    <w:p>
      <w:pPr>
        <w:widowControl w:val="0"/>
        <w:spacing w:after="60" w:line="264" w:lineRule="auto"/>
        <w:ind w:left="1080"/>
        <w:jc w:val="both"/>
      </w:pPr>
      <w:r>
        <w:rPr>
          <w:rFonts w:ascii="Malgun Gothic" w:cs="Malgun Gothic" w:eastAsia="Malgun Gothic" w:hAnsi="Malgun Gothic"/>
          <w:sz w:val="20"/>
          <w:szCs w:val="20"/>
          <w:rtl w:val="0"/>
        </w:rPr>
        <w:t xml:space="preserve">- 송채영: Activity. 일정 항목 중심 판정 입력, 무료·무예약 활동, 예약·운영·날씨·취소/환급 규칙, 감시 소스 선언과 대체 후보 생성을 맡는다.</w:t>
      </w:r>
    </w:p>
    <w:p>
      <w:pPr>
        <w:widowControl w:val="0"/>
        <w:spacing w:after="60" w:line="264" w:lineRule="auto"/>
        <w:ind w:left="1080"/>
        <w:jc w:val="both"/>
      </w:pPr>
      <w:r>
        <w:rPr>
          <w:rFonts w:ascii="Malgun Gothic" w:cs="Malgun Gothic" w:eastAsia="Malgun Gothic" w:hAnsi="Malgun Gothic"/>
          <w:sz w:val="20"/>
          <w:szCs w:val="20"/>
          <w:rtl w:val="0"/>
        </w:rPr>
        <w:t xml:space="preserve">- 김지혜: Dining. 영업·휴무·식단·동행 조건과 인접 대안, 변경 링크 생성을 맡는다.</w:t>
      </w:r>
    </w:p>
    <w:p>
      <w:pPr>
        <w:widowControl w:val="0"/>
        <w:spacing w:after="60" w:line="264" w:lineRule="auto"/>
        <w:ind w:left="1080"/>
        <w:jc w:val="both"/>
      </w:pPr>
      <w:r>
        <w:rPr>
          <w:rFonts w:ascii="Malgun Gothic" w:cs="Malgun Gothic" w:eastAsia="Malgun Gothic" w:hAnsi="Malgun Gothic"/>
          <w:sz w:val="20"/>
          <w:szCs w:val="20"/>
          <w:rtl w:val="0"/>
        </w:rPr>
        <w:t xml:space="preserve">- 최상욱: Mobility. Routes·운행 조회 연결, 이동 시간 검증·저장, 출발 시각 역산과 안내 시점의 경로 조회를 맡는다. 현재 경로 조회는 [미구현]이다.</w:t>
      </w:r>
    </w:p>
    <w:p>
      <w:pPr>
        <w:widowControl w:val="0"/>
        <w:spacing w:after="60" w:line="264" w:lineRule="auto"/>
        <w:ind w:left="1080"/>
        <w:jc w:val="both"/>
      </w:pPr>
      <w:r>
        <w:rPr>
          <w:rFonts w:ascii="Malgun Gothic" w:cs="Malgun Gothic" w:eastAsia="Malgun Gothic" w:hAnsi="Malgun Gothic"/>
          <w:sz w:val="20"/>
          <w:szCs w:val="20"/>
          <w:rtl w:val="0"/>
        </w:rPr>
        <w:t xml:space="preserve">- 예약 인계는 김지혜(변경 링크), 송채영(Mock 공급자), 정세환(자동 실행 분기·등급 게이트)이 분담한다. 게이트와 아키텍처 테스트를 먼저 마련한 뒤 Mock 한정 시연을 연결한다.</w:t>
      </w:r>
    </w:p>
    <w:p>
      <w:pPr>
        <w:widowControl w:val="0"/>
        <w:spacing w:after="60" w:line="264" w:lineRule="auto"/>
        <w:ind w:left="1080"/>
        <w:jc w:val="both"/>
      </w:pPr>
      <w:r>
        <w:rPr>
          <w:rFonts w:ascii="Malgun Gothic" w:cs="Malgun Gothic" w:eastAsia="Malgun Gothic" w:hAnsi="Malgun Gothic"/>
          <w:sz w:val="20"/>
          <w:szCs w:val="20"/>
          <w:rtl w:val="0"/>
        </w:rPr>
        <w:t xml:space="preserve">- 최연우: 외부 연결·저장. 여행별 토큰·검증 API·개인 에이전트 1종 연결, Trip 관련 DB 설계·마이그레이션과 조회 Action 배선을 맡는다.</w:t>
      </w:r>
    </w:p>
    <w:p>
      <w:pPr>
        <w:widowControl w:val="0"/>
        <w:spacing w:after="60" w:line="264" w:lineRule="auto"/>
        <w:ind w:left="1080"/>
        <w:jc w:val="both"/>
      </w:pPr>
      <w:r>
        <w:rPr>
          <w:rFonts w:ascii="Malgun Gothic" w:cs="Malgun Gothic" w:eastAsia="Malgun Gothic" w:hAnsi="Malgun Gothic"/>
          <w:sz w:val="20"/>
          <w:szCs w:val="20"/>
          <w:rtl w:val="0"/>
        </w:rPr>
        <w:t xml:space="preserve">- 서유현: 데이터. 서울 TourAPI·기상 연동, 규정 수집, 공지 출처 표본 조사·커버리지, 합성 시나리오와 수집 보고서를 맡는다.</w:t>
      </w:r>
    </w:p>
    <w:p>
      <w:pPr>
        <w:widowControl w:val="0"/>
        <w:spacing w:after="60" w:line="264" w:lineRule="auto"/>
        <w:ind w:left="1080"/>
        <w:jc w:val="both"/>
      </w:pPr>
      <w:r>
        <w:rPr>
          <w:rFonts w:ascii="Malgun Gothic" w:cs="Malgun Gothic" w:eastAsia="Malgun Gothic" w:hAnsi="Malgun Gothic"/>
          <w:sz w:val="20"/>
          <w:szCs w:val="20"/>
          <w:rtl w:val="0"/>
        </w:rPr>
        <w:t xml:space="preserve">- 전체: 한국어·서울 결정을 적용하고 DoD 26항목의 여행 평가·발표를 준비한다. [추정] 기존 배분은 1주차 코어·저장·조회, 2~3주 Activity, 4주 Dining, 5주 Mobility·루프, 6~7주 평가·발표다. Booking Handoff·배달/디스코드·고객 링크·안내·묶음 조정·화면의 일정 배분이 빠져 있으며 추가 담당·소요는 [미확보]다. 1주차 실측 후 재배분한다.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일정이 밀리면 Team 범위를 줄이되 필수 선행 작업을 남긴다.</w:t>
      </w:r>
    </w:p>
    <w:p>
      <w:pPr>
        <w:widowControl w:val="0"/>
        <w:spacing w:after="60" w:line="264" w:lineRule="auto"/>
        <w:ind w:left="720"/>
        <w:jc w:val="both"/>
      </w:pPr>
      <w:r>
        <w:rPr>
          <w:rFonts w:ascii="Malgun Gothic" w:cs="Malgun Gothic" w:eastAsia="Malgun Gothic" w:hAnsi="Malgun Gothic"/>
          <w:sz w:val="20"/>
          <w:szCs w:val="20"/>
          <w:rtl w:val="0"/>
        </w:rPr>
        <w:t xml:space="preserve">기존 절삭 순서는 Mobility Team -&gt; Dining Team이다. Activity와 Booking Handoff, 변경 링크·선제 관리 루프는 유지하고 협약사 자동 실행 시연은 뒤로 둔다. 다만 Mobility Team을 줄여도 출발 안내에 필요한 경로 조회·이동 시간 계산까지 없애면 목표 8을 충족하지 못한다. 필수 작업이 빠진 기존 주차표를 확정 일정으로 쓰지 않는다.</w:t>
      </w:r>
    </w:p>
    <w:p>
      <w:pPr>
        <w:widowControl w:val="0"/>
        <w:spacing w:after="60" w:line="264" w:lineRule="auto"/>
        <w:ind w:left="720"/>
        <w:jc w:val="both"/>
      </w:pPr>
      <w:r>
        <w:rPr>
          <w:rFonts w:ascii="Malgun Gothic" w:cs="Malgun Gothic" w:eastAsia="Malgun Gothic" w:hAnsi="Malgun Gothic"/>
          <w:b w:val="1"/>
          <w:bCs w:val="1"/>
          <w:sz w:val="20"/>
          <w:szCs w:val="20"/>
          <w:rtl w:val="0"/>
        </w:rPr>
        <w:t xml:space="preserve">남은 결정과 구현 선행 조건을 함께 관리한다.</w:t>
      </w:r>
    </w:p>
    <w:p>
      <w:pPr>
        <w:widowControl w:val="0"/>
        <w:spacing w:after="60" w:line="264" w:lineRule="auto"/>
        <w:ind w:left="1080"/>
        <w:jc w:val="both"/>
      </w:pPr>
      <w:r>
        <w:rPr>
          <w:rFonts w:ascii="Malgun Gothic" w:cs="Malgun Gothic" w:eastAsia="Malgun Gothic" w:hAnsi="Malgun Gothic"/>
          <w:sz w:val="20"/>
          <w:szCs w:val="20"/>
          <w:rtl w:val="0"/>
        </w:rPr>
        <w:t xml:space="preserve">- 서울·한국어는 확정이다. 직접 경로의 언어는 링크·알림 연결 전, 상품 2도시와 서울 MVP 1도시의 불일치는 외부 가격 제시 전 해결한다. Routes 연결·항목 입력·대상 식별·Trip 저장을 먼저 마련하고 묶음 조정·최신 링크·안내를 연결한다.</w:t>
      </w:r>
    </w:p>
    <w:p>
      <w:pPr>
        <w:widowControl w:val="0"/>
        <w:spacing w:after="60" w:line="264" w:lineRule="auto"/>
        <w:ind w:left="1080"/>
        <w:jc w:val="both"/>
      </w:pPr>
      <w:r>
        <w:rPr>
          <w:rFonts w:ascii="Malgun Gothic" w:cs="Malgun Gothic" w:eastAsia="Malgun Gothic" w:hAnsi="Malgun Gothic"/>
          <w:sz w:val="20"/>
          <w:szCs w:val="20"/>
          <w:rtl w:val="0"/>
        </w:rPr>
        <w:t xml:space="preserve">- 가격 수용은 MVP 이후 유료 파일럿에서 확인한다. Places·Routes 단가와 인계 비율·처리 시간은 [미확보]로 관리하고 실측 후 원가·과금을 정한다. 공지 소스가 확보되지 않은 부분은 Mock 시연이라고 표시하며 실제 운영 변경 감지로 주장하지 않는다.</w:t>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Gulim"/>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