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1F7" w:rsidRDefault="001161F7" w:rsidP="0016217B">
      <w:pPr>
        <w:rPr>
          <w:b/>
          <w:bCs/>
        </w:rPr>
      </w:pPr>
    </w:p>
    <w:p w:rsidR="001161F7" w:rsidRPr="001161F7" w:rsidRDefault="001161F7" w:rsidP="001161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161F7">
        <w:rPr>
          <w:rFonts w:ascii="Times New Roman" w:eastAsia="Times New Roman" w:hAnsi="Times New Roman" w:cs="Times New Roman"/>
          <w:b/>
          <w:bCs/>
          <w:sz w:val="28"/>
          <w:szCs w:val="28"/>
        </w:rPr>
        <w:t>MULTIMEDIA UNIVERSITY OF KENYA</w:t>
      </w:r>
    </w:p>
    <w:p w:rsidR="001161F7" w:rsidRPr="001161F7" w:rsidRDefault="001161F7" w:rsidP="001161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0"/>
        </w:rPr>
      </w:pPr>
    </w:p>
    <w:p w:rsidR="001161F7" w:rsidRPr="001161F7" w:rsidRDefault="001161F7" w:rsidP="001161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0"/>
        </w:rPr>
      </w:pPr>
      <w:r w:rsidRPr="001161F7">
        <w:rPr>
          <w:rFonts w:ascii="Times New Roman" w:eastAsia="Times New Roman" w:hAnsi="Times New Roman" w:cs="Times New Roman"/>
          <w:b/>
          <w:bCs/>
          <w:sz w:val="24"/>
          <w:szCs w:val="20"/>
        </w:rPr>
        <w:t>FACULTY OF COMPUTING AND INFORMATION TECHNOLOGY</w:t>
      </w:r>
    </w:p>
    <w:p w:rsidR="001161F7" w:rsidRPr="001161F7" w:rsidRDefault="001161F7" w:rsidP="001161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0"/>
        </w:rPr>
      </w:pPr>
    </w:p>
    <w:p w:rsidR="001161F7" w:rsidRPr="001161F7" w:rsidRDefault="001161F7" w:rsidP="001161F7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</w:rPr>
      </w:pPr>
      <w:r w:rsidRPr="001161F7">
        <w:rPr>
          <w:rFonts w:ascii="Times New Roman" w:eastAsia="Times New Roman" w:hAnsi="Times New Roman" w:cs="Times New Roman"/>
          <w:b/>
          <w:bCs/>
          <w:sz w:val="24"/>
          <w:szCs w:val="20"/>
        </w:rPr>
        <w:t>BSc. Computer Science &amp; BSc. Software Engineering</w:t>
      </w:r>
    </w:p>
    <w:p w:rsidR="001161F7" w:rsidRPr="001161F7" w:rsidRDefault="001161F7" w:rsidP="001161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0"/>
        </w:rPr>
      </w:pPr>
    </w:p>
    <w:p w:rsidR="001161F7" w:rsidRPr="001161F7" w:rsidRDefault="001161F7" w:rsidP="001161F7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0"/>
        </w:rPr>
      </w:pPr>
      <w:r w:rsidRPr="001161F7">
        <w:rPr>
          <w:rFonts w:ascii="Times New Roman" w:eastAsia="Times New Roman" w:hAnsi="Times New Roman" w:cs="Times New Roman"/>
          <w:b/>
          <w:bCs/>
          <w:sz w:val="24"/>
          <w:szCs w:val="20"/>
        </w:rPr>
        <w:t>CCS 2411</w:t>
      </w:r>
      <w:r w:rsidRPr="001161F7">
        <w:rPr>
          <w:rFonts w:ascii="Times New Roman" w:eastAsia="Times New Roman" w:hAnsi="Times New Roman" w:cs="Times New Roman"/>
          <w:b/>
          <w:bCs/>
          <w:sz w:val="24"/>
          <w:szCs w:val="20"/>
        </w:rPr>
        <w:tab/>
        <w:t xml:space="preserve">Computer &amp; Network Security </w:t>
      </w:r>
    </w:p>
    <w:p w:rsidR="001161F7" w:rsidRPr="001161F7" w:rsidRDefault="001161F7" w:rsidP="001161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</w:rPr>
      </w:pPr>
    </w:p>
    <w:p w:rsidR="001161F7" w:rsidRPr="001161F7" w:rsidRDefault="001161F7" w:rsidP="001161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61F7" w:rsidRPr="001161F7" w:rsidRDefault="001161F7" w:rsidP="001161F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61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Assignment </w:t>
      </w:r>
      <w:r w:rsidRPr="001161F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1161F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1161F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1161F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1161F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1161F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1161F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1161F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Due: </w:t>
      </w:r>
      <w:r w:rsidRPr="00551D7F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A527EA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rd</w:t>
      </w:r>
      <w:r w:rsidR="00A527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51D7F">
        <w:rPr>
          <w:rFonts w:ascii="Times New Roman" w:eastAsia="Times New Roman" w:hAnsi="Times New Roman" w:cs="Times New Roman"/>
          <w:b/>
          <w:bCs/>
          <w:sz w:val="24"/>
          <w:szCs w:val="24"/>
        </w:rPr>
        <w:t>February</w:t>
      </w:r>
      <w:r w:rsidRPr="001161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</w:t>
      </w:r>
      <w:r w:rsidRPr="00551D7F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:rsidR="001161F7" w:rsidRPr="001161F7" w:rsidRDefault="001161F7" w:rsidP="00116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217B" w:rsidRPr="00551D7F" w:rsidRDefault="001161F7" w:rsidP="0016217B">
      <w:pPr>
        <w:rPr>
          <w:rFonts w:ascii="Times New Roman" w:hAnsi="Times New Roman" w:cs="Times New Roman"/>
          <w:sz w:val="24"/>
          <w:szCs w:val="24"/>
        </w:rPr>
      </w:pPr>
      <w:r w:rsidRPr="00551D7F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 w:rsidR="00A527EA">
        <w:rPr>
          <w:rFonts w:ascii="Times New Roman" w:hAnsi="Times New Roman" w:cs="Times New Roman"/>
          <w:b/>
          <w:bCs/>
          <w:sz w:val="24"/>
          <w:szCs w:val="24"/>
        </w:rPr>
        <w:t>One</w:t>
      </w:r>
    </w:p>
    <w:p w:rsidR="0016217B" w:rsidRDefault="00551D7F" w:rsidP="00551D7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="0016217B" w:rsidRPr="00551D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Discuss </w:t>
      </w:r>
      <w:r w:rsidR="0016217B" w:rsidRPr="00551D7F">
        <w:rPr>
          <w:rFonts w:ascii="Times New Roman" w:hAnsi="Times New Roman" w:cs="Times New Roman"/>
          <w:sz w:val="24"/>
          <w:szCs w:val="24"/>
        </w:rPr>
        <w:t xml:space="preserve">the primary purpose of a </w:t>
      </w:r>
      <w:r>
        <w:rPr>
          <w:rFonts w:ascii="Times New Roman" w:hAnsi="Times New Roman" w:cs="Times New Roman"/>
          <w:sz w:val="24"/>
          <w:szCs w:val="24"/>
        </w:rPr>
        <w:t>P</w:t>
      </w:r>
      <w:r w:rsidR="0016217B" w:rsidRPr="00551D7F">
        <w:rPr>
          <w:rFonts w:ascii="Times New Roman" w:hAnsi="Times New Roman" w:cs="Times New Roman"/>
          <w:sz w:val="24"/>
          <w:szCs w:val="24"/>
        </w:rPr>
        <w:t xml:space="preserve">ublic </w:t>
      </w:r>
      <w:r>
        <w:rPr>
          <w:rFonts w:ascii="Times New Roman" w:hAnsi="Times New Roman" w:cs="Times New Roman"/>
          <w:sz w:val="24"/>
          <w:szCs w:val="24"/>
        </w:rPr>
        <w:t>K</w:t>
      </w:r>
      <w:r w:rsidR="0016217B" w:rsidRPr="00551D7F">
        <w:rPr>
          <w:rFonts w:ascii="Times New Roman" w:hAnsi="Times New Roman" w:cs="Times New Roman"/>
          <w:sz w:val="24"/>
          <w:szCs w:val="24"/>
        </w:rPr>
        <w:t xml:space="preserve">ey </w:t>
      </w:r>
      <w:r>
        <w:rPr>
          <w:rFonts w:ascii="Times New Roman" w:hAnsi="Times New Roman" w:cs="Times New Roman"/>
          <w:sz w:val="24"/>
          <w:szCs w:val="24"/>
        </w:rPr>
        <w:t>I</w:t>
      </w:r>
      <w:r w:rsidR="0016217B" w:rsidRPr="00551D7F">
        <w:rPr>
          <w:rFonts w:ascii="Times New Roman" w:hAnsi="Times New Roman" w:cs="Times New Roman"/>
          <w:sz w:val="24"/>
          <w:szCs w:val="24"/>
        </w:rPr>
        <w:t xml:space="preserve">nfrastructure. </w:t>
      </w:r>
      <w:r w:rsidR="00D0765D">
        <w:rPr>
          <w:rFonts w:ascii="Times New Roman" w:hAnsi="Times New Roman" w:cs="Times New Roman"/>
          <w:sz w:val="24"/>
          <w:szCs w:val="24"/>
        </w:rPr>
        <w:tab/>
      </w:r>
      <w:r w:rsidR="00D0765D">
        <w:rPr>
          <w:rFonts w:ascii="Times New Roman" w:hAnsi="Times New Roman" w:cs="Times New Roman"/>
          <w:sz w:val="24"/>
          <w:szCs w:val="24"/>
        </w:rPr>
        <w:tab/>
        <w:t>(2 Ma</w:t>
      </w:r>
      <w:r w:rsidR="00A527EA">
        <w:rPr>
          <w:rFonts w:ascii="Times New Roman" w:hAnsi="Times New Roman" w:cs="Times New Roman"/>
          <w:sz w:val="24"/>
          <w:szCs w:val="24"/>
        </w:rPr>
        <w:t>r</w:t>
      </w:r>
      <w:r w:rsidR="00D0765D">
        <w:rPr>
          <w:rFonts w:ascii="Times New Roman" w:hAnsi="Times New Roman" w:cs="Times New Roman"/>
          <w:sz w:val="24"/>
          <w:szCs w:val="24"/>
        </w:rPr>
        <w:t>ks)</w:t>
      </w:r>
    </w:p>
    <w:p w:rsidR="00551D7F" w:rsidRPr="00551D7F" w:rsidRDefault="00551D7F" w:rsidP="00A527E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551D7F" w:rsidRDefault="00551D7F" w:rsidP="00D0765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="0016217B" w:rsidRPr="00551D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16217B" w:rsidRPr="00551D7F">
        <w:rPr>
          <w:rFonts w:ascii="Times New Roman" w:hAnsi="Times New Roman" w:cs="Times New Roman"/>
          <w:sz w:val="24"/>
          <w:szCs w:val="24"/>
        </w:rPr>
        <w:t xml:space="preserve">Describe and contrast the function of each of the following basic components </w:t>
      </w:r>
    </w:p>
    <w:p w:rsidR="0016217B" w:rsidRPr="00551D7F" w:rsidRDefault="0016217B" w:rsidP="00D0765D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51D7F">
        <w:rPr>
          <w:rFonts w:ascii="Times New Roman" w:hAnsi="Times New Roman" w:cs="Times New Roman"/>
          <w:sz w:val="24"/>
          <w:szCs w:val="24"/>
        </w:rPr>
        <w:t xml:space="preserve">in a PKI system: </w:t>
      </w:r>
    </w:p>
    <w:p w:rsidR="0016217B" w:rsidRPr="00551D7F" w:rsidRDefault="0016217B" w:rsidP="00D0765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51D7F">
        <w:rPr>
          <w:rFonts w:ascii="Times New Roman" w:hAnsi="Times New Roman" w:cs="Times New Roman"/>
          <w:sz w:val="24"/>
          <w:szCs w:val="24"/>
        </w:rPr>
        <w:t xml:space="preserve">• Certification authorities (CA) </w:t>
      </w:r>
    </w:p>
    <w:p w:rsidR="0016217B" w:rsidRDefault="0016217B" w:rsidP="00D0765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51D7F">
        <w:rPr>
          <w:rFonts w:ascii="Times New Roman" w:hAnsi="Times New Roman" w:cs="Times New Roman"/>
          <w:sz w:val="24"/>
          <w:szCs w:val="24"/>
        </w:rPr>
        <w:t xml:space="preserve">• Registration authorities (RA) </w:t>
      </w:r>
    </w:p>
    <w:p w:rsidR="00D0765D" w:rsidRDefault="00D0765D" w:rsidP="00A527E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527EA">
        <w:rPr>
          <w:rFonts w:ascii="Times New Roman" w:hAnsi="Times New Roman" w:cs="Times New Roman"/>
          <w:sz w:val="24"/>
          <w:szCs w:val="24"/>
        </w:rPr>
        <w:tab/>
      </w:r>
      <w:r w:rsidR="00A527EA">
        <w:rPr>
          <w:rFonts w:ascii="Times New Roman" w:hAnsi="Times New Roman" w:cs="Times New Roman"/>
          <w:sz w:val="24"/>
          <w:szCs w:val="24"/>
        </w:rPr>
        <w:tab/>
      </w:r>
      <w:r w:rsidR="00A527EA">
        <w:rPr>
          <w:rFonts w:ascii="Times New Roman" w:hAnsi="Times New Roman" w:cs="Times New Roman"/>
          <w:sz w:val="24"/>
          <w:szCs w:val="24"/>
        </w:rPr>
        <w:tab/>
      </w:r>
      <w:r w:rsidR="00A527EA">
        <w:rPr>
          <w:rFonts w:ascii="Times New Roman" w:hAnsi="Times New Roman" w:cs="Times New Roman"/>
          <w:sz w:val="24"/>
          <w:szCs w:val="24"/>
        </w:rPr>
        <w:tab/>
      </w:r>
      <w:r w:rsidR="00A527EA">
        <w:rPr>
          <w:rFonts w:ascii="Times New Roman" w:hAnsi="Times New Roman" w:cs="Times New Roman"/>
          <w:sz w:val="24"/>
          <w:szCs w:val="24"/>
        </w:rPr>
        <w:tab/>
      </w:r>
      <w:r w:rsidR="00A527EA">
        <w:rPr>
          <w:rFonts w:ascii="Times New Roman" w:hAnsi="Times New Roman" w:cs="Times New Roman"/>
          <w:sz w:val="24"/>
          <w:szCs w:val="24"/>
        </w:rPr>
        <w:tab/>
      </w:r>
      <w:r w:rsidR="00A527EA">
        <w:rPr>
          <w:rFonts w:ascii="Times New Roman" w:hAnsi="Times New Roman" w:cs="Times New Roman"/>
          <w:sz w:val="24"/>
          <w:szCs w:val="24"/>
        </w:rPr>
        <w:tab/>
      </w:r>
      <w:r w:rsidR="00A527E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(8 Marks)</w:t>
      </w:r>
    </w:p>
    <w:p w:rsidR="00A527EA" w:rsidRDefault="00A527EA" w:rsidP="00A527E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7F196F" w:rsidRDefault="0016217B" w:rsidP="001621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D7F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="00A527EA">
        <w:rPr>
          <w:rFonts w:ascii="Times New Roman" w:hAnsi="Times New Roman" w:cs="Times New Roman"/>
          <w:b/>
          <w:bCs/>
          <w:sz w:val="24"/>
          <w:szCs w:val="24"/>
        </w:rPr>
        <w:t xml:space="preserve"> Two</w:t>
      </w:r>
      <w:bookmarkStart w:id="0" w:name="_GoBack"/>
      <w:bookmarkEnd w:id="0"/>
    </w:p>
    <w:p w:rsidR="00D0765D" w:rsidRDefault="00CB4A04" w:rsidP="00CB4A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4A04">
        <w:rPr>
          <w:rFonts w:ascii="Times New Roman" w:hAnsi="Times New Roman" w:cs="Times New Roman"/>
          <w:sz w:val="24"/>
          <w:szCs w:val="24"/>
        </w:rPr>
        <w:t xml:space="preserve">Rapid advances in technology have resulted in efficient access control tools that </w:t>
      </w:r>
    </w:p>
    <w:p w:rsidR="00D0765D" w:rsidRDefault="00CB4A04" w:rsidP="00CB4A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4A04">
        <w:rPr>
          <w:rFonts w:ascii="Times New Roman" w:hAnsi="Times New Roman" w:cs="Times New Roman"/>
          <w:sz w:val="24"/>
          <w:szCs w:val="24"/>
        </w:rPr>
        <w:t>are open</w:t>
      </w:r>
      <w:r w:rsidR="00D0765D">
        <w:rPr>
          <w:rFonts w:ascii="Times New Roman" w:hAnsi="Times New Roman" w:cs="Times New Roman"/>
          <w:sz w:val="24"/>
          <w:szCs w:val="24"/>
        </w:rPr>
        <w:t xml:space="preserve"> </w:t>
      </w:r>
      <w:r w:rsidRPr="00CB4A04">
        <w:rPr>
          <w:rFonts w:ascii="Times New Roman" w:hAnsi="Times New Roman" w:cs="Times New Roman"/>
          <w:sz w:val="24"/>
          <w:szCs w:val="24"/>
        </w:rPr>
        <w:t xml:space="preserve">and flexible, while at the same time ensuring reasonable precautions </w:t>
      </w:r>
    </w:p>
    <w:p w:rsidR="00D0765D" w:rsidRDefault="00CB4A04" w:rsidP="00CB4A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4A04">
        <w:rPr>
          <w:rFonts w:ascii="Times New Roman" w:hAnsi="Times New Roman" w:cs="Times New Roman"/>
          <w:sz w:val="24"/>
          <w:szCs w:val="24"/>
        </w:rPr>
        <w:t>against risks. By use</w:t>
      </w:r>
      <w:r w:rsidR="00D0765D">
        <w:rPr>
          <w:rFonts w:ascii="Times New Roman" w:hAnsi="Times New Roman" w:cs="Times New Roman"/>
          <w:sz w:val="24"/>
          <w:szCs w:val="24"/>
        </w:rPr>
        <w:t xml:space="preserve"> </w:t>
      </w:r>
      <w:r w:rsidRPr="00CB4A04">
        <w:rPr>
          <w:rFonts w:ascii="Times New Roman" w:hAnsi="Times New Roman" w:cs="Times New Roman"/>
          <w:sz w:val="24"/>
          <w:szCs w:val="24"/>
        </w:rPr>
        <w:t xml:space="preserve">of clear illustrations differentiate between access terminal </w:t>
      </w:r>
    </w:p>
    <w:p w:rsidR="00CB4A04" w:rsidRDefault="00CB4A04" w:rsidP="00D076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4A04">
        <w:rPr>
          <w:rFonts w:ascii="Times New Roman" w:hAnsi="Times New Roman" w:cs="Times New Roman"/>
          <w:sz w:val="24"/>
          <w:szCs w:val="24"/>
        </w:rPr>
        <w:t>and video surveillance as</w:t>
      </w:r>
      <w:r w:rsidR="00D0765D">
        <w:rPr>
          <w:rFonts w:ascii="Times New Roman" w:hAnsi="Times New Roman" w:cs="Times New Roman"/>
          <w:sz w:val="24"/>
          <w:szCs w:val="24"/>
        </w:rPr>
        <w:t xml:space="preserve"> </w:t>
      </w:r>
      <w:r w:rsidRPr="00CB4A04">
        <w:rPr>
          <w:rFonts w:ascii="Times New Roman" w:hAnsi="Times New Roman" w:cs="Times New Roman"/>
          <w:sz w:val="24"/>
          <w:szCs w:val="24"/>
        </w:rPr>
        <w:t xml:space="preserve">access control tools </w:t>
      </w:r>
      <w:r w:rsidR="00D0765D">
        <w:rPr>
          <w:rFonts w:ascii="Times New Roman" w:hAnsi="Times New Roman" w:cs="Times New Roman"/>
          <w:sz w:val="24"/>
          <w:szCs w:val="24"/>
        </w:rPr>
        <w:tab/>
      </w:r>
      <w:r w:rsidR="00D0765D">
        <w:rPr>
          <w:rFonts w:ascii="Times New Roman" w:hAnsi="Times New Roman" w:cs="Times New Roman"/>
          <w:sz w:val="24"/>
          <w:szCs w:val="24"/>
        </w:rPr>
        <w:tab/>
      </w:r>
      <w:r w:rsidR="00D0765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B4A0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10 M</w:t>
      </w:r>
      <w:r w:rsidRPr="00CB4A04">
        <w:rPr>
          <w:rFonts w:ascii="Times New Roman" w:hAnsi="Times New Roman" w:cs="Times New Roman"/>
          <w:sz w:val="24"/>
          <w:szCs w:val="24"/>
        </w:rPr>
        <w:t>arks)</w:t>
      </w:r>
    </w:p>
    <w:sectPr w:rsidR="00CB4A04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159C" w:rsidRDefault="00BB159C" w:rsidP="00315B85">
      <w:pPr>
        <w:spacing w:after="0" w:line="240" w:lineRule="auto"/>
      </w:pPr>
      <w:r>
        <w:separator/>
      </w:r>
    </w:p>
  </w:endnote>
  <w:endnote w:type="continuationSeparator" w:id="0">
    <w:p w:rsidR="00BB159C" w:rsidRDefault="00BB159C" w:rsidP="00315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069158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15B85" w:rsidRDefault="00315B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27E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15B85" w:rsidRDefault="00315B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159C" w:rsidRDefault="00BB159C" w:rsidP="00315B85">
      <w:pPr>
        <w:spacing w:after="0" w:line="240" w:lineRule="auto"/>
      </w:pPr>
      <w:r>
        <w:separator/>
      </w:r>
    </w:p>
  </w:footnote>
  <w:footnote w:type="continuationSeparator" w:id="0">
    <w:p w:rsidR="00BB159C" w:rsidRDefault="00BB159C" w:rsidP="00315B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17B"/>
    <w:rsid w:val="001161F7"/>
    <w:rsid w:val="0016217B"/>
    <w:rsid w:val="00315B85"/>
    <w:rsid w:val="00551D7F"/>
    <w:rsid w:val="006F41A8"/>
    <w:rsid w:val="009511AD"/>
    <w:rsid w:val="00A527EA"/>
    <w:rsid w:val="00B71F39"/>
    <w:rsid w:val="00BB159C"/>
    <w:rsid w:val="00CB4A04"/>
    <w:rsid w:val="00D0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BF00"/>
  <w15:chartTrackingRefBased/>
  <w15:docId w15:val="{8DD4A153-9AE7-4AC2-B690-C4AA0D757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1D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5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B85"/>
  </w:style>
  <w:style w:type="paragraph" w:styleId="Footer">
    <w:name w:val="footer"/>
    <w:basedOn w:val="Normal"/>
    <w:link w:val="FooterChar"/>
    <w:uiPriority w:val="99"/>
    <w:unhideWhenUsed/>
    <w:rsid w:val="00315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Odeo</dc:creator>
  <cp:keywords/>
  <dc:description/>
  <cp:lastModifiedBy>M. Odeo</cp:lastModifiedBy>
  <cp:revision>3</cp:revision>
  <dcterms:created xsi:type="dcterms:W3CDTF">2026-01-23T10:44:00Z</dcterms:created>
  <dcterms:modified xsi:type="dcterms:W3CDTF">2026-01-23T10:47:00Z</dcterms:modified>
</cp:coreProperties>
</file>