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What We Do — Our Expertise</w:t>
      </w:r>
    </w:p>
    <w:p/>
    <w:p>
      <w:pPr>
        <w:pStyle w:val="Heading2"/>
      </w:pPr>
      <w:r>
        <w:t>01  Performance</w:t>
      </w:r>
    </w:p>
    <w:p>
      <w:pPr/>
      <w:r>
        <w:rPr>
          <w:i/>
          <w:color w:val="808080"/>
        </w:rPr>
        <w:t>The foundation. Basketball is the building block.</w:t>
      </w:r>
    </w:p>
    <w:p/>
    <w:p>
      <w:r>
        <w:rPr>
          <w:b/>
        </w:rPr>
        <w:t xml:space="preserve">Game Development: </w:t>
      </w:r>
      <w:r>
        <w:t>Personalized skill development programs designed to elevate every facet of on-court performance.</w:t>
      </w:r>
    </w:p>
    <w:p>
      <w:r>
        <w:rPr>
          <w:b/>
        </w:rPr>
        <w:t xml:space="preserve">Physical Performance &amp; Conditioning: </w:t>
      </w:r>
      <w:r>
        <w:t>Cutting-edge strength, conditioning, and biomechanics programs tailored to each athlete's body and playing style.</w:t>
      </w:r>
    </w:p>
    <w:p>
      <w:r>
        <w:rPr>
          <w:b/>
        </w:rPr>
        <w:t xml:space="preserve">Player Nutrition: </w:t>
      </w:r>
      <w:r>
        <w:t>Customized nutrition planning and dietary strategy to fuel peak output, accelerate recovery, and sustain elite performance across the season.</w:t>
      </w:r>
    </w:p>
    <w:p>
      <w:r>
        <w:rPr>
          <w:b/>
        </w:rPr>
        <w:t xml:space="preserve">Advanced Analytics &amp; Film Study: </w:t>
      </w:r>
      <w:r>
        <w:t>Data-driven insights, game film breakdown, and trend analysis to identify advantages, refine strategy, and quantify growth.</w:t>
      </w:r>
    </w:p>
    <w:p>
      <w:r>
        <w:rPr>
          <w:b/>
        </w:rPr>
        <w:t xml:space="preserve">Recovery Enhancement: </w:t>
      </w:r>
      <w:r>
        <w:t>Structured recovery protocols and cutting-edge modalities to keep athletes healthy, available, and performing at their peak.</w:t>
      </w:r>
    </w:p>
    <w:p/>
    <w:p>
      <w:pPr>
        <w:pStyle w:val="Heading2"/>
      </w:pPr>
      <w:r>
        <w:t>02  Representation</w:t>
      </w:r>
    </w:p>
    <w:p>
      <w:pPr/>
      <w:r>
        <w:rPr>
          <w:i/>
          <w:color w:val="808080"/>
        </w:rPr>
        <w:t>Your career, maximized and protected.</w:t>
      </w:r>
    </w:p>
    <w:p/>
    <w:p>
      <w:r>
        <w:rPr>
          <w:b/>
        </w:rPr>
        <w:t xml:space="preserve">Contract Negotiation &amp; Cap Strategy: </w:t>
      </w:r>
      <w:r>
        <w:t>Strategic negotiation that maximizes value while navigating salary cap implications, trade clauses, and incentive structures.</w:t>
      </w:r>
    </w:p>
    <w:p>
      <w:r>
        <w:rPr>
          <w:b/>
        </w:rPr>
        <w:t xml:space="preserve">NIL Deal Sourcing &amp; Compliance: </w:t>
      </w:r>
      <w:r>
        <w:t>Identifying high-value NIL opportunities, structuring partnerships, and navigating the evolving landscape of NCAA rules and state laws.</w:t>
      </w:r>
    </w:p>
    <w:p>
      <w:r>
        <w:rPr>
          <w:b/>
        </w:rPr>
        <w:t xml:space="preserve">Overseas &amp; G-League Placement: </w:t>
      </w:r>
      <w:r>
        <w:t>Leveraging international connections and league relationships to find the right opportunity at every stage of a career.</w:t>
      </w:r>
    </w:p>
    <w:p>
      <w:r>
        <w:rPr>
          <w:b/>
        </w:rPr>
        <w:t xml:space="preserve">Transfer Portal &amp; Draft Guidance: </w:t>
      </w:r>
      <w:r>
        <w:t>Honest evaluation, strategic positioning, combine and pro day preparation, and navigating the portal with precision.</w:t>
      </w:r>
    </w:p>
    <w:p/>
    <w:p>
      <w:pPr>
        <w:pStyle w:val="Heading2"/>
      </w:pPr>
      <w:r>
        <w:t>03  Brand &amp; Marketing</w:t>
      </w:r>
    </w:p>
    <w:p>
      <w:pPr/>
      <w:r>
        <w:rPr>
          <w:i/>
          <w:color w:val="808080"/>
        </w:rPr>
        <w:t>Building what the world sees.</w:t>
      </w:r>
    </w:p>
    <w:p/>
    <w:p>
      <w:r>
        <w:rPr>
          <w:b/>
        </w:rPr>
        <w:t xml:space="preserve">Social Media &amp; Content Strategy: </w:t>
      </w:r>
      <w:r>
        <w:t>Growing authentic digital presence that drives engagement, attracts brand partners, and amplifies athlete identity.</w:t>
      </w:r>
    </w:p>
    <w:p>
      <w:r>
        <w:rPr>
          <w:b/>
        </w:rPr>
        <w:t xml:space="preserve">Endorsements &amp; Business Ventures: </w:t>
      </w:r>
      <w:r>
        <w:t>Moving beyond one-off deals into equity partnerships, ownership stakes, and long-term brand building that compounds over time.</w:t>
      </w:r>
    </w:p>
    <w:p>
      <w:r>
        <w:rPr>
          <w:b/>
        </w:rPr>
        <w:t xml:space="preserve">Media Training &amp; Public Speaking: </w:t>
      </w:r>
      <w:r>
        <w:t>Interview skills, press conference preparation, podcast appearances, and the confidence to own every room.</w:t>
      </w:r>
    </w:p>
    <w:p>
      <w:r>
        <w:rPr>
          <w:b/>
        </w:rPr>
        <w:t xml:space="preserve">Community &amp; Philanthropy: </w:t>
      </w:r>
      <w:r>
        <w:t>Building foundations, running camps, and giving back in ways that are meaningful, sustainable, and true to the athlete.</w:t>
      </w:r>
    </w:p>
    <w:p/>
    <w:p>
      <w:pPr>
        <w:pStyle w:val="Heading2"/>
      </w:pPr>
      <w:r>
        <w:t>04  Mind &amp; Wellness</w:t>
      </w:r>
    </w:p>
    <w:p>
      <w:pPr/>
      <w:r>
        <w:rPr>
          <w:i/>
          <w:color w:val="808080"/>
        </w:rPr>
        <w:t>The inner game that drives the outer one.</w:t>
      </w:r>
    </w:p>
    <w:p/>
    <w:p>
      <w:r>
        <w:rPr>
          <w:b/>
        </w:rPr>
        <w:t xml:space="preserve">Player Psychology &amp; Mental Performance: </w:t>
      </w:r>
      <w:r>
        <w:t>Building resilience, focus, and the championship mindset needed to compete at the highest level—day in, day out.</w:t>
      </w:r>
    </w:p>
    <w:p>
      <w:r>
        <w:rPr>
          <w:b/>
        </w:rPr>
        <w:t xml:space="preserve">Mental Health &amp; Wellness Resources: </w:t>
      </w:r>
      <w:r>
        <w:t>Access to therapists, sport psychologists, and a genuine support system that checks in—not just when things go wrong.</w:t>
      </w:r>
    </w:p>
    <w:p>
      <w:r>
        <w:rPr>
          <w:b/>
        </w:rPr>
        <w:t xml:space="preserve">Family Involvement &amp; Communication: </w:t>
      </w:r>
      <w:r>
        <w:t>Keeping parents, spouses, and inner circles informed, involved, and aligned at every step of the journey.</w:t>
      </w:r>
    </w:p>
    <w:p>
      <w:r>
        <w:rPr>
          <w:b/>
        </w:rPr>
        <w:t xml:space="preserve">Academic Support: </w:t>
      </w:r>
      <w:r>
        <w:t>Eligibility coordination, tutoring connections, and schedule management so the student-athlete can thrive in both arenas.</w:t>
      </w:r>
    </w:p>
    <w:p/>
    <w:p>
      <w:pPr>
        <w:pStyle w:val="Heading2"/>
      </w:pPr>
      <w:r>
        <w:t>05  Financial &amp; Legal</w:t>
      </w:r>
    </w:p>
    <w:p>
      <w:pPr/>
      <w:r>
        <w:rPr>
          <w:i/>
          <w:color w:val="808080"/>
        </w:rPr>
        <w:t>Protecting what you've built.</w:t>
      </w:r>
    </w:p>
    <w:p/>
    <w:p>
      <w:r>
        <w:rPr>
          <w:b/>
        </w:rPr>
        <w:t xml:space="preserve">Financial Literacy &amp; Money Management: </w:t>
      </w:r>
      <w:r>
        <w:t>Budgeting, tax strategy, and education for athletes earning real money—often for the first time.</w:t>
      </w:r>
    </w:p>
    <w:p>
      <w:r>
        <w:rPr>
          <w:b/>
        </w:rPr>
        <w:t xml:space="preserve">Wealth Management &amp; Real Estate: </w:t>
      </w:r>
      <w:r>
        <w:t>Connecting athletes with vetted professionals for investments, property, and long-term wealth building.</w:t>
      </w:r>
    </w:p>
    <w:p>
      <w:r>
        <w:rPr>
          <w:b/>
        </w:rPr>
        <w:t xml:space="preserve">Insurance &amp; Injury Protection: </w:t>
      </w:r>
      <w:r>
        <w:t>Loss-of-value insurance, second-opinion medical networks, and comprehensive rehab coordination.</w:t>
      </w:r>
    </w:p>
    <w:p>
      <w:r>
        <w:rPr>
          <w:b/>
        </w:rPr>
        <w:t xml:space="preserve">Legal Protection &amp; Crisis Management: </w:t>
      </w:r>
      <w:r>
        <w:t>Having the right team in place before anything happens—proactive legal counsel and rapid-response crisis support.</w:t>
      </w:r>
    </w:p>
    <w:p/>
    <w:p>
      <w:pPr>
        <w:pStyle w:val="Heading2"/>
      </w:pPr>
      <w:r>
        <w:t>06  Career &amp; Lifestyle</w:t>
      </w:r>
    </w:p>
    <w:p>
      <w:pPr/>
      <w:r>
        <w:rPr>
          <w:i/>
          <w:color w:val="808080"/>
        </w:rPr>
        <w:t>Life beyond the court, planned from day one.</w:t>
      </w:r>
    </w:p>
    <w:p/>
    <w:p>
      <w:r>
        <w:rPr>
          <w:b/>
        </w:rPr>
        <w:t xml:space="preserve">Post-Career Transition Planning: </w:t>
      </w:r>
      <w:r>
        <w:t>Coaching pipelines, broadcasting opportunities, front office pathways, and entrepreneurship support—building the next chapter while still playing.</w:t>
      </w:r>
    </w:p>
    <w:p>
      <w:r>
        <w:rPr>
          <w:b/>
        </w:rPr>
        <w:t xml:space="preserve">Relocation &amp; Lifestyle Management: </w:t>
      </w:r>
      <w:r>
        <w:t>Housing, transportation, and getting settled in a new city fast so the athlete can focus on what matters.</w:t>
      </w:r>
    </w:p>
    <w:p>
      <w:r>
        <w:rPr>
          <w:b/>
        </w:rPr>
        <w:t xml:space="preserve">Travel &amp; Logistics: </w:t>
      </w:r>
      <w:r>
        <w:t>Coordinating offseason training, international travel, and the day-to-day logistics that keep everything running smoothly.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