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02A2" w14:textId="77777777" w:rsidR="00AA45E4" w:rsidRDefault="00AA45E4">
      <w:pPr>
        <w:spacing w:before="2000"/>
      </w:pPr>
    </w:p>
    <w:p w14:paraId="1BF7BF58" w14:textId="77777777" w:rsidR="00AA45E4" w:rsidRDefault="00000000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Signal Interference Injection Tool</w:t>
      </w:r>
    </w:p>
    <w:p w14:paraId="0A74592E" w14:textId="77777777" w:rsidR="00AA45E4" w:rsidRDefault="00AA45E4">
      <w:pPr>
        <w:pBdr>
          <w:bottom w:val="single" w:sz="6" w:space="1" w:color="2E75B6"/>
        </w:pBdr>
        <w:spacing w:after="120"/>
      </w:pPr>
    </w:p>
    <w:p w14:paraId="2C8DF4C2" w14:textId="77777777" w:rsidR="00AA45E4" w:rsidRDefault="00000000">
      <w:pPr>
        <w:spacing w:before="200" w:after="400"/>
        <w:jc w:val="center"/>
      </w:pPr>
      <w:r>
        <w:rPr>
          <w:b/>
          <w:bCs/>
          <w:color w:val="2E75B6"/>
          <w:sz w:val="36"/>
          <w:szCs w:val="36"/>
        </w:rPr>
        <w:t>KORISNIČKE UPUTE</w:t>
      </w:r>
    </w:p>
    <w:p w14:paraId="5CF36F0C" w14:textId="77777777" w:rsidR="00AA45E4" w:rsidRDefault="00000000">
      <w:pPr>
        <w:spacing w:after="160"/>
        <w:jc w:val="center"/>
      </w:pPr>
      <w:r>
        <w:rPr>
          <w:color w:val="555555"/>
          <w:sz w:val="24"/>
          <w:szCs w:val="24"/>
        </w:rPr>
        <w:t>Verzija 1.0</w:t>
      </w:r>
    </w:p>
    <w:p w14:paraId="01F7FE86" w14:textId="77777777" w:rsidR="00AA45E4" w:rsidRDefault="00000000">
      <w:pPr>
        <w:spacing w:after="2400"/>
        <w:jc w:val="center"/>
      </w:pPr>
      <w:r>
        <w:rPr>
          <w:color w:val="555555"/>
          <w:sz w:val="24"/>
          <w:szCs w:val="24"/>
        </w:rPr>
        <w:t>Lipanj 2026.</w:t>
      </w:r>
    </w:p>
    <w:p w14:paraId="21EC0205" w14:textId="77777777" w:rsidR="00AA45E4" w:rsidRDefault="00000000">
      <w:r>
        <w:br w:type="page"/>
      </w:r>
    </w:p>
    <w:p w14:paraId="76163B27" w14:textId="77777777" w:rsidR="00AA45E4" w:rsidRDefault="00000000">
      <w:pPr>
        <w:pStyle w:val="Naslov1"/>
      </w:pPr>
      <w:bookmarkStart w:id="0" w:name="_Toc231854729"/>
      <w:r>
        <w:lastRenderedPageBreak/>
        <w:t>Sadržaj</w:t>
      </w:r>
      <w:bookmarkEnd w:id="0"/>
    </w:p>
    <w:sdt>
      <w:sdtPr>
        <w:alias w:val="Sadržaj"/>
        <w:id w:val="-294912602"/>
      </w:sdtPr>
      <w:sdtContent>
        <w:p w14:paraId="63E4AE1A" w14:textId="50A82641" w:rsidR="00C576CF" w:rsidRDefault="0000000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54729" w:history="1">
            <w:r w:rsidR="00C576CF" w:rsidRPr="00AB74C3">
              <w:rPr>
                <w:rStyle w:val="Hiperveza"/>
                <w:noProof/>
              </w:rPr>
              <w:t>Sadržaj</w:t>
            </w:r>
            <w:r w:rsidR="00C576CF">
              <w:rPr>
                <w:noProof/>
              </w:rPr>
              <w:tab/>
            </w:r>
            <w:r w:rsidR="00C576CF">
              <w:rPr>
                <w:noProof/>
              </w:rPr>
              <w:fldChar w:fldCharType="begin"/>
            </w:r>
            <w:r w:rsidR="00C576CF">
              <w:rPr>
                <w:noProof/>
              </w:rPr>
              <w:instrText xml:space="preserve"> PAGEREF _Toc231854729 \h </w:instrText>
            </w:r>
            <w:r w:rsidR="00C576CF">
              <w:rPr>
                <w:noProof/>
              </w:rPr>
            </w:r>
            <w:r w:rsidR="00C576CF">
              <w:rPr>
                <w:noProof/>
              </w:rPr>
              <w:fldChar w:fldCharType="separate"/>
            </w:r>
            <w:r w:rsidR="00C576CF">
              <w:rPr>
                <w:noProof/>
              </w:rPr>
              <w:t>2</w:t>
            </w:r>
            <w:r w:rsidR="00C576CF">
              <w:rPr>
                <w:noProof/>
              </w:rPr>
              <w:fldChar w:fldCharType="end"/>
            </w:r>
          </w:hyperlink>
        </w:p>
        <w:p w14:paraId="56F7F79B" w14:textId="225789D8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0" w:history="1">
            <w:r w:rsidRPr="00AB74C3">
              <w:rPr>
                <w:rStyle w:val="Hiperveza"/>
                <w:noProof/>
              </w:rPr>
              <w:t>1. Uvod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E2DF30" w14:textId="7AC77EA2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1" w:history="1">
            <w:r w:rsidRPr="00AB74C3">
              <w:rPr>
                <w:rStyle w:val="Hiperveza"/>
                <w:noProof/>
              </w:rPr>
              <w:t>1.1. Pregled sučelja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98DACC" w14:textId="2E6A3F40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2" w:history="1">
            <w:r w:rsidRPr="00AB74C3">
              <w:rPr>
                <w:rStyle w:val="Hiperveza"/>
                <w:noProof/>
              </w:rPr>
              <w:t>2. Instalacija i pokretanje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0EC451" w14:textId="29986BC8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3" w:history="1">
            <w:r w:rsidRPr="00AB74C3">
              <w:rPr>
                <w:rStyle w:val="Hiperveza"/>
                <w:noProof/>
              </w:rPr>
              <w:t>2.1. Preduvjeti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8E19BC" w14:textId="545DC22B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4" w:history="1">
            <w:r w:rsidRPr="00AB74C3">
              <w:rPr>
                <w:rStyle w:val="Hiperveza"/>
                <w:noProof/>
              </w:rPr>
              <w:t>2.2. Instalacija ovisnosti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7E37FD" w14:textId="03CC1E04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5" w:history="1">
            <w:r w:rsidRPr="00AB74C3">
              <w:rPr>
                <w:rStyle w:val="Hiperveza"/>
                <w:noProof/>
              </w:rPr>
              <w:t>2.3. Pokretanje aplikacije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368D98" w14:textId="7660958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6" w:history="1">
            <w:r w:rsidRPr="00AB74C3">
              <w:rPr>
                <w:rStyle w:val="Hiperveza"/>
                <w:noProof/>
              </w:rPr>
              <w:t>2.4. Rješavanje problema pri pokretanju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E2F242" w14:textId="42F0E245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7" w:history="1">
            <w:r w:rsidRPr="00AB74C3">
              <w:rPr>
                <w:rStyle w:val="Hiperveza"/>
                <w:noProof/>
              </w:rPr>
              <w:t>3. Tab Add Interference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74C4D0" w14:textId="67447D20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8" w:history="1">
            <w:r w:rsidRPr="00AB74C3">
              <w:rPr>
                <w:rStyle w:val="Hiperveza"/>
                <w:noProof/>
              </w:rPr>
              <w:t>3.1. Uvoz čistog signala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AF3C8C" w14:textId="78B86A0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39" w:history="1">
            <w:r w:rsidRPr="00AB74C3">
              <w:rPr>
                <w:rStyle w:val="Hiperveza"/>
                <w:noProof/>
              </w:rPr>
              <w:t>3.2. Uvoz smetnje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B2B0A8" w14:textId="7A9A399A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0" w:history="1">
            <w:r w:rsidRPr="00AB74C3">
              <w:rPr>
                <w:rStyle w:val="Hiperveza"/>
                <w:noProof/>
              </w:rPr>
              <w:t>3.3. Konfiguracija parametara smetnje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300927" w14:textId="74F04F8D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1" w:history="1">
            <w:r w:rsidRPr="00AB74C3">
              <w:rPr>
                <w:rStyle w:val="Hiperveza"/>
                <w:noProof/>
              </w:rPr>
              <w:t>3.4. Odabir strategije injekcije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DBFB33" w14:textId="319B603E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2" w:history="1">
            <w:r w:rsidRPr="00AB74C3">
              <w:rPr>
                <w:rStyle w:val="Hiperveza"/>
                <w:noProof/>
              </w:rPr>
              <w:t>3.5. Pregled u realnom vremenu (Preview)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40D228" w14:textId="0253ECDE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3" w:history="1">
            <w:r w:rsidRPr="00AB74C3">
              <w:rPr>
                <w:rStyle w:val="Hiperveza"/>
                <w:noProof/>
              </w:rPr>
              <w:t>3.6. Injekcija i izvoz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CB2153" w14:textId="2D3044B8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4" w:history="1">
            <w:r w:rsidRPr="00AB74C3">
              <w:rPr>
                <w:rStyle w:val="Hiperveza"/>
                <w:noProof/>
              </w:rPr>
              <w:t>4. Tab Analyse &amp;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CA29FF" w14:textId="5117755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5" w:history="1">
            <w:r w:rsidRPr="00AB74C3">
              <w:rPr>
                <w:rStyle w:val="Hiperveza"/>
                <w:noProof/>
              </w:rPr>
              <w:t>4.1. Uvoz injektiranog signala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9E1FF" w14:textId="09A0273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6" w:history="1">
            <w:r w:rsidRPr="00AB74C3">
              <w:rPr>
                <w:rStyle w:val="Hiperveza"/>
                <w:noProof/>
              </w:rPr>
              <w:t>4.2. Čitanje statističkog grafa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1FBC9E" w14:textId="65595850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7" w:history="1">
            <w:r w:rsidRPr="00AB74C3">
              <w:rPr>
                <w:rStyle w:val="Hiperveza"/>
                <w:noProof/>
              </w:rPr>
              <w:t>4.3. Navigacija kroz mjerenja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93D016" w14:textId="563F2CC2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8" w:history="1">
            <w:r w:rsidRPr="00AB74C3">
              <w:rPr>
                <w:rStyle w:val="Hiperveza"/>
                <w:noProof/>
              </w:rPr>
              <w:t>4.4. Izvoz statistike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2E244" w14:textId="6387E50B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49" w:history="1">
            <w:r w:rsidRPr="00AB74C3">
              <w:rPr>
                <w:rStyle w:val="Hiperveza"/>
                <w:noProof/>
              </w:rPr>
              <w:t>5. Formati ulaznih datoteka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CF115C" w14:textId="6B1A52E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0" w:history="1">
            <w:r w:rsidRPr="00AB74C3">
              <w:rPr>
                <w:rStyle w:val="Hiperveza"/>
                <w:noProof/>
              </w:rPr>
              <w:t>5.1. Format čistog signala — Simple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D9DB47" w14:textId="3302E069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1" w:history="1">
            <w:r w:rsidRPr="00AB74C3">
              <w:rPr>
                <w:rStyle w:val="Hiperveza"/>
                <w:noProof/>
              </w:rPr>
              <w:t>5.2. Format čistog signala — Team-4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BDF926" w14:textId="7AEDC8E9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2" w:history="1">
            <w:r w:rsidRPr="00AB74C3">
              <w:rPr>
                <w:rStyle w:val="Hiperveza"/>
                <w:noProof/>
              </w:rPr>
              <w:t>5.3. Format smetnje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0C1627" w14:textId="623B1A1C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3" w:history="1">
            <w:r w:rsidRPr="00AB74C3">
              <w:rPr>
                <w:rStyle w:val="Hiperveza"/>
                <w:noProof/>
              </w:rPr>
              <w:t>6. Tipični radni tijekovi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BA867F" w14:textId="2537B5DF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4" w:history="1">
            <w:r w:rsidRPr="00AB74C3">
              <w:rPr>
                <w:rStyle w:val="Hiperveza"/>
                <w:noProof/>
              </w:rPr>
              <w:t>6.1. Injekcija i analiza — standardni tijek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C6960C" w14:textId="38002C97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5" w:history="1">
            <w:r w:rsidRPr="00AB74C3">
              <w:rPr>
                <w:rStyle w:val="Hiperveza"/>
                <w:noProof/>
              </w:rPr>
              <w:t>6.2. Usporedba različitih razina smetnje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771105" w14:textId="2846B685" w:rsidR="00C576CF" w:rsidRDefault="00C576CF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6" w:history="1">
            <w:r w:rsidRPr="00AB74C3">
              <w:rPr>
                <w:rStyle w:val="Hiperveza"/>
                <w:noProof/>
              </w:rPr>
              <w:t>6.3. One-to-All scenarij — ista smetnja na sve kanale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D4AB4F" w14:textId="6CB49612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7" w:history="1">
            <w:r w:rsidRPr="00AB74C3">
              <w:rPr>
                <w:rStyle w:val="Hiperveza"/>
                <w:noProof/>
              </w:rPr>
              <w:t>7. Česte greške i rješenja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BCBBE9" w14:textId="5755A2DC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8" w:history="1">
            <w:r w:rsidRPr="00AB74C3">
              <w:rPr>
                <w:rStyle w:val="Hiperveza"/>
                <w:noProof/>
              </w:rPr>
              <w:t>8. Poznata ograničenja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8194AF" w14:textId="735FEA57" w:rsidR="00C576CF" w:rsidRDefault="00C576CF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54759" w:history="1">
            <w:r w:rsidRPr="00AB74C3">
              <w:rPr>
                <w:rStyle w:val="Hiperveza"/>
                <w:noProof/>
              </w:rPr>
              <w:t>9. Glosarij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2B9976" w14:textId="583202DF" w:rsidR="00AA45E4" w:rsidRDefault="00000000">
          <w:r>
            <w:fldChar w:fldCharType="end"/>
          </w:r>
        </w:p>
      </w:sdtContent>
    </w:sdt>
    <w:p w14:paraId="45AAE835" w14:textId="77777777" w:rsidR="00AA45E4" w:rsidRDefault="00000000">
      <w:r>
        <w:br w:type="page"/>
      </w:r>
    </w:p>
    <w:p w14:paraId="489B16C4" w14:textId="77777777" w:rsidR="00AA45E4" w:rsidRDefault="00000000">
      <w:pPr>
        <w:pStyle w:val="Naslov1"/>
      </w:pPr>
      <w:bookmarkStart w:id="1" w:name="_Toc231854730"/>
      <w:r>
        <w:lastRenderedPageBreak/>
        <w:t>1. Uvod</w:t>
      </w:r>
      <w:bookmarkEnd w:id="1"/>
    </w:p>
    <w:p w14:paraId="00C52B0F" w14:textId="77777777" w:rsidR="00AA45E4" w:rsidRDefault="00AA45E4">
      <w:pPr>
        <w:pBdr>
          <w:bottom w:val="single" w:sz="6" w:space="1" w:color="2E75B6"/>
        </w:pBdr>
        <w:spacing w:after="120"/>
      </w:pPr>
    </w:p>
    <w:p w14:paraId="2711875D" w14:textId="77777777" w:rsidR="00AA45E4" w:rsidRDefault="00000000">
      <w:pPr>
        <w:spacing w:after="120"/>
      </w:pPr>
      <w:r>
        <w:t>Signal Interference Injection Tool je desktop aplikacija koja omogućuje uvoz RF signalnih mjerenja (u obliku PSD podataka), sintezu i ubacivanje smetnji u te signale te analizu i izvoz rezultata.</w:t>
      </w:r>
    </w:p>
    <w:p w14:paraId="6682B501" w14:textId="77777777" w:rsidR="00AA45E4" w:rsidRDefault="00AA45E4"/>
    <w:p w14:paraId="3F66D1E0" w14:textId="77777777" w:rsidR="00AA45E4" w:rsidRDefault="00000000">
      <w:pPr>
        <w:spacing w:after="120"/>
      </w:pPr>
      <w:r>
        <w:t>Ovaj priručnik pokriva instalaciju, pokretanje i sve radne tijekove dostupne u grafičkom sučelju. Pretpostavlja se da korisnik poznaje osnovne RF koncepte (PSD, dBm, spektralna gustoća snage) — pojmovi se koriste bez posebnog uvoda.</w:t>
      </w:r>
    </w:p>
    <w:p w14:paraId="668E4CBF" w14:textId="77777777" w:rsidR="00AA45E4" w:rsidRDefault="00AA45E4"/>
    <w:p w14:paraId="7C233B70" w14:textId="77777777" w:rsidR="00AA45E4" w:rsidRDefault="00000000">
      <w:pPr>
        <w:pStyle w:val="Naslov2"/>
      </w:pPr>
      <w:bookmarkStart w:id="2" w:name="_Toc231854731"/>
      <w:r>
        <w:t>1.1. Pregled sučelja</w:t>
      </w:r>
      <w:bookmarkEnd w:id="2"/>
    </w:p>
    <w:p w14:paraId="6EAC21C9" w14:textId="77777777" w:rsidR="00AA45E4" w:rsidRDefault="00000000">
      <w:pPr>
        <w:spacing w:after="120"/>
      </w:pPr>
      <w:r>
        <w:t>Aplikacija je podijeljena u dva taba:</w:t>
      </w:r>
    </w:p>
    <w:p w14:paraId="5C98FDA6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A45E4" w14:paraId="5ED8E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BD37" w14:textId="77777777" w:rsidR="00AA45E4" w:rsidRDefault="00000000">
            <w:r>
              <w:rPr>
                <w:b/>
                <w:bCs/>
              </w:rPr>
              <w:t>Tab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E71B" w14:textId="77777777" w:rsidR="00AA45E4" w:rsidRDefault="00000000">
            <w:r>
              <w:rPr>
                <w:b/>
                <w:bCs/>
              </w:rPr>
              <w:t>Namjena</w:t>
            </w:r>
          </w:p>
        </w:tc>
      </w:tr>
      <w:tr w:rsidR="00AA45E4" w14:paraId="47852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19B4" w14:textId="77777777" w:rsidR="00AA45E4" w:rsidRDefault="00000000">
            <w:r>
              <w:rPr>
                <w:b/>
                <w:bCs/>
              </w:rPr>
              <w:t>Add Interference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DAF8" w14:textId="77777777" w:rsidR="00AA45E4" w:rsidRDefault="00000000">
            <w:r>
              <w:t>Uvoz čistog signala i smetnje, konfiguracija parametara, pregled u realnom vremenu, injekcija i izvoz kombiniranog signala</w:t>
            </w:r>
          </w:p>
        </w:tc>
      </w:tr>
      <w:tr w:rsidR="00AA45E4" w14:paraId="1074B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3B8D" w14:textId="77777777" w:rsidR="00AA45E4" w:rsidRDefault="00000000">
            <w:r>
              <w:rPr>
                <w:b/>
                <w:bCs/>
              </w:rPr>
              <w:t>Analyse &amp; Export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68DD" w14:textId="01D273D9" w:rsidR="00AA45E4" w:rsidRDefault="00000000">
            <w:r>
              <w:t xml:space="preserve">Uvoz </w:t>
            </w:r>
            <w:r w:rsidR="00E257F9">
              <w:t>injektiranog</w:t>
            </w:r>
            <w:r>
              <w:t xml:space="preserve"> signala, vizualizacija statistike (mean/max/min po frekv. binu), navigacija kroz mjerenja, izvoz statistike</w:t>
            </w:r>
          </w:p>
        </w:tc>
      </w:tr>
    </w:tbl>
    <w:p w14:paraId="694C052F" w14:textId="77777777" w:rsidR="00AA45E4" w:rsidRDefault="00AA45E4"/>
    <w:p w14:paraId="246FCAAC" w14:textId="77777777" w:rsidR="00AA45E4" w:rsidRDefault="00AA45E4"/>
    <w:p w14:paraId="6FBEDFDB" w14:textId="77777777" w:rsidR="00AA45E4" w:rsidRDefault="00000000">
      <w:r>
        <w:br w:type="page"/>
      </w:r>
    </w:p>
    <w:p w14:paraId="089EB751" w14:textId="77777777" w:rsidR="00AA45E4" w:rsidRDefault="00000000">
      <w:pPr>
        <w:pStyle w:val="Naslov1"/>
      </w:pPr>
      <w:bookmarkStart w:id="3" w:name="_Toc231854732"/>
      <w:r>
        <w:lastRenderedPageBreak/>
        <w:t>2. Instalacija i pokretanje</w:t>
      </w:r>
      <w:bookmarkEnd w:id="3"/>
    </w:p>
    <w:p w14:paraId="4BEB617C" w14:textId="77777777" w:rsidR="00AA45E4" w:rsidRDefault="00AA45E4">
      <w:pPr>
        <w:pBdr>
          <w:bottom w:val="single" w:sz="6" w:space="1" w:color="2E75B6"/>
        </w:pBdr>
        <w:spacing w:after="120"/>
      </w:pPr>
    </w:p>
    <w:p w14:paraId="2007C1B1" w14:textId="77777777" w:rsidR="00AA45E4" w:rsidRDefault="00000000">
      <w:pPr>
        <w:pStyle w:val="Naslov2"/>
      </w:pPr>
      <w:bookmarkStart w:id="4" w:name="_Toc231854733"/>
      <w:r>
        <w:t>2.1. Preduvjeti</w:t>
      </w:r>
      <w:bookmarkEnd w:id="4"/>
    </w:p>
    <w:p w14:paraId="649E6F80" w14:textId="77777777" w:rsidR="00AA45E4" w:rsidRDefault="00000000">
      <w:pPr>
        <w:spacing w:after="120"/>
      </w:pPr>
      <w:r>
        <w:t>Prije pokretanja potrebno je imati:</w:t>
      </w:r>
    </w:p>
    <w:p w14:paraId="2D28774A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Python 3.9 ili noviji (razvijano i testirano na 3.14)</w:t>
      </w:r>
    </w:p>
    <w:p w14:paraId="04751A0B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pip (dolazi uz standardnu instalaciju Pythona)</w:t>
      </w:r>
    </w:p>
    <w:p w14:paraId="1B74C867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Pristup internetu za preuzimanje paketa (samo pri prvoj instalaciji)</w:t>
      </w:r>
    </w:p>
    <w:p w14:paraId="6A38D7EE" w14:textId="77777777" w:rsidR="00AA45E4" w:rsidRDefault="00AA45E4"/>
    <w:p w14:paraId="21C0AE5D" w14:textId="77777777" w:rsidR="00AA45E4" w:rsidRDefault="00000000">
      <w:pPr>
        <w:pStyle w:val="Naslov2"/>
      </w:pPr>
      <w:bookmarkStart w:id="5" w:name="_Toc231854734"/>
      <w:r>
        <w:t>2.2. Instalacija ovisnosti</w:t>
      </w:r>
      <w:bookmarkEnd w:id="5"/>
    </w:p>
    <w:p w14:paraId="77EDE4A6" w14:textId="77777777" w:rsidR="00AA45E4" w:rsidRDefault="00000000">
      <w:pPr>
        <w:spacing w:after="120"/>
      </w:pPr>
      <w:r>
        <w:t>U terminalu (CMD, PowerShell, bash) navigiraj do mape projekta i pokreni:</w:t>
      </w:r>
    </w:p>
    <w:p w14:paraId="7C699D5A" w14:textId="77777777" w:rsidR="00AA45E4" w:rsidRDefault="00AA45E4"/>
    <w:p w14:paraId="7AC67902" w14:textId="77777777" w:rsidR="00AA45E4" w:rsidRDefault="00000000">
      <w:pPr>
        <w:pBdr>
          <w:left w:val="single" w:sz="12" w:space="0" w:color="AAAAAA"/>
        </w:pBdr>
        <w:shd w:val="clear" w:color="auto" w:fill="F4F4F4"/>
        <w:spacing w:before="80" w:after="1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pip install -r requirements.txt</w:t>
      </w:r>
    </w:p>
    <w:p w14:paraId="2B1D308C" w14:textId="77777777" w:rsidR="00AA45E4" w:rsidRDefault="00000000">
      <w:pPr>
        <w:spacing w:after="120"/>
      </w:pPr>
      <w:r>
        <w:t>Instaliraju se tri paketa: numpy, scipy, matplotlib.</w:t>
      </w:r>
    </w:p>
    <w:p w14:paraId="19DC3737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1F0706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B4F00"/>
              <w:left w:val="single" w:sz="12" w:space="0" w:color="7B4F00"/>
              <w:bottom w:val="single" w:sz="2" w:space="0" w:color="7B4F00"/>
              <w:right w:val="single" w:sz="2" w:space="0" w:color="7B4F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EEFFB" w14:textId="77777777" w:rsidR="00AA45E4" w:rsidRDefault="00000000">
            <w:pPr>
              <w:spacing w:after="60"/>
            </w:pPr>
            <w:r>
              <w:rPr>
                <w:b/>
                <w:bCs/>
                <w:color w:val="7B4F00"/>
              </w:rPr>
              <w:t>⚠️  Upozorenje</w:t>
            </w:r>
          </w:p>
          <w:p w14:paraId="79893018" w14:textId="77777777" w:rsidR="00AA45E4" w:rsidRDefault="00000000">
            <w:r>
              <w:t>Ako koristiš virtualno okruženje (preporučeno), aktiviraj ga prije pokretanja naredbe.</w:t>
            </w:r>
          </w:p>
        </w:tc>
      </w:tr>
    </w:tbl>
    <w:p w14:paraId="6B94FB6A" w14:textId="77777777" w:rsidR="00AA45E4" w:rsidRDefault="00AA45E4"/>
    <w:p w14:paraId="4D7DF78F" w14:textId="77777777" w:rsidR="00AA45E4" w:rsidRDefault="00000000">
      <w:pPr>
        <w:pStyle w:val="Naslov2"/>
      </w:pPr>
      <w:bookmarkStart w:id="6" w:name="_Toc231854735"/>
      <w:r>
        <w:t>2.3. Pokretanje aplikacije</w:t>
      </w:r>
      <w:bookmarkEnd w:id="6"/>
    </w:p>
    <w:p w14:paraId="748F1212" w14:textId="77777777" w:rsidR="00AA45E4" w:rsidRDefault="00000000">
      <w:pPr>
        <w:pBdr>
          <w:left w:val="single" w:sz="12" w:space="0" w:color="AAAAAA"/>
        </w:pBdr>
        <w:shd w:val="clear" w:color="auto" w:fill="F4F4F4"/>
        <w:spacing w:before="80" w:after="1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 main.py</w:t>
      </w:r>
    </w:p>
    <w:p w14:paraId="2FB536AC" w14:textId="77777777" w:rsidR="00AA45E4" w:rsidRDefault="00000000">
      <w:pPr>
        <w:spacing w:after="120"/>
      </w:pPr>
      <w:r>
        <w:t>Otvara se prozor aplikacije veličine 1440×920 piksela (minimalno 1100×750 px). Oba taba su odmah dostupna.</w:t>
      </w:r>
    </w:p>
    <w:p w14:paraId="55FF4152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332FD3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9C2A7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262D4EAC" w14:textId="77777777" w:rsidR="00AA45E4" w:rsidRDefault="00000000">
            <w:r>
              <w:t>Preporučena rezolucija zaslona je 1920×1080 ili veća za optimalni prikaz grafova.</w:t>
            </w:r>
          </w:p>
        </w:tc>
      </w:tr>
    </w:tbl>
    <w:p w14:paraId="4CCB3C38" w14:textId="77777777" w:rsidR="00AA45E4" w:rsidRDefault="00AA45E4"/>
    <w:p w14:paraId="2BD2101B" w14:textId="77777777" w:rsidR="00AA45E4" w:rsidRDefault="00000000">
      <w:pPr>
        <w:pStyle w:val="Naslov2"/>
      </w:pPr>
      <w:bookmarkStart w:id="7" w:name="_Toc231854736"/>
      <w:r>
        <w:t>2.4. Rješavanje problema pri pokretanju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A45E4" w14:paraId="6685E6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9488" w14:textId="77777777" w:rsidR="00AA45E4" w:rsidRDefault="00000000">
            <w:r>
              <w:rPr>
                <w:b/>
                <w:bCs/>
              </w:rPr>
              <w:t>Simptom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EC23" w14:textId="77777777" w:rsidR="00AA45E4" w:rsidRDefault="00000000">
            <w:r>
              <w:rPr>
                <w:b/>
                <w:bCs/>
              </w:rPr>
              <w:t>Rješenje</w:t>
            </w:r>
          </w:p>
        </w:tc>
      </w:tr>
      <w:tr w:rsidR="00AA45E4" w14:paraId="556E83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FE38" w14:textId="77777777" w:rsidR="00AA45E4" w:rsidRDefault="00000000">
            <w:r>
              <w:t>ModuleNotFoundError: No module named 'numpy'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8C20" w14:textId="77777777" w:rsidR="00AA45E4" w:rsidRDefault="00000000">
            <w:r>
              <w:t>Pokreni pip install -r requirements.txt u ispravnom Python okruženju</w:t>
            </w:r>
          </w:p>
        </w:tc>
      </w:tr>
      <w:tr w:rsidR="00AA45E4" w14:paraId="64D24F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E131" w14:textId="77777777" w:rsidR="00AA45E4" w:rsidRDefault="00000000">
            <w:r>
              <w:t>_tkinter not found ili slično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BE02" w14:textId="77777777" w:rsidR="00AA45E4" w:rsidRDefault="00000000">
            <w:r>
              <w:t>Tkinter nije uključen u instalaciju Pythona. Na Linuxu: sudo apt install python3-tk</w:t>
            </w:r>
          </w:p>
        </w:tc>
      </w:tr>
      <w:tr w:rsidR="00AA45E4" w14:paraId="6A9B8A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8CAC" w14:textId="77777777" w:rsidR="00AA45E4" w:rsidRDefault="00000000">
            <w:r>
              <w:t>Aplikacija se otvori ali grafovi su prazni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9114" w14:textId="77777777" w:rsidR="00AA45E4" w:rsidRDefault="00000000">
            <w:r>
              <w:t>Normalno — grafovi se prikazuju tek nakon uvoza podataka</w:t>
            </w:r>
          </w:p>
        </w:tc>
      </w:tr>
      <w:tr w:rsidR="00AA45E4" w14:paraId="63BD3C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04C1" w14:textId="17ECE11B" w:rsidR="00AA45E4" w:rsidRDefault="00000000">
            <w:r>
              <w:t>Prozor ne reagira dok se obrađuju veliki dataset</w:t>
            </w:r>
            <w:r w:rsidR="00F40F4F">
              <w:t>-ov</w:t>
            </w:r>
            <w:r>
              <w:t>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4963" w14:textId="77777777" w:rsidR="00AA45E4" w:rsidRDefault="00000000">
            <w:r>
              <w:t>Injekcija i interpolacija za velike datasete (~10 000+ redova) mogu potrajati nekoliko sekundi</w:t>
            </w:r>
          </w:p>
        </w:tc>
      </w:tr>
    </w:tbl>
    <w:p w14:paraId="6DD046CC" w14:textId="77777777" w:rsidR="00AA45E4" w:rsidRDefault="00AA45E4"/>
    <w:p w14:paraId="6A38F106" w14:textId="77777777" w:rsidR="00AA45E4" w:rsidRDefault="00AA45E4"/>
    <w:p w14:paraId="3D6759DD" w14:textId="75849A2E" w:rsidR="00AA45E4" w:rsidRDefault="00000000" w:rsidP="00F40F4F">
      <w:pPr>
        <w:pStyle w:val="Naslov1"/>
      </w:pPr>
      <w:r>
        <w:br w:type="page"/>
      </w:r>
      <w:bookmarkStart w:id="8" w:name="_Toc231854737"/>
      <w:r>
        <w:lastRenderedPageBreak/>
        <w:t>3. Tab Add Interference</w:t>
      </w:r>
      <w:bookmarkEnd w:id="8"/>
    </w:p>
    <w:p w14:paraId="40EF3DB0" w14:textId="77777777" w:rsidR="00AA45E4" w:rsidRDefault="00AA45E4">
      <w:pPr>
        <w:pBdr>
          <w:bottom w:val="single" w:sz="6" w:space="1" w:color="2E75B6"/>
        </w:pBdr>
        <w:spacing w:after="120"/>
      </w:pPr>
    </w:p>
    <w:p w14:paraId="351E70F0" w14:textId="7CD17796" w:rsidR="00AA45E4" w:rsidRDefault="00000000">
      <w:pPr>
        <w:spacing w:after="120"/>
      </w:pPr>
      <w:r>
        <w:t xml:space="preserve">Ovaj tab je središnje mjesto za uvoz signala, konfiguraciju smetnje i izradu </w:t>
      </w:r>
      <w:r w:rsidR="00F40F4F">
        <w:t xml:space="preserve">injektiranog </w:t>
      </w:r>
      <w:r>
        <w:t>dataset</w:t>
      </w:r>
      <w:r w:rsidR="00F40F4F">
        <w:t>-</w:t>
      </w:r>
      <w:r>
        <w:t>a.</w:t>
      </w:r>
    </w:p>
    <w:p w14:paraId="6BDF8585" w14:textId="77777777" w:rsidR="00AA45E4" w:rsidRDefault="00AA45E4"/>
    <w:p w14:paraId="79123374" w14:textId="77777777" w:rsidR="00AA45E4" w:rsidRDefault="00000000">
      <w:pPr>
        <w:pStyle w:val="Naslov2"/>
      </w:pPr>
      <w:bookmarkStart w:id="9" w:name="_Toc231854738"/>
      <w:r>
        <w:t>3.1. Uvoz čistog signala</w:t>
      </w:r>
      <w:bookmarkEnd w:id="9"/>
    </w:p>
    <w:p w14:paraId="4A4CD7F6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Klikni gumb Import Clean Signal (CSV/DAT)</w:t>
      </w:r>
    </w:p>
    <w:p w14:paraId="0105C4B9" w14:textId="77777777" w:rsidR="00AA45E4" w:rsidRDefault="00000000">
      <w:pPr>
        <w:spacing w:after="120"/>
        <w:ind w:left="480"/>
      </w:pPr>
      <w:r>
        <w:t>Otvara se dijalog za odabir datoteke. Podržani formati: .csv, .dat (i ostali tekstualni formati).</w:t>
      </w:r>
    </w:p>
    <w:p w14:paraId="5558A434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Odaberi datoteku čistog signala</w:t>
      </w:r>
    </w:p>
    <w:p w14:paraId="44A0452B" w14:textId="77777777" w:rsidR="00AA45E4" w:rsidRDefault="00000000">
      <w:pPr>
        <w:spacing w:after="120"/>
        <w:ind w:left="480"/>
      </w:pPr>
      <w:r>
        <w:t>Aplikacija podržava dva formata — oba se automatski detektiraju (vidi Poglavlje 5 za detalje o formatima).</w:t>
      </w:r>
    </w:p>
    <w:p w14:paraId="538A659A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Provjeri statusnu poruku u alatnoj traci</w:t>
      </w:r>
    </w:p>
    <w:p w14:paraId="7F689CC2" w14:textId="77777777" w:rsidR="00AA45E4" w:rsidRDefault="00000000">
      <w:pPr>
        <w:spacing w:after="120"/>
        <w:ind w:left="480"/>
      </w:pPr>
      <w:r>
        <w:t>Primjer: "Clean: 120 rows, 500 bins" — prikazuje broj učitanih mjerenja i broj frekvencijskih binova.</w:t>
      </w:r>
    </w:p>
    <w:p w14:paraId="6B52BA2E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>Pregledaj signal u grafu Clean Signal</w:t>
      </w:r>
    </w:p>
    <w:p w14:paraId="5FBD72B7" w14:textId="77777777" w:rsidR="00AA45E4" w:rsidRDefault="00000000">
      <w:pPr>
        <w:spacing w:after="120"/>
        <w:ind w:left="480"/>
      </w:pPr>
      <w:r>
        <w:t>Koristiti gumbe ◀ Previous i Next ▶ za navigaciju kroz mjerenja. Oznaka Row: x/y prikazuje trenutni redni broj.</w:t>
      </w:r>
    </w:p>
    <w:p w14:paraId="01E6C800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5737D4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36299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6A3A3CB5" w14:textId="77777777" w:rsidR="00AA45E4" w:rsidRDefault="00000000">
            <w:r>
              <w:t>Pri uvozu čistog signala, parametri Spectrum Width i Center Frequency automatski se postavljaju na temelju prvog mjerenja — ne moraš ih ručno unositi.</w:t>
            </w:r>
          </w:p>
        </w:tc>
      </w:tr>
    </w:tbl>
    <w:p w14:paraId="13D7908C" w14:textId="77777777" w:rsidR="00AA45E4" w:rsidRDefault="00AA45E4"/>
    <w:p w14:paraId="4FD0FBC9" w14:textId="77777777" w:rsidR="00AA45E4" w:rsidRDefault="00000000">
      <w:pPr>
        <w:pStyle w:val="Naslov2"/>
      </w:pPr>
      <w:bookmarkStart w:id="10" w:name="_Toc231854739"/>
      <w:r>
        <w:t>3.2. Uvoz smetnje</w:t>
      </w:r>
      <w:bookmarkEnd w:id="10"/>
    </w:p>
    <w:p w14:paraId="1F583F50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Klikni gumb Import Interference (CSV/DAT)</w:t>
      </w:r>
    </w:p>
    <w:p w14:paraId="1781AC1E" w14:textId="77777777" w:rsidR="00AA45E4" w:rsidRDefault="00000000">
      <w:pPr>
        <w:spacing w:after="120"/>
        <w:ind w:left="480"/>
      </w:pPr>
      <w:r>
        <w:t>Otvara se dijalog za odabir datoteke smetnje.</w:t>
      </w:r>
    </w:p>
    <w:p w14:paraId="64B4BC62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Odaberi datoteku smetnje</w:t>
      </w:r>
    </w:p>
    <w:p w14:paraId="04ABF25E" w14:textId="77777777" w:rsidR="00AA45E4" w:rsidRDefault="00000000">
      <w:pPr>
        <w:spacing w:after="120"/>
        <w:ind w:left="480"/>
      </w:pPr>
      <w:r>
        <w:t>Podaci mogu biti u dBm ili milivatima (mW) — aplikacija automatski detektira jedinice heurističkom metodom. Ako detekcija nije ispravna, moguće je ručno ispraviti offset amplitudom.</w:t>
      </w:r>
    </w:p>
    <w:p w14:paraId="537DAFCD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Provjeri statusnu poruku</w:t>
      </w:r>
    </w:p>
    <w:p w14:paraId="17CE3965" w14:textId="77777777" w:rsidR="00AA45E4" w:rsidRDefault="00000000">
      <w:pPr>
        <w:spacing w:after="120"/>
        <w:ind w:left="480"/>
      </w:pPr>
      <w:r>
        <w:t>Primjer: "Interference: 5000 values (dBm)" ili "Interference: 5000 values (linear→dBm)" ako je bila potrebna konverzija iz mW.</w:t>
      </w:r>
    </w:p>
    <w:p w14:paraId="5D7C9D13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>Pregledaj smetnju u grafu Interference</w:t>
      </w:r>
    </w:p>
    <w:p w14:paraId="10A2C363" w14:textId="77777777" w:rsidR="00AA45E4" w:rsidRDefault="00000000">
      <w:pPr>
        <w:spacing w:after="120"/>
        <w:ind w:left="480"/>
      </w:pPr>
      <w:r>
        <w:t>Smetnja se prikazuje u stranicama (pages) duljine Vector Length binova. Navigiraj gumbima ◀ / ▶.</w:t>
      </w:r>
    </w:p>
    <w:p w14:paraId="4F2E6C81" w14:textId="77777777" w:rsidR="00AA45E4" w:rsidRDefault="00AA45E4"/>
    <w:p w14:paraId="43056BE7" w14:textId="77777777" w:rsidR="00AA45E4" w:rsidRDefault="00000000">
      <w:pPr>
        <w:pStyle w:val="Naslov2"/>
      </w:pPr>
      <w:bookmarkStart w:id="11" w:name="_Toc231854740"/>
      <w:r>
        <w:t>3.3. Konfiguracija parametara smetnje</w:t>
      </w:r>
      <w:bookmarkEnd w:id="11"/>
    </w:p>
    <w:p w14:paraId="42094AFE" w14:textId="77777777" w:rsidR="00AA45E4" w:rsidRDefault="00000000">
      <w:pPr>
        <w:spacing w:after="120"/>
      </w:pPr>
      <w:r>
        <w:lastRenderedPageBreak/>
        <w:t>Parametri se nalaze u sekciji Interference Parameters ispod grafova. Sve promjene ažuriraju graf smetnje u realnom vremenu (s kašnjenjem 200 ms).</w:t>
      </w:r>
    </w:p>
    <w:p w14:paraId="798ED673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626"/>
      </w:tblGrid>
      <w:tr w:rsidR="00AA45E4" w14:paraId="2EDF9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F45B" w14:textId="77777777" w:rsidR="00AA45E4" w:rsidRDefault="00000000">
            <w:r>
              <w:rPr>
                <w:b/>
                <w:bCs/>
              </w:rPr>
              <w:t>Parametar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4D8F" w14:textId="77777777" w:rsidR="00AA45E4" w:rsidRDefault="00000000">
            <w:r>
              <w:rPr>
                <w:b/>
                <w:bCs/>
              </w:rPr>
              <w:t>Zadana vrijed.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1C3A" w14:textId="77777777" w:rsidR="00AA45E4" w:rsidRDefault="00000000">
            <w:r>
              <w:rPr>
                <w:b/>
                <w:bCs/>
              </w:rPr>
              <w:t>Opis</w:t>
            </w:r>
          </w:p>
        </w:tc>
      </w:tr>
      <w:tr w:rsidR="00AA45E4" w14:paraId="39DCE4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C138" w14:textId="77777777" w:rsidR="00AA45E4" w:rsidRDefault="00000000">
            <w:r>
              <w:t>Spectrum Width (Hz)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53C5" w14:textId="77777777" w:rsidR="00AA45E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88D" w14:textId="77777777" w:rsidR="00AA45E4" w:rsidRDefault="00000000">
            <w:r>
              <w:t>Frekventni raspon smetnje u hercima. Automatski popunjen pri uvozu čistog signala.</w:t>
            </w:r>
          </w:p>
        </w:tc>
      </w:tr>
      <w:tr w:rsidR="00AA45E4" w14:paraId="2E3FD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B771" w14:textId="77777777" w:rsidR="00AA45E4" w:rsidRDefault="00000000">
            <w:r>
              <w:t>Center Frequency (Hz)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5F89" w14:textId="77777777" w:rsidR="00AA45E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03C8" w14:textId="77777777" w:rsidR="00AA45E4" w:rsidRDefault="00000000">
            <w:r>
              <w:t>Centralna frekvencija smetnje. Automatski popunjen pri uvozu čistog signala.</w:t>
            </w:r>
          </w:p>
        </w:tc>
      </w:tr>
      <w:tr w:rsidR="00AA45E4" w14:paraId="519BE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49DF" w14:textId="77777777" w:rsidR="00AA45E4" w:rsidRDefault="00000000">
            <w:r>
              <w:t>Amplitude Offset (dB)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E700" w14:textId="77777777" w:rsidR="00AA45E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AF8F" w14:textId="77777777" w:rsidR="00AA45E4" w:rsidRDefault="00000000">
            <w:r>
              <w:t>Pomak amplitude u dB koji se dodaje na sve vrijednosti smetnje. Pozitivna vrijednost = pojačanje, negativna = slabljenje.</w:t>
            </w:r>
          </w:p>
        </w:tc>
      </w:tr>
      <w:tr w:rsidR="00AA45E4" w14:paraId="4E8FD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5BBB" w14:textId="77777777" w:rsidR="00AA45E4" w:rsidRDefault="00000000">
            <w:r>
              <w:t>Vector Length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1238" w14:textId="77777777" w:rsidR="00AA45E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966E" w14:textId="77777777" w:rsidR="00AA45E4" w:rsidRDefault="00000000">
            <w:r>
              <w:t>Broj frekvencijskih binova po stranici smetnje. Automatski postavljen na broj binova čistog signala pri uvozu.</w:t>
            </w:r>
          </w:p>
        </w:tc>
      </w:tr>
    </w:tbl>
    <w:p w14:paraId="7FC2C55F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154442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AD5E1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168C090F" w14:textId="77777777" w:rsidR="00AA45E4" w:rsidRDefault="00000000">
            <w:r>
              <w:t>Parametri Spectrum Width i Center Frequency definiraju na koje frekvencije se smetnja mapira — ne moraju odgovarati rasponu čistog signala. Interpolacija se automatski vrši pri injekciji.</w:t>
            </w:r>
          </w:p>
        </w:tc>
      </w:tr>
    </w:tbl>
    <w:p w14:paraId="76C03E25" w14:textId="77777777" w:rsidR="00AA45E4" w:rsidRDefault="00AA45E4"/>
    <w:p w14:paraId="481CFF36" w14:textId="77777777" w:rsidR="00AA45E4" w:rsidRDefault="00000000">
      <w:pPr>
        <w:pStyle w:val="Naslov2"/>
      </w:pPr>
      <w:bookmarkStart w:id="12" w:name="_Toc231854741"/>
      <w:r>
        <w:t>3.4. Odabir strategije injekcije</w:t>
      </w:r>
      <w:bookmarkEnd w:id="12"/>
    </w:p>
    <w:p w14:paraId="1B779881" w14:textId="77777777" w:rsidR="00AA45E4" w:rsidRDefault="00000000">
      <w:pPr>
        <w:spacing w:after="120"/>
      </w:pPr>
      <w:r>
        <w:t>U akcijskoj traci (između parametara i grafa Injected Signal) biraju se dvije strategije:</w:t>
      </w:r>
    </w:p>
    <w:p w14:paraId="56225731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A45E4" w14:paraId="50BD0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D3D4" w14:textId="77777777" w:rsidR="00AA45E4" w:rsidRDefault="00000000">
            <w:r>
              <w:rPr>
                <w:b/>
                <w:bCs/>
              </w:rPr>
              <w:t>Strategija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74D5" w14:textId="77777777" w:rsidR="00AA45E4" w:rsidRDefault="00000000">
            <w:r>
              <w:rPr>
                <w:b/>
                <w:bCs/>
              </w:rPr>
              <w:t>Ponašanje</w:t>
            </w:r>
          </w:p>
        </w:tc>
      </w:tr>
      <w:tr w:rsidR="00AA45E4" w14:paraId="54F69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2E02" w14:textId="77777777" w:rsidR="00AA45E4" w:rsidRDefault="00000000">
            <w:r>
              <w:rPr>
                <w:b/>
                <w:bCs/>
              </w:rPr>
              <w:t>Round Robin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F3CB" w14:textId="09953C0E" w:rsidR="00AA45E4" w:rsidRDefault="00000000">
            <w:r>
              <w:t>Svako mjerenje čistog signala dobiva drugu stranicu smetnje. Primjerno za simulaciju promjenjive smetnje kroz vremenski niz mjerenja.</w:t>
            </w:r>
          </w:p>
        </w:tc>
      </w:tr>
      <w:tr w:rsidR="00AA45E4" w14:paraId="295CD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E1B3" w14:textId="77777777" w:rsidR="00AA45E4" w:rsidRDefault="00000000">
            <w:r>
              <w:rPr>
                <w:b/>
                <w:bCs/>
              </w:rPr>
              <w:t>One-to-All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5B2E" w14:textId="77777777" w:rsidR="00AA45E4" w:rsidRDefault="00000000">
            <w:r>
              <w:t>Ista stranica smetnje (ona trenutno prikazana u grafu Interference) primjenjuje se na sva mjerenja. Primjerno za simulaciju konstantne smetnje.</w:t>
            </w:r>
          </w:p>
        </w:tc>
      </w:tr>
    </w:tbl>
    <w:p w14:paraId="69577FC2" w14:textId="77777777" w:rsidR="00AA45E4" w:rsidRDefault="00AA45E4"/>
    <w:p w14:paraId="5CCD14EF" w14:textId="77777777" w:rsidR="00AA45E4" w:rsidRDefault="00000000">
      <w:pPr>
        <w:pStyle w:val="Naslov2"/>
      </w:pPr>
      <w:bookmarkStart w:id="13" w:name="_Toc231854742"/>
      <w:r>
        <w:t>3.5. Pregled u realnom vremenu (Preview)</w:t>
      </w:r>
      <w:bookmarkEnd w:id="13"/>
    </w:p>
    <w:p w14:paraId="42A8FE66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Provjeri da su uvezeni i čisti signal i smetnja</w:t>
      </w:r>
    </w:p>
    <w:p w14:paraId="68346645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Klikni gumb Preview</w:t>
      </w:r>
    </w:p>
    <w:p w14:paraId="3D444F64" w14:textId="0D929D47" w:rsidR="00AA45E4" w:rsidRDefault="00000000">
      <w:pPr>
        <w:spacing w:after="120"/>
        <w:ind w:left="480"/>
      </w:pPr>
      <w:r>
        <w:t xml:space="preserve">Graf Injected Signal ispod akcijske trake prikazuje </w:t>
      </w:r>
      <w:r w:rsidR="00E550C0">
        <w:t>injektirani</w:t>
      </w:r>
      <w:r>
        <w:t xml:space="preserve"> signal za trenutno odabrano mjerenje čistog signala.</w:t>
      </w:r>
    </w:p>
    <w:p w14:paraId="00A67F81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Navigiraj kroz mjerenja čistog signala</w:t>
      </w:r>
    </w:p>
    <w:p w14:paraId="0E7638FB" w14:textId="77777777" w:rsidR="00AA45E4" w:rsidRDefault="00000000">
      <w:pPr>
        <w:spacing w:after="120"/>
        <w:ind w:left="480"/>
      </w:pPr>
      <w:r>
        <w:t>Graf Injected Signal automatski se ažurira s promjenom odabranog retka.</w:t>
      </w:r>
    </w:p>
    <w:p w14:paraId="6874A2BD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>Promijeni parametre po potrebi</w:t>
      </w:r>
    </w:p>
    <w:p w14:paraId="5D9422C8" w14:textId="77777777" w:rsidR="00AA45E4" w:rsidRDefault="00000000">
      <w:pPr>
        <w:spacing w:after="120"/>
        <w:ind w:left="480"/>
      </w:pPr>
      <w:r>
        <w:lastRenderedPageBreak/>
        <w:t>Izmjene parametara (offset, širina, itd.) odmah se odražavaju na preview.</w:t>
      </w:r>
    </w:p>
    <w:p w14:paraId="17074D64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5.  </w:t>
      </w:r>
      <w:r>
        <w:rPr>
          <w:b/>
          <w:bCs/>
          <w:sz w:val="24"/>
          <w:szCs w:val="24"/>
        </w:rPr>
        <w:t>Klikni Reset Preview za gašenje prikaza</w:t>
      </w:r>
    </w:p>
    <w:p w14:paraId="0E30BD0A" w14:textId="77777777" w:rsidR="00AA45E4" w:rsidRDefault="00000000">
      <w:pPr>
        <w:spacing w:after="120"/>
        <w:ind w:left="480"/>
      </w:pPr>
      <w:r>
        <w:t>Graf se briše, ali podatak ostaje u memoriji.</w:t>
      </w:r>
    </w:p>
    <w:p w14:paraId="7ED0D596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185F06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EDB19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65480E72" w14:textId="77777777" w:rsidR="00AA45E4" w:rsidRDefault="00000000">
            <w:r>
              <w:t>Preview računa injekciju samo za jedan red odjednom — brzo je. Gumb Inject &amp; Export računa sve redove i može potrajati za velike datasete.</w:t>
            </w:r>
          </w:p>
        </w:tc>
      </w:tr>
    </w:tbl>
    <w:p w14:paraId="10847E59" w14:textId="77777777" w:rsidR="00AA45E4" w:rsidRDefault="00AA45E4"/>
    <w:p w14:paraId="45EFDE45" w14:textId="77777777" w:rsidR="00AA45E4" w:rsidRDefault="00000000">
      <w:pPr>
        <w:pStyle w:val="Naslov2"/>
      </w:pPr>
      <w:bookmarkStart w:id="14" w:name="_Toc231854743"/>
      <w:r>
        <w:t>3.6. Injekcija i izvoz</w:t>
      </w:r>
      <w:bookmarkEnd w:id="14"/>
    </w:p>
    <w:p w14:paraId="1E2ED0EA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Klikni gumb Inject &amp;&amp; Export</w:t>
      </w:r>
    </w:p>
    <w:p w14:paraId="05115E4E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Aplikacija računa injekciju za sve retke</w:t>
      </w:r>
    </w:p>
    <w:p w14:paraId="065B79C8" w14:textId="77777777" w:rsidR="00AA45E4" w:rsidRDefault="00000000">
      <w:pPr>
        <w:spacing w:after="120"/>
        <w:ind w:left="480"/>
      </w:pPr>
      <w:r>
        <w:t>Graf Injected Signal automatski se popunjava. Rezultat je vidljiv i bez pohrane.</w:t>
      </w:r>
    </w:p>
    <w:p w14:paraId="7E5B9DE8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Otvara se dijalog Spremi kao</w:t>
      </w:r>
    </w:p>
    <w:p w14:paraId="1BC5CC96" w14:textId="77777777" w:rsidR="00AA45E4" w:rsidRDefault="00000000">
      <w:pPr>
        <w:spacing w:after="120"/>
        <w:ind w:left="480"/>
      </w:pPr>
      <w:r>
        <w:t>Odaberi putanju i naziv izlazne datoteke (.csv preporučeno). Klik Odustani ne briše izračunati rezultat iz grafa.</w:t>
      </w:r>
    </w:p>
    <w:p w14:paraId="0E466159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 xml:space="preserve">Potvrdi </w:t>
      </w:r>
      <w:proofErr w:type="spellStart"/>
      <w:r>
        <w:rPr>
          <w:b/>
          <w:bCs/>
          <w:sz w:val="24"/>
          <w:szCs w:val="24"/>
        </w:rPr>
        <w:t>pohranbu</w:t>
      </w:r>
      <w:proofErr w:type="spellEnd"/>
    </w:p>
    <w:p w14:paraId="3D11586B" w14:textId="77777777" w:rsidR="00AA45E4" w:rsidRDefault="00000000">
      <w:pPr>
        <w:spacing w:after="120"/>
        <w:ind w:left="480"/>
      </w:pPr>
      <w:r>
        <w:t>Pojavljuje se poruka s brojem pohranjenih redova i punom putanjom datoteke.</w:t>
      </w:r>
    </w:p>
    <w:p w14:paraId="5D79C67A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2DF21A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B4F00"/>
              <w:left w:val="single" w:sz="12" w:space="0" w:color="7B4F00"/>
              <w:bottom w:val="single" w:sz="2" w:space="0" w:color="7B4F00"/>
              <w:right w:val="single" w:sz="2" w:space="0" w:color="7B4F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02CB6" w14:textId="77777777" w:rsidR="00AA45E4" w:rsidRDefault="00000000">
            <w:pPr>
              <w:spacing w:after="60"/>
            </w:pPr>
            <w:r>
              <w:rPr>
                <w:b/>
                <w:bCs/>
                <w:color w:val="7B4F00"/>
              </w:rPr>
              <w:t>⚠️  Upozorenje</w:t>
            </w:r>
          </w:p>
          <w:p w14:paraId="1E7FF54C" w14:textId="77777777" w:rsidR="00AA45E4" w:rsidRDefault="00000000">
            <w:r>
              <w:t xml:space="preserve">Izvoz uvijek sprema sve retke čistog signala s </w:t>
            </w:r>
            <w:proofErr w:type="spellStart"/>
            <w:r>
              <w:t>injiciranom</w:t>
            </w:r>
            <w:proofErr w:type="spellEnd"/>
            <w:r>
              <w:t xml:space="preserve"> smetnjom — ne samo trenutno prikazani red.</w:t>
            </w:r>
          </w:p>
        </w:tc>
      </w:tr>
    </w:tbl>
    <w:p w14:paraId="3BEBF1A8" w14:textId="77777777" w:rsidR="00AA45E4" w:rsidRDefault="00AA45E4"/>
    <w:p w14:paraId="65A286C1" w14:textId="77777777" w:rsidR="00AA45E4" w:rsidRDefault="00AA45E4"/>
    <w:p w14:paraId="27189A51" w14:textId="77777777" w:rsidR="00AA45E4" w:rsidRDefault="00000000">
      <w:r>
        <w:br w:type="page"/>
      </w:r>
    </w:p>
    <w:p w14:paraId="75E4E718" w14:textId="77777777" w:rsidR="00AA45E4" w:rsidRDefault="00000000">
      <w:pPr>
        <w:pStyle w:val="Naslov1"/>
      </w:pPr>
      <w:bookmarkStart w:id="15" w:name="_Toc231854744"/>
      <w:r>
        <w:lastRenderedPageBreak/>
        <w:t>4. Tab Analyse &amp; Export</w:t>
      </w:r>
      <w:bookmarkEnd w:id="15"/>
    </w:p>
    <w:p w14:paraId="69828378" w14:textId="77777777" w:rsidR="00AA45E4" w:rsidRDefault="00AA45E4">
      <w:pPr>
        <w:pBdr>
          <w:bottom w:val="single" w:sz="6" w:space="1" w:color="2E75B6"/>
        </w:pBdr>
        <w:spacing w:after="120"/>
      </w:pPr>
    </w:p>
    <w:p w14:paraId="4EFA8742" w14:textId="7102C76D" w:rsidR="00AA45E4" w:rsidRDefault="00000000">
      <w:pPr>
        <w:spacing w:after="120"/>
      </w:pPr>
      <w:r>
        <w:t xml:space="preserve">Ovaj tab služi za učitavanje </w:t>
      </w:r>
      <w:r w:rsidR="00E550C0">
        <w:t>injektiranog</w:t>
      </w:r>
      <w:r>
        <w:t xml:space="preserve"> signala (ili bilo kojeg drugog dataset</w:t>
      </w:r>
      <w:r w:rsidR="00E550C0">
        <w:t>-</w:t>
      </w:r>
      <w:r>
        <w:t>a u podržanom formatu), izračun statistike po frekvencijskom binu i izvoz rezultata.</w:t>
      </w:r>
    </w:p>
    <w:p w14:paraId="7C23C1B2" w14:textId="77777777" w:rsidR="00AA45E4" w:rsidRDefault="00AA45E4"/>
    <w:p w14:paraId="02CAB7E3" w14:textId="3DB0A0FF" w:rsidR="00AA45E4" w:rsidRDefault="00000000">
      <w:pPr>
        <w:pStyle w:val="Naslov2"/>
      </w:pPr>
      <w:bookmarkStart w:id="16" w:name="_Toc231854745"/>
      <w:r>
        <w:t xml:space="preserve">4.1. Uvoz </w:t>
      </w:r>
      <w:r w:rsidR="00E550C0">
        <w:t>injektiranog</w:t>
      </w:r>
      <w:r>
        <w:t xml:space="preserve"> signala</w:t>
      </w:r>
      <w:bookmarkEnd w:id="16"/>
    </w:p>
    <w:p w14:paraId="35FD3A6F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Klikni Import Interfered Signal (CSV/DAT)</w:t>
      </w:r>
    </w:p>
    <w:p w14:paraId="4EB78C4B" w14:textId="77777777" w:rsidR="00AA45E4" w:rsidRDefault="00000000">
      <w:pPr>
        <w:spacing w:after="120"/>
        <w:ind w:left="480"/>
      </w:pPr>
      <w:r>
        <w:t>Otvara se dijalog za odabir datoteke. Prihvaća isti format kao izlaz iz Taba 1 (ili bilo koji Simple CSV format).</w:t>
      </w:r>
    </w:p>
    <w:p w14:paraId="728DED2A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Odaberi datoteku</w:t>
      </w:r>
    </w:p>
    <w:p w14:paraId="49D04EE1" w14:textId="77777777" w:rsidR="00AA45E4" w:rsidRDefault="00000000">
      <w:pPr>
        <w:spacing w:after="120"/>
        <w:ind w:left="480"/>
      </w:pPr>
      <w:r>
        <w:t>Statusna poruka se ažurira: npr. "Signal: 120 rows, 500 bins".</w:t>
      </w:r>
    </w:p>
    <w:p w14:paraId="576EF9DC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Statistika se automatski izračunava</w:t>
      </w:r>
    </w:p>
    <w:p w14:paraId="57744AE1" w14:textId="77777777" w:rsidR="00AA45E4" w:rsidRDefault="00000000">
      <w:pPr>
        <w:spacing w:after="120"/>
        <w:ind w:left="480"/>
      </w:pPr>
      <w:r>
        <w:t>Odmah nakon uvoza prikazuje se statistički graf s omotačem min–max i linijama mean/max/min.</w:t>
      </w:r>
    </w:p>
    <w:p w14:paraId="23699167" w14:textId="77777777" w:rsidR="00AA45E4" w:rsidRDefault="00AA45E4"/>
    <w:p w14:paraId="23FBD2F8" w14:textId="77777777" w:rsidR="00AA45E4" w:rsidRDefault="00000000">
      <w:pPr>
        <w:pStyle w:val="Naslov2"/>
      </w:pPr>
      <w:bookmarkStart w:id="17" w:name="_Toc231854746"/>
      <w:r>
        <w:t>4.2. Čitanje statističkog grafa</w:t>
      </w:r>
      <w:bookmarkEnd w:id="17"/>
    </w:p>
    <w:p w14:paraId="0ED93090" w14:textId="77777777" w:rsidR="00AA45E4" w:rsidRDefault="00000000">
      <w:pPr>
        <w:spacing w:after="120"/>
      </w:pPr>
      <w:r>
        <w:t>Graf prikazuje nekoliko slojeva istovremeno:</w:t>
      </w:r>
    </w:p>
    <w:p w14:paraId="3D28CE31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826"/>
      </w:tblGrid>
      <w:tr w:rsidR="00AA45E4" w14:paraId="7CA02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0B62" w14:textId="77777777" w:rsidR="00AA45E4" w:rsidRDefault="00000000">
            <w:r>
              <w:rPr>
                <w:b/>
                <w:bCs/>
              </w:rPr>
              <w:t>Element grafa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A9C9" w14:textId="77777777" w:rsidR="00AA45E4" w:rsidRDefault="00000000">
            <w:r>
              <w:rPr>
                <w:b/>
                <w:bCs/>
              </w:rPr>
              <w:t>Boja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4F2D" w14:textId="77777777" w:rsidR="00AA45E4" w:rsidRDefault="00000000">
            <w:r>
              <w:rPr>
                <w:b/>
                <w:bCs/>
              </w:rPr>
              <w:t>Značenje</w:t>
            </w:r>
          </w:p>
        </w:tc>
      </w:tr>
      <w:tr w:rsidR="00AA45E4" w14:paraId="7DB99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980A" w14:textId="77777777" w:rsidR="00AA45E4" w:rsidRDefault="00000000">
            <w:r>
              <w:t>Min–Max omotač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893A" w14:textId="5E522D21" w:rsidR="00AA45E4" w:rsidRDefault="00000000">
            <w:r>
              <w:t>Siv</w:t>
            </w:r>
            <w:r w:rsidR="00E550C0">
              <w:t>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6EDA" w14:textId="119A2535" w:rsidR="00AA45E4" w:rsidRDefault="00000000">
            <w:r>
              <w:t>Raspon svih izmjerenih PSD vrijednosti za svaki frekvencijski bin kroz sva mjerenja u dataset</w:t>
            </w:r>
            <w:r w:rsidR="00E550C0">
              <w:t>-</w:t>
            </w:r>
            <w:r>
              <w:t>u</w:t>
            </w:r>
          </w:p>
        </w:tc>
      </w:tr>
      <w:tr w:rsidR="00AA45E4" w14:paraId="2A49D0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24A9" w14:textId="77777777" w:rsidR="00AA45E4" w:rsidRDefault="00000000">
            <w:r>
              <w:t>Mean linija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370A" w14:textId="77777777" w:rsidR="00AA45E4" w:rsidRDefault="00000000">
            <w:r>
              <w:t>Zelena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7E0E" w14:textId="77777777" w:rsidR="00AA45E4" w:rsidRDefault="00000000">
            <w:r>
              <w:t>Srednja vrijednost PSD po binu kroz sva mjerenja</w:t>
            </w:r>
          </w:p>
        </w:tc>
      </w:tr>
      <w:tr w:rsidR="00AA45E4" w14:paraId="1591A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85EF" w14:textId="77777777" w:rsidR="00AA45E4" w:rsidRDefault="00000000">
            <w:r>
              <w:t>Max linija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1E48" w14:textId="77777777" w:rsidR="00AA45E4" w:rsidRDefault="00000000">
            <w:r>
              <w:t>Crvena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7EC2" w14:textId="77777777" w:rsidR="00AA45E4" w:rsidRDefault="00000000">
            <w:r>
              <w:t>Maksimalna PSD vrijednost po binu</w:t>
            </w:r>
          </w:p>
        </w:tc>
      </w:tr>
      <w:tr w:rsidR="00AA45E4" w14:paraId="4FFFC6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1D7E" w14:textId="77777777" w:rsidR="00AA45E4" w:rsidRDefault="00000000">
            <w:r>
              <w:t>Min linija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272B" w14:textId="77777777" w:rsidR="00AA45E4" w:rsidRDefault="00000000">
            <w:r>
              <w:t>Plava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5F88" w14:textId="77777777" w:rsidR="00AA45E4" w:rsidRDefault="00000000">
            <w:r>
              <w:t>Minimalna PSD vrijednost po binu</w:t>
            </w:r>
          </w:p>
        </w:tc>
      </w:tr>
      <w:tr w:rsidR="00AA45E4" w14:paraId="5D024E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AFB" w14:textId="22330BCE" w:rsidR="00AA45E4" w:rsidRDefault="00000000">
            <w:r>
              <w:t xml:space="preserve">Overlay </w:t>
            </w:r>
            <w:r w:rsidR="00E550C0">
              <w:t>-</w:t>
            </w:r>
            <w:r>
              <w:t xml:space="preserve"> trenutni 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DDDB" w14:textId="77777777" w:rsidR="00AA45E4" w:rsidRDefault="00000000">
            <w:r>
              <w:t>Ljubičasta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101F" w14:textId="77777777" w:rsidR="00AA45E4" w:rsidRDefault="00000000">
            <w:r>
              <w:t>PSD profil trenutno odabranog mjerenja — služi za usporedbu pojedinog mjerenja sa statističkim omotačem</w:t>
            </w:r>
          </w:p>
        </w:tc>
      </w:tr>
    </w:tbl>
    <w:p w14:paraId="3C98CA81" w14:textId="77777777" w:rsidR="00AA45E4" w:rsidRDefault="00AA45E4"/>
    <w:p w14:paraId="4C9D9C9E" w14:textId="77777777" w:rsidR="00AA45E4" w:rsidRDefault="00000000">
      <w:pPr>
        <w:pStyle w:val="Naslov2"/>
      </w:pPr>
      <w:bookmarkStart w:id="18" w:name="_Toc231854747"/>
      <w:r>
        <w:t>4.3. Navigacija kroz mjerenja</w:t>
      </w:r>
      <w:bookmarkEnd w:id="18"/>
    </w:p>
    <w:p w14:paraId="558E2680" w14:textId="77777777" w:rsidR="00AA45E4" w:rsidRDefault="00000000">
      <w:pPr>
        <w:spacing w:after="120"/>
      </w:pPr>
      <w:r>
        <w:t>Gumbi ◀ Previous i Next ▶ ispod grafa pomiču ljubičasti overlay na prethodno/sljedeće mjerenje. Oznaka Row: x/y prikazuje poziciju.</w:t>
      </w:r>
    </w:p>
    <w:p w14:paraId="4967D2D1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075AA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F7F5B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0095A153" w14:textId="762F24C0" w:rsidR="00AA45E4" w:rsidRDefault="00000000">
            <w:r>
              <w:t>Ovako možeš brzo identificirati koja mjerenja statistički odskaču od ostatka dataset</w:t>
            </w:r>
            <w:r w:rsidR="00E550C0">
              <w:t>-</w:t>
            </w:r>
            <w:r>
              <w:t xml:space="preserve">a </w:t>
            </w:r>
            <w:r w:rsidR="00E550C0">
              <w:t>-</w:t>
            </w:r>
            <w:r>
              <w:t xml:space="preserve"> ako je ljubičasta linija daleko izvan sivo-zelenog omotača, to mjerenje je anomalija.</w:t>
            </w:r>
          </w:p>
        </w:tc>
      </w:tr>
    </w:tbl>
    <w:p w14:paraId="3C2FC262" w14:textId="77777777" w:rsidR="00AA45E4" w:rsidRDefault="00AA45E4"/>
    <w:p w14:paraId="0F410A73" w14:textId="77777777" w:rsidR="00AA45E4" w:rsidRDefault="00000000">
      <w:pPr>
        <w:pStyle w:val="Naslov2"/>
      </w:pPr>
      <w:bookmarkStart w:id="19" w:name="_Toc231854748"/>
      <w:r>
        <w:t>4.4. Izvoz statistike</w:t>
      </w:r>
      <w:bookmarkEnd w:id="19"/>
    </w:p>
    <w:p w14:paraId="4D3A9BAB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Klikni Export Statistics (CSV)</w:t>
      </w:r>
    </w:p>
    <w:p w14:paraId="5C72CA4F" w14:textId="77777777" w:rsidR="00AA45E4" w:rsidRDefault="00000000">
      <w:pPr>
        <w:spacing w:before="160" w:after="60"/>
      </w:pPr>
      <w:r>
        <w:rPr>
          <w:b/>
          <w:bCs/>
          <w:color w:val="2E75B6"/>
          <w:sz w:val="24"/>
          <w:szCs w:val="24"/>
        </w:rPr>
        <w:lastRenderedPageBreak/>
        <w:t xml:space="preserve">2.  </w:t>
      </w:r>
      <w:r>
        <w:rPr>
          <w:b/>
          <w:bCs/>
          <w:sz w:val="24"/>
          <w:szCs w:val="24"/>
        </w:rPr>
        <w:t>Odaberi putanju i naziv datoteke</w:t>
      </w:r>
    </w:p>
    <w:p w14:paraId="3AC814B6" w14:textId="3240FF6A" w:rsidR="00AA45E4" w:rsidRDefault="00000000">
      <w:pPr>
        <w:spacing w:after="120"/>
        <w:ind w:left="480"/>
      </w:pPr>
      <w:r>
        <w:t xml:space="preserve">Izvozna datoteka sadrži četiri stupca: Frequency (Hz), Mean PSD (dBm), Max PSD (dBm), Min PSD (dBm) </w:t>
      </w:r>
      <w:r w:rsidR="00E550C0">
        <w:t>-</w:t>
      </w:r>
      <w:r>
        <w:t xml:space="preserve"> jedan red po frekvencijskom binu.</w:t>
      </w:r>
    </w:p>
    <w:p w14:paraId="28CF660E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63995D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E6B3C"/>
              <w:left w:val="single" w:sz="12" w:space="0" w:color="1E6B3C"/>
              <w:bottom w:val="single" w:sz="2" w:space="0" w:color="1E6B3C"/>
              <w:right w:val="single" w:sz="2" w:space="0" w:color="1E6B3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AFC0E" w14:textId="77777777" w:rsidR="00AA45E4" w:rsidRDefault="00000000">
            <w:pPr>
              <w:spacing w:after="60"/>
            </w:pPr>
            <w:r>
              <w:rPr>
                <w:b/>
                <w:bCs/>
                <w:color w:val="1E6B3C"/>
              </w:rPr>
              <w:t>💡 Savjet</w:t>
            </w:r>
          </w:p>
          <w:p w14:paraId="69F47E2C" w14:textId="67A72E91" w:rsidR="00AA45E4" w:rsidRDefault="00000000">
            <w:r>
              <w:t xml:space="preserve">Statistička datoteka prikladna je za daljnju obradu u alatima poput Excel, MATLAB ili Python/pandas </w:t>
            </w:r>
            <w:r w:rsidR="00E550C0">
              <w:t>-</w:t>
            </w:r>
            <w:r>
              <w:t xml:space="preserve"> broj redova odgovara broju frekvencijskih binova u učitanom signalu.</w:t>
            </w:r>
          </w:p>
        </w:tc>
      </w:tr>
    </w:tbl>
    <w:p w14:paraId="0D940B0D" w14:textId="77777777" w:rsidR="00AA45E4" w:rsidRDefault="00AA45E4"/>
    <w:p w14:paraId="0378BC35" w14:textId="77777777" w:rsidR="00AA45E4" w:rsidRDefault="00AA45E4"/>
    <w:p w14:paraId="49D8DF7F" w14:textId="77777777" w:rsidR="00AA45E4" w:rsidRDefault="00000000">
      <w:r>
        <w:br w:type="page"/>
      </w:r>
    </w:p>
    <w:p w14:paraId="2002E55A" w14:textId="77777777" w:rsidR="00AA45E4" w:rsidRDefault="00000000">
      <w:pPr>
        <w:pStyle w:val="Naslov1"/>
      </w:pPr>
      <w:bookmarkStart w:id="20" w:name="_Toc231854749"/>
      <w:r>
        <w:lastRenderedPageBreak/>
        <w:t>5. Formati ulaznih datoteka</w:t>
      </w:r>
      <w:bookmarkEnd w:id="20"/>
    </w:p>
    <w:p w14:paraId="2A257BD9" w14:textId="77777777" w:rsidR="00AA45E4" w:rsidRDefault="00AA45E4">
      <w:pPr>
        <w:pBdr>
          <w:bottom w:val="single" w:sz="6" w:space="1" w:color="2E75B6"/>
        </w:pBdr>
        <w:spacing w:after="120"/>
      </w:pPr>
    </w:p>
    <w:p w14:paraId="7B0CF89D" w14:textId="77777777" w:rsidR="00AA45E4" w:rsidRDefault="00000000">
      <w:pPr>
        <w:spacing w:after="120"/>
      </w:pPr>
      <w:r>
        <w:t>Aplikacija automatski prepoznaje delimiter (tabulator, točka-zarez, zarez). Reci koji počinju s # tretiraju se kao komentari i zanemaruju se.</w:t>
      </w:r>
    </w:p>
    <w:p w14:paraId="3BAA957F" w14:textId="77777777" w:rsidR="00AA45E4" w:rsidRDefault="00AA45E4"/>
    <w:p w14:paraId="1A3609B9" w14:textId="77777777" w:rsidR="00AA45E4" w:rsidRDefault="00000000">
      <w:pPr>
        <w:pStyle w:val="Naslov2"/>
      </w:pPr>
      <w:bookmarkStart w:id="21" w:name="_Toc231854750"/>
      <w:r>
        <w:t>5.1. Format čistog signala — Simple CSV</w:t>
      </w:r>
      <w:bookmarkEnd w:id="21"/>
    </w:p>
    <w:p w14:paraId="261FB6DB" w14:textId="77777777" w:rsidR="00AA45E4" w:rsidRDefault="00000000">
      <w:pPr>
        <w:spacing w:after="120"/>
      </w:pPr>
      <w:r>
        <w:t>Bez zaglavlja. Svaki red = jedno mjerenje jednog spektralnog segmenta:</w:t>
      </w:r>
    </w:p>
    <w:p w14:paraId="29B6AF53" w14:textId="77777777" w:rsidR="00AA45E4" w:rsidRDefault="00000000">
      <w:pPr>
        <w:pBdr>
          <w:left w:val="single" w:sz="12" w:space="0" w:color="AAAAAA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start_freq, stop_freq, psd_bin_1, psd_bin_2, ..., psd_bin_N</w:t>
      </w:r>
    </w:p>
    <w:p w14:paraId="6070CCBB" w14:textId="77777777" w:rsidR="00AA45E4" w:rsidRDefault="00000000">
      <w:pPr>
        <w:spacing w:after="120"/>
      </w:pPr>
      <w:r>
        <w:t>Primjer (frekvencije u Hz, PSD u dBm):</w:t>
      </w:r>
    </w:p>
    <w:p w14:paraId="626B0A02" w14:textId="77777777" w:rsidR="00AA45E4" w:rsidRDefault="00000000">
      <w:pPr>
        <w:pBdr>
          <w:left w:val="single" w:sz="12" w:space="0" w:color="AAAAAA"/>
        </w:pBdr>
        <w:shd w:val="clear" w:color="auto" w:fill="F4F4F4"/>
        <w:spacing w:after="160"/>
        <w:ind w:left="360"/>
      </w:pPr>
      <w:r>
        <w:rPr>
          <w:rFonts w:ascii="Courier New" w:eastAsia="Courier New" w:hAnsi="Courier New" w:cs="Courier New"/>
          <w:sz w:val="20"/>
          <w:szCs w:val="20"/>
        </w:rPr>
        <w:t>2400000000, 2450000000, -85.3, -84.1, -83.7, -86.2</w:t>
      </w:r>
    </w:p>
    <w:p w14:paraId="3F6BD408" w14:textId="77777777" w:rsidR="00AA45E4" w:rsidRDefault="00AA45E4"/>
    <w:p w14:paraId="26B20090" w14:textId="77777777" w:rsidR="00AA45E4" w:rsidRDefault="00000000">
      <w:pPr>
        <w:pStyle w:val="Naslov2"/>
      </w:pPr>
      <w:bookmarkStart w:id="22" w:name="_Toc231854751"/>
      <w:r>
        <w:t>5.2. Format čistog signala — Team-4 CSV</w:t>
      </w:r>
      <w:bookmarkEnd w:id="22"/>
    </w:p>
    <w:p w14:paraId="15CC5CFF" w14:textId="77777777" w:rsidR="00AA45E4" w:rsidRDefault="00000000">
      <w:pPr>
        <w:spacing w:after="120"/>
      </w:pPr>
      <w:r>
        <w:t>Tab-odvojen, s obaveznim zaglavljem. PSD_MEAS stupac je Python list-literal:</w:t>
      </w:r>
    </w:p>
    <w:p w14:paraId="5C185D74" w14:textId="77777777" w:rsidR="00AA45E4" w:rsidRDefault="00000000">
      <w:pPr>
        <w:pBdr>
          <w:left w:val="single" w:sz="12" w:space="0" w:color="AAAAAA"/>
        </w:pBdr>
        <w:shd w:val="clear" w:color="auto" w:fill="F4F4F4"/>
        <w:spacing w:before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SEG_START_FREQ\tCENTRE_FREQ\tSEG_STOP_FREQ\tCOUNT\tPSD_MEAS</w:t>
      </w:r>
    </w:p>
    <w:p w14:paraId="2DC61B89" w14:textId="77777777" w:rsidR="00AA45E4" w:rsidRDefault="00000000">
      <w:pPr>
        <w:pBdr>
          <w:left w:val="single" w:sz="12" w:space="0" w:color="AAAAAA"/>
        </w:pBdr>
        <w:shd w:val="clear" w:color="auto" w:fill="F4F4F4"/>
        <w:spacing w:after="160"/>
        <w:ind w:left="360"/>
      </w:pPr>
      <w:r>
        <w:rPr>
          <w:rFonts w:ascii="Courier New" w:eastAsia="Courier New" w:hAnsi="Courier New" w:cs="Courier New"/>
          <w:sz w:val="20"/>
          <w:szCs w:val="20"/>
        </w:rPr>
        <w:t>2400000000\t2425000000\t2450000000\t100\t[-85.3, -84.1, ..., -83.7]</w:t>
      </w:r>
    </w:p>
    <w:p w14:paraId="241B1BEE" w14:textId="77777777" w:rsidR="00AA45E4" w:rsidRDefault="00AA45E4"/>
    <w:p w14:paraId="3F0B460A" w14:textId="77777777" w:rsidR="00AA45E4" w:rsidRDefault="00000000">
      <w:pPr>
        <w:pStyle w:val="Naslov2"/>
      </w:pPr>
      <w:bookmarkStart w:id="23" w:name="_Toc231854752"/>
      <w:r>
        <w:t>5.3. Format smetnje</w:t>
      </w:r>
      <w:bookmarkEnd w:id="23"/>
    </w:p>
    <w:p w14:paraId="2E8AB989" w14:textId="77777777" w:rsidR="00AA45E4" w:rsidRDefault="00000000">
      <w:pPr>
        <w:spacing w:after="120"/>
      </w:pPr>
      <w:r>
        <w:t>Numeričke vrijednosti u jednoj ili više kolona, u dBm ili mW. Automatska detekcija jedinica:</w:t>
      </w:r>
    </w:p>
    <w:p w14:paraId="1AFC96B0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Vrijednosti u tipičnom dBm rasponu (≈ -150 do +50) → tretirane kao dBm</w:t>
      </w:r>
    </w:p>
    <w:p w14:paraId="672D9036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Vrijednosti s visokim apsolutnim iznosima (medijan &gt; 200) → tretirane kao mW, automatski konverzija</w:t>
      </w:r>
    </w:p>
    <w:p w14:paraId="5A02633F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45E4" w14:paraId="1A3C36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B4F00"/>
              <w:left w:val="single" w:sz="12" w:space="0" w:color="7B4F00"/>
              <w:bottom w:val="single" w:sz="2" w:space="0" w:color="7B4F00"/>
              <w:right w:val="single" w:sz="2" w:space="0" w:color="7B4F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65CDA" w14:textId="77777777" w:rsidR="00AA45E4" w:rsidRDefault="00000000">
            <w:pPr>
              <w:spacing w:after="60"/>
            </w:pPr>
            <w:r>
              <w:rPr>
                <w:b/>
                <w:bCs/>
                <w:color w:val="7B4F00"/>
              </w:rPr>
              <w:t>⚠️  Upozorenje</w:t>
            </w:r>
          </w:p>
          <w:p w14:paraId="1144DF6E" w14:textId="77777777" w:rsidR="00AA45E4" w:rsidRDefault="00000000">
            <w:r>
              <w:t>Ako automatska detekcija nije ispravna, prilagodi Amplitude Offset parametrom za korekciju razine signala.</w:t>
            </w:r>
          </w:p>
        </w:tc>
      </w:tr>
    </w:tbl>
    <w:p w14:paraId="12FD3DA3" w14:textId="77777777" w:rsidR="00AA45E4" w:rsidRDefault="00AA45E4"/>
    <w:p w14:paraId="18325921" w14:textId="77777777" w:rsidR="00AA45E4" w:rsidRDefault="00AA45E4"/>
    <w:p w14:paraId="5E920254" w14:textId="77777777" w:rsidR="00AA45E4" w:rsidRDefault="00000000">
      <w:r>
        <w:br w:type="page"/>
      </w:r>
    </w:p>
    <w:p w14:paraId="22704B53" w14:textId="77777777" w:rsidR="00AA45E4" w:rsidRDefault="00000000">
      <w:pPr>
        <w:pStyle w:val="Naslov1"/>
      </w:pPr>
      <w:bookmarkStart w:id="24" w:name="_Toc231854753"/>
      <w:r>
        <w:lastRenderedPageBreak/>
        <w:t>6. Tipični radni tijekovi</w:t>
      </w:r>
      <w:bookmarkEnd w:id="24"/>
    </w:p>
    <w:p w14:paraId="49067DD4" w14:textId="77777777" w:rsidR="00AA45E4" w:rsidRDefault="00AA45E4">
      <w:pPr>
        <w:pBdr>
          <w:bottom w:val="single" w:sz="6" w:space="1" w:color="2E75B6"/>
        </w:pBdr>
        <w:spacing w:after="120"/>
      </w:pPr>
    </w:p>
    <w:p w14:paraId="1915FD38" w14:textId="77777777" w:rsidR="00AA45E4" w:rsidRDefault="00000000">
      <w:pPr>
        <w:pStyle w:val="Naslov2"/>
      </w:pPr>
      <w:bookmarkStart w:id="25" w:name="_Toc231854754"/>
      <w:r>
        <w:t>6.1. Injekcija i analiza — standardni tijek</w:t>
      </w:r>
      <w:bookmarkEnd w:id="25"/>
    </w:p>
    <w:p w14:paraId="7BA00097" w14:textId="77777777" w:rsidR="00AA45E4" w:rsidRDefault="00000000">
      <w:pPr>
        <w:spacing w:after="120"/>
      </w:pPr>
      <w:r>
        <w:t>Kompletan tijek od čistog signala do statističke analize:</w:t>
      </w:r>
    </w:p>
    <w:p w14:paraId="4443AA59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 w:rsidR="00AA45E4" w14:paraId="5BF236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FE28" w14:textId="77777777" w:rsidR="00AA45E4" w:rsidRDefault="00000000">
            <w:r>
              <w:rPr>
                <w:b/>
                <w:bCs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3EF7" w14:textId="77777777" w:rsidR="00AA45E4" w:rsidRDefault="00000000">
            <w:r>
              <w:rPr>
                <w:b/>
                <w:bCs/>
              </w:rPr>
              <w:t>Korak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5C13" w14:textId="77777777" w:rsidR="00AA45E4" w:rsidRDefault="00000000">
            <w:r>
              <w:rPr>
                <w:b/>
                <w:bCs/>
              </w:rPr>
              <w:t>Gdje</w:t>
            </w:r>
          </w:p>
        </w:tc>
      </w:tr>
      <w:tr w:rsidR="00AA45E4" w14:paraId="6B2898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2796" w14:textId="77777777" w:rsidR="00AA45E4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A8EA" w14:textId="77777777" w:rsidR="00AA45E4" w:rsidRDefault="00000000">
            <w:r>
              <w:t>Uvezi čisti signal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09EE" w14:textId="77777777" w:rsidR="00AA45E4" w:rsidRDefault="00000000">
            <w:r>
              <w:t>Tab 1 → Import Clean Signal</w:t>
            </w:r>
          </w:p>
        </w:tc>
      </w:tr>
      <w:tr w:rsidR="00AA45E4" w14:paraId="049EC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D495" w14:textId="77777777" w:rsidR="00AA45E4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0BE8" w14:textId="77777777" w:rsidR="00AA45E4" w:rsidRDefault="00000000">
            <w:r>
              <w:t>Uvezi smetnju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8A76" w14:textId="77777777" w:rsidR="00AA45E4" w:rsidRDefault="00000000">
            <w:r>
              <w:t>Tab 1 → Import Interference</w:t>
            </w:r>
          </w:p>
        </w:tc>
      </w:tr>
      <w:tr w:rsidR="00AA45E4" w14:paraId="50A96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CE83" w14:textId="77777777" w:rsidR="00AA45E4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6297" w14:textId="77777777" w:rsidR="00AA45E4" w:rsidRDefault="00000000">
            <w:r>
              <w:t>Podesi parametre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FD05" w14:textId="77777777" w:rsidR="00AA45E4" w:rsidRDefault="00000000">
            <w:r>
              <w:t>Tab 1 → Interference Parameters sekcija</w:t>
            </w:r>
          </w:p>
        </w:tc>
      </w:tr>
      <w:tr w:rsidR="00AA45E4" w14:paraId="7CA23F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812F" w14:textId="77777777" w:rsidR="00AA45E4" w:rsidRDefault="00000000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B301" w14:textId="77777777" w:rsidR="00AA45E4" w:rsidRDefault="00000000">
            <w:r>
              <w:t>Odaberi strategiju injekcije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F96A" w14:textId="77777777" w:rsidR="00AA45E4" w:rsidRDefault="00000000">
            <w:r>
              <w:t>Tab 1 → Round Robin / One-to-All</w:t>
            </w:r>
          </w:p>
        </w:tc>
      </w:tr>
      <w:tr w:rsidR="00AA45E4" w14:paraId="180003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CD1" w14:textId="77777777" w:rsidR="00AA45E4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5A63" w14:textId="77777777" w:rsidR="00AA45E4" w:rsidRDefault="00000000">
            <w:r>
              <w:t>Provjeri preview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3034" w14:textId="77777777" w:rsidR="00AA45E4" w:rsidRDefault="00000000">
            <w:r>
              <w:t>Tab 1 → Preview gumb</w:t>
            </w:r>
          </w:p>
        </w:tc>
      </w:tr>
      <w:tr w:rsidR="00AA45E4" w14:paraId="27F6C4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99FF" w14:textId="77777777" w:rsidR="00AA45E4" w:rsidRDefault="00000000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E65" w14:textId="77F810FE" w:rsidR="00AA45E4" w:rsidRDefault="00E550C0">
            <w:r>
              <w:t>Injektiraj</w:t>
            </w:r>
            <w:r w:rsidR="00000000">
              <w:t xml:space="preserve"> i spremi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1B9B" w14:textId="77777777" w:rsidR="00AA45E4" w:rsidRDefault="00000000">
            <w:r>
              <w:t>Tab 1 → Inject &amp;&amp; Export</w:t>
            </w:r>
          </w:p>
        </w:tc>
      </w:tr>
      <w:tr w:rsidR="00AA45E4" w14:paraId="1451A3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0F1D" w14:textId="77777777" w:rsidR="00AA45E4" w:rsidRDefault="00000000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9A35" w14:textId="77777777" w:rsidR="00AA45E4" w:rsidRDefault="00000000">
            <w:r>
              <w:t>Učitaj rezultat za analizu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D8D1" w14:textId="77777777" w:rsidR="00AA45E4" w:rsidRDefault="00000000">
            <w:r>
              <w:t>Tab 2 → Import Interfered Signal</w:t>
            </w:r>
          </w:p>
        </w:tc>
      </w:tr>
      <w:tr w:rsidR="00AA45E4" w14:paraId="367C57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C844" w14:textId="77777777" w:rsidR="00AA45E4" w:rsidRDefault="00000000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9818" w14:textId="77777777" w:rsidR="00AA45E4" w:rsidRDefault="00000000">
            <w:r>
              <w:t>Analiziraj statistiku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9DD2" w14:textId="77777777" w:rsidR="00AA45E4" w:rsidRDefault="00000000">
            <w:r>
              <w:t>Tab 2 → statistički graf, navigacija redova</w:t>
            </w:r>
          </w:p>
        </w:tc>
      </w:tr>
      <w:tr w:rsidR="00AA45E4" w14:paraId="799D71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B8BD" w14:textId="77777777" w:rsidR="00AA45E4" w:rsidRDefault="00000000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05EC" w14:textId="77777777" w:rsidR="00AA45E4" w:rsidRDefault="00000000">
            <w:r>
              <w:t>Spremi statistiku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11B8" w14:textId="77777777" w:rsidR="00AA45E4" w:rsidRDefault="00000000">
            <w:r>
              <w:t>Tab 2 → Export Statistics (CSV)</w:t>
            </w:r>
          </w:p>
        </w:tc>
      </w:tr>
    </w:tbl>
    <w:p w14:paraId="281045F4" w14:textId="77777777" w:rsidR="00AA45E4" w:rsidRDefault="00AA45E4"/>
    <w:p w14:paraId="13587749" w14:textId="77777777" w:rsidR="00AA45E4" w:rsidRDefault="00000000">
      <w:pPr>
        <w:pStyle w:val="Naslov2"/>
      </w:pPr>
      <w:bookmarkStart w:id="26" w:name="_Toc231854755"/>
      <w:r>
        <w:t>6.2. Usporedba različitih razina smetnje</w:t>
      </w:r>
      <w:bookmarkEnd w:id="26"/>
    </w:p>
    <w:p w14:paraId="43E4F699" w14:textId="77777777" w:rsidR="00AA45E4" w:rsidRDefault="00000000">
      <w:pPr>
        <w:spacing w:after="120"/>
      </w:pPr>
      <w:r>
        <w:t>Za testiranje više scenarija smetnje (npr. razne razine jačine):</w:t>
      </w:r>
    </w:p>
    <w:p w14:paraId="41D52592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Uvezi čisti signal i smetnju (jednom)</w:t>
      </w:r>
    </w:p>
    <w:p w14:paraId="290F31A6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Postavi Amplitude Offset na željenu razinu (npr. +10 dB, 0 dB, -10 dB)</w:t>
      </w:r>
    </w:p>
    <w:p w14:paraId="46F07E74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Svaki put klikni Inject &amp;&amp; Export i spremi u zasebnu datoteku</w:t>
      </w:r>
    </w:p>
    <w:p w14:paraId="132FF71E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Učitaj svaku datoteku u Tab 2 za usporedbu statistike</w:t>
      </w:r>
    </w:p>
    <w:p w14:paraId="3227FE9C" w14:textId="77777777" w:rsidR="00AA45E4" w:rsidRDefault="00AA45E4"/>
    <w:p w14:paraId="435F6FCD" w14:textId="77777777" w:rsidR="00AA45E4" w:rsidRDefault="00000000">
      <w:pPr>
        <w:pStyle w:val="Naslov2"/>
      </w:pPr>
      <w:bookmarkStart w:id="27" w:name="_Toc231854756"/>
      <w:r>
        <w:t>6.3. One-to-All scenarij — ista smetnja na sve kanale</w:t>
      </w:r>
      <w:bookmarkEnd w:id="27"/>
    </w:p>
    <w:p w14:paraId="3F50F01A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Uvezi multi-row čisti signal (npr. 120 mjerenja)</w:t>
      </w:r>
    </w:p>
    <w:p w14:paraId="1F17ED1D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Uvezi smetnju i navigiraj do stranice smetnje koju želiš primijeniti</w:t>
      </w:r>
    </w:p>
    <w:p w14:paraId="73F038F0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Odaberi strategiju One-to-All</w:t>
      </w:r>
    </w:p>
    <w:p w14:paraId="61C5535C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Klikni Inject &amp;&amp; Export — sve 120 mjerenja dobivaju identičnu smetnju</w:t>
      </w:r>
    </w:p>
    <w:p w14:paraId="6A1BDA25" w14:textId="77777777" w:rsidR="00AA45E4" w:rsidRDefault="00AA45E4"/>
    <w:p w14:paraId="498CA298" w14:textId="77777777" w:rsidR="00AA45E4" w:rsidRDefault="00AA45E4"/>
    <w:p w14:paraId="3346834D" w14:textId="77777777" w:rsidR="00AA45E4" w:rsidRDefault="00000000">
      <w:r>
        <w:br w:type="page"/>
      </w:r>
    </w:p>
    <w:p w14:paraId="3327F1E5" w14:textId="77777777" w:rsidR="00AA45E4" w:rsidRDefault="00000000">
      <w:pPr>
        <w:pStyle w:val="Naslov1"/>
      </w:pPr>
      <w:bookmarkStart w:id="28" w:name="_Toc231854757"/>
      <w:r>
        <w:lastRenderedPageBreak/>
        <w:t>7. Česte greške i rješenja</w:t>
      </w:r>
      <w:bookmarkEnd w:id="28"/>
    </w:p>
    <w:p w14:paraId="1E77BEA0" w14:textId="77777777" w:rsidR="00AA45E4" w:rsidRDefault="00AA45E4">
      <w:pPr>
        <w:pBdr>
          <w:bottom w:val="single" w:sz="6" w:space="1" w:color="2E75B6"/>
        </w:pBdr>
        <w:spacing w:after="120"/>
      </w:pPr>
    </w:p>
    <w:p w14:paraId="72D8D132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A45E4" w14:paraId="3769AD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598A" w14:textId="77777777" w:rsidR="00AA45E4" w:rsidRDefault="00000000">
            <w:r>
              <w:rPr>
                <w:b/>
                <w:bCs/>
              </w:rPr>
              <w:t>Poruka / Simptom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A5AD" w14:textId="77777777" w:rsidR="00AA45E4" w:rsidRDefault="00000000">
            <w:r>
              <w:rPr>
                <w:b/>
                <w:bCs/>
              </w:rPr>
              <w:t>Uzrok i rješenje</w:t>
            </w:r>
          </w:p>
        </w:tc>
      </w:tr>
      <w:tr w:rsidR="00AA45E4" w14:paraId="2A020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B512" w14:textId="77777777" w:rsidR="00AA45E4" w:rsidRDefault="00000000">
            <w:r>
              <w:t>No valid signal rows found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571F" w14:textId="77777777" w:rsidR="00AA45E4" w:rsidRDefault="00000000">
            <w:r>
              <w:t>Datoteka ne sadrži numeričke retke u prepoznatom formatu. Provjeri: (a) delimiter — ako koristiš točku-zarez a nisi naveo u Croatian locale, aplikacija može krivo parsirati; (b) jesu li sve vrijednosti numeričke bez tekstualnih zaglavlja u Simple formatu.</w:t>
            </w:r>
          </w:p>
        </w:tc>
      </w:tr>
      <w:tr w:rsidR="00AA45E4" w14:paraId="16D230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90B1" w14:textId="77777777" w:rsidR="00AA45E4" w:rsidRDefault="00000000">
            <w:r>
              <w:t>No numeric data found (smetnja)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AAC0" w14:textId="77777777" w:rsidR="00AA45E4" w:rsidRDefault="00000000">
            <w:r>
              <w:t>Datoteka smetnje ne sadrži numeričke vrijednosti. Provjeri format datoteke i encoding (UTF-8 preporučeno).</w:t>
            </w:r>
          </w:p>
        </w:tc>
      </w:tr>
      <w:tr w:rsidR="00AA45E4" w14:paraId="23F10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A504" w14:textId="77777777" w:rsidR="00AA45E4" w:rsidRDefault="00000000">
            <w:r>
              <w:t>Graf smetnje izgleda jako pojačan / oslabljen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3DB5" w14:textId="77777777" w:rsidR="00AA45E4" w:rsidRDefault="00000000">
            <w:r>
              <w:t>Automatska detekcija jedinica mogla je pogrešno klasificirati mW kao dBm ili obrnuto. Prilagodi Amplitude Offset za ručnu korekciju razine.</w:t>
            </w:r>
          </w:p>
        </w:tc>
      </w:tr>
      <w:tr w:rsidR="00AA45E4" w14:paraId="108819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A511" w14:textId="35CE256E" w:rsidR="00AA45E4" w:rsidRDefault="00E550C0">
            <w:r>
              <w:t>Injektirani</w:t>
            </w:r>
            <w:r w:rsidR="00000000">
              <w:t xml:space="preserve"> signal gotovo identičan čistom signalu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70A4" w14:textId="77777777" w:rsidR="00AA45E4" w:rsidRDefault="00000000">
            <w:r>
              <w:t>Smetnja je preslaba (npr. -120 dBm). Povećaj Amplitude Offset ili provjeri jesu li frekvencijski rasponi čistog signala i smetnje postavljeni ispravno (Spectrum Width, Center Frequency).</w:t>
            </w:r>
          </w:p>
        </w:tc>
      </w:tr>
      <w:tr w:rsidR="00AA45E4" w14:paraId="2B4BF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97E" w14:textId="77777777" w:rsidR="00AA45E4" w:rsidRDefault="00000000">
            <w:r>
              <w:t>Graf Injected Signal ostaje prazan nakon Inject &amp;&amp; Export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9DEB" w14:textId="77777777" w:rsidR="00AA45E4" w:rsidRDefault="00000000">
            <w:r>
              <w:t>Nije moguće — gumb uvijek prikazuje rezultat u grafu i neovisno o tome je li korisnik odabrao datoteku za izvoz.</w:t>
            </w:r>
          </w:p>
        </w:tc>
      </w:tr>
      <w:tr w:rsidR="00AA45E4" w14:paraId="4FE15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AD15" w14:textId="77777777" w:rsidR="00AA45E4" w:rsidRDefault="00000000">
            <w:r>
              <w:t>Pomicanje mišem ne radi u Tabu 1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BF5E" w14:textId="288A5FC8" w:rsidR="00AA45E4" w:rsidRDefault="00000000">
            <w:r>
              <w:t>Pomicanje mišem je aktivno samo dok je kursor unutar taba. Pomakni kursor nad sadržaj taba i pokušaj ponovo. Na Linuxu može biti potrebno koristiti scrollbar.</w:t>
            </w:r>
          </w:p>
        </w:tc>
      </w:tr>
    </w:tbl>
    <w:p w14:paraId="11DD89B9" w14:textId="77777777" w:rsidR="00AA45E4" w:rsidRDefault="00AA45E4"/>
    <w:p w14:paraId="7AF94204" w14:textId="77777777" w:rsidR="00AA45E4" w:rsidRDefault="00AA45E4"/>
    <w:p w14:paraId="47667C0E" w14:textId="77777777" w:rsidR="00AA45E4" w:rsidRDefault="00000000">
      <w:r>
        <w:br w:type="page"/>
      </w:r>
    </w:p>
    <w:p w14:paraId="41B1EE71" w14:textId="77777777" w:rsidR="00AA45E4" w:rsidRDefault="00000000">
      <w:pPr>
        <w:pStyle w:val="Naslov1"/>
      </w:pPr>
      <w:bookmarkStart w:id="29" w:name="_Toc231854758"/>
      <w:r>
        <w:lastRenderedPageBreak/>
        <w:t>8. Poznata ograničenja</w:t>
      </w:r>
      <w:bookmarkEnd w:id="29"/>
    </w:p>
    <w:p w14:paraId="62153838" w14:textId="77777777" w:rsidR="00AA45E4" w:rsidRDefault="00AA45E4">
      <w:pPr>
        <w:pBdr>
          <w:bottom w:val="single" w:sz="6" w:space="1" w:color="2E75B6"/>
        </w:pBdr>
        <w:spacing w:after="120"/>
      </w:pPr>
    </w:p>
    <w:p w14:paraId="631AAE02" w14:textId="77777777" w:rsidR="00AA45E4" w:rsidRDefault="00AA45E4"/>
    <w:p w14:paraId="119271A0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Svi podaci učitavaju se u RAM — za vrlo velike datasete (&gt;10 000 redova × 1 000 binova) preporučuje se provjera dostupne memorije</w:t>
      </w:r>
    </w:p>
    <w:p w14:paraId="3A1DB402" w14:textId="347B1870" w:rsidR="00AA45E4" w:rsidRDefault="00000000">
      <w:pPr>
        <w:pStyle w:val="Odlomakpopisa"/>
        <w:numPr>
          <w:ilvl w:val="0"/>
          <w:numId w:val="2"/>
        </w:numPr>
        <w:spacing w:after="80"/>
      </w:pPr>
      <w:r>
        <w:t>Nema pohrane ses</w:t>
      </w:r>
      <w:r w:rsidR="00E550C0">
        <w:t>ije</w:t>
      </w:r>
      <w:r>
        <w:t xml:space="preserve"> — parametri i učitani podaci ne pamte se između pokretanja aplikacije</w:t>
      </w:r>
    </w:p>
    <w:p w14:paraId="208F8300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Datoteke moraju biti u UTF-8 kodiranju — Windows-1252 ili Latin-1 mogu uzrokovati greške pri uvozu specijalnih znakova</w:t>
      </w:r>
    </w:p>
    <w:p w14:paraId="3CA15B69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Pomicanje mišem (MouseWheel scroll) u Tabu 1 na Linuxu može zahtijevati korištenje scrollbara umjesto kotačića miša</w:t>
      </w:r>
    </w:p>
    <w:p w14:paraId="153C9EC4" w14:textId="77777777" w:rsidR="00AA45E4" w:rsidRDefault="00000000">
      <w:pPr>
        <w:pStyle w:val="Odlomakpopisa"/>
        <w:numPr>
          <w:ilvl w:val="0"/>
          <w:numId w:val="2"/>
        </w:numPr>
        <w:spacing w:after="80"/>
      </w:pPr>
      <w:r>
        <w:t>Frekvencije smetnje izvan raspona čistog signala tretiraju se kao -120 dBm — za smetnje koje se prostiru izvan mjernog raspona to može biti relevantno</w:t>
      </w:r>
    </w:p>
    <w:p w14:paraId="51A393F4" w14:textId="77777777" w:rsidR="00AA45E4" w:rsidRDefault="00AA45E4"/>
    <w:p w14:paraId="0B6FCDD0" w14:textId="77777777" w:rsidR="00AA45E4" w:rsidRDefault="00AA45E4"/>
    <w:p w14:paraId="5B3753B1" w14:textId="77777777" w:rsidR="00AA45E4" w:rsidRDefault="00000000">
      <w:r>
        <w:br w:type="page"/>
      </w:r>
    </w:p>
    <w:p w14:paraId="749290CD" w14:textId="77777777" w:rsidR="00AA45E4" w:rsidRDefault="00000000">
      <w:pPr>
        <w:pStyle w:val="Naslov1"/>
      </w:pPr>
      <w:bookmarkStart w:id="30" w:name="_Toc231854759"/>
      <w:r>
        <w:lastRenderedPageBreak/>
        <w:t>9. Glosarij</w:t>
      </w:r>
      <w:bookmarkEnd w:id="30"/>
    </w:p>
    <w:p w14:paraId="35CA1111" w14:textId="77777777" w:rsidR="00AA45E4" w:rsidRDefault="00AA45E4">
      <w:pPr>
        <w:pBdr>
          <w:bottom w:val="single" w:sz="6" w:space="1" w:color="2E75B6"/>
        </w:pBdr>
        <w:spacing w:after="120"/>
      </w:pPr>
    </w:p>
    <w:p w14:paraId="23FD981D" w14:textId="77777777" w:rsidR="00AA45E4" w:rsidRDefault="00AA45E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A45E4" w14:paraId="618D8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4954" w14:textId="77777777" w:rsidR="00AA45E4" w:rsidRDefault="00000000">
            <w:r>
              <w:rPr>
                <w:b/>
                <w:bCs/>
              </w:rPr>
              <w:t>Pojam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0F94" w14:textId="77777777" w:rsidR="00AA45E4" w:rsidRDefault="00000000">
            <w:r>
              <w:rPr>
                <w:b/>
                <w:bCs/>
              </w:rPr>
              <w:t>Kratko objašnjenje (u kontekstu aplikacije)</w:t>
            </w:r>
          </w:p>
        </w:tc>
      </w:tr>
      <w:tr w:rsidR="00AA45E4" w14:paraId="79A0A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260F" w14:textId="77777777" w:rsidR="00AA45E4" w:rsidRDefault="00000000">
            <w:r>
              <w:t>PSD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C559" w14:textId="77777777" w:rsidR="00AA45E4" w:rsidRDefault="00000000">
            <w:r>
              <w:t>Power Spectral Density — gustoća snage signala po frekvencijskom binu, izražena u dBm</w:t>
            </w:r>
          </w:p>
        </w:tc>
      </w:tr>
      <w:tr w:rsidR="00AA45E4" w14:paraId="4EC7C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6782" w14:textId="77777777" w:rsidR="00AA45E4" w:rsidRDefault="00000000">
            <w:r>
              <w:t>dBm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A432" w14:textId="77777777" w:rsidR="00AA45E4" w:rsidRDefault="00000000">
            <w:r>
              <w:t>Decibel-milivat — logaritamska mjera snage referirana na 1 mW. Tipični raspon za RF signal: -150 do +30 dBm.</w:t>
            </w:r>
          </w:p>
        </w:tc>
      </w:tr>
      <w:tr w:rsidR="00AA45E4" w14:paraId="76BEF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07E5" w14:textId="77777777" w:rsidR="00AA45E4" w:rsidRDefault="00000000">
            <w:r>
              <w:t>Bin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B881" w14:textId="77777777" w:rsidR="00AA45E4" w:rsidRDefault="00000000">
            <w:r>
              <w:t>Jedan frekvencijski uzorak unutar spektralnog segmenta</w:t>
            </w:r>
          </w:p>
        </w:tc>
      </w:tr>
      <w:tr w:rsidR="00AA45E4" w14:paraId="6A23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078D" w14:textId="77777777" w:rsidR="00AA45E4" w:rsidRDefault="00000000">
            <w:r>
              <w:t>Čisti signal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6099" w14:textId="62470FC8" w:rsidR="00AA45E4" w:rsidRDefault="00000000">
            <w:r>
              <w:t xml:space="preserve">Ulazni signal bez smetnje </w:t>
            </w:r>
          </w:p>
        </w:tc>
      </w:tr>
      <w:tr w:rsidR="00AA45E4" w14:paraId="199E8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CE1A" w14:textId="77777777" w:rsidR="00AA45E4" w:rsidRDefault="00000000">
            <w:r>
              <w:t>Smetnja (Interference)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B488" w14:textId="77777777" w:rsidR="00AA45E4" w:rsidRDefault="00000000">
            <w:r>
              <w:t>Artificijelni signalni niz koji se injektira u čisti signal</w:t>
            </w:r>
          </w:p>
        </w:tc>
      </w:tr>
      <w:tr w:rsidR="00AA45E4" w14:paraId="60115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2498" w14:textId="4DF49144" w:rsidR="00AA45E4" w:rsidRDefault="00E550C0">
            <w:r>
              <w:t>Injektirani</w:t>
            </w:r>
            <w:r w:rsidR="00000000">
              <w:t xml:space="preserve"> signal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D295" w14:textId="77777777" w:rsidR="00AA45E4" w:rsidRDefault="00000000">
            <w:r>
              <w:t>Rezultat zbrajanja čistog signala i smetnje u linearnom (mW) domenu</w:t>
            </w:r>
          </w:p>
        </w:tc>
      </w:tr>
      <w:tr w:rsidR="00AA45E4" w14:paraId="1D46F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A172" w14:textId="77777777" w:rsidR="00AA45E4" w:rsidRDefault="00000000">
            <w:r>
              <w:t>Vector Length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56AC" w14:textId="77777777" w:rsidR="00AA45E4" w:rsidRDefault="00000000">
            <w:r>
              <w:t>Broj binova koji tvore jednu stranicu smetnje; treba odgovarati broju binova čistog signala za ispravnu interpolaciju</w:t>
            </w:r>
          </w:p>
        </w:tc>
      </w:tr>
      <w:tr w:rsidR="00AA45E4" w14:paraId="0A198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6866" w14:textId="77777777" w:rsidR="00AA45E4" w:rsidRDefault="00000000">
            <w:r>
              <w:t>Round Robin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E679" w14:textId="77777777" w:rsidR="00AA45E4" w:rsidRDefault="00000000">
            <w:r>
              <w:t>Strategija dodjele smetnje: svako mjerenje dobiva sljedeću stranicu smetnje ciklički</w:t>
            </w:r>
          </w:p>
        </w:tc>
      </w:tr>
      <w:tr w:rsidR="00AA45E4" w14:paraId="16339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A421" w14:textId="77777777" w:rsidR="00AA45E4" w:rsidRDefault="00000000">
            <w:r>
              <w:t>One-to-All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3E1B" w14:textId="77777777" w:rsidR="00AA45E4" w:rsidRDefault="00000000">
            <w:r>
              <w:t>Strategija dodjele smetnje: ista stranica smetnje primjenjuje se na sva mjerenja</w:t>
            </w:r>
          </w:p>
        </w:tc>
      </w:tr>
      <w:tr w:rsidR="00AA45E4" w14:paraId="5E2E4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2B87" w14:textId="77777777" w:rsidR="00AA45E4" w:rsidRDefault="00000000">
            <w:r>
              <w:t>Team-4 format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BF80" w14:textId="77777777" w:rsidR="00AA45E4" w:rsidRDefault="00000000">
            <w:r>
              <w:t>Specifičan tab-odvojeni CSV format s Python list-literalom u PSD_MEAS stupcu</w:t>
            </w:r>
          </w:p>
        </w:tc>
      </w:tr>
    </w:tbl>
    <w:p w14:paraId="2FC2C060" w14:textId="77777777" w:rsidR="00AA45E4" w:rsidRDefault="00AA45E4"/>
    <w:p w14:paraId="5D5ADE71" w14:textId="77777777" w:rsidR="00AA45E4" w:rsidRDefault="00AA45E4"/>
    <w:p w14:paraId="68C99142" w14:textId="64336F98" w:rsidR="00AA45E4" w:rsidRDefault="00AA45E4">
      <w:pPr>
        <w:spacing w:after="120"/>
      </w:pPr>
    </w:p>
    <w:sectPr w:rsidR="00AA45E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5B11" w14:textId="77777777" w:rsidR="004718E6" w:rsidRDefault="004718E6">
      <w:r>
        <w:separator/>
      </w:r>
    </w:p>
  </w:endnote>
  <w:endnote w:type="continuationSeparator" w:id="0">
    <w:p w14:paraId="04161FEA" w14:textId="77777777" w:rsidR="004718E6" w:rsidRDefault="00471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802D" w14:textId="77777777" w:rsidR="00AA45E4" w:rsidRDefault="00000000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Verzija 1.0  |  Lipanj 2026.  |  Stranica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257F9">
      <w:rPr>
        <w:noProof/>
        <w:color w:val="888888"/>
        <w:sz w:val="18"/>
        <w:szCs w:val="18"/>
      </w:rPr>
      <w:t>20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5111" w14:textId="77777777" w:rsidR="004718E6" w:rsidRDefault="004718E6">
      <w:r>
        <w:separator/>
      </w:r>
    </w:p>
  </w:footnote>
  <w:footnote w:type="continuationSeparator" w:id="0">
    <w:p w14:paraId="76B8BC14" w14:textId="77777777" w:rsidR="004718E6" w:rsidRDefault="00471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166C" w14:textId="77777777" w:rsidR="00AA45E4" w:rsidRDefault="00000000">
    <w:pPr>
      <w:pBdr>
        <w:bottom w:val="single" w:sz="4" w:space="1" w:color="2E75B6"/>
      </w:pBdr>
    </w:pPr>
    <w:r>
      <w:rPr>
        <w:color w:val="888888"/>
        <w:sz w:val="18"/>
        <w:szCs w:val="18"/>
      </w:rPr>
      <w:t>Signal Interference Injection Tool  |  Korisničke upute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DDC"/>
    <w:multiLevelType w:val="hybridMultilevel"/>
    <w:tmpl w:val="46F6D658"/>
    <w:lvl w:ilvl="0" w:tplc="6630BB86">
      <w:start w:val="1"/>
      <w:numFmt w:val="bullet"/>
      <w:lvlText w:val="●"/>
      <w:lvlJc w:val="left"/>
      <w:pPr>
        <w:ind w:left="720" w:hanging="360"/>
      </w:pPr>
    </w:lvl>
    <w:lvl w:ilvl="1" w:tplc="B1E4F668">
      <w:start w:val="1"/>
      <w:numFmt w:val="bullet"/>
      <w:lvlText w:val="○"/>
      <w:lvlJc w:val="left"/>
      <w:pPr>
        <w:ind w:left="1440" w:hanging="360"/>
      </w:pPr>
    </w:lvl>
    <w:lvl w:ilvl="2" w:tplc="A8E0182A">
      <w:start w:val="1"/>
      <w:numFmt w:val="bullet"/>
      <w:lvlText w:val="■"/>
      <w:lvlJc w:val="left"/>
      <w:pPr>
        <w:ind w:left="2160" w:hanging="360"/>
      </w:pPr>
    </w:lvl>
    <w:lvl w:ilvl="3" w:tplc="76A4D3B2">
      <w:start w:val="1"/>
      <w:numFmt w:val="bullet"/>
      <w:lvlText w:val="●"/>
      <w:lvlJc w:val="left"/>
      <w:pPr>
        <w:ind w:left="2880" w:hanging="360"/>
      </w:pPr>
    </w:lvl>
    <w:lvl w:ilvl="4" w:tplc="FFEEF290">
      <w:start w:val="1"/>
      <w:numFmt w:val="bullet"/>
      <w:lvlText w:val="○"/>
      <w:lvlJc w:val="left"/>
      <w:pPr>
        <w:ind w:left="3600" w:hanging="360"/>
      </w:pPr>
    </w:lvl>
    <w:lvl w:ilvl="5" w:tplc="3F64659E">
      <w:start w:val="1"/>
      <w:numFmt w:val="bullet"/>
      <w:lvlText w:val="■"/>
      <w:lvlJc w:val="left"/>
      <w:pPr>
        <w:ind w:left="4320" w:hanging="360"/>
      </w:pPr>
    </w:lvl>
    <w:lvl w:ilvl="6" w:tplc="E73C9C62">
      <w:start w:val="1"/>
      <w:numFmt w:val="bullet"/>
      <w:lvlText w:val="●"/>
      <w:lvlJc w:val="left"/>
      <w:pPr>
        <w:ind w:left="5040" w:hanging="360"/>
      </w:pPr>
    </w:lvl>
    <w:lvl w:ilvl="7" w:tplc="C19E4198">
      <w:start w:val="1"/>
      <w:numFmt w:val="bullet"/>
      <w:lvlText w:val="●"/>
      <w:lvlJc w:val="left"/>
      <w:pPr>
        <w:ind w:left="5760" w:hanging="360"/>
      </w:pPr>
    </w:lvl>
    <w:lvl w:ilvl="8" w:tplc="B6A44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63E6C"/>
    <w:multiLevelType w:val="hybridMultilevel"/>
    <w:tmpl w:val="0B180150"/>
    <w:lvl w:ilvl="0" w:tplc="90CE99BC">
      <w:start w:val="1"/>
      <w:numFmt w:val="bullet"/>
      <w:lvlText w:val="•"/>
      <w:lvlJc w:val="left"/>
      <w:pPr>
        <w:ind w:left="720" w:hanging="360"/>
      </w:pPr>
    </w:lvl>
    <w:lvl w:ilvl="1" w:tplc="4F1ECA6C">
      <w:start w:val="1"/>
      <w:numFmt w:val="bullet"/>
      <w:lvlText w:val="◦"/>
      <w:lvlJc w:val="left"/>
      <w:pPr>
        <w:ind w:left="1080" w:hanging="360"/>
      </w:pPr>
    </w:lvl>
    <w:lvl w:ilvl="2" w:tplc="04962FCA">
      <w:numFmt w:val="decimal"/>
      <w:lvlText w:val=""/>
      <w:lvlJc w:val="left"/>
    </w:lvl>
    <w:lvl w:ilvl="3" w:tplc="E9363D2E">
      <w:numFmt w:val="decimal"/>
      <w:lvlText w:val=""/>
      <w:lvlJc w:val="left"/>
    </w:lvl>
    <w:lvl w:ilvl="4" w:tplc="63F634F4">
      <w:numFmt w:val="decimal"/>
      <w:lvlText w:val=""/>
      <w:lvlJc w:val="left"/>
    </w:lvl>
    <w:lvl w:ilvl="5" w:tplc="05C22B0E">
      <w:numFmt w:val="decimal"/>
      <w:lvlText w:val=""/>
      <w:lvlJc w:val="left"/>
    </w:lvl>
    <w:lvl w:ilvl="6" w:tplc="446EB27C">
      <w:numFmt w:val="decimal"/>
      <w:lvlText w:val=""/>
      <w:lvlJc w:val="left"/>
    </w:lvl>
    <w:lvl w:ilvl="7" w:tplc="D2D4BD80">
      <w:numFmt w:val="decimal"/>
      <w:lvlText w:val=""/>
      <w:lvlJc w:val="left"/>
    </w:lvl>
    <w:lvl w:ilvl="8" w:tplc="505662DC">
      <w:numFmt w:val="decimal"/>
      <w:lvlText w:val=""/>
      <w:lvlJc w:val="left"/>
    </w:lvl>
  </w:abstractNum>
  <w:num w:numId="1" w16cid:durableId="378090700">
    <w:abstractNumId w:val="0"/>
    <w:lvlOverride w:ilvl="0">
      <w:startOverride w:val="1"/>
    </w:lvlOverride>
  </w:num>
  <w:num w:numId="2" w16cid:durableId="694620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E4"/>
    <w:rsid w:val="00127A80"/>
    <w:rsid w:val="004718E6"/>
    <w:rsid w:val="004A11FA"/>
    <w:rsid w:val="007B45FE"/>
    <w:rsid w:val="00AA45E4"/>
    <w:rsid w:val="00C576CF"/>
    <w:rsid w:val="00E257F9"/>
    <w:rsid w:val="00E550C0"/>
    <w:rsid w:val="00F4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745"/>
  <w15:docId w15:val="{D0E314EF-788F-491D-A8FE-44BE085A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Naslov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Naslov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Sadraj1">
    <w:name w:val="toc 1"/>
    <w:basedOn w:val="Normal"/>
    <w:next w:val="Normal"/>
    <w:autoRedefine/>
    <w:uiPriority w:val="39"/>
    <w:unhideWhenUsed/>
    <w:rsid w:val="00E257F9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E257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2451</Words>
  <Characters>13973</Characters>
  <Application>Microsoft Office Word</Application>
  <DocSecurity>0</DocSecurity>
  <Lines>116</Lines>
  <Paragraphs>32</Paragraphs>
  <ScaleCrop>false</ScaleCrop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Tomislav Dronjić | Student</cp:lastModifiedBy>
  <cp:revision>18</cp:revision>
  <dcterms:created xsi:type="dcterms:W3CDTF">2026-06-08T07:01:00Z</dcterms:created>
  <dcterms:modified xsi:type="dcterms:W3CDTF">2026-06-08T21:45:00Z</dcterms:modified>
</cp:coreProperties>
</file>