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283"/>
        <w:jc w:val="left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z w:val="30"/>
          <w:szCs w:val="30"/>
        </w:rPr>
        <w:t>D) Atwood’s Machine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SOURCE CODE: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clc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clear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clf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20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/>
          <w:caps w:val="false"/>
          <w:smallCaps w:val="false"/>
          <w:color w:val="64AE64"/>
          <w:sz w:val="21"/>
          <w:szCs w:val="21"/>
        </w:rPr>
        <w:t>//input("initial length:")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1.1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m2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1.0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0.1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g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9.8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x10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t0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"Enter the upper time limit: "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linspace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,T1,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1000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sqrt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-</w:t>
      </w:r>
      <w:r>
        <w:rPr>
          <w:rFonts w:ascii="Manjari" w:hAnsi="Manjari"/>
          <w:i w:val="false"/>
          <w:caps w:val="false"/>
          <w:smallCaps w:val="false"/>
          <w:color w:val="DA70D6"/>
          <w:sz w:val="21"/>
          <w:szCs w:val="21"/>
        </w:rPr>
        <w:t>%pi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+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/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-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g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function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 xml:space="preserve">,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-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/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+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m2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g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endfunction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0.01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ode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([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x10;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,t0,t,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-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DA70D6"/>
          <w:sz w:val="21"/>
          <w:szCs w:val="21"/>
        </w:rPr>
        <w:t>%pi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-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plot2d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t,x1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plot2d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t,x2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gca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box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"on"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x_location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y_location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legends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([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'x1'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'x2'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[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,opt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ylabel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"x1 &amp; x2"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xlabel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"Time"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title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"Atwoods Machine"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5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color w:val="111111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  <w:t>OUTPUT: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color w:val="111111"/>
        </w:rPr>
      </w:pP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111111"/>
          <w:sz w:val="21"/>
          <w:szCs w:val="21"/>
        </w:rPr>
        <w:t>Enter the upper time limit: 20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i w:val="false"/>
          <w:caps w:val="false"/>
          <w:smallCaps w:val="false"/>
        </w:rPr>
      </w:pPr>
      <w:r>
        <w:rPr>
          <w:rFonts w:ascii="Manjari" w:hAnsi="Manjari"/>
          <w:color w:val="111111"/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357251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j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61</Words>
  <Characters>568</Characters>
  <CharactersWithSpaces>604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2020-11-28T12:24:53Z</dcterms:created>
  <dc:creator/>
  <dc:description/>
  <dc:language>en-IN</dc:language>
  <cp:lastModifiedBy/>
  <dcterms:modified xsi:type="dcterms:W3CDTF">2020-11-28T12:26:08Z</dcterms:modified>
  <cp:revision>1</cp:revision>
  <dc:subject/>
  <dc:title/>
</cp:coreProperties>
</file>