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GEODESIC FOR A SPHERICAL SURFACE</w:t>
      </w:r>
    </w:p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(SINGLE PATH)</w:t>
      </w:r>
    </w:p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</w:r>
    </w:p>
    <w:p>
      <w:pPr>
        <w:pStyle w:val="Normal"/>
        <w:rPr>
          <w:rFonts w:ascii="Arial Rounded MT Bold" w:hAnsi="Arial Rounded MT Bold"/>
          <w:sz w:val="20"/>
        </w:rPr>
      </w:pPr>
      <w:r>
        <w:rPr>
          <w:rFonts w:ascii="Arial Black" w:hAnsi="Arial Black"/>
          <w:sz w:val="20"/>
        </w:rPr>
        <w:t>S</w:t>
      </w:r>
      <w:r>
        <w:rPr>
          <w:rFonts w:ascii="Arial Rounded MT Bold" w:hAnsi="Arial Rounded MT Bold"/>
          <w:sz w:val="20"/>
        </w:rPr>
        <w:t>OURCE CODE: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bookmarkStart w:id="0" w:name="__DdeLink__389_4230948180"/>
      <w:r>
        <w:rPr>
          <w:rFonts w:eastAsia="Times New Roman" w:cs="Courier New" w:ascii="Arial Black" w:hAnsi="Arial Black"/>
          <w:color w:val="64AE64"/>
          <w:szCs w:val="22"/>
        </w:rPr>
        <w:t>//xarc(-1,1,2,2,0,60*64)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//xarc(-1.5,1.5,3,3,0,360*64)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//e=gce()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//e.visible='on'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//e.visible='on'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//plot2d(0,0,-1,"031"," ",[-2,-2,2,2])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//Part1;-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r1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4A55DB"/>
          <w:szCs w:val="22"/>
        </w:rPr>
        <w:t>[</w:t>
      </w:r>
      <w:r>
        <w:rPr>
          <w:rFonts w:eastAsia="Times New Roman" w:cs="Courier New" w:ascii="Arial Black" w:hAnsi="Arial Black"/>
          <w:color w:val="BC8F8F"/>
          <w:szCs w:val="22"/>
        </w:rPr>
        <w:t>1</w:t>
      </w:r>
      <w:r>
        <w:rPr>
          <w:rFonts w:eastAsia="Times New Roman" w:cs="Courier New" w:ascii="Arial Black" w:hAnsi="Arial Black"/>
          <w:szCs w:val="22"/>
        </w:rPr>
        <w:t xml:space="preserve"> 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szCs w:val="22"/>
        </w:rPr>
        <w:t xml:space="preserve"> 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4A55DB"/>
          <w:szCs w:val="22"/>
        </w:rPr>
        <w:t>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r2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4A55DB"/>
          <w:szCs w:val="22"/>
        </w:rPr>
        <w:t>[</w:t>
      </w:r>
      <w:r>
        <w:rPr>
          <w:rFonts w:eastAsia="Times New Roman" w:cs="Courier New" w:ascii="Arial Black" w:hAnsi="Arial Black"/>
          <w:color w:val="BC8F8F"/>
          <w:szCs w:val="22"/>
        </w:rPr>
        <w:t>1</w:t>
      </w:r>
      <w:r>
        <w:rPr>
          <w:rFonts w:eastAsia="Times New Roman" w:cs="Courier New" w:ascii="Arial Black" w:hAnsi="Arial Black"/>
          <w:szCs w:val="22"/>
        </w:rPr>
        <w:t xml:space="preserve"> </w:t>
      </w:r>
      <w:r>
        <w:rPr>
          <w:rFonts w:eastAsia="Times New Roman" w:cs="Courier New" w:ascii="Arial Black" w:hAnsi="Arial Black"/>
          <w:color w:val="BC8F8F"/>
          <w:szCs w:val="22"/>
        </w:rPr>
        <w:t>5</w:t>
      </w:r>
      <w:r>
        <w:rPr>
          <w:rFonts w:eastAsia="Times New Roman" w:cs="Courier New" w:ascii="Arial Black" w:hAnsi="Arial Black"/>
          <w:szCs w:val="22"/>
        </w:rPr>
        <w:t xml:space="preserve"> </w:t>
      </w:r>
      <w:r>
        <w:rPr>
          <w:rFonts w:eastAsia="Times New Roman" w:cs="Courier New" w:ascii="Arial Black" w:hAnsi="Arial Black"/>
          <w:color w:val="BC8F8F"/>
          <w:szCs w:val="22"/>
        </w:rPr>
        <w:t>9</w:t>
      </w:r>
      <w:r>
        <w:rPr>
          <w:rFonts w:eastAsia="Times New Roman" w:cs="Courier New" w:ascii="Arial Black" w:hAnsi="Arial Black"/>
          <w:color w:val="4A55DB"/>
          <w:szCs w:val="22"/>
        </w:rPr>
        <w:t>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norm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r1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disp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n1,</w:t>
      </w:r>
      <w:r>
        <w:rPr>
          <w:rFonts w:eastAsia="Times New Roman" w:cs="Courier New" w:ascii="Arial Black" w:hAnsi="Arial Black"/>
          <w:color w:val="BC8F8F"/>
          <w:szCs w:val="22"/>
        </w:rPr>
        <w:t>"Norm 1:"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n2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norm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r2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disp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n2,</w:t>
      </w:r>
      <w:r>
        <w:rPr>
          <w:rFonts w:eastAsia="Times New Roman" w:cs="Courier New" w:ascii="Arial Black" w:hAnsi="Arial Black"/>
          <w:color w:val="BC8F8F"/>
          <w:szCs w:val="22"/>
        </w:rPr>
        <w:t>"Norm 2:"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k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r1</w:t>
      </w:r>
      <w:r>
        <w:rPr>
          <w:rFonts w:eastAsia="Times New Roman" w:cs="Courier New" w:ascii="Arial Black" w:hAnsi="Arial Black"/>
          <w:color w:val="5C5C5C"/>
          <w:szCs w:val="22"/>
        </w:rPr>
        <w:t>*</w:t>
      </w:r>
      <w:r>
        <w:rPr>
          <w:rFonts w:eastAsia="Times New Roman" w:cs="Courier New" w:ascii="Arial Black" w:hAnsi="Arial Black"/>
          <w:color w:val="000000"/>
          <w:szCs w:val="22"/>
        </w:rPr>
        <w:t>r2</w:t>
      </w:r>
      <w:r>
        <w:rPr>
          <w:rFonts w:eastAsia="Times New Roman" w:cs="Courier New" w:ascii="Arial Black" w:hAnsi="Arial Black"/>
          <w:color w:val="5C5C5C"/>
          <w:szCs w:val="22"/>
        </w:rPr>
        <w:t>'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/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*</w:t>
      </w:r>
      <w:r>
        <w:rPr>
          <w:rFonts w:eastAsia="Times New Roman" w:cs="Courier New" w:ascii="Arial Black" w:hAnsi="Arial Black"/>
          <w:color w:val="000000"/>
          <w:szCs w:val="22"/>
        </w:rPr>
        <w:t>n2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ang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acosd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k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disp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ang,</w:t>
      </w:r>
      <w:r>
        <w:rPr>
          <w:rFonts w:eastAsia="Times New Roman" w:cs="Courier New" w:ascii="Arial Black" w:hAnsi="Arial Black"/>
          <w:color w:val="BC8F8F"/>
          <w:szCs w:val="22"/>
        </w:rPr>
        <w:t>"Angle in degrees:"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j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acos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k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disp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j,</w:t>
      </w:r>
      <w:r>
        <w:rPr>
          <w:rFonts w:eastAsia="Times New Roman" w:cs="Courier New" w:ascii="Arial Black" w:hAnsi="Arial Black"/>
          <w:color w:val="BC8F8F"/>
          <w:szCs w:val="22"/>
        </w:rPr>
        <w:t>"Angle in radians:"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0</w:t>
      </w:r>
      <w:r>
        <w:rPr>
          <w:rFonts w:eastAsia="Times New Roman" w:cs="Courier New" w:ascii="Arial Black" w:hAnsi="Arial Black"/>
          <w:color w:val="000000"/>
          <w:szCs w:val="22"/>
        </w:rPr>
        <w:t>,ang,</w:t>
      </w:r>
      <w:r>
        <w:rPr>
          <w:rFonts w:eastAsia="Times New Roman" w:cs="Courier New" w:ascii="Arial Black" w:hAnsi="Arial Black"/>
          <w:color w:val="BC8F8F"/>
          <w:szCs w:val="22"/>
        </w:rPr>
        <w:t>100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x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cosd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y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sind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z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zeros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100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subplot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get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"current_axes"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.</w:t>
      </w:r>
      <w:r>
        <w:rPr>
          <w:rFonts w:eastAsia="Times New Roman" w:cs="Courier New" w:ascii="Arial Black" w:hAnsi="Arial Black"/>
          <w:color w:val="AAAAAA"/>
          <w:szCs w:val="22"/>
        </w:rPr>
        <w:t>thickness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param3d1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x,y,z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title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"Arc between two vectors"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"fontsize"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3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//Part2:-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0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5C5C5C"/>
          <w:szCs w:val="22"/>
        </w:rPr>
        <w:t>*</w:t>
      </w:r>
      <w:r>
        <w:rPr>
          <w:rFonts w:eastAsia="Times New Roman" w:cs="Courier New" w:ascii="Arial Black" w:hAnsi="Arial Black"/>
          <w:color w:val="DA70D6"/>
          <w:szCs w:val="22"/>
        </w:rPr>
        <w:t>%pi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60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acot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x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y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z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subplot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get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"current_axes"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.</w:t>
      </w:r>
      <w:r>
        <w:rPr>
          <w:rFonts w:eastAsia="Times New Roman" w:cs="Courier New" w:ascii="Arial Black" w:hAnsi="Arial Black"/>
          <w:color w:val="AAAAAA"/>
          <w:szCs w:val="22"/>
        </w:rPr>
        <w:t>thickness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param3d1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x,y,z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title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"Geodesic circle for one path"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"fontsize"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3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64AE64"/>
          <w:szCs w:val="22"/>
        </w:rPr>
        <w:t>//Part3:-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0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5C5C5C"/>
          <w:szCs w:val="22"/>
        </w:rPr>
        <w:t>*</w:t>
      </w:r>
      <w:r>
        <w:rPr>
          <w:rFonts w:eastAsia="Times New Roman" w:cs="Courier New" w:ascii="Arial Black" w:hAnsi="Arial Black"/>
          <w:color w:val="DA70D6"/>
          <w:szCs w:val="22"/>
        </w:rPr>
        <w:t>%pi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60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0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5C5C5C"/>
          <w:szCs w:val="22"/>
        </w:rPr>
        <w:t>*</w:t>
      </w:r>
      <w:r>
        <w:rPr>
          <w:rFonts w:eastAsia="Times New Roman" w:cs="Courier New" w:ascii="Arial Black" w:hAnsi="Arial Black"/>
          <w:color w:val="DA70D6"/>
          <w:szCs w:val="22"/>
        </w:rPr>
        <w:t>%pi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60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4A55DB"/>
          <w:szCs w:val="22"/>
        </w:rPr>
        <w:t>[</w:t>
      </w:r>
      <w:r>
        <w:rPr>
          <w:rFonts w:eastAsia="Times New Roman" w:cs="Courier New" w:ascii="Arial Black" w:hAnsi="Arial Black"/>
          <w:color w:val="000000"/>
          <w:szCs w:val="22"/>
        </w:rPr>
        <w:t>theta1,ph1</w:t>
      </w:r>
      <w:r>
        <w:rPr>
          <w:rFonts w:eastAsia="Times New Roman" w:cs="Courier New" w:ascii="Arial Black" w:hAnsi="Arial Black"/>
          <w:color w:val="4A55DB"/>
          <w:szCs w:val="22"/>
        </w:rPr>
        <w:t>]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meshgrid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th,ph1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x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theta1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y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theta1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z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theta1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subplot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3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32B9B9"/>
          <w:szCs w:val="22"/>
        </w:rPr>
        <w:t>get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BC8F8F"/>
          <w:szCs w:val="22"/>
        </w:rPr>
        <w:t>"current_axes"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a</w:t>
      </w:r>
      <w:r>
        <w:rPr>
          <w:rFonts w:eastAsia="Times New Roman" w:cs="Courier New" w:ascii="Arial Black" w:hAnsi="Arial Black"/>
          <w:color w:val="5C5C5C"/>
          <w:szCs w:val="22"/>
        </w:rPr>
        <w:t>.</w:t>
      </w:r>
      <w:r>
        <w:rPr>
          <w:rFonts w:eastAsia="Times New Roman" w:cs="Courier New" w:ascii="Arial Black" w:hAnsi="Arial Black"/>
          <w:color w:val="AAAAAA"/>
          <w:szCs w:val="22"/>
        </w:rPr>
        <w:t>thickness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BC8F8F"/>
          <w:szCs w:val="22"/>
        </w:rPr>
        <w:t>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AE5CB0"/>
          <w:szCs w:val="22"/>
          <w:u w:val="single"/>
        </w:rPr>
        <w:t>surf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x,y,z,</w:t>
      </w:r>
      <w:r>
        <w:rPr>
          <w:rFonts w:eastAsia="Times New Roman" w:cs="Courier New" w:ascii="Arial Black" w:hAnsi="Arial Black"/>
          <w:color w:val="BC8F8F"/>
          <w:szCs w:val="22"/>
        </w:rPr>
        <w:t>"facecol"</w:t>
      </w:r>
      <w:r>
        <w:rPr>
          <w:rFonts w:eastAsia="Times New Roman" w:cs="Courier New" w:ascii="Arial Black" w:hAnsi="Arial Black"/>
          <w:color w:val="000000"/>
          <w:szCs w:val="22"/>
        </w:rPr>
        <w:t>,</w:t>
      </w:r>
      <w:r>
        <w:rPr>
          <w:rFonts w:eastAsia="Times New Roman" w:cs="Courier New" w:ascii="Arial Black" w:hAnsi="Arial Black"/>
          <w:color w:val="BC8F8F"/>
          <w:szCs w:val="22"/>
        </w:rPr>
        <w:t>"red"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AE5CB0"/>
          <w:szCs w:val="22"/>
          <w:u w:val="single"/>
        </w:rPr>
        <w:t>acot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x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y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sin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ph1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000000"/>
          <w:szCs w:val="22"/>
        </w:rPr>
        <w:t>z</w:t>
      </w:r>
      <w:r>
        <w:rPr>
          <w:rFonts w:eastAsia="Times New Roman" w:cs="Courier New" w:ascii="Arial Black" w:hAnsi="Arial Black"/>
          <w:color w:val="5C5C5C"/>
          <w:szCs w:val="22"/>
        </w:rPr>
        <w:t>=</w:t>
      </w:r>
      <w:r>
        <w:rPr>
          <w:rFonts w:eastAsia="Times New Roman" w:cs="Courier New" w:ascii="Arial Black" w:hAnsi="Arial Black"/>
          <w:color w:val="000000"/>
          <w:szCs w:val="22"/>
        </w:rPr>
        <w:t>n1</w:t>
      </w:r>
      <w:r>
        <w:rPr>
          <w:rFonts w:eastAsia="Times New Roman" w:cs="Courier New" w:ascii="Arial Black" w:hAnsi="Arial Black"/>
          <w:color w:val="5C5C5C"/>
          <w:szCs w:val="22"/>
        </w:rPr>
        <w:t>.*</w:t>
      </w:r>
      <w:r>
        <w:rPr>
          <w:rFonts w:eastAsia="Times New Roman" w:cs="Courier New" w:ascii="Arial Black" w:hAnsi="Arial Black"/>
          <w:color w:val="32B9B9"/>
          <w:szCs w:val="22"/>
        </w:rPr>
        <w:t>cos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th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color w:val="32B9B9"/>
          <w:szCs w:val="22"/>
        </w:rPr>
        <w:t>param3d1</w:t>
      </w:r>
      <w:r>
        <w:rPr>
          <w:rFonts w:eastAsia="Times New Roman" w:cs="Courier New" w:ascii="Arial Black" w:hAnsi="Arial Black"/>
          <w:color w:val="4A55DB"/>
          <w:szCs w:val="22"/>
        </w:rPr>
        <w:t>(</w:t>
      </w:r>
      <w:r>
        <w:rPr>
          <w:rFonts w:eastAsia="Times New Roman" w:cs="Courier New" w:ascii="Arial Black" w:hAnsi="Arial Black"/>
          <w:color w:val="000000"/>
          <w:szCs w:val="22"/>
        </w:rPr>
        <w:t>x,y,z</w:t>
      </w:r>
      <w:r>
        <w:rPr>
          <w:rFonts w:eastAsia="Times New Roman" w:cs="Courier New" w:ascii="Arial Black" w:hAnsi="Arial Black"/>
          <w:color w:val="4A55DB"/>
          <w:szCs w:val="22"/>
        </w:rPr>
        <w:t>)</w:t>
      </w:r>
    </w:p>
    <w:p>
      <w:pPr>
        <w:pStyle w:val="HTMLPreformatted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color w:val="AE5CB0"/>
          <w:sz w:val="22"/>
          <w:szCs w:val="22"/>
          <w:u w:val="single"/>
        </w:rPr>
        <w:t>title</w:t>
      </w:r>
      <w:r>
        <w:rPr>
          <w:rFonts w:ascii="Arial Black" w:hAnsi="Arial Black"/>
          <w:color w:val="4A55DB"/>
          <w:sz w:val="22"/>
          <w:szCs w:val="22"/>
        </w:rPr>
        <w:t>(</w:t>
      </w:r>
      <w:r>
        <w:rPr>
          <w:rFonts w:ascii="Arial Black" w:hAnsi="Arial Black"/>
          <w:color w:val="BC8F8F"/>
          <w:sz w:val="22"/>
          <w:szCs w:val="22"/>
        </w:rPr>
        <w:t>"Geodesic on sphere-- acos(phi-phi0)=cot(theta)"</w:t>
      </w:r>
      <w:r>
        <w:rPr>
          <w:rFonts w:ascii="Arial Black" w:hAnsi="Arial Black"/>
          <w:color w:val="000000"/>
          <w:sz w:val="22"/>
          <w:szCs w:val="22"/>
        </w:rPr>
        <w:t>,</w:t>
      </w:r>
      <w:r>
        <w:rPr>
          <w:rFonts w:ascii="Arial Black" w:hAnsi="Arial Black"/>
          <w:color w:val="BC8F8F"/>
          <w:sz w:val="22"/>
          <w:szCs w:val="22"/>
        </w:rPr>
        <w:t>"fontsize"</w:t>
      </w:r>
      <w:r>
        <w:rPr>
          <w:rFonts w:ascii="Arial Black" w:hAnsi="Arial Black"/>
          <w:color w:val="000000"/>
          <w:sz w:val="22"/>
          <w:szCs w:val="22"/>
        </w:rPr>
        <w:t>,</w:t>
      </w:r>
      <w:r>
        <w:rPr>
          <w:rFonts w:ascii="Arial Black" w:hAnsi="Arial Black"/>
          <w:color w:val="BC8F8F"/>
          <w:sz w:val="22"/>
          <w:szCs w:val="22"/>
        </w:rPr>
        <w:t>3</w:t>
      </w:r>
      <w:r>
        <w:rPr>
          <w:rFonts w:ascii="Arial Black" w:hAnsi="Arial Black"/>
          <w:color w:val="4A55DB"/>
          <w:sz w:val="22"/>
          <w:szCs w:val="22"/>
        </w:rPr>
        <w:t>)</w:t>
      </w:r>
      <w:bookmarkEnd w:id="0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Cs w:val="22"/>
        </w:rPr>
      </w:pPr>
      <w:r>
        <w:rPr>
          <w:rFonts w:eastAsia="Times New Roman" w:cs="Courier New" w:ascii="Arial Black" w:hAnsi="Arial Black"/>
          <w:szCs w:val="22"/>
        </w:rPr>
      </w:r>
    </w:p>
    <w:p>
      <w:pPr>
        <w:pStyle w:val="Normal"/>
        <w:rPr>
          <w:rFonts w:ascii="Arial Rounded MT Bold" w:hAnsi="Arial Rounded MT Bold" w:cs="Calibri" w:cstheme="minorHAnsi"/>
          <w:szCs w:val="22"/>
        </w:rPr>
      </w:pPr>
      <w:r>
        <w:rPr>
          <w:rFonts w:cs="Calibri" w:cstheme="minorHAnsi" w:ascii="Arial Rounded MT Bold" w:hAnsi="Arial Rounded MT Bold"/>
          <w:szCs w:val="22"/>
        </w:rPr>
      </w:r>
    </w:p>
    <w:p>
      <w:pPr>
        <w:pStyle w:val="Normal"/>
        <w:rPr>
          <w:rFonts w:ascii="Arial Rounded MT Bold" w:hAnsi="Arial Rounded MT Bold" w:cs="Calibri" w:cstheme="minorHAnsi"/>
          <w:sz w:val="20"/>
          <w:u w:val="single"/>
        </w:rPr>
      </w:pPr>
      <w:r>
        <w:rPr>
          <w:rFonts w:cs="Calibri" w:ascii="Arial Rounded MT Bold" w:hAnsi="Arial Rounded MT Bold" w:cstheme="minorHAnsi"/>
          <w:sz w:val="20"/>
          <w:u w:val="single"/>
        </w:rPr>
        <w:t>OUTPUT:</w:t>
      </w:r>
    </w:p>
    <w:p>
      <w:pPr>
        <w:pStyle w:val="Normal"/>
        <w:rPr>
          <w:rFonts w:ascii="Arial Rounded MT Bold" w:hAnsi="Arial Rounded MT Bold" w:cs="Calibri" w:cstheme="minorHAnsi"/>
          <w:sz w:val="20"/>
          <w:u w:val="single"/>
        </w:rPr>
      </w:pPr>
      <w:r>
        <w:rPr>
          <w:rFonts w:cs="Calibri" w:cstheme="minorHAnsi" w:ascii="Arial Rounded MT Bold" w:hAnsi="Arial Rounded MT Bold"/>
          <w:sz w:val="20"/>
          <w:u w:val="single"/>
        </w:rPr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>Norm 1: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  </w:t>
      </w:r>
      <w:r>
        <w:rPr>
          <w:rFonts w:cs="Calibri" w:ascii="Arial Rounded MT Bold" w:hAnsi="Arial Rounded MT Bold" w:cstheme="minorHAnsi"/>
          <w:sz w:val="20"/>
        </w:rPr>
        <w:t>3.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</w:t>
      </w:r>
      <w:r>
        <w:rPr>
          <w:rFonts w:cs="Calibri" w:ascii="Arial Rounded MT Bold" w:hAnsi="Arial Rounded MT Bold" w:cstheme="minorHAnsi"/>
          <w:sz w:val="20"/>
        </w:rPr>
        <w:t>Norm 2: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  </w:t>
      </w:r>
      <w:r>
        <w:rPr>
          <w:rFonts w:cs="Calibri" w:ascii="Arial Rounded MT Bold" w:hAnsi="Arial Rounded MT Bold" w:cstheme="minorHAnsi"/>
          <w:sz w:val="20"/>
        </w:rPr>
        <w:t>10.34408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</w:t>
      </w:r>
      <w:r>
        <w:rPr>
          <w:rFonts w:cs="Calibri" w:ascii="Arial Rounded MT Bold" w:hAnsi="Arial Rounded MT Bold" w:cstheme="minorHAnsi"/>
          <w:sz w:val="20"/>
        </w:rPr>
        <w:t>Angle in degrees: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  </w:t>
      </w:r>
      <w:r>
        <w:rPr>
          <w:rFonts w:cs="Calibri" w:ascii="Arial Rounded MT Bold" w:hAnsi="Arial Rounded MT Bold" w:cstheme="minorHAnsi"/>
          <w:sz w:val="20"/>
        </w:rPr>
        <w:t>20.850562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</w:t>
      </w:r>
      <w:r>
        <w:rPr>
          <w:rFonts w:cs="Calibri" w:ascii="Arial Rounded MT Bold" w:hAnsi="Arial Rounded MT Bold" w:cstheme="minorHAnsi"/>
          <w:sz w:val="20"/>
        </w:rPr>
        <w:t>Angle in radians: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ascii="Arial Rounded MT Bold" w:hAnsi="Arial Rounded MT Bold" w:cstheme="minorHAnsi"/>
          <w:sz w:val="20"/>
        </w:rPr>
        <w:t xml:space="preserve">   </w:t>
      </w:r>
      <w:r>
        <w:rPr>
          <w:rFonts w:cs="Calibri" w:ascii="Arial Rounded MT Bold" w:hAnsi="Arial Rounded MT Bold" w:cstheme="minorHAnsi"/>
          <w:sz w:val="20"/>
        </w:rPr>
        <w:t>0.363911</w:t>
      </w: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>
          <w:rFonts w:cs="Calibri" w:cstheme="minorHAnsi" w:ascii="Arial Rounded MT Bold" w:hAnsi="Arial Rounded MT Bold"/>
          <w:sz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/>
        <w:drawing>
          <wp:inline distT="0" distB="0" distL="0" distR="0">
            <wp:extent cx="6409055" cy="4785360"/>
            <wp:effectExtent l="0" t="0" r="0" b="0"/>
            <wp:docPr id="1" name="Picture 0" descr="sub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ubplo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 Rounded MT Bold" w:hAnsi="Arial Rounded MT Bold" w:cs="Calibri" w:cstheme="minorHAnsi"/>
          <w:sz w:val="20"/>
        </w:rPr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4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be0"/>
    <w:pPr>
      <w:widowControl/>
      <w:bidi w:val="0"/>
      <w:spacing w:lineRule="auto" w:line="276" w:before="0" w:after="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2203d"/>
    <w:rPr>
      <w:rFonts w:ascii="Courier New" w:hAnsi="Courier New" w:eastAsia="Times New Roman" w:cs="Courier New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203d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2203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203d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2</Pages>
  <Words>100</Words>
  <Characters>1196</Characters>
  <CharactersWithSpaces>1244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2020-11-11T15:21:00Z</dcterms:created>
  <dc:creator>dell</dc:creator>
  <dc:description/>
  <dc:language>en-IN</dc:language>
  <cp:lastModifiedBy/>
  <dcterms:modified xsi:type="dcterms:W3CDTF">2020-11-18T21:04:43Z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