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>
          <w:sz w:val="36"/>
          <w:szCs w:val="36"/>
        </w:rPr>
        <w:t>Name-      Shailja Kant Tiwari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                   </w:t>
      </w:r>
      <w:r>
        <w:rPr>
          <w:sz w:val="36"/>
          <w:szCs w:val="36"/>
        </w:rPr>
        <w:t xml:space="preserve">Entry no.- 2021PHS7218           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743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Here further calculation is done for k_grid </w:t>
      </w:r>
      <w:r>
        <w:rPr>
          <w:b/>
          <w:bCs/>
          <w:sz w:val="28"/>
          <w:szCs w:val="28"/>
        </w:rPr>
        <w:t xml:space="preserve">(6 6 1) </w:t>
      </w:r>
      <w:r>
        <w:rPr>
          <w:b w:val="false"/>
          <w:bCs w:val="false"/>
          <w:sz w:val="28"/>
          <w:szCs w:val="28"/>
        </w:rPr>
        <w:t>because in further increasing the k_grid we don’t achieve that much of accuracy while the computation cost will increase rapidly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After Trying for different values of </w:t>
      </w:r>
      <w:r>
        <w:rPr>
          <w:b/>
          <w:bCs/>
          <w:sz w:val="28"/>
          <w:szCs w:val="28"/>
        </w:rPr>
        <w:t xml:space="preserve">bin_size </w:t>
      </w:r>
      <w:r>
        <w:rPr>
          <w:b w:val="false"/>
          <w:bCs w:val="false"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dos_kgrid_factor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 found a good plot for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b/>
          <w:bCs/>
          <w:sz w:val="28"/>
          <w:szCs w:val="28"/>
        </w:rPr>
        <w:t xml:space="preserve">bin_size               = 0.1 and </w:t>
      </w:r>
      <w:r>
        <w:rPr>
          <w:b/>
          <w:bCs/>
          <w:sz w:val="28"/>
          <w:szCs w:val="28"/>
        </w:rPr>
        <w:t xml:space="preserve">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  <w:r>
        <w:rPr>
          <w:b/>
          <w:bCs/>
          <w:sz w:val="28"/>
          <w:szCs w:val="28"/>
        </w:rPr>
        <w:t>dos_kgrid_factor = 15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11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59</Words>
  <Characters>303</Characters>
  <CharactersWithSpaces>609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2022-02-21T16:42:19Z</dcterms:created>
  <dc:creator/>
  <dc:description/>
  <dc:language>en-IN</dc:language>
  <cp:lastModifiedBy/>
  <dcterms:modified xsi:type="dcterms:W3CDTF">2022-02-21T17:15:54Z</dcterms:modified>
  <cp:revision>2</cp:revision>
  <dc:subject/>
  <dc:title/>
</cp:coreProperties>
</file>