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7A5" w:rsidRDefault="00224370" w:rsidP="00224370">
      <w:pPr>
        <w:jc w:val="center"/>
        <w:rPr>
          <w:b/>
        </w:rPr>
      </w:pPr>
      <w:r>
        <w:rPr>
          <w:b/>
        </w:rPr>
        <w:t>QUESTIONS ON BASICS OF C – 01</w:t>
      </w:r>
    </w:p>
    <w:p w:rsidR="001C75F0" w:rsidRDefault="001C75F0" w:rsidP="001C75F0">
      <w:pPr>
        <w:spacing w:before="100" w:beforeAutospacing="1" w:after="100" w:afterAutospacing="1" w:line="240" w:lineRule="auto"/>
        <w:rPr>
          <w:rFonts w:ascii="Verdana" w:eastAsia="Times New Roman" w:hAnsi="Verdana" w:cs="Times New Roman"/>
          <w:color w:val="000000"/>
          <w:sz w:val="24"/>
          <w:szCs w:val="24"/>
        </w:rPr>
      </w:pPr>
    </w:p>
    <w:p w:rsidR="001C75F0" w:rsidRDefault="001C75F0" w:rsidP="001D691A">
      <w:pPr>
        <w:pStyle w:val="ListParagraph"/>
        <w:numPr>
          <w:ilvl w:val="0"/>
          <w:numId w:val="3"/>
        </w:numPr>
        <w:spacing w:before="100" w:beforeAutospacing="1" w:after="100" w:afterAutospacing="1" w:line="240" w:lineRule="auto"/>
        <w:rPr>
          <w:rFonts w:eastAsia="Times New Roman" w:cstheme="minorHAnsi"/>
          <w:color w:val="000000"/>
          <w:sz w:val="24"/>
          <w:szCs w:val="24"/>
        </w:rPr>
      </w:pPr>
      <w:r w:rsidRPr="001C75F0">
        <w:rPr>
          <w:rFonts w:eastAsia="Times New Roman" w:cstheme="minorHAnsi"/>
          <w:color w:val="000000"/>
          <w:sz w:val="24"/>
          <w:szCs w:val="24"/>
        </w:rPr>
        <w:t xml:space="preserve">We'll say a number is special if it is a multiple of 11 or if it is one more than a multiple of 11. </w:t>
      </w:r>
      <w:r>
        <w:rPr>
          <w:rFonts w:eastAsia="Times New Roman" w:cstheme="minorHAnsi"/>
          <w:color w:val="000000"/>
          <w:sz w:val="24"/>
          <w:szCs w:val="24"/>
        </w:rPr>
        <w:t>Print</w:t>
      </w:r>
      <w:r w:rsidRPr="001C75F0">
        <w:rPr>
          <w:rFonts w:eastAsia="Times New Roman" w:cstheme="minorHAnsi"/>
          <w:color w:val="000000"/>
          <w:sz w:val="24"/>
          <w:szCs w:val="24"/>
        </w:rPr>
        <w:t xml:space="preserve"> </w:t>
      </w:r>
      <w:r>
        <w:rPr>
          <w:rFonts w:eastAsia="Times New Roman" w:cstheme="minorHAnsi"/>
          <w:color w:val="000000"/>
          <w:sz w:val="24"/>
          <w:szCs w:val="24"/>
        </w:rPr>
        <w:t>“SPECIAL”</w:t>
      </w:r>
      <w:r w:rsidRPr="001C75F0">
        <w:rPr>
          <w:rFonts w:eastAsia="Times New Roman" w:cstheme="minorHAnsi"/>
          <w:color w:val="000000"/>
          <w:sz w:val="24"/>
          <w:szCs w:val="24"/>
        </w:rPr>
        <w:t xml:space="preserve"> if the given non-negative number is special. </w:t>
      </w:r>
      <w:r w:rsidRPr="001D691A">
        <w:rPr>
          <w:rFonts w:eastAsia="Times New Roman" w:cstheme="minorHAnsi"/>
          <w:color w:val="000000"/>
          <w:sz w:val="24"/>
          <w:szCs w:val="24"/>
        </w:rPr>
        <w:t>Use the % "mod" operator</w:t>
      </w:r>
      <w:r w:rsidR="001D691A">
        <w:rPr>
          <w:rFonts w:eastAsia="Times New Roman" w:cstheme="minorHAnsi"/>
          <w:color w:val="000000"/>
          <w:sz w:val="24"/>
          <w:szCs w:val="24"/>
        </w:rPr>
        <w:t>.</w:t>
      </w:r>
    </w:p>
    <w:p w:rsidR="001D691A" w:rsidRDefault="002F7420" w:rsidP="001D691A">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Consider a character input from a user and print if it is a vowel or consonant. </w:t>
      </w:r>
    </w:p>
    <w:p w:rsidR="002F7420" w:rsidRDefault="002F7420" w:rsidP="001D691A">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The entire area of a circular garden is to be covered with grass</w:t>
      </w:r>
      <w:r w:rsidR="0044208F">
        <w:rPr>
          <w:rFonts w:eastAsia="Times New Roman" w:cstheme="minorHAnsi"/>
          <w:color w:val="000000"/>
          <w:sz w:val="24"/>
          <w:szCs w:val="24"/>
        </w:rPr>
        <w:t xml:space="preserve"> by a G</w:t>
      </w:r>
      <w:r>
        <w:rPr>
          <w:rFonts w:eastAsia="Times New Roman" w:cstheme="minorHAnsi"/>
          <w:color w:val="000000"/>
          <w:sz w:val="24"/>
          <w:szCs w:val="24"/>
        </w:rPr>
        <w:t xml:space="preserve">ardener. The radius of the garden is </w:t>
      </w:r>
      <w:r w:rsidR="0044208F">
        <w:rPr>
          <w:rFonts w:eastAsia="Times New Roman" w:cstheme="minorHAnsi"/>
          <w:color w:val="000000"/>
          <w:sz w:val="24"/>
          <w:szCs w:val="24"/>
        </w:rPr>
        <w:t>given by the</w:t>
      </w:r>
      <w:r>
        <w:rPr>
          <w:rFonts w:eastAsia="Times New Roman" w:cstheme="minorHAnsi"/>
          <w:color w:val="000000"/>
          <w:sz w:val="24"/>
          <w:szCs w:val="24"/>
        </w:rPr>
        <w:t xml:space="preserve"> user input.</w:t>
      </w:r>
      <w:r w:rsidR="0044208F">
        <w:rPr>
          <w:rFonts w:eastAsia="Times New Roman" w:cstheme="minorHAnsi"/>
          <w:color w:val="000000"/>
          <w:sz w:val="24"/>
          <w:szCs w:val="24"/>
        </w:rPr>
        <w:t xml:space="preserve"> Calculate the area that has to be covered.</w:t>
      </w:r>
    </w:p>
    <w:p w:rsidR="00224370" w:rsidRDefault="00A52552" w:rsidP="00CB4EEC">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Take a 6-digit number as input from the user and reverse the number. Make sure that the number does not include a ‘0’ in any of it</w:t>
      </w:r>
      <w:r w:rsidR="00CB4EEC">
        <w:rPr>
          <w:rFonts w:eastAsia="Times New Roman" w:cstheme="minorHAnsi"/>
          <w:color w:val="000000"/>
          <w:sz w:val="24"/>
          <w:szCs w:val="24"/>
        </w:rPr>
        <w:t>s digits.</w:t>
      </w:r>
    </w:p>
    <w:p w:rsidR="00CB4EEC" w:rsidRDefault="00CA4EFE" w:rsidP="00CB4EEC">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5 balls are numbered with random 1-digit number each. Assign these numbers using user input. Print whether each ball is assigned odd or even number.</w:t>
      </w:r>
    </w:p>
    <w:p w:rsidR="00CA4EFE" w:rsidRDefault="00CF7A28" w:rsidP="00CF7A28">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Students with roll numbers 1-9 are seated in ascending order in an examination hall. There has been a slight mistake in their seating arrangement where two consecutive roll numbers have been swapped. Choose these two consecutive numbers as per your choice and swap them back in their right places according to ascending order.</w:t>
      </w:r>
    </w:p>
    <w:p w:rsidR="00CF7A28" w:rsidRDefault="00CF7A28" w:rsidP="00CF7A28">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Find whether a given 10-digit number is palindrome or not.  (HINT: </w:t>
      </w:r>
      <w:r w:rsidRPr="00CF7A28">
        <w:rPr>
          <w:rFonts w:eastAsia="Times New Roman" w:cstheme="minorHAnsi"/>
          <w:color w:val="000000"/>
          <w:sz w:val="24"/>
          <w:szCs w:val="24"/>
        </w:rPr>
        <w:t>Any number is said to be a palindrome if the original number and the reverse of the original numbe</w:t>
      </w:r>
      <w:r>
        <w:rPr>
          <w:rFonts w:eastAsia="Times New Roman" w:cstheme="minorHAnsi"/>
          <w:color w:val="000000"/>
          <w:sz w:val="24"/>
          <w:szCs w:val="24"/>
        </w:rPr>
        <w:t>r are the same.)</w:t>
      </w:r>
    </w:p>
    <w:p w:rsidR="00CF7A28" w:rsidRDefault="00CF7A28" w:rsidP="00CF7A28">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Consider a character inpu</w:t>
      </w:r>
      <w:r w:rsidR="00310A38">
        <w:rPr>
          <w:rFonts w:eastAsia="Times New Roman" w:cstheme="minorHAnsi"/>
          <w:color w:val="000000"/>
          <w:sz w:val="24"/>
          <w:szCs w:val="24"/>
        </w:rPr>
        <w:t xml:space="preserve">t and find its ASCII value. </w:t>
      </w:r>
    </w:p>
    <w:p w:rsidR="00310A38" w:rsidRDefault="00310A38" w:rsidP="00CF7A28">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Implement </w:t>
      </w:r>
      <w:r w:rsidR="00FD5D4C">
        <w:rPr>
          <w:rFonts w:eastAsia="Times New Roman" w:cstheme="minorHAnsi"/>
          <w:color w:val="000000"/>
          <w:sz w:val="24"/>
          <w:szCs w:val="24"/>
        </w:rPr>
        <w:t>basic logic</w:t>
      </w:r>
      <w:r>
        <w:rPr>
          <w:rFonts w:eastAsia="Times New Roman" w:cstheme="minorHAnsi"/>
          <w:color w:val="000000"/>
          <w:sz w:val="24"/>
          <w:szCs w:val="24"/>
        </w:rPr>
        <w:t xml:space="preserve"> gates using C</w:t>
      </w:r>
      <w:r w:rsidR="00FD5D4C">
        <w:rPr>
          <w:rFonts w:eastAsia="Times New Roman" w:cstheme="minorHAnsi"/>
          <w:color w:val="000000"/>
          <w:sz w:val="24"/>
          <w:szCs w:val="24"/>
        </w:rPr>
        <w:t xml:space="preserve"> (AND, OR, NOT)</w:t>
      </w:r>
      <w:r>
        <w:rPr>
          <w:rFonts w:eastAsia="Times New Roman" w:cstheme="minorHAnsi"/>
          <w:color w:val="000000"/>
          <w:sz w:val="24"/>
          <w:szCs w:val="24"/>
        </w:rPr>
        <w:t>. Consider the inputs: 0,0</w:t>
      </w:r>
    </w:p>
    <w:p w:rsidR="00310A38" w:rsidRDefault="00310A38" w:rsidP="00310A38">
      <w:pPr>
        <w:pStyle w:val="ListParagraph"/>
        <w:spacing w:before="100" w:beforeAutospacing="1" w:after="100" w:afterAutospacing="1" w:line="240" w:lineRule="auto"/>
        <w:ind w:left="5760"/>
        <w:rPr>
          <w:rFonts w:eastAsia="Times New Roman" w:cstheme="minorHAnsi"/>
          <w:color w:val="000000"/>
          <w:sz w:val="24"/>
          <w:szCs w:val="24"/>
        </w:rPr>
      </w:pPr>
      <w:r>
        <w:rPr>
          <w:rFonts w:eastAsia="Times New Roman" w:cstheme="minorHAnsi"/>
          <w:color w:val="000000"/>
          <w:sz w:val="24"/>
          <w:szCs w:val="24"/>
        </w:rPr>
        <w:t xml:space="preserve">   </w:t>
      </w:r>
      <w:r w:rsidR="00FD5D4C">
        <w:rPr>
          <w:rFonts w:eastAsia="Times New Roman" w:cstheme="minorHAnsi"/>
          <w:color w:val="000000"/>
          <w:sz w:val="24"/>
          <w:szCs w:val="24"/>
        </w:rPr>
        <w:tab/>
      </w:r>
      <w:r w:rsidR="00FD5D4C">
        <w:rPr>
          <w:rFonts w:eastAsia="Times New Roman" w:cstheme="minorHAnsi"/>
          <w:color w:val="000000"/>
          <w:sz w:val="24"/>
          <w:szCs w:val="24"/>
        </w:rPr>
        <w:tab/>
      </w:r>
      <w:r w:rsidR="00FD5D4C">
        <w:rPr>
          <w:rFonts w:eastAsia="Times New Roman" w:cstheme="minorHAnsi"/>
          <w:color w:val="000000"/>
          <w:sz w:val="24"/>
          <w:szCs w:val="24"/>
        </w:rPr>
        <w:tab/>
      </w:r>
      <w:r>
        <w:rPr>
          <w:rFonts w:eastAsia="Times New Roman" w:cstheme="minorHAnsi"/>
          <w:color w:val="000000"/>
          <w:sz w:val="24"/>
          <w:szCs w:val="24"/>
        </w:rPr>
        <w:t>0,1</w:t>
      </w:r>
    </w:p>
    <w:p w:rsidR="00310A38" w:rsidRDefault="00310A38" w:rsidP="00310A38">
      <w:pPr>
        <w:pStyle w:val="ListParagraph"/>
        <w:spacing w:before="100" w:beforeAutospacing="1" w:after="100" w:afterAutospacing="1" w:line="240" w:lineRule="auto"/>
        <w:ind w:left="5760"/>
        <w:rPr>
          <w:rFonts w:eastAsia="Times New Roman" w:cstheme="minorHAnsi"/>
          <w:color w:val="000000"/>
          <w:sz w:val="24"/>
          <w:szCs w:val="24"/>
        </w:rPr>
      </w:pPr>
      <w:r>
        <w:rPr>
          <w:rFonts w:eastAsia="Times New Roman" w:cstheme="minorHAnsi"/>
          <w:color w:val="000000"/>
          <w:sz w:val="24"/>
          <w:szCs w:val="24"/>
        </w:rPr>
        <w:t xml:space="preserve">  </w:t>
      </w:r>
      <w:r w:rsidR="00FD5D4C">
        <w:rPr>
          <w:rFonts w:eastAsia="Times New Roman" w:cstheme="minorHAnsi"/>
          <w:color w:val="000000"/>
          <w:sz w:val="24"/>
          <w:szCs w:val="24"/>
        </w:rPr>
        <w:tab/>
      </w:r>
      <w:r w:rsidR="00FD5D4C">
        <w:rPr>
          <w:rFonts w:eastAsia="Times New Roman" w:cstheme="minorHAnsi"/>
          <w:color w:val="000000"/>
          <w:sz w:val="24"/>
          <w:szCs w:val="24"/>
        </w:rPr>
        <w:tab/>
      </w:r>
      <w:r w:rsidR="00FD5D4C">
        <w:rPr>
          <w:rFonts w:eastAsia="Times New Roman" w:cstheme="minorHAnsi"/>
          <w:color w:val="000000"/>
          <w:sz w:val="24"/>
          <w:szCs w:val="24"/>
        </w:rPr>
        <w:tab/>
      </w:r>
      <w:r>
        <w:rPr>
          <w:rFonts w:eastAsia="Times New Roman" w:cstheme="minorHAnsi"/>
          <w:color w:val="000000"/>
          <w:sz w:val="24"/>
          <w:szCs w:val="24"/>
        </w:rPr>
        <w:t>1,0</w:t>
      </w:r>
    </w:p>
    <w:p w:rsidR="00310A38" w:rsidRDefault="00310A38" w:rsidP="00310A38">
      <w:pPr>
        <w:pStyle w:val="ListParagraph"/>
        <w:spacing w:before="100" w:beforeAutospacing="1" w:after="100" w:afterAutospacing="1" w:line="240" w:lineRule="auto"/>
        <w:ind w:left="5760"/>
        <w:rPr>
          <w:rFonts w:eastAsia="Times New Roman" w:cstheme="minorHAnsi"/>
          <w:color w:val="000000"/>
          <w:sz w:val="24"/>
          <w:szCs w:val="24"/>
        </w:rPr>
      </w:pPr>
      <w:r>
        <w:rPr>
          <w:rFonts w:eastAsia="Times New Roman" w:cstheme="minorHAnsi"/>
          <w:color w:val="000000"/>
          <w:sz w:val="24"/>
          <w:szCs w:val="24"/>
        </w:rPr>
        <w:t xml:space="preserve">   </w:t>
      </w:r>
      <w:r w:rsidR="00FD5D4C">
        <w:rPr>
          <w:rFonts w:eastAsia="Times New Roman" w:cstheme="minorHAnsi"/>
          <w:color w:val="000000"/>
          <w:sz w:val="24"/>
          <w:szCs w:val="24"/>
        </w:rPr>
        <w:tab/>
      </w:r>
      <w:r w:rsidR="00FD5D4C">
        <w:rPr>
          <w:rFonts w:eastAsia="Times New Roman" w:cstheme="minorHAnsi"/>
          <w:color w:val="000000"/>
          <w:sz w:val="24"/>
          <w:szCs w:val="24"/>
        </w:rPr>
        <w:tab/>
      </w:r>
      <w:r w:rsidR="00FD5D4C">
        <w:rPr>
          <w:rFonts w:eastAsia="Times New Roman" w:cstheme="minorHAnsi"/>
          <w:color w:val="000000"/>
          <w:sz w:val="24"/>
          <w:szCs w:val="24"/>
        </w:rPr>
        <w:tab/>
      </w:r>
      <w:r>
        <w:rPr>
          <w:rFonts w:eastAsia="Times New Roman" w:cstheme="minorHAnsi"/>
          <w:color w:val="000000"/>
          <w:sz w:val="24"/>
          <w:szCs w:val="24"/>
        </w:rPr>
        <w:t xml:space="preserve">1,1. </w:t>
      </w:r>
    </w:p>
    <w:p w:rsidR="00FD5D4C" w:rsidRDefault="00FD5D4C" w:rsidP="00FD5D4C">
      <w:pPr>
        <w:pStyle w:val="ListParagraph"/>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Consider </w:t>
      </w:r>
      <w:r w:rsidR="003767A2">
        <w:rPr>
          <w:rFonts w:eastAsia="Times New Roman" w:cstheme="minorHAnsi"/>
          <w:color w:val="000000"/>
          <w:sz w:val="24"/>
          <w:szCs w:val="24"/>
        </w:rPr>
        <w:t>the weights of three people as user input. Find the heaviest among them and print it.</w:t>
      </w:r>
    </w:p>
    <w:p w:rsidR="00464887" w:rsidRPr="00FD5D4C" w:rsidRDefault="00464887" w:rsidP="00464887">
      <w:pPr>
        <w:pStyle w:val="ListParagraph"/>
        <w:spacing w:before="100" w:beforeAutospacing="1" w:after="100" w:afterAutospacing="1" w:line="240" w:lineRule="auto"/>
        <w:rPr>
          <w:rFonts w:eastAsia="Times New Roman" w:cstheme="minorHAnsi"/>
          <w:color w:val="000000"/>
          <w:sz w:val="24"/>
          <w:szCs w:val="24"/>
        </w:rPr>
      </w:pPr>
      <w:bookmarkStart w:id="0" w:name="_GoBack"/>
      <w:bookmarkEnd w:id="0"/>
    </w:p>
    <w:sectPr w:rsidR="00464887" w:rsidRPr="00FD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95B29"/>
    <w:multiLevelType w:val="hybridMultilevel"/>
    <w:tmpl w:val="ECE816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72A0D"/>
    <w:multiLevelType w:val="hybridMultilevel"/>
    <w:tmpl w:val="CE5A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75125"/>
    <w:multiLevelType w:val="hybridMultilevel"/>
    <w:tmpl w:val="590A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70"/>
    <w:rsid w:val="001C75F0"/>
    <w:rsid w:val="001D691A"/>
    <w:rsid w:val="00224370"/>
    <w:rsid w:val="002F7420"/>
    <w:rsid w:val="00310A38"/>
    <w:rsid w:val="003767A2"/>
    <w:rsid w:val="0044208F"/>
    <w:rsid w:val="00464887"/>
    <w:rsid w:val="00515D15"/>
    <w:rsid w:val="005D6716"/>
    <w:rsid w:val="00883EED"/>
    <w:rsid w:val="00A52552"/>
    <w:rsid w:val="00CA4EFE"/>
    <w:rsid w:val="00CB4EEC"/>
    <w:rsid w:val="00CF7A28"/>
    <w:rsid w:val="00FD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C0E2"/>
  <w15:chartTrackingRefBased/>
  <w15:docId w15:val="{FBBE0DD7-30FA-45D3-BC20-D6D81A2E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70"/>
    <w:pPr>
      <w:ind w:left="720"/>
      <w:contextualSpacing/>
    </w:pPr>
  </w:style>
  <w:style w:type="paragraph" w:customStyle="1" w:styleId="max2">
    <w:name w:val="max2"/>
    <w:basedOn w:val="Normal"/>
    <w:rsid w:val="001C7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84583">
      <w:bodyDiv w:val="1"/>
      <w:marLeft w:val="0"/>
      <w:marRight w:val="0"/>
      <w:marTop w:val="0"/>
      <w:marBottom w:val="0"/>
      <w:divBdr>
        <w:top w:val="none" w:sz="0" w:space="0" w:color="auto"/>
        <w:left w:val="none" w:sz="0" w:space="0" w:color="auto"/>
        <w:bottom w:val="none" w:sz="0" w:space="0" w:color="auto"/>
        <w:right w:val="none" w:sz="0" w:space="0" w:color="auto"/>
      </w:divBdr>
      <w:divsChild>
        <w:div w:id="158822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2022-06-16T04:01:00Z</dcterms:created>
  <dcterms:modified xsi:type="dcterms:W3CDTF">2022-06-17T09:49:00Z</dcterms:modified>
</cp:coreProperties>
</file>