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6" w:rsidRDefault="003B023C">
      <w:pPr>
        <w:widowControl w:val="0"/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Министерство просвещения Российской Федерации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568440" cy="1017778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4480" y="0"/>
                          <a:ext cx="654304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F47D6" w:rsidRDefault="000F47D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568440" cy="101777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8440" cy="1017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F47D6" w:rsidRDefault="003B023C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Управление образования администрации округа Муром</w:t>
      </w:r>
    </w:p>
    <w:p w:rsidR="000F47D6" w:rsidRDefault="003B023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Центр цифрового образования детей «IT-куб»</w:t>
      </w:r>
    </w:p>
    <w:p w:rsidR="000F47D6" w:rsidRDefault="003B023C">
      <w:pPr>
        <w:widowControl w:val="0"/>
        <w:jc w:val="center"/>
        <w:rPr>
          <w:sz w:val="22"/>
          <w:szCs w:val="22"/>
        </w:rPr>
      </w:pPr>
      <w:r>
        <w:rPr>
          <w:sz w:val="24"/>
          <w:szCs w:val="24"/>
        </w:rPr>
        <w:t>муниципального бюджетного общеобразовательного учреждения</w:t>
      </w:r>
    </w:p>
    <w:p w:rsidR="000F47D6" w:rsidRDefault="003B023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«Гимназия № 6»</w:t>
      </w:r>
    </w:p>
    <w:p w:rsidR="000F47D6" w:rsidRDefault="003B023C">
      <w:pPr>
        <w:widowControl w:val="0"/>
        <w:jc w:val="center"/>
        <w:rPr>
          <w:b/>
          <w:sz w:val="36"/>
          <w:szCs w:val="36"/>
        </w:rPr>
      </w:pPr>
      <w:r>
        <w:rPr>
          <w:b/>
          <w:sz w:val="24"/>
          <w:szCs w:val="24"/>
        </w:rPr>
        <w:t>(ЦЦОД «IT-куб»)</w:t>
      </w:r>
    </w:p>
    <w:p w:rsidR="000F47D6" w:rsidRDefault="003B023C">
      <w:pPr>
        <w:widowControl w:val="0"/>
        <w:jc w:val="center"/>
        <w:rPr>
          <w:b/>
        </w:rPr>
      </w:pPr>
      <w:r>
        <w:rPr>
          <w:b/>
        </w:rPr>
        <w:t xml:space="preserve"> </w:t>
      </w:r>
    </w:p>
    <w:p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0F47D6" w:rsidRDefault="000F47D6">
      <w:pPr>
        <w:widowControl w:val="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:rsidR="000F47D6" w:rsidRDefault="000F47D6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:rsidR="000F47D6" w:rsidRDefault="003B023C">
      <w:pPr>
        <w:widowControl w:val="0"/>
        <w:jc w:val="center"/>
        <w:rPr>
          <w:rFonts w:ascii="Arial" w:eastAsia="Arial" w:hAnsi="Arial" w:cs="Arial"/>
          <w:i/>
          <w:sz w:val="72"/>
          <w:szCs w:val="72"/>
        </w:rPr>
      </w:pPr>
      <w:r>
        <w:rPr>
          <w:rFonts w:ascii="Arial" w:eastAsia="Arial" w:hAnsi="Arial" w:cs="Arial"/>
          <w:i/>
          <w:sz w:val="72"/>
          <w:szCs w:val="72"/>
        </w:rPr>
        <w:t>ЛАБОРАТОРНАЯ</w:t>
      </w:r>
    </w:p>
    <w:p w:rsidR="000F47D6" w:rsidRDefault="003B023C">
      <w:pPr>
        <w:widowControl w:val="0"/>
        <w:jc w:val="center"/>
        <w:rPr>
          <w:rFonts w:ascii="Arial" w:eastAsia="Arial" w:hAnsi="Arial" w:cs="Arial"/>
          <w:i/>
          <w:sz w:val="72"/>
          <w:szCs w:val="72"/>
        </w:rPr>
      </w:pPr>
      <w:r>
        <w:rPr>
          <w:rFonts w:ascii="Arial" w:eastAsia="Arial" w:hAnsi="Arial" w:cs="Arial"/>
          <w:i/>
          <w:sz w:val="72"/>
          <w:szCs w:val="72"/>
        </w:rPr>
        <w:t xml:space="preserve">РАБОТА № </w:t>
      </w:r>
    </w:p>
    <w:p w:rsidR="000F47D6" w:rsidRDefault="000F47D6">
      <w:pPr>
        <w:widowControl w:val="0"/>
        <w:jc w:val="center"/>
        <w:rPr>
          <w:rFonts w:ascii="Arial" w:eastAsia="Arial" w:hAnsi="Arial" w:cs="Arial"/>
          <w:sz w:val="28"/>
          <w:szCs w:val="28"/>
        </w:rPr>
      </w:pPr>
    </w:p>
    <w:p w:rsidR="000F47D6" w:rsidRDefault="000F47D6">
      <w:pPr>
        <w:widowControl w:val="0"/>
        <w:jc w:val="center"/>
        <w:rPr>
          <w:rFonts w:ascii="Arial" w:eastAsia="Arial" w:hAnsi="Arial" w:cs="Arial"/>
          <w:sz w:val="28"/>
          <w:szCs w:val="28"/>
        </w:rPr>
      </w:pPr>
    </w:p>
    <w:p w:rsidR="000F47D6" w:rsidRDefault="000F47D6">
      <w:pPr>
        <w:widowControl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:rsidR="000F47D6" w:rsidRDefault="003B023C">
      <w:pPr>
        <w:widowControl w:val="0"/>
        <w:tabs>
          <w:tab w:val="left" w:pos="5812"/>
        </w:tabs>
        <w:spacing w:line="36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>п</w:t>
      </w:r>
      <w:r>
        <w:rPr>
          <w:rFonts w:ascii="Arial" w:eastAsia="Arial" w:hAnsi="Arial" w:cs="Arial"/>
          <w:sz w:val="28"/>
          <w:szCs w:val="28"/>
        </w:rPr>
        <w:t xml:space="preserve">о </w:t>
      </w:r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                                                    </w:t>
      </w:r>
      <w:proofErr w:type="gramStart"/>
      <w:r>
        <w:rPr>
          <w:rFonts w:ascii="Arial" w:eastAsia="Arial" w:hAnsi="Arial" w:cs="Arial"/>
          <w:sz w:val="28"/>
          <w:szCs w:val="28"/>
          <w:u w:val="single"/>
        </w:rPr>
        <w:t xml:space="preserve">  </w:t>
      </w:r>
      <w:r>
        <w:rPr>
          <w:rFonts w:ascii="Arial" w:eastAsia="Arial" w:hAnsi="Arial" w:cs="Arial"/>
          <w:sz w:val="16"/>
          <w:szCs w:val="16"/>
          <w:u w:val="single"/>
        </w:rPr>
        <w:t>.</w:t>
      </w:r>
      <w:proofErr w:type="gramEnd"/>
    </w:p>
    <w:p w:rsidR="000F47D6" w:rsidRDefault="003B023C">
      <w:pPr>
        <w:widowControl w:val="0"/>
        <w:tabs>
          <w:tab w:val="left" w:pos="5812"/>
        </w:tabs>
        <w:spacing w:line="36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Тема </w:t>
      </w:r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sz w:val="28"/>
          <w:szCs w:val="28"/>
          <w:u w:val="single"/>
        </w:rPr>
        <w:t xml:space="preserve">  </w:t>
      </w:r>
      <w:r>
        <w:rPr>
          <w:rFonts w:ascii="Arial" w:eastAsia="Arial" w:hAnsi="Arial" w:cs="Arial"/>
          <w:sz w:val="16"/>
          <w:szCs w:val="16"/>
          <w:u w:val="single"/>
        </w:rPr>
        <w:t>.</w:t>
      </w:r>
      <w:proofErr w:type="gramEnd"/>
    </w:p>
    <w:p w:rsidR="000F47D6" w:rsidRDefault="000F47D6">
      <w:pPr>
        <w:pStyle w:val="a3"/>
        <w:widowControl w:val="0"/>
        <w:jc w:val="left"/>
        <w:rPr>
          <w:u w:val="single"/>
        </w:rPr>
      </w:pPr>
    </w:p>
    <w:p w:rsidR="000F47D6" w:rsidRDefault="000F47D6">
      <w:pPr>
        <w:pStyle w:val="a3"/>
        <w:widowControl w:val="0"/>
        <w:jc w:val="left"/>
        <w:rPr>
          <w:u w:val="single"/>
        </w:rPr>
      </w:pPr>
    </w:p>
    <w:p w:rsidR="000F47D6" w:rsidRDefault="000F47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Руководитель</w:t>
      </w:r>
    </w:p>
    <w:p w:rsidR="000F47D6" w:rsidRDefault="003B023C">
      <w:pPr>
        <w:widowControl w:val="0"/>
        <w:ind w:left="5580"/>
        <w:jc w:val="both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          Чуванов М.Ю.   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 xml:space="preserve">  </w:t>
      </w:r>
    </w:p>
    <w:p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(</w:t>
      </w:r>
      <w:r>
        <w:rPr>
          <w:rFonts w:ascii="Arial" w:eastAsia="Arial" w:hAnsi="Arial" w:cs="Arial"/>
          <w:color w:val="000000"/>
        </w:rPr>
        <w:t>фамилия, инициалы)</w:t>
      </w:r>
    </w:p>
    <w:p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ab/>
        <w:t xml:space="preserve">                       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:rsidR="000F47D6" w:rsidRDefault="003B023C">
      <w:pPr>
        <w:widowControl w:val="0"/>
        <w:ind w:left="5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(подпись)</w:t>
      </w:r>
      <w:r>
        <w:rPr>
          <w:rFonts w:ascii="Arial" w:eastAsia="Arial" w:hAnsi="Arial" w:cs="Arial"/>
          <w:sz w:val="22"/>
          <w:szCs w:val="22"/>
        </w:rPr>
        <w:tab/>
        <w:t xml:space="preserve">        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 (</w:t>
      </w:r>
      <w:proofErr w:type="gramEnd"/>
      <w:r>
        <w:rPr>
          <w:rFonts w:ascii="Arial" w:eastAsia="Arial" w:hAnsi="Arial" w:cs="Arial"/>
          <w:sz w:val="22"/>
          <w:szCs w:val="22"/>
        </w:rPr>
        <w:t>дата)</w:t>
      </w:r>
    </w:p>
    <w:p w:rsidR="000F47D6" w:rsidRDefault="000F47D6">
      <w:pPr>
        <w:widowControl w:val="0"/>
        <w:ind w:left="5580"/>
        <w:rPr>
          <w:rFonts w:ascii="Arial" w:eastAsia="Arial" w:hAnsi="Arial" w:cs="Arial"/>
          <w:sz w:val="28"/>
          <w:szCs w:val="28"/>
        </w:rPr>
      </w:pPr>
    </w:p>
    <w:p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Учащийся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:rsidR="000F47D6" w:rsidRDefault="003B023C">
      <w:pPr>
        <w:widowControl w:val="0"/>
        <w:spacing w:line="360" w:lineRule="auto"/>
        <w:ind w:left="6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(группа)</w:t>
      </w:r>
    </w:p>
    <w:p w:rsidR="000F47D6" w:rsidRDefault="003B023C">
      <w:pPr>
        <w:widowControl w:val="0"/>
        <w:ind w:left="5580"/>
        <w:rPr>
          <w:rFonts w:ascii="Arial" w:eastAsia="Arial" w:hAnsi="Arial" w:cs="Arial"/>
          <w:sz w:val="26"/>
          <w:szCs w:val="26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              </w:t>
      </w:r>
      <w:bookmarkStart w:id="1" w:name="_GoBack"/>
      <w:bookmarkEnd w:id="1"/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</w:t>
      </w:r>
      <w:r>
        <w:rPr>
          <w:rFonts w:ascii="Arial" w:eastAsia="Arial" w:hAnsi="Arial" w:cs="Arial"/>
          <w:sz w:val="28"/>
          <w:szCs w:val="28"/>
          <w:u w:val="single"/>
        </w:rPr>
        <w:tab/>
        <w:t xml:space="preserve"> </w:t>
      </w:r>
    </w:p>
    <w:p w:rsidR="000F47D6" w:rsidRDefault="003B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5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(фамилия, инициалы)</w:t>
      </w:r>
    </w:p>
    <w:p w:rsidR="000F47D6" w:rsidRDefault="003B023C">
      <w:pPr>
        <w:widowControl w:val="0"/>
        <w:ind w:left="558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 xml:space="preserve">       </w:t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:rsidR="000F47D6" w:rsidRDefault="003B023C">
      <w:pPr>
        <w:widowControl w:val="0"/>
        <w:ind w:left="5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(подпись)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 (</w:t>
      </w:r>
      <w:proofErr w:type="gramEnd"/>
      <w:r>
        <w:rPr>
          <w:rFonts w:ascii="Arial" w:eastAsia="Arial" w:hAnsi="Arial" w:cs="Arial"/>
          <w:sz w:val="22"/>
          <w:szCs w:val="22"/>
        </w:rPr>
        <w:t>дата)</w:t>
      </w:r>
    </w:p>
    <w:p w:rsidR="000F47D6" w:rsidRDefault="000F47D6">
      <w:pPr>
        <w:widowControl w:val="0"/>
        <w:rPr>
          <w:rFonts w:ascii="Arial" w:eastAsia="Arial" w:hAnsi="Arial" w:cs="Arial"/>
          <w:sz w:val="26"/>
          <w:szCs w:val="26"/>
        </w:rPr>
      </w:pPr>
    </w:p>
    <w:p w:rsidR="000F47D6" w:rsidRDefault="000F47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:rsidR="000F47D6" w:rsidRDefault="003B023C">
      <w:pPr>
        <w:widowControl w:val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28"/>
          <w:szCs w:val="28"/>
        </w:rPr>
        <w:t>Муром 202</w:t>
      </w:r>
    </w:p>
    <w:sectPr w:rsidR="000F47D6">
      <w:pgSz w:w="11907" w:h="16840"/>
      <w:pgMar w:top="397" w:right="397" w:bottom="397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6"/>
    <w:rsid w:val="000F47D6"/>
    <w:rsid w:val="003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067E"/>
  <w15:docId w15:val="{C522CE6A-7F47-473E-9AAC-C6BCBB28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200"/>
  </w:style>
  <w:style w:type="paragraph" w:styleId="1">
    <w:name w:val="heading 1"/>
    <w:basedOn w:val="a"/>
    <w:next w:val="a"/>
    <w:qFormat/>
    <w:rsid w:val="00323200"/>
    <w:pPr>
      <w:keepNext/>
      <w:jc w:val="center"/>
      <w:outlineLvl w:val="0"/>
    </w:pPr>
    <w:rPr>
      <w:rFonts w:ascii="Arial" w:hAnsi="Arial"/>
      <w:i/>
      <w:spacing w:val="40"/>
      <w:sz w:val="7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323200"/>
    <w:pPr>
      <w:spacing w:before="240"/>
      <w:jc w:val="center"/>
    </w:pPr>
    <w:rPr>
      <w:rFonts w:ascii="Arial" w:hAnsi="Arial"/>
      <w:sz w:val="28"/>
    </w:rPr>
  </w:style>
  <w:style w:type="paragraph" w:customStyle="1" w:styleId="BodyText21">
    <w:name w:val="Body Text 21"/>
    <w:basedOn w:val="a"/>
    <w:rsid w:val="00CD6775"/>
    <w:rPr>
      <w:rFonts w:ascii="Arial" w:hAnsi="Arial" w:cs="Arial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5prI7REgqwbZyFU1IoOiMMIAw==">CgMxLjAyCGguZ2pkZ3hzOAByITFnTXAwdlctUFFWRHNDRUt1UUJJZFhaZ01XOG9tZkEwTQ==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Неизвестный</dc:creator>
  <cp:lastModifiedBy>Mark Chuvanov</cp:lastModifiedBy>
  <cp:revision>2</cp:revision>
  <dcterms:created xsi:type="dcterms:W3CDTF">2018-10-05T15:43:00Z</dcterms:created>
  <dcterms:modified xsi:type="dcterms:W3CDTF">2023-10-24T21:24:00Z</dcterms:modified>
</cp:coreProperties>
</file>