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76E22" w14:textId="77777777" w:rsidR="00EB21A6" w:rsidRPr="00EB21A6" w:rsidRDefault="00EB21A6" w:rsidP="00EB21A6">
      <w:r w:rsidRPr="00EB21A6">
        <w:rPr>
          <w:b/>
          <w:bCs/>
        </w:rPr>
        <w:t>Clustering</w:t>
      </w:r>
      <w:r w:rsidRPr="00EB21A6">
        <w:t xml:space="preserve"> is a type of unsupervised learning technique used to group similar data points together based on the inherent patterns in the data, without prior knowledge of the labels or categories. The goal is to divide a dataset into distinct groups (clusters) where data points in the same group are more similar to each other than to those in other groups.</w:t>
      </w:r>
    </w:p>
    <w:p w14:paraId="4638DC34" w14:textId="77777777" w:rsidR="00EB21A6" w:rsidRPr="00EB21A6" w:rsidRDefault="00EB21A6" w:rsidP="00EB21A6">
      <w:pPr>
        <w:rPr>
          <w:b/>
          <w:bCs/>
        </w:rPr>
      </w:pPr>
      <w:r w:rsidRPr="00EB21A6">
        <w:rPr>
          <w:b/>
          <w:bCs/>
        </w:rPr>
        <w:t>Types of Clustering:</w:t>
      </w:r>
    </w:p>
    <w:p w14:paraId="0E64862B" w14:textId="77777777" w:rsidR="00EB21A6" w:rsidRPr="00EB21A6" w:rsidRDefault="00EB21A6" w:rsidP="00EB21A6">
      <w:pPr>
        <w:numPr>
          <w:ilvl w:val="0"/>
          <w:numId w:val="1"/>
        </w:numPr>
      </w:pPr>
      <w:r w:rsidRPr="00EB21A6">
        <w:rPr>
          <w:b/>
          <w:bCs/>
        </w:rPr>
        <w:t>Partitioning Clustering:</w:t>
      </w:r>
    </w:p>
    <w:p w14:paraId="417BD9D7" w14:textId="77777777" w:rsidR="00EB21A6" w:rsidRPr="00EB21A6" w:rsidRDefault="00EB21A6" w:rsidP="00EB21A6">
      <w:pPr>
        <w:numPr>
          <w:ilvl w:val="1"/>
          <w:numId w:val="1"/>
        </w:numPr>
      </w:pPr>
      <w:r w:rsidRPr="00EB21A6">
        <w:t>This method divides the data into K clusters, where each data point belongs to exactly one cluster.</w:t>
      </w:r>
    </w:p>
    <w:p w14:paraId="4760EC1D" w14:textId="77777777" w:rsidR="00EB21A6" w:rsidRPr="00EB21A6" w:rsidRDefault="00EB21A6" w:rsidP="00EB21A6">
      <w:pPr>
        <w:numPr>
          <w:ilvl w:val="1"/>
          <w:numId w:val="1"/>
        </w:numPr>
      </w:pPr>
      <w:r w:rsidRPr="00EB21A6">
        <w:t>Example algorithms:</w:t>
      </w:r>
    </w:p>
    <w:p w14:paraId="6C4EFAA9" w14:textId="77777777" w:rsidR="00EB21A6" w:rsidRPr="00EB21A6" w:rsidRDefault="00EB21A6" w:rsidP="00EB21A6">
      <w:pPr>
        <w:numPr>
          <w:ilvl w:val="2"/>
          <w:numId w:val="1"/>
        </w:numPr>
      </w:pPr>
      <w:r w:rsidRPr="00EB21A6">
        <w:rPr>
          <w:b/>
          <w:bCs/>
        </w:rPr>
        <w:t>K-Means Clustering:</w:t>
      </w:r>
      <w:r w:rsidRPr="00EB21A6">
        <w:t xml:space="preserve"> Groups data by minimizing the sum of squared distances between data points and the centroid of their assigned cluster.</w:t>
      </w:r>
    </w:p>
    <w:p w14:paraId="2CF31557" w14:textId="77777777" w:rsidR="00EB21A6" w:rsidRPr="00EB21A6" w:rsidRDefault="00EB21A6" w:rsidP="00EB21A6">
      <w:pPr>
        <w:numPr>
          <w:ilvl w:val="2"/>
          <w:numId w:val="1"/>
        </w:numPr>
      </w:pPr>
      <w:r w:rsidRPr="00EB21A6">
        <w:rPr>
          <w:b/>
          <w:bCs/>
        </w:rPr>
        <w:t>K-Medoids (PAM):</w:t>
      </w:r>
      <w:r w:rsidRPr="00EB21A6">
        <w:t xml:space="preserve"> Similar to K-Means but uses medoids (actual data points) as cluster centers.</w:t>
      </w:r>
    </w:p>
    <w:p w14:paraId="04866C79" w14:textId="77777777" w:rsidR="00EB21A6" w:rsidRPr="00EB21A6" w:rsidRDefault="00EB21A6" w:rsidP="00EB21A6">
      <w:pPr>
        <w:numPr>
          <w:ilvl w:val="0"/>
          <w:numId w:val="1"/>
        </w:numPr>
      </w:pPr>
      <w:r w:rsidRPr="00EB21A6">
        <w:rPr>
          <w:b/>
          <w:bCs/>
        </w:rPr>
        <w:t>Hierarchical Clustering:</w:t>
      </w:r>
    </w:p>
    <w:p w14:paraId="33FC0479" w14:textId="77777777" w:rsidR="00EB21A6" w:rsidRPr="00EB21A6" w:rsidRDefault="00EB21A6" w:rsidP="00EB21A6">
      <w:pPr>
        <w:numPr>
          <w:ilvl w:val="1"/>
          <w:numId w:val="1"/>
        </w:numPr>
      </w:pPr>
      <w:r w:rsidRPr="00EB21A6">
        <w:t>This method builds a hierarchy of clusters either by:</w:t>
      </w:r>
    </w:p>
    <w:p w14:paraId="6644575E" w14:textId="77777777" w:rsidR="00EB21A6" w:rsidRPr="00EB21A6" w:rsidRDefault="00EB21A6" w:rsidP="00EB21A6">
      <w:pPr>
        <w:numPr>
          <w:ilvl w:val="2"/>
          <w:numId w:val="1"/>
        </w:numPr>
      </w:pPr>
      <w:r w:rsidRPr="00EB21A6">
        <w:rPr>
          <w:b/>
          <w:bCs/>
        </w:rPr>
        <w:t>Agglomerative (Bottom-Up) Approach:</w:t>
      </w:r>
      <w:r w:rsidRPr="00EB21A6">
        <w:t xml:space="preserve"> Start with each data point as its own cluster and then merge clusters iteratively.</w:t>
      </w:r>
    </w:p>
    <w:p w14:paraId="66D8A0F0" w14:textId="77777777" w:rsidR="00EB21A6" w:rsidRPr="00EB21A6" w:rsidRDefault="00EB21A6" w:rsidP="00EB21A6">
      <w:pPr>
        <w:numPr>
          <w:ilvl w:val="2"/>
          <w:numId w:val="1"/>
        </w:numPr>
      </w:pPr>
      <w:r w:rsidRPr="00EB21A6">
        <w:rPr>
          <w:b/>
          <w:bCs/>
        </w:rPr>
        <w:t>Divisive (Top-Down) Approach:</w:t>
      </w:r>
      <w:r w:rsidRPr="00EB21A6">
        <w:t xml:space="preserve"> Start with all data points in one cluster and iteratively split them into smaller clusters.</w:t>
      </w:r>
    </w:p>
    <w:p w14:paraId="1FA317B1" w14:textId="77777777" w:rsidR="00EB21A6" w:rsidRPr="00EB21A6" w:rsidRDefault="00EB21A6" w:rsidP="00EB21A6">
      <w:pPr>
        <w:numPr>
          <w:ilvl w:val="1"/>
          <w:numId w:val="1"/>
        </w:numPr>
      </w:pPr>
      <w:r w:rsidRPr="00EB21A6">
        <w:t xml:space="preserve">The output is usually represented as a </w:t>
      </w:r>
      <w:r w:rsidRPr="00EB21A6">
        <w:rPr>
          <w:b/>
          <w:bCs/>
        </w:rPr>
        <w:t>dendrogram</w:t>
      </w:r>
      <w:r w:rsidRPr="00EB21A6">
        <w:t>, showing the hierarchy of clusters.</w:t>
      </w:r>
    </w:p>
    <w:p w14:paraId="4ED0A87B" w14:textId="77777777" w:rsidR="00EB21A6" w:rsidRPr="00EB21A6" w:rsidRDefault="00EB21A6" w:rsidP="00EB21A6">
      <w:pPr>
        <w:numPr>
          <w:ilvl w:val="1"/>
          <w:numId w:val="1"/>
        </w:numPr>
      </w:pPr>
      <w:r w:rsidRPr="00EB21A6">
        <w:t>Example algorithm: Agglomerative Hierarchical Clustering (AHC).</w:t>
      </w:r>
    </w:p>
    <w:p w14:paraId="35DC65F4" w14:textId="77777777" w:rsidR="00EB21A6" w:rsidRPr="00EB21A6" w:rsidRDefault="00EB21A6" w:rsidP="00EB21A6">
      <w:pPr>
        <w:numPr>
          <w:ilvl w:val="0"/>
          <w:numId w:val="1"/>
        </w:numPr>
      </w:pPr>
      <w:r w:rsidRPr="00EB21A6">
        <w:rPr>
          <w:b/>
          <w:bCs/>
        </w:rPr>
        <w:t>Density-Based Clustering:</w:t>
      </w:r>
    </w:p>
    <w:p w14:paraId="6340115D" w14:textId="77777777" w:rsidR="00EB21A6" w:rsidRPr="00EB21A6" w:rsidRDefault="00EB21A6" w:rsidP="00EB21A6">
      <w:pPr>
        <w:numPr>
          <w:ilvl w:val="1"/>
          <w:numId w:val="1"/>
        </w:numPr>
      </w:pPr>
      <w:r w:rsidRPr="00EB21A6">
        <w:t>This method identifies clusters as areas of high density separated by areas of low density, making it effective for irregularly shaped clusters.</w:t>
      </w:r>
    </w:p>
    <w:p w14:paraId="2BE700D1" w14:textId="77777777" w:rsidR="00EB21A6" w:rsidRPr="00EB21A6" w:rsidRDefault="00EB21A6" w:rsidP="00EB21A6">
      <w:pPr>
        <w:numPr>
          <w:ilvl w:val="1"/>
          <w:numId w:val="1"/>
        </w:numPr>
      </w:pPr>
      <w:r w:rsidRPr="00EB21A6">
        <w:t>Example algorithm:</w:t>
      </w:r>
    </w:p>
    <w:p w14:paraId="58171835" w14:textId="77777777" w:rsidR="00EB21A6" w:rsidRPr="00EB21A6" w:rsidRDefault="00EB21A6" w:rsidP="00EB21A6">
      <w:pPr>
        <w:numPr>
          <w:ilvl w:val="2"/>
          <w:numId w:val="1"/>
        </w:numPr>
      </w:pPr>
      <w:r w:rsidRPr="00EB21A6">
        <w:rPr>
          <w:b/>
          <w:bCs/>
        </w:rPr>
        <w:t>DBSCAN (Density-Based Spatial Clustering of Applications with Noise):</w:t>
      </w:r>
      <w:r w:rsidRPr="00EB21A6">
        <w:t xml:space="preserve"> Groups together closely packed points and marks outliers as noise.</w:t>
      </w:r>
    </w:p>
    <w:p w14:paraId="090891A2" w14:textId="77777777" w:rsidR="00EB21A6" w:rsidRPr="00EB21A6" w:rsidRDefault="00EB21A6" w:rsidP="00EB21A6">
      <w:pPr>
        <w:numPr>
          <w:ilvl w:val="2"/>
          <w:numId w:val="1"/>
        </w:numPr>
      </w:pPr>
      <w:r w:rsidRPr="00EB21A6">
        <w:rPr>
          <w:b/>
          <w:bCs/>
        </w:rPr>
        <w:t>OPTICS (Ordering Points to Identify the Clustering Structure):</w:t>
      </w:r>
      <w:r w:rsidRPr="00EB21A6">
        <w:t xml:space="preserve"> Similar to DBSCAN but better for varying density clusters.</w:t>
      </w:r>
    </w:p>
    <w:p w14:paraId="28C7A84E" w14:textId="77777777" w:rsidR="00EB21A6" w:rsidRPr="00EB21A6" w:rsidRDefault="00EB21A6" w:rsidP="00EB21A6">
      <w:r w:rsidRPr="00EB21A6">
        <w:t>These types of clustering algorithms are widely used in applications such as market segmentation, document categorization, image compression, and anomaly detection.</w:t>
      </w:r>
    </w:p>
    <w:p w14:paraId="6B9D8F1B" w14:textId="77777777" w:rsidR="003544A7" w:rsidRDefault="003544A7"/>
    <w:p w14:paraId="3F48D72F" w14:textId="77777777" w:rsidR="00EB21A6" w:rsidRPr="00EB21A6" w:rsidRDefault="00EB21A6" w:rsidP="00EB21A6">
      <w:pPr>
        <w:rPr>
          <w:b/>
          <w:bCs/>
        </w:rPr>
      </w:pPr>
      <w:r w:rsidRPr="00EB21A6">
        <w:rPr>
          <w:b/>
          <w:bCs/>
        </w:rPr>
        <w:lastRenderedPageBreak/>
        <w:t>Overview:</w:t>
      </w:r>
    </w:p>
    <w:p w14:paraId="6873F2B9" w14:textId="77777777" w:rsidR="00EB21A6" w:rsidRPr="00EB21A6" w:rsidRDefault="00EB21A6" w:rsidP="00EB21A6">
      <w:r w:rsidRPr="00EB21A6">
        <w:t>K-Means is one of the most widely used partitioning clustering algorithms. It divides the dataset into K distinct, non-overlapping clusters by minimizing the distance between the data points and the center (centroid) of their assigned cluster. The goal is to group data points into clusters in such a way that data points within the same cluster are more similar to each other than to those in other clusters.</w:t>
      </w:r>
    </w:p>
    <w:p w14:paraId="43339C71" w14:textId="77777777" w:rsidR="00EB21A6" w:rsidRPr="00EB21A6" w:rsidRDefault="00EB21A6" w:rsidP="00EB21A6">
      <w:pPr>
        <w:rPr>
          <w:b/>
          <w:bCs/>
        </w:rPr>
      </w:pPr>
      <w:r w:rsidRPr="00EB21A6">
        <w:rPr>
          <w:b/>
          <w:bCs/>
        </w:rPr>
        <w:t>How K-Means Works:</w:t>
      </w:r>
    </w:p>
    <w:p w14:paraId="2E0570D8" w14:textId="77777777" w:rsidR="00EB21A6" w:rsidRPr="00EB21A6" w:rsidRDefault="00EB21A6" w:rsidP="00EB21A6">
      <w:pPr>
        <w:numPr>
          <w:ilvl w:val="0"/>
          <w:numId w:val="2"/>
        </w:numPr>
      </w:pPr>
      <w:r w:rsidRPr="00EB21A6">
        <w:rPr>
          <w:b/>
          <w:bCs/>
        </w:rPr>
        <w:t>Select K</w:t>
      </w:r>
      <w:r w:rsidRPr="00EB21A6">
        <w:t xml:space="preserve"> (the number of clusters):</w:t>
      </w:r>
      <w:r w:rsidRPr="00EB21A6">
        <w:br/>
        <w:t>The user defines how many clusters (K) the algorithm should form.</w:t>
      </w:r>
    </w:p>
    <w:p w14:paraId="21C6E77C" w14:textId="77777777" w:rsidR="00EB21A6" w:rsidRPr="00EB21A6" w:rsidRDefault="00EB21A6" w:rsidP="00EB21A6">
      <w:pPr>
        <w:numPr>
          <w:ilvl w:val="0"/>
          <w:numId w:val="2"/>
        </w:numPr>
      </w:pPr>
      <w:r w:rsidRPr="00EB21A6">
        <w:rPr>
          <w:b/>
          <w:bCs/>
        </w:rPr>
        <w:t>Initialize centroids randomly:</w:t>
      </w:r>
      <w:r w:rsidRPr="00EB21A6">
        <w:br/>
        <w:t>Randomly select K data points as the initial centroids (center points) of the clusters.</w:t>
      </w:r>
    </w:p>
    <w:p w14:paraId="66AB51CB" w14:textId="77777777" w:rsidR="00EB21A6" w:rsidRPr="00EB21A6" w:rsidRDefault="00EB21A6" w:rsidP="00EB21A6">
      <w:pPr>
        <w:numPr>
          <w:ilvl w:val="0"/>
          <w:numId w:val="2"/>
        </w:numPr>
      </w:pPr>
      <w:r w:rsidRPr="00EB21A6">
        <w:rPr>
          <w:b/>
          <w:bCs/>
        </w:rPr>
        <w:t>Assign data points to the nearest centroid:</w:t>
      </w:r>
      <w:r w:rsidRPr="00EB21A6">
        <w:br/>
        <w:t>For each data point, calculate its distance from each centroid and assign it to the cluster with the closest centroid (using Euclidean distance or other distance metrics).</w:t>
      </w:r>
    </w:p>
    <w:p w14:paraId="556DB91A" w14:textId="77777777" w:rsidR="00EB21A6" w:rsidRPr="00EB21A6" w:rsidRDefault="00EB21A6" w:rsidP="00EB21A6">
      <w:pPr>
        <w:numPr>
          <w:ilvl w:val="0"/>
          <w:numId w:val="2"/>
        </w:numPr>
      </w:pPr>
      <w:r w:rsidRPr="00EB21A6">
        <w:rPr>
          <w:b/>
          <w:bCs/>
        </w:rPr>
        <w:t>Recalculate centroids:</w:t>
      </w:r>
      <w:r w:rsidRPr="00EB21A6">
        <w:br/>
        <w:t>For each cluster, compute the new centroid by averaging the data points assigned to that cluster.</w:t>
      </w:r>
    </w:p>
    <w:p w14:paraId="5A003DE8" w14:textId="77777777" w:rsidR="00EB21A6" w:rsidRDefault="00EB21A6" w:rsidP="00EB21A6">
      <w:pPr>
        <w:numPr>
          <w:ilvl w:val="0"/>
          <w:numId w:val="2"/>
        </w:numPr>
      </w:pPr>
      <w:r w:rsidRPr="00EB21A6">
        <w:rPr>
          <w:b/>
          <w:bCs/>
        </w:rPr>
        <w:t>Repeat steps 3–4 until convergence:</w:t>
      </w:r>
      <w:r w:rsidRPr="00EB21A6">
        <w:br/>
        <w:t>The algorithm iteratively reassigns data points and recalculates centroids until the clusters stabilize (i.e., there are no more changes in data point assignments or centroids).</w:t>
      </w:r>
    </w:p>
    <w:p w14:paraId="67E5381A" w14:textId="77777777" w:rsidR="00EB21A6" w:rsidRPr="00EB21A6" w:rsidRDefault="00EB21A6" w:rsidP="00EB21A6">
      <w:pPr>
        <w:ind w:left="360"/>
      </w:pPr>
    </w:p>
    <w:p w14:paraId="0962C1E5" w14:textId="5653CCD0" w:rsidR="00EB21A6" w:rsidRPr="00EB21A6" w:rsidRDefault="00EB21A6" w:rsidP="00EB21A6">
      <w:r w:rsidRPr="00EB21A6">
        <w:rPr>
          <w:b/>
          <w:bCs/>
        </w:rPr>
        <w:t>Advantages:</w:t>
      </w:r>
    </w:p>
    <w:p w14:paraId="2CB52710" w14:textId="77777777" w:rsidR="00EB21A6" w:rsidRPr="00EB21A6" w:rsidRDefault="00EB21A6" w:rsidP="00EB21A6">
      <w:pPr>
        <w:numPr>
          <w:ilvl w:val="0"/>
          <w:numId w:val="4"/>
        </w:numPr>
      </w:pPr>
      <w:r w:rsidRPr="00EB21A6">
        <w:rPr>
          <w:b/>
          <w:bCs/>
        </w:rPr>
        <w:t>Simple and easy to implement</w:t>
      </w:r>
      <w:r w:rsidRPr="00EB21A6">
        <w:t>: The steps are straightforward and can be implemented quickly.</w:t>
      </w:r>
    </w:p>
    <w:p w14:paraId="3CA8657B" w14:textId="77777777" w:rsidR="00EB21A6" w:rsidRPr="00EB21A6" w:rsidRDefault="00EB21A6" w:rsidP="00EB21A6">
      <w:pPr>
        <w:numPr>
          <w:ilvl w:val="0"/>
          <w:numId w:val="4"/>
        </w:numPr>
      </w:pPr>
      <w:r w:rsidRPr="00EB21A6">
        <w:rPr>
          <w:b/>
          <w:bCs/>
        </w:rPr>
        <w:t>Efficient</w:t>
      </w:r>
      <w:r w:rsidRPr="00EB21A6">
        <w:t>: K-Means is computationally efficient, especially for large datasets, with a time complexity of O(n</w:t>
      </w:r>
      <w:r w:rsidRPr="00EB21A6">
        <w:rPr>
          <w:rFonts w:ascii="Cambria Math" w:hAnsi="Cambria Math" w:cs="Cambria Math"/>
        </w:rPr>
        <w:t>⋅</w:t>
      </w:r>
      <w:r w:rsidRPr="00EB21A6">
        <w:t>K</w:t>
      </w:r>
      <w:r w:rsidRPr="00EB21A6">
        <w:rPr>
          <w:rFonts w:ascii="Cambria Math" w:hAnsi="Cambria Math" w:cs="Cambria Math"/>
        </w:rPr>
        <w:t>⋅</w:t>
      </w:r>
      <w:r w:rsidRPr="00EB21A6">
        <w:t>d)O(n \cdot K \cdot d)O(n</w:t>
      </w:r>
      <w:r w:rsidRPr="00EB21A6">
        <w:rPr>
          <w:rFonts w:ascii="Cambria Math" w:hAnsi="Cambria Math" w:cs="Cambria Math"/>
        </w:rPr>
        <w:t>⋅</w:t>
      </w:r>
      <w:r w:rsidRPr="00EB21A6">
        <w:t>K</w:t>
      </w:r>
      <w:r w:rsidRPr="00EB21A6">
        <w:rPr>
          <w:rFonts w:ascii="Cambria Math" w:hAnsi="Cambria Math" w:cs="Cambria Math"/>
        </w:rPr>
        <w:t>⋅</w:t>
      </w:r>
      <w:r w:rsidRPr="00EB21A6">
        <w:t>d), where n is the number of data points and d is the number of dimensions.</w:t>
      </w:r>
    </w:p>
    <w:p w14:paraId="234A0344" w14:textId="77777777" w:rsidR="00EB21A6" w:rsidRPr="00EB21A6" w:rsidRDefault="00EB21A6" w:rsidP="00EB21A6">
      <w:pPr>
        <w:numPr>
          <w:ilvl w:val="0"/>
          <w:numId w:val="4"/>
        </w:numPr>
      </w:pPr>
      <w:r w:rsidRPr="00EB21A6">
        <w:rPr>
          <w:b/>
          <w:bCs/>
        </w:rPr>
        <w:t>Scalable</w:t>
      </w:r>
      <w:r w:rsidRPr="00EB21A6">
        <w:t>: It can handle large datasets effectively.</w:t>
      </w:r>
    </w:p>
    <w:p w14:paraId="696C0A89" w14:textId="77777777" w:rsidR="00EB21A6" w:rsidRPr="00EB21A6" w:rsidRDefault="00EB21A6" w:rsidP="00EB21A6">
      <w:pPr>
        <w:rPr>
          <w:b/>
          <w:bCs/>
        </w:rPr>
      </w:pPr>
      <w:r w:rsidRPr="00EB21A6">
        <w:rPr>
          <w:b/>
          <w:bCs/>
        </w:rPr>
        <w:t>Disadvantages:</w:t>
      </w:r>
    </w:p>
    <w:p w14:paraId="70DD2ADE" w14:textId="77777777" w:rsidR="00EB21A6" w:rsidRPr="00EB21A6" w:rsidRDefault="00EB21A6" w:rsidP="00EB21A6">
      <w:pPr>
        <w:numPr>
          <w:ilvl w:val="0"/>
          <w:numId w:val="5"/>
        </w:numPr>
      </w:pPr>
      <w:r w:rsidRPr="00EB21A6">
        <w:rPr>
          <w:b/>
          <w:bCs/>
        </w:rPr>
        <w:t>Sensitive to the initial choice of centroids</w:t>
      </w:r>
      <w:r w:rsidRPr="00EB21A6">
        <w:t>: Different initializations may lead to different clustering results (sub-optimal local minima). Methods like K-Means++ can improve centroid initialization.</w:t>
      </w:r>
    </w:p>
    <w:p w14:paraId="6FC28593" w14:textId="77777777" w:rsidR="00EB21A6" w:rsidRPr="00EB21A6" w:rsidRDefault="00EB21A6" w:rsidP="00EB21A6">
      <w:pPr>
        <w:numPr>
          <w:ilvl w:val="0"/>
          <w:numId w:val="5"/>
        </w:numPr>
      </w:pPr>
      <w:r w:rsidRPr="00EB21A6">
        <w:rPr>
          <w:b/>
          <w:bCs/>
        </w:rPr>
        <w:t>Works poorly for non-spherical clusters or clusters with varying sizes</w:t>
      </w:r>
      <w:r w:rsidRPr="00EB21A6">
        <w:t>: K-Means assumes that clusters are spherical and evenly sized, which may not be true for many real-world datasets.</w:t>
      </w:r>
    </w:p>
    <w:p w14:paraId="148B4D38" w14:textId="77777777" w:rsidR="00EB21A6" w:rsidRPr="00EB21A6" w:rsidRDefault="00EB21A6" w:rsidP="00EB21A6">
      <w:pPr>
        <w:numPr>
          <w:ilvl w:val="0"/>
          <w:numId w:val="5"/>
        </w:numPr>
      </w:pPr>
      <w:r w:rsidRPr="00EB21A6">
        <w:rPr>
          <w:b/>
          <w:bCs/>
        </w:rPr>
        <w:lastRenderedPageBreak/>
        <w:t>Requires specifying K beforehand</w:t>
      </w:r>
      <w:r w:rsidRPr="00EB21A6">
        <w:t>: The number of clusters must be known or estimated before running the algorithm, which can be a challenge.</w:t>
      </w:r>
    </w:p>
    <w:p w14:paraId="3F1E17B7" w14:textId="77777777" w:rsidR="00EB21A6" w:rsidRPr="00EB21A6" w:rsidRDefault="00EB21A6" w:rsidP="00EB21A6">
      <w:pPr>
        <w:rPr>
          <w:b/>
          <w:bCs/>
        </w:rPr>
      </w:pPr>
      <w:r w:rsidRPr="00EB21A6">
        <w:rPr>
          <w:b/>
          <w:bCs/>
        </w:rPr>
        <w:t>Use Cases:</w:t>
      </w:r>
    </w:p>
    <w:p w14:paraId="00808E11" w14:textId="77777777" w:rsidR="00EB21A6" w:rsidRPr="00EB21A6" w:rsidRDefault="00EB21A6" w:rsidP="00EB21A6">
      <w:pPr>
        <w:numPr>
          <w:ilvl w:val="0"/>
          <w:numId w:val="6"/>
        </w:numPr>
      </w:pPr>
      <w:r w:rsidRPr="00EB21A6">
        <w:rPr>
          <w:b/>
          <w:bCs/>
        </w:rPr>
        <w:t>Customer segmentation</w:t>
      </w:r>
      <w:r w:rsidRPr="00EB21A6">
        <w:t>: Group customers into segments based on purchasing behavior or demographics.</w:t>
      </w:r>
    </w:p>
    <w:p w14:paraId="5ED6D9B2" w14:textId="77777777" w:rsidR="00EB21A6" w:rsidRPr="00EB21A6" w:rsidRDefault="00EB21A6" w:rsidP="00EB21A6">
      <w:pPr>
        <w:numPr>
          <w:ilvl w:val="0"/>
          <w:numId w:val="6"/>
        </w:numPr>
      </w:pPr>
      <w:r w:rsidRPr="00EB21A6">
        <w:rPr>
          <w:b/>
          <w:bCs/>
        </w:rPr>
        <w:t>Image compression</w:t>
      </w:r>
      <w:r w:rsidRPr="00EB21A6">
        <w:t>: Reduce the number of colors in an image by clustering pixel values.</w:t>
      </w:r>
    </w:p>
    <w:p w14:paraId="736A725B" w14:textId="77777777" w:rsidR="00EB21A6" w:rsidRPr="00EB21A6" w:rsidRDefault="00EB21A6" w:rsidP="00EB21A6">
      <w:pPr>
        <w:numPr>
          <w:ilvl w:val="0"/>
          <w:numId w:val="6"/>
        </w:numPr>
      </w:pPr>
      <w:r w:rsidRPr="00EB21A6">
        <w:rPr>
          <w:b/>
          <w:bCs/>
        </w:rPr>
        <w:t>Document clustering</w:t>
      </w:r>
      <w:r w:rsidRPr="00EB21A6">
        <w:t>: Organize large sets of text documents into thematic groups (e.g., news articles or research papers).</w:t>
      </w:r>
    </w:p>
    <w:p w14:paraId="55B1F98E" w14:textId="77777777" w:rsidR="00EB21A6" w:rsidRPr="00EB21A6" w:rsidRDefault="00EB21A6" w:rsidP="00EB21A6">
      <w:pPr>
        <w:numPr>
          <w:ilvl w:val="0"/>
          <w:numId w:val="6"/>
        </w:numPr>
      </w:pPr>
      <w:r w:rsidRPr="00EB21A6">
        <w:rPr>
          <w:b/>
          <w:bCs/>
        </w:rPr>
        <w:t>Market research</w:t>
      </w:r>
      <w:r w:rsidRPr="00EB21A6">
        <w:t>: Identify distinct groups of consumers based on survey responses.</w:t>
      </w:r>
    </w:p>
    <w:p w14:paraId="27BF9707" w14:textId="77777777" w:rsidR="00EB21A6" w:rsidRPr="00EB21A6" w:rsidRDefault="00EB21A6" w:rsidP="00EB21A6">
      <w:r w:rsidRPr="00EB21A6">
        <w:t>K-Means clustering is useful for many practical applications where grouping similar data points is required, but the limitations must be considered based on the problem and data characteristics.</w:t>
      </w:r>
    </w:p>
    <w:p w14:paraId="0BB0597D" w14:textId="77777777" w:rsidR="00EB21A6" w:rsidRDefault="00EB21A6"/>
    <w:p w14:paraId="2EDA6CC5" w14:textId="77777777" w:rsidR="00494205" w:rsidRDefault="00494205"/>
    <w:p w14:paraId="287C9B14" w14:textId="77777777" w:rsidR="00494205" w:rsidRPr="00494205" w:rsidRDefault="00494205" w:rsidP="00494205">
      <w:pPr>
        <w:rPr>
          <w:b/>
          <w:bCs/>
        </w:rPr>
      </w:pPr>
      <w:r w:rsidRPr="00494205">
        <w:rPr>
          <w:b/>
          <w:bCs/>
        </w:rPr>
        <w:t>Wrap-up and Review</w:t>
      </w:r>
    </w:p>
    <w:p w14:paraId="4F560915" w14:textId="77777777" w:rsidR="00494205" w:rsidRPr="00494205" w:rsidRDefault="00494205" w:rsidP="00494205">
      <w:pPr>
        <w:rPr>
          <w:b/>
          <w:bCs/>
        </w:rPr>
      </w:pPr>
      <w:r w:rsidRPr="00494205">
        <w:rPr>
          <w:b/>
          <w:bCs/>
        </w:rPr>
        <w:t>1. Summary of K-Means Algorithm:</w:t>
      </w:r>
    </w:p>
    <w:p w14:paraId="32A75B06" w14:textId="77777777" w:rsidR="00494205" w:rsidRPr="00494205" w:rsidRDefault="00494205" w:rsidP="00494205">
      <w:pPr>
        <w:numPr>
          <w:ilvl w:val="0"/>
          <w:numId w:val="7"/>
        </w:numPr>
      </w:pPr>
      <w:r w:rsidRPr="00494205">
        <w:rPr>
          <w:b/>
          <w:bCs/>
        </w:rPr>
        <w:t>K-Means</w:t>
      </w:r>
      <w:r w:rsidRPr="00494205">
        <w:t xml:space="preserve"> is an unsupervised machine learning algorithm used for clustering data points into a predefined number of clusters, KKK. The goal is to partition the dataset into clusters such that data points within each cluster are more similar to each other than to those in other clusters.</w:t>
      </w:r>
    </w:p>
    <w:p w14:paraId="595BBA56" w14:textId="77777777" w:rsidR="00494205" w:rsidRPr="00494205" w:rsidRDefault="00494205" w:rsidP="00494205">
      <w:r w:rsidRPr="00494205">
        <w:rPr>
          <w:b/>
          <w:bCs/>
        </w:rPr>
        <w:t>Working of K-Means:</w:t>
      </w:r>
    </w:p>
    <w:p w14:paraId="2F08682F" w14:textId="77777777" w:rsidR="00494205" w:rsidRPr="00494205" w:rsidRDefault="00494205" w:rsidP="00494205">
      <w:pPr>
        <w:numPr>
          <w:ilvl w:val="1"/>
          <w:numId w:val="7"/>
        </w:numPr>
      </w:pPr>
      <w:r w:rsidRPr="00494205">
        <w:rPr>
          <w:b/>
          <w:bCs/>
        </w:rPr>
        <w:t>Step 1:</w:t>
      </w:r>
      <w:r w:rsidRPr="00494205">
        <w:t xml:space="preserve"> Randomly initialize KKK centroids (cluster centers).</w:t>
      </w:r>
    </w:p>
    <w:p w14:paraId="70919EF9" w14:textId="77777777" w:rsidR="00494205" w:rsidRPr="00494205" w:rsidRDefault="00494205" w:rsidP="00494205">
      <w:pPr>
        <w:numPr>
          <w:ilvl w:val="1"/>
          <w:numId w:val="7"/>
        </w:numPr>
      </w:pPr>
      <w:r w:rsidRPr="00494205">
        <w:rPr>
          <w:b/>
          <w:bCs/>
        </w:rPr>
        <w:t>Step 2:</w:t>
      </w:r>
      <w:r w:rsidRPr="00494205">
        <w:t xml:space="preserve"> Assign each data point to the nearest centroid based on the Euclidean distance.</w:t>
      </w:r>
    </w:p>
    <w:p w14:paraId="1D8CB6BD" w14:textId="77777777" w:rsidR="00494205" w:rsidRPr="00494205" w:rsidRDefault="00494205" w:rsidP="00494205">
      <w:pPr>
        <w:numPr>
          <w:ilvl w:val="1"/>
          <w:numId w:val="7"/>
        </w:numPr>
      </w:pPr>
      <w:r w:rsidRPr="00494205">
        <w:rPr>
          <w:b/>
          <w:bCs/>
        </w:rPr>
        <w:t>Step 3:</w:t>
      </w:r>
      <w:r w:rsidRPr="00494205">
        <w:t xml:space="preserve"> Update centroids by calculating the mean of the data points assigned to each cluster.</w:t>
      </w:r>
    </w:p>
    <w:p w14:paraId="3A4B22F0" w14:textId="77777777" w:rsidR="00494205" w:rsidRPr="00494205" w:rsidRDefault="00494205" w:rsidP="00494205">
      <w:pPr>
        <w:numPr>
          <w:ilvl w:val="1"/>
          <w:numId w:val="7"/>
        </w:numPr>
      </w:pPr>
      <w:r w:rsidRPr="00494205">
        <w:rPr>
          <w:b/>
          <w:bCs/>
        </w:rPr>
        <w:t>Step 4:</w:t>
      </w:r>
      <w:r w:rsidRPr="00494205">
        <w:t xml:space="preserve"> Repeat steps 2 and 3 until the centroids stabilize (i.e., there’s little to no change).</w:t>
      </w:r>
    </w:p>
    <w:p w14:paraId="6F882674" w14:textId="77777777" w:rsidR="00494205" w:rsidRPr="00494205" w:rsidRDefault="00494205" w:rsidP="00494205">
      <w:pPr>
        <w:numPr>
          <w:ilvl w:val="1"/>
          <w:numId w:val="7"/>
        </w:numPr>
      </w:pPr>
      <w:r w:rsidRPr="00494205">
        <w:rPr>
          <w:b/>
          <w:bCs/>
        </w:rPr>
        <w:t>Step 5:</w:t>
      </w:r>
      <w:r w:rsidRPr="00494205">
        <w:t xml:space="preserve"> Once the centroids stabilize, the algorithm converges, and the clusters are finalized.</w:t>
      </w:r>
    </w:p>
    <w:p w14:paraId="5538251A" w14:textId="77777777" w:rsidR="00494205" w:rsidRPr="00494205" w:rsidRDefault="00494205" w:rsidP="00494205">
      <w:pPr>
        <w:rPr>
          <w:b/>
          <w:bCs/>
        </w:rPr>
      </w:pPr>
      <w:r w:rsidRPr="00494205">
        <w:rPr>
          <w:b/>
          <w:bCs/>
        </w:rPr>
        <w:t>2. Reflection on K-Means Performance:</w:t>
      </w:r>
    </w:p>
    <w:p w14:paraId="65F4451D" w14:textId="77777777" w:rsidR="00494205" w:rsidRPr="00494205" w:rsidRDefault="00494205" w:rsidP="00494205">
      <w:pPr>
        <w:numPr>
          <w:ilvl w:val="0"/>
          <w:numId w:val="8"/>
        </w:numPr>
      </w:pPr>
      <w:r w:rsidRPr="00494205">
        <w:rPr>
          <w:b/>
          <w:bCs/>
        </w:rPr>
        <w:t>Initial Insight:</w:t>
      </w:r>
    </w:p>
    <w:p w14:paraId="670C4E3D" w14:textId="77777777" w:rsidR="00494205" w:rsidRPr="00494205" w:rsidRDefault="00494205" w:rsidP="00494205">
      <w:pPr>
        <w:numPr>
          <w:ilvl w:val="1"/>
          <w:numId w:val="8"/>
        </w:numPr>
      </w:pPr>
      <w:r w:rsidRPr="00494205">
        <w:lastRenderedPageBreak/>
        <w:t>Based on your data, which includes features like IQ and Work Experience, K-Means managed to separate the dataset into four clusters. Each cluster contains individuals grouped by similar IQ scores and work experience levels.</w:t>
      </w:r>
    </w:p>
    <w:p w14:paraId="5E2258CB" w14:textId="77777777" w:rsidR="00494205" w:rsidRPr="00494205" w:rsidRDefault="00494205" w:rsidP="00494205">
      <w:pPr>
        <w:numPr>
          <w:ilvl w:val="0"/>
          <w:numId w:val="8"/>
        </w:numPr>
      </w:pPr>
      <w:r w:rsidRPr="00494205">
        <w:rPr>
          <w:b/>
          <w:bCs/>
        </w:rPr>
        <w:t>Strengths of K-Means:</w:t>
      </w:r>
    </w:p>
    <w:p w14:paraId="66B54D65" w14:textId="77777777" w:rsidR="00494205" w:rsidRPr="00494205" w:rsidRDefault="00494205" w:rsidP="00494205">
      <w:pPr>
        <w:numPr>
          <w:ilvl w:val="1"/>
          <w:numId w:val="8"/>
        </w:numPr>
      </w:pPr>
      <w:r w:rsidRPr="00494205">
        <w:rPr>
          <w:b/>
          <w:bCs/>
        </w:rPr>
        <w:t>Simple and Fast:</w:t>
      </w:r>
      <w:r w:rsidRPr="00494205">
        <w:t xml:space="preserve"> K-Means is easy to implement and computationally efficient, especially on large datasets.</w:t>
      </w:r>
    </w:p>
    <w:p w14:paraId="5466F9E0" w14:textId="77777777" w:rsidR="00494205" w:rsidRPr="00494205" w:rsidRDefault="00494205" w:rsidP="00494205">
      <w:pPr>
        <w:numPr>
          <w:ilvl w:val="1"/>
          <w:numId w:val="8"/>
        </w:numPr>
      </w:pPr>
      <w:r w:rsidRPr="00494205">
        <w:rPr>
          <w:b/>
          <w:bCs/>
        </w:rPr>
        <w:t>Good for well-separated clusters:</w:t>
      </w:r>
      <w:r w:rsidRPr="00494205">
        <w:t xml:space="preserve"> K-Means works well when clusters are spherical and equally sized, making it effective for basic clustering problems.</w:t>
      </w:r>
    </w:p>
    <w:p w14:paraId="0D8CEC95" w14:textId="77777777" w:rsidR="00494205" w:rsidRPr="00494205" w:rsidRDefault="00494205" w:rsidP="00494205">
      <w:pPr>
        <w:rPr>
          <w:b/>
          <w:bCs/>
        </w:rPr>
      </w:pPr>
      <w:r w:rsidRPr="00494205">
        <w:rPr>
          <w:b/>
          <w:bCs/>
        </w:rPr>
        <w:t>3. Evaluation of Clusters' Quality:</w:t>
      </w:r>
    </w:p>
    <w:p w14:paraId="725CBA50" w14:textId="77777777" w:rsidR="00494205" w:rsidRPr="00494205" w:rsidRDefault="00494205" w:rsidP="00494205">
      <w:r w:rsidRPr="00494205">
        <w:t>To evaluate the quality of the clusters formed by K-Means, you can consider the following metrics:</w:t>
      </w:r>
    </w:p>
    <w:p w14:paraId="6A647304" w14:textId="77777777" w:rsidR="00494205" w:rsidRPr="00494205" w:rsidRDefault="00494205" w:rsidP="00494205">
      <w:pPr>
        <w:numPr>
          <w:ilvl w:val="0"/>
          <w:numId w:val="9"/>
        </w:numPr>
      </w:pPr>
      <w:r w:rsidRPr="00494205">
        <w:rPr>
          <w:b/>
          <w:bCs/>
        </w:rPr>
        <w:t>Inertia (Within-Cluster Sum of Squares):</w:t>
      </w:r>
      <w:r w:rsidRPr="00494205">
        <w:t xml:space="preserve"> This metric indicates how tightly the clusters are packed around the centroids. Lower values of inertia are preferred because they signify that the data points are closer to their respective centroids.</w:t>
      </w:r>
    </w:p>
    <w:p w14:paraId="2A9D4648" w14:textId="77777777" w:rsidR="00494205" w:rsidRPr="00494205" w:rsidRDefault="00494205" w:rsidP="00494205">
      <w:pPr>
        <w:numPr>
          <w:ilvl w:val="1"/>
          <w:numId w:val="9"/>
        </w:numPr>
      </w:pPr>
      <w:r w:rsidRPr="00494205">
        <w:t>You can calculate it using:</w:t>
      </w:r>
    </w:p>
    <w:p w14:paraId="6E9E0C39" w14:textId="77777777" w:rsidR="00494205" w:rsidRPr="00494205" w:rsidRDefault="00494205" w:rsidP="00494205">
      <w:r w:rsidRPr="00494205">
        <w:t>python</w:t>
      </w:r>
    </w:p>
    <w:p w14:paraId="4047DF44" w14:textId="77777777" w:rsidR="00494205" w:rsidRPr="00494205" w:rsidRDefault="00494205" w:rsidP="00494205">
      <w:r w:rsidRPr="00494205">
        <w:t>Copy code</w:t>
      </w:r>
    </w:p>
    <w:p w14:paraId="204D1796" w14:textId="77777777" w:rsidR="00494205" w:rsidRPr="00494205" w:rsidRDefault="00494205" w:rsidP="00494205">
      <w:r w:rsidRPr="00494205">
        <w:t>print(f"Inertia: {kmeans.inertia_}")</w:t>
      </w:r>
    </w:p>
    <w:p w14:paraId="488E8DD7" w14:textId="77777777" w:rsidR="00494205" w:rsidRPr="00494205" w:rsidRDefault="00494205" w:rsidP="00494205">
      <w:pPr>
        <w:numPr>
          <w:ilvl w:val="1"/>
          <w:numId w:val="9"/>
        </w:numPr>
      </w:pPr>
      <w:r w:rsidRPr="00494205">
        <w:rPr>
          <w:b/>
          <w:bCs/>
        </w:rPr>
        <w:t>Interpretation:</w:t>
      </w:r>
      <w:r w:rsidRPr="00494205">
        <w:t xml:space="preserve"> If inertia is high, it means the clusters are spread out, suggesting that K-Means may not have performed well.</w:t>
      </w:r>
    </w:p>
    <w:p w14:paraId="1FE43B5D" w14:textId="77777777" w:rsidR="00494205" w:rsidRPr="00494205" w:rsidRDefault="00494205" w:rsidP="00494205">
      <w:pPr>
        <w:numPr>
          <w:ilvl w:val="0"/>
          <w:numId w:val="9"/>
        </w:numPr>
      </w:pPr>
      <w:r w:rsidRPr="00494205">
        <w:rPr>
          <w:b/>
          <w:bCs/>
        </w:rPr>
        <w:t>Silhouette Score:</w:t>
      </w:r>
      <w:r w:rsidRPr="00494205">
        <w:t xml:space="preserve"> This is another important metric that measures how well the clusters are separated. It ranges from -1 to 1:</w:t>
      </w:r>
    </w:p>
    <w:p w14:paraId="11C6127D" w14:textId="77777777" w:rsidR="00494205" w:rsidRPr="00494205" w:rsidRDefault="00494205" w:rsidP="00494205">
      <w:pPr>
        <w:numPr>
          <w:ilvl w:val="1"/>
          <w:numId w:val="9"/>
        </w:numPr>
      </w:pPr>
      <w:r w:rsidRPr="00494205">
        <w:rPr>
          <w:b/>
          <w:bCs/>
        </w:rPr>
        <w:t>+1:</w:t>
      </w:r>
      <w:r w:rsidRPr="00494205">
        <w:t xml:space="preserve"> Data points are far from the neighboring clusters.</w:t>
      </w:r>
    </w:p>
    <w:p w14:paraId="76C0059F" w14:textId="77777777" w:rsidR="00494205" w:rsidRPr="00494205" w:rsidRDefault="00494205" w:rsidP="00494205">
      <w:pPr>
        <w:numPr>
          <w:ilvl w:val="1"/>
          <w:numId w:val="9"/>
        </w:numPr>
      </w:pPr>
      <w:r w:rsidRPr="00494205">
        <w:rPr>
          <w:b/>
          <w:bCs/>
        </w:rPr>
        <w:t>0:</w:t>
      </w:r>
      <w:r w:rsidRPr="00494205">
        <w:t xml:space="preserve"> Data points are on or very close to the decision boundary between clusters.</w:t>
      </w:r>
    </w:p>
    <w:p w14:paraId="3FA49827" w14:textId="77777777" w:rsidR="00494205" w:rsidRPr="00494205" w:rsidRDefault="00494205" w:rsidP="00494205">
      <w:pPr>
        <w:numPr>
          <w:ilvl w:val="1"/>
          <w:numId w:val="9"/>
        </w:numPr>
      </w:pPr>
      <w:r w:rsidRPr="00494205">
        <w:rPr>
          <w:b/>
          <w:bCs/>
        </w:rPr>
        <w:t>-1:</w:t>
      </w:r>
      <w:r w:rsidRPr="00494205">
        <w:t xml:space="preserve"> Data points are assigned to the wrong cluster.</w:t>
      </w:r>
    </w:p>
    <w:p w14:paraId="286DDF85" w14:textId="77777777" w:rsidR="00494205" w:rsidRPr="00494205" w:rsidRDefault="00494205" w:rsidP="00494205">
      <w:r w:rsidRPr="00494205">
        <w:t>You can calculate the Silhouette score using:</w:t>
      </w:r>
    </w:p>
    <w:p w14:paraId="1A24B282" w14:textId="77777777" w:rsidR="00494205" w:rsidRPr="00494205" w:rsidRDefault="00494205" w:rsidP="00494205">
      <w:r w:rsidRPr="00494205">
        <w:t>python</w:t>
      </w:r>
    </w:p>
    <w:p w14:paraId="0CE0D9C1" w14:textId="77777777" w:rsidR="00494205" w:rsidRPr="00494205" w:rsidRDefault="00494205" w:rsidP="00494205">
      <w:r w:rsidRPr="00494205">
        <w:t>Copy code</w:t>
      </w:r>
    </w:p>
    <w:p w14:paraId="290E8141" w14:textId="77777777" w:rsidR="00494205" w:rsidRPr="00494205" w:rsidRDefault="00494205" w:rsidP="00494205">
      <w:r w:rsidRPr="00494205">
        <w:t>from sklearn.metrics import silhouette_score</w:t>
      </w:r>
    </w:p>
    <w:p w14:paraId="2C8160AC" w14:textId="77777777" w:rsidR="00494205" w:rsidRPr="00494205" w:rsidRDefault="00494205" w:rsidP="00494205">
      <w:r w:rsidRPr="00494205">
        <w:t>score = silhouette_score(X, labels)</w:t>
      </w:r>
    </w:p>
    <w:p w14:paraId="7A6679F4" w14:textId="77777777" w:rsidR="00494205" w:rsidRPr="00494205" w:rsidRDefault="00494205" w:rsidP="00494205">
      <w:r w:rsidRPr="00494205">
        <w:t>print(f"Silhouette Score: {score}")</w:t>
      </w:r>
    </w:p>
    <w:p w14:paraId="48616CD1" w14:textId="77777777" w:rsidR="00494205" w:rsidRPr="00494205" w:rsidRDefault="00494205" w:rsidP="00494205">
      <w:pPr>
        <w:numPr>
          <w:ilvl w:val="1"/>
          <w:numId w:val="9"/>
        </w:numPr>
      </w:pPr>
      <w:r w:rsidRPr="00494205">
        <w:rPr>
          <w:b/>
          <w:bCs/>
        </w:rPr>
        <w:lastRenderedPageBreak/>
        <w:t>Interpretation:</w:t>
      </w:r>
      <w:r w:rsidRPr="00494205">
        <w:t xml:space="preserve"> A higher silhouette score (closer to 1) indicates well-separated clusters.</w:t>
      </w:r>
    </w:p>
    <w:p w14:paraId="5C986C69" w14:textId="77777777" w:rsidR="00494205" w:rsidRPr="00494205" w:rsidRDefault="00494205" w:rsidP="00494205">
      <w:pPr>
        <w:numPr>
          <w:ilvl w:val="0"/>
          <w:numId w:val="9"/>
        </w:numPr>
      </w:pPr>
      <w:r w:rsidRPr="00494205">
        <w:rPr>
          <w:b/>
          <w:bCs/>
        </w:rPr>
        <w:t>Visual Evaluation:</w:t>
      </w:r>
      <w:r w:rsidRPr="00494205">
        <w:t xml:space="preserve"> By plotting the data points and the centroids, you can visually inspect how well the clusters are formed. If the clusters are distinct and the centroids are well-positioned, it indicates that K-Means performed well.</w:t>
      </w:r>
    </w:p>
    <w:p w14:paraId="5E83D3DB" w14:textId="77777777" w:rsidR="00494205" w:rsidRPr="00494205" w:rsidRDefault="00494205" w:rsidP="00494205">
      <w:pPr>
        <w:numPr>
          <w:ilvl w:val="0"/>
          <w:numId w:val="9"/>
        </w:numPr>
      </w:pPr>
      <w:r w:rsidRPr="00494205">
        <w:rPr>
          <w:b/>
          <w:bCs/>
        </w:rPr>
        <w:t>Cluster Sizes:</w:t>
      </w:r>
      <w:r w:rsidRPr="00494205">
        <w:t xml:space="preserve"> Check if the cluster sizes are balanced or if there’s a major disparity. If one cluster dominates while others are small, it may indicate the need for fine-tuning the number of clusters KKK or the features used for clustering.</w:t>
      </w:r>
    </w:p>
    <w:p w14:paraId="02635EFD" w14:textId="77777777" w:rsidR="00494205" w:rsidRPr="00494205" w:rsidRDefault="00494205" w:rsidP="00494205">
      <w:pPr>
        <w:rPr>
          <w:b/>
          <w:bCs/>
        </w:rPr>
      </w:pPr>
      <w:r w:rsidRPr="00494205">
        <w:rPr>
          <w:b/>
          <w:bCs/>
        </w:rPr>
        <w:t>Conclusion:</w:t>
      </w:r>
    </w:p>
    <w:p w14:paraId="393FCF00" w14:textId="77777777" w:rsidR="00494205" w:rsidRPr="00494205" w:rsidRDefault="00494205" w:rsidP="00494205">
      <w:pPr>
        <w:numPr>
          <w:ilvl w:val="0"/>
          <w:numId w:val="10"/>
        </w:numPr>
      </w:pPr>
      <w:r w:rsidRPr="00494205">
        <w:t>K-Means is a powerful tool for dividing your dataset into meaningful clusters. However, the quality of clustering depends heavily on the nature of the data and the number of clusters chosen.</w:t>
      </w:r>
    </w:p>
    <w:p w14:paraId="5FF50A98" w14:textId="77777777" w:rsidR="00494205" w:rsidRPr="00494205" w:rsidRDefault="00494205" w:rsidP="00494205">
      <w:pPr>
        <w:numPr>
          <w:ilvl w:val="0"/>
          <w:numId w:val="10"/>
        </w:numPr>
      </w:pPr>
      <w:r w:rsidRPr="00494205">
        <w:t>For your dataset, you can further fine-tune the number of clusters KKK or explore alternative algorithms (e.g., hierarchical clustering) to see if better separations can be achieved.</w:t>
      </w:r>
    </w:p>
    <w:p w14:paraId="605D52E7" w14:textId="77777777" w:rsidR="00494205" w:rsidRDefault="00494205"/>
    <w:sectPr w:rsidR="00494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5F71"/>
    <w:multiLevelType w:val="multilevel"/>
    <w:tmpl w:val="99920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75D2F"/>
    <w:multiLevelType w:val="multilevel"/>
    <w:tmpl w:val="3C644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97CB9"/>
    <w:multiLevelType w:val="multilevel"/>
    <w:tmpl w:val="371A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05050"/>
    <w:multiLevelType w:val="multilevel"/>
    <w:tmpl w:val="C546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879D3"/>
    <w:multiLevelType w:val="multilevel"/>
    <w:tmpl w:val="BBDEB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03A0C"/>
    <w:multiLevelType w:val="multilevel"/>
    <w:tmpl w:val="41A4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24751"/>
    <w:multiLevelType w:val="multilevel"/>
    <w:tmpl w:val="5DDC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A53EC"/>
    <w:multiLevelType w:val="multilevel"/>
    <w:tmpl w:val="B51E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F5089"/>
    <w:multiLevelType w:val="multilevel"/>
    <w:tmpl w:val="A6E65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43414"/>
    <w:multiLevelType w:val="multilevel"/>
    <w:tmpl w:val="1DE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394413">
    <w:abstractNumId w:val="8"/>
  </w:num>
  <w:num w:numId="2" w16cid:durableId="1718042731">
    <w:abstractNumId w:val="3"/>
  </w:num>
  <w:num w:numId="3" w16cid:durableId="1931963537">
    <w:abstractNumId w:val="1"/>
  </w:num>
  <w:num w:numId="4" w16cid:durableId="4407315">
    <w:abstractNumId w:val="5"/>
  </w:num>
  <w:num w:numId="5" w16cid:durableId="548302556">
    <w:abstractNumId w:val="7"/>
  </w:num>
  <w:num w:numId="6" w16cid:durableId="783614639">
    <w:abstractNumId w:val="6"/>
  </w:num>
  <w:num w:numId="7" w16cid:durableId="198402648">
    <w:abstractNumId w:val="0"/>
  </w:num>
  <w:num w:numId="8" w16cid:durableId="639116311">
    <w:abstractNumId w:val="2"/>
  </w:num>
  <w:num w:numId="9" w16cid:durableId="515651533">
    <w:abstractNumId w:val="4"/>
  </w:num>
  <w:num w:numId="10" w16cid:durableId="21471149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778DE"/>
    <w:rsid w:val="003544A7"/>
    <w:rsid w:val="00494205"/>
    <w:rsid w:val="008778DE"/>
    <w:rsid w:val="00BD0FE6"/>
    <w:rsid w:val="00BF0BA3"/>
    <w:rsid w:val="00C52C67"/>
    <w:rsid w:val="00EB2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C837"/>
  <w15:chartTrackingRefBased/>
  <w15:docId w15:val="{EA91ECBF-1682-46E8-90EE-8E30C520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038711">
      <w:bodyDiv w:val="1"/>
      <w:marLeft w:val="0"/>
      <w:marRight w:val="0"/>
      <w:marTop w:val="0"/>
      <w:marBottom w:val="0"/>
      <w:divBdr>
        <w:top w:val="none" w:sz="0" w:space="0" w:color="auto"/>
        <w:left w:val="none" w:sz="0" w:space="0" w:color="auto"/>
        <w:bottom w:val="none" w:sz="0" w:space="0" w:color="auto"/>
        <w:right w:val="none" w:sz="0" w:space="0" w:color="auto"/>
      </w:divBdr>
    </w:div>
    <w:div w:id="990251440">
      <w:bodyDiv w:val="1"/>
      <w:marLeft w:val="0"/>
      <w:marRight w:val="0"/>
      <w:marTop w:val="0"/>
      <w:marBottom w:val="0"/>
      <w:divBdr>
        <w:top w:val="none" w:sz="0" w:space="0" w:color="auto"/>
        <w:left w:val="none" w:sz="0" w:space="0" w:color="auto"/>
        <w:bottom w:val="none" w:sz="0" w:space="0" w:color="auto"/>
        <w:right w:val="none" w:sz="0" w:space="0" w:color="auto"/>
      </w:divBdr>
      <w:divsChild>
        <w:div w:id="941186781">
          <w:marLeft w:val="0"/>
          <w:marRight w:val="0"/>
          <w:marTop w:val="0"/>
          <w:marBottom w:val="0"/>
          <w:divBdr>
            <w:top w:val="none" w:sz="0" w:space="0" w:color="auto"/>
            <w:left w:val="none" w:sz="0" w:space="0" w:color="auto"/>
            <w:bottom w:val="none" w:sz="0" w:space="0" w:color="auto"/>
            <w:right w:val="none" w:sz="0" w:space="0" w:color="auto"/>
          </w:divBdr>
          <w:divsChild>
            <w:div w:id="1236864867">
              <w:marLeft w:val="0"/>
              <w:marRight w:val="0"/>
              <w:marTop w:val="0"/>
              <w:marBottom w:val="0"/>
              <w:divBdr>
                <w:top w:val="none" w:sz="0" w:space="0" w:color="auto"/>
                <w:left w:val="none" w:sz="0" w:space="0" w:color="auto"/>
                <w:bottom w:val="none" w:sz="0" w:space="0" w:color="auto"/>
                <w:right w:val="none" w:sz="0" w:space="0" w:color="auto"/>
              </w:divBdr>
            </w:div>
            <w:div w:id="1671786705">
              <w:marLeft w:val="0"/>
              <w:marRight w:val="0"/>
              <w:marTop w:val="0"/>
              <w:marBottom w:val="0"/>
              <w:divBdr>
                <w:top w:val="none" w:sz="0" w:space="0" w:color="auto"/>
                <w:left w:val="none" w:sz="0" w:space="0" w:color="auto"/>
                <w:bottom w:val="none" w:sz="0" w:space="0" w:color="auto"/>
                <w:right w:val="none" w:sz="0" w:space="0" w:color="auto"/>
              </w:divBdr>
              <w:divsChild>
                <w:div w:id="764812463">
                  <w:marLeft w:val="0"/>
                  <w:marRight w:val="0"/>
                  <w:marTop w:val="0"/>
                  <w:marBottom w:val="0"/>
                  <w:divBdr>
                    <w:top w:val="none" w:sz="0" w:space="0" w:color="auto"/>
                    <w:left w:val="none" w:sz="0" w:space="0" w:color="auto"/>
                    <w:bottom w:val="none" w:sz="0" w:space="0" w:color="auto"/>
                    <w:right w:val="none" w:sz="0" w:space="0" w:color="auto"/>
                  </w:divBdr>
                  <w:divsChild>
                    <w:div w:id="14073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2245">
              <w:marLeft w:val="0"/>
              <w:marRight w:val="0"/>
              <w:marTop w:val="0"/>
              <w:marBottom w:val="0"/>
              <w:divBdr>
                <w:top w:val="none" w:sz="0" w:space="0" w:color="auto"/>
                <w:left w:val="none" w:sz="0" w:space="0" w:color="auto"/>
                <w:bottom w:val="none" w:sz="0" w:space="0" w:color="auto"/>
                <w:right w:val="none" w:sz="0" w:space="0" w:color="auto"/>
              </w:divBdr>
            </w:div>
          </w:divsChild>
        </w:div>
        <w:div w:id="1041709999">
          <w:marLeft w:val="0"/>
          <w:marRight w:val="0"/>
          <w:marTop w:val="0"/>
          <w:marBottom w:val="0"/>
          <w:divBdr>
            <w:top w:val="none" w:sz="0" w:space="0" w:color="auto"/>
            <w:left w:val="none" w:sz="0" w:space="0" w:color="auto"/>
            <w:bottom w:val="none" w:sz="0" w:space="0" w:color="auto"/>
            <w:right w:val="none" w:sz="0" w:space="0" w:color="auto"/>
          </w:divBdr>
          <w:divsChild>
            <w:div w:id="1592658078">
              <w:marLeft w:val="0"/>
              <w:marRight w:val="0"/>
              <w:marTop w:val="0"/>
              <w:marBottom w:val="0"/>
              <w:divBdr>
                <w:top w:val="none" w:sz="0" w:space="0" w:color="auto"/>
                <w:left w:val="none" w:sz="0" w:space="0" w:color="auto"/>
                <w:bottom w:val="none" w:sz="0" w:space="0" w:color="auto"/>
                <w:right w:val="none" w:sz="0" w:space="0" w:color="auto"/>
              </w:divBdr>
            </w:div>
            <w:div w:id="462772772">
              <w:marLeft w:val="0"/>
              <w:marRight w:val="0"/>
              <w:marTop w:val="0"/>
              <w:marBottom w:val="0"/>
              <w:divBdr>
                <w:top w:val="none" w:sz="0" w:space="0" w:color="auto"/>
                <w:left w:val="none" w:sz="0" w:space="0" w:color="auto"/>
                <w:bottom w:val="none" w:sz="0" w:space="0" w:color="auto"/>
                <w:right w:val="none" w:sz="0" w:space="0" w:color="auto"/>
              </w:divBdr>
              <w:divsChild>
                <w:div w:id="374239157">
                  <w:marLeft w:val="0"/>
                  <w:marRight w:val="0"/>
                  <w:marTop w:val="0"/>
                  <w:marBottom w:val="0"/>
                  <w:divBdr>
                    <w:top w:val="none" w:sz="0" w:space="0" w:color="auto"/>
                    <w:left w:val="none" w:sz="0" w:space="0" w:color="auto"/>
                    <w:bottom w:val="none" w:sz="0" w:space="0" w:color="auto"/>
                    <w:right w:val="none" w:sz="0" w:space="0" w:color="auto"/>
                  </w:divBdr>
                  <w:divsChild>
                    <w:div w:id="7690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59030">
      <w:bodyDiv w:val="1"/>
      <w:marLeft w:val="0"/>
      <w:marRight w:val="0"/>
      <w:marTop w:val="0"/>
      <w:marBottom w:val="0"/>
      <w:divBdr>
        <w:top w:val="none" w:sz="0" w:space="0" w:color="auto"/>
        <w:left w:val="none" w:sz="0" w:space="0" w:color="auto"/>
        <w:bottom w:val="none" w:sz="0" w:space="0" w:color="auto"/>
        <w:right w:val="none" w:sz="0" w:space="0" w:color="auto"/>
      </w:divBdr>
      <w:divsChild>
        <w:div w:id="1902865530">
          <w:marLeft w:val="0"/>
          <w:marRight w:val="0"/>
          <w:marTop w:val="0"/>
          <w:marBottom w:val="0"/>
          <w:divBdr>
            <w:top w:val="none" w:sz="0" w:space="0" w:color="auto"/>
            <w:left w:val="none" w:sz="0" w:space="0" w:color="auto"/>
            <w:bottom w:val="none" w:sz="0" w:space="0" w:color="auto"/>
            <w:right w:val="none" w:sz="0" w:space="0" w:color="auto"/>
          </w:divBdr>
          <w:divsChild>
            <w:div w:id="1853490672">
              <w:marLeft w:val="0"/>
              <w:marRight w:val="0"/>
              <w:marTop w:val="0"/>
              <w:marBottom w:val="0"/>
              <w:divBdr>
                <w:top w:val="none" w:sz="0" w:space="0" w:color="auto"/>
                <w:left w:val="none" w:sz="0" w:space="0" w:color="auto"/>
                <w:bottom w:val="none" w:sz="0" w:space="0" w:color="auto"/>
                <w:right w:val="none" w:sz="0" w:space="0" w:color="auto"/>
              </w:divBdr>
            </w:div>
            <w:div w:id="1585801748">
              <w:marLeft w:val="0"/>
              <w:marRight w:val="0"/>
              <w:marTop w:val="0"/>
              <w:marBottom w:val="0"/>
              <w:divBdr>
                <w:top w:val="none" w:sz="0" w:space="0" w:color="auto"/>
                <w:left w:val="none" w:sz="0" w:space="0" w:color="auto"/>
                <w:bottom w:val="none" w:sz="0" w:space="0" w:color="auto"/>
                <w:right w:val="none" w:sz="0" w:space="0" w:color="auto"/>
              </w:divBdr>
              <w:divsChild>
                <w:div w:id="1270511270">
                  <w:marLeft w:val="0"/>
                  <w:marRight w:val="0"/>
                  <w:marTop w:val="0"/>
                  <w:marBottom w:val="0"/>
                  <w:divBdr>
                    <w:top w:val="none" w:sz="0" w:space="0" w:color="auto"/>
                    <w:left w:val="none" w:sz="0" w:space="0" w:color="auto"/>
                    <w:bottom w:val="none" w:sz="0" w:space="0" w:color="auto"/>
                    <w:right w:val="none" w:sz="0" w:space="0" w:color="auto"/>
                  </w:divBdr>
                  <w:divsChild>
                    <w:div w:id="12408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1913">
              <w:marLeft w:val="0"/>
              <w:marRight w:val="0"/>
              <w:marTop w:val="0"/>
              <w:marBottom w:val="0"/>
              <w:divBdr>
                <w:top w:val="none" w:sz="0" w:space="0" w:color="auto"/>
                <w:left w:val="none" w:sz="0" w:space="0" w:color="auto"/>
                <w:bottom w:val="none" w:sz="0" w:space="0" w:color="auto"/>
                <w:right w:val="none" w:sz="0" w:space="0" w:color="auto"/>
              </w:divBdr>
            </w:div>
          </w:divsChild>
        </w:div>
        <w:div w:id="836579548">
          <w:marLeft w:val="0"/>
          <w:marRight w:val="0"/>
          <w:marTop w:val="0"/>
          <w:marBottom w:val="0"/>
          <w:divBdr>
            <w:top w:val="none" w:sz="0" w:space="0" w:color="auto"/>
            <w:left w:val="none" w:sz="0" w:space="0" w:color="auto"/>
            <w:bottom w:val="none" w:sz="0" w:space="0" w:color="auto"/>
            <w:right w:val="none" w:sz="0" w:space="0" w:color="auto"/>
          </w:divBdr>
          <w:divsChild>
            <w:div w:id="788087684">
              <w:marLeft w:val="0"/>
              <w:marRight w:val="0"/>
              <w:marTop w:val="0"/>
              <w:marBottom w:val="0"/>
              <w:divBdr>
                <w:top w:val="none" w:sz="0" w:space="0" w:color="auto"/>
                <w:left w:val="none" w:sz="0" w:space="0" w:color="auto"/>
                <w:bottom w:val="none" w:sz="0" w:space="0" w:color="auto"/>
                <w:right w:val="none" w:sz="0" w:space="0" w:color="auto"/>
              </w:divBdr>
            </w:div>
            <w:div w:id="1165046470">
              <w:marLeft w:val="0"/>
              <w:marRight w:val="0"/>
              <w:marTop w:val="0"/>
              <w:marBottom w:val="0"/>
              <w:divBdr>
                <w:top w:val="none" w:sz="0" w:space="0" w:color="auto"/>
                <w:left w:val="none" w:sz="0" w:space="0" w:color="auto"/>
                <w:bottom w:val="none" w:sz="0" w:space="0" w:color="auto"/>
                <w:right w:val="none" w:sz="0" w:space="0" w:color="auto"/>
              </w:divBdr>
              <w:divsChild>
                <w:div w:id="64232839">
                  <w:marLeft w:val="0"/>
                  <w:marRight w:val="0"/>
                  <w:marTop w:val="0"/>
                  <w:marBottom w:val="0"/>
                  <w:divBdr>
                    <w:top w:val="none" w:sz="0" w:space="0" w:color="auto"/>
                    <w:left w:val="none" w:sz="0" w:space="0" w:color="auto"/>
                    <w:bottom w:val="none" w:sz="0" w:space="0" w:color="auto"/>
                    <w:right w:val="none" w:sz="0" w:space="0" w:color="auto"/>
                  </w:divBdr>
                  <w:divsChild>
                    <w:div w:id="12677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1322">
      <w:bodyDiv w:val="1"/>
      <w:marLeft w:val="0"/>
      <w:marRight w:val="0"/>
      <w:marTop w:val="0"/>
      <w:marBottom w:val="0"/>
      <w:divBdr>
        <w:top w:val="none" w:sz="0" w:space="0" w:color="auto"/>
        <w:left w:val="none" w:sz="0" w:space="0" w:color="auto"/>
        <w:bottom w:val="none" w:sz="0" w:space="0" w:color="auto"/>
        <w:right w:val="none" w:sz="0" w:space="0" w:color="auto"/>
      </w:divBdr>
    </w:div>
    <w:div w:id="1386418134">
      <w:bodyDiv w:val="1"/>
      <w:marLeft w:val="0"/>
      <w:marRight w:val="0"/>
      <w:marTop w:val="0"/>
      <w:marBottom w:val="0"/>
      <w:divBdr>
        <w:top w:val="none" w:sz="0" w:space="0" w:color="auto"/>
        <w:left w:val="none" w:sz="0" w:space="0" w:color="auto"/>
        <w:bottom w:val="none" w:sz="0" w:space="0" w:color="auto"/>
        <w:right w:val="none" w:sz="0" w:space="0" w:color="auto"/>
      </w:divBdr>
    </w:div>
    <w:div w:id="196635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YADAV</dc:creator>
  <cp:keywords/>
  <dc:description/>
  <cp:lastModifiedBy>SAI KRISHNA YADAV</cp:lastModifiedBy>
  <cp:revision>4</cp:revision>
  <dcterms:created xsi:type="dcterms:W3CDTF">2024-10-06T05:44:00Z</dcterms:created>
  <dcterms:modified xsi:type="dcterms:W3CDTF">2024-10-06T06:45:00Z</dcterms:modified>
</cp:coreProperties>
</file>