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49B66" w14:textId="5B5DD4B7" w:rsidR="00566D17" w:rsidRDefault="00DF5F3B" w:rsidP="0086061B">
      <w:pPr>
        <w:jc w:val="left"/>
      </w:pPr>
      <w:r>
        <w:rPr>
          <w:rFonts w:hint="eastAsia"/>
        </w:rPr>
        <w:t>这一页是封面</w:t>
      </w:r>
    </w:p>
    <w:p w14:paraId="39B6581B" w14:textId="235EE5AB" w:rsidR="00DF5F3B" w:rsidRDefault="00DF5F3B" w:rsidP="0086061B">
      <w:pPr>
        <w:jc w:val="left"/>
      </w:pPr>
    </w:p>
    <w:p w14:paraId="0A9D8D24" w14:textId="593C6482" w:rsidR="00DF5F3B" w:rsidRDefault="00DF5F3B" w:rsidP="0086061B">
      <w:pPr>
        <w:jc w:val="left"/>
      </w:pPr>
    </w:p>
    <w:p w14:paraId="7CE8C589" w14:textId="08EF11B5" w:rsidR="00DF5F3B" w:rsidRDefault="00DF5F3B" w:rsidP="0086061B">
      <w:pPr>
        <w:jc w:val="left"/>
      </w:pPr>
    </w:p>
    <w:p w14:paraId="568706D3" w14:textId="151D9DBA" w:rsidR="00DF5F3B" w:rsidRPr="00871CA9" w:rsidRDefault="00DF5F3B" w:rsidP="0086061B">
      <w:pPr>
        <w:jc w:val="left"/>
      </w:pPr>
    </w:p>
    <w:p w14:paraId="2C38B094" w14:textId="15DAE699" w:rsidR="00DF5F3B" w:rsidRDefault="00DF5F3B" w:rsidP="0086061B">
      <w:pPr>
        <w:jc w:val="left"/>
      </w:pPr>
    </w:p>
    <w:p w14:paraId="09CD4457" w14:textId="22C37F65" w:rsidR="00DF5F3B" w:rsidRDefault="00DF5F3B" w:rsidP="0086061B">
      <w:pPr>
        <w:jc w:val="left"/>
      </w:pPr>
    </w:p>
    <w:p w14:paraId="40FB0B9A" w14:textId="79F8D87A" w:rsidR="00DF5F3B" w:rsidRDefault="00DF5F3B" w:rsidP="0086061B">
      <w:pPr>
        <w:jc w:val="left"/>
      </w:pPr>
    </w:p>
    <w:p w14:paraId="5A95AFBD" w14:textId="3B83C365" w:rsidR="00DF5F3B" w:rsidRDefault="00DF5F3B" w:rsidP="0086061B">
      <w:pPr>
        <w:jc w:val="left"/>
      </w:pPr>
    </w:p>
    <w:p w14:paraId="48EBDC72" w14:textId="1B74EAB1" w:rsidR="00DF5F3B" w:rsidRDefault="00DF5F3B" w:rsidP="0086061B">
      <w:pPr>
        <w:jc w:val="left"/>
      </w:pPr>
    </w:p>
    <w:p w14:paraId="6F5C43A4" w14:textId="419BE563" w:rsidR="00DF5F3B" w:rsidRDefault="00DF5F3B" w:rsidP="0086061B">
      <w:pPr>
        <w:jc w:val="left"/>
      </w:pPr>
    </w:p>
    <w:p w14:paraId="14BBD5B8" w14:textId="0502A3A7" w:rsidR="00DF5F3B" w:rsidRDefault="00DF5F3B" w:rsidP="0086061B">
      <w:pPr>
        <w:jc w:val="left"/>
      </w:pPr>
    </w:p>
    <w:p w14:paraId="514CECCC" w14:textId="0F25319E" w:rsidR="00DF5F3B" w:rsidRDefault="00DF5F3B" w:rsidP="0086061B">
      <w:pPr>
        <w:jc w:val="left"/>
      </w:pPr>
    </w:p>
    <w:p w14:paraId="20ED3645" w14:textId="4747AD90" w:rsidR="00DF5F3B" w:rsidRDefault="00DF5F3B" w:rsidP="0086061B">
      <w:pPr>
        <w:jc w:val="left"/>
      </w:pPr>
    </w:p>
    <w:p w14:paraId="23DA4581" w14:textId="07A937B0" w:rsidR="00DF5F3B" w:rsidRDefault="00DF5F3B" w:rsidP="0086061B">
      <w:pPr>
        <w:jc w:val="left"/>
      </w:pPr>
    </w:p>
    <w:p w14:paraId="01CA1BE8" w14:textId="419D32E7" w:rsidR="00DF5F3B" w:rsidRDefault="00DF5F3B" w:rsidP="0086061B">
      <w:pPr>
        <w:jc w:val="left"/>
      </w:pPr>
    </w:p>
    <w:p w14:paraId="46B6946C" w14:textId="6568CF2B" w:rsidR="00DF5F3B" w:rsidRDefault="00DF5F3B" w:rsidP="0086061B">
      <w:pPr>
        <w:jc w:val="left"/>
      </w:pPr>
    </w:p>
    <w:p w14:paraId="00E09FF5" w14:textId="44652CBB" w:rsidR="00DF5F3B" w:rsidRDefault="00DF5F3B" w:rsidP="0086061B">
      <w:pPr>
        <w:jc w:val="left"/>
      </w:pPr>
    </w:p>
    <w:p w14:paraId="7871DAA6" w14:textId="42DDFA01" w:rsidR="00DF5F3B" w:rsidRDefault="00DF5F3B" w:rsidP="0086061B">
      <w:pPr>
        <w:jc w:val="left"/>
      </w:pPr>
    </w:p>
    <w:p w14:paraId="58CCE130" w14:textId="46E7CCB2" w:rsidR="00DF5F3B" w:rsidRDefault="00DF5F3B" w:rsidP="0086061B">
      <w:pPr>
        <w:jc w:val="left"/>
      </w:pPr>
    </w:p>
    <w:p w14:paraId="45A4B5D6" w14:textId="5AE09F2B" w:rsidR="00DF5F3B" w:rsidRDefault="00DF5F3B" w:rsidP="0086061B">
      <w:pPr>
        <w:jc w:val="left"/>
      </w:pPr>
    </w:p>
    <w:p w14:paraId="764718F2" w14:textId="20950470" w:rsidR="00DF5F3B" w:rsidRDefault="00DF5F3B" w:rsidP="0086061B">
      <w:pPr>
        <w:jc w:val="left"/>
      </w:pPr>
    </w:p>
    <w:p w14:paraId="0FD7EE5E" w14:textId="69E05008" w:rsidR="00DF5F3B" w:rsidRDefault="00DF5F3B" w:rsidP="0086061B">
      <w:pPr>
        <w:jc w:val="left"/>
      </w:pPr>
    </w:p>
    <w:p w14:paraId="5D6B3279" w14:textId="747C378D" w:rsidR="00DF5F3B" w:rsidRDefault="00DF5F3B" w:rsidP="0086061B">
      <w:pPr>
        <w:jc w:val="left"/>
      </w:pPr>
    </w:p>
    <w:p w14:paraId="5C6C1621" w14:textId="3999DE35" w:rsidR="00DF5F3B" w:rsidRDefault="00DF5F3B" w:rsidP="0086061B">
      <w:pPr>
        <w:jc w:val="left"/>
      </w:pPr>
    </w:p>
    <w:p w14:paraId="5EEE7882" w14:textId="7D920A95" w:rsidR="00DF5F3B" w:rsidRDefault="00DF5F3B" w:rsidP="0086061B">
      <w:pPr>
        <w:jc w:val="left"/>
      </w:pPr>
    </w:p>
    <w:p w14:paraId="66AD03E4" w14:textId="167B3525" w:rsidR="00DF5F3B" w:rsidRDefault="00DF5F3B" w:rsidP="0086061B">
      <w:pPr>
        <w:jc w:val="left"/>
      </w:pPr>
    </w:p>
    <w:p w14:paraId="0FB294D3" w14:textId="510427F6" w:rsidR="00DF5F3B" w:rsidRDefault="00DF5F3B" w:rsidP="0086061B">
      <w:pPr>
        <w:jc w:val="left"/>
      </w:pPr>
    </w:p>
    <w:p w14:paraId="277DE2E2" w14:textId="2375BBC4" w:rsidR="00DF5F3B" w:rsidRDefault="00DF5F3B" w:rsidP="0086061B">
      <w:pPr>
        <w:jc w:val="left"/>
      </w:pPr>
    </w:p>
    <w:p w14:paraId="76B10280" w14:textId="7FB9E075" w:rsidR="00DF5F3B" w:rsidRDefault="00DF5F3B" w:rsidP="0086061B">
      <w:pPr>
        <w:jc w:val="left"/>
      </w:pPr>
    </w:p>
    <w:p w14:paraId="18E4E15E" w14:textId="1FA6862D" w:rsidR="00DF5F3B" w:rsidRDefault="00DF5F3B" w:rsidP="0086061B">
      <w:pPr>
        <w:jc w:val="left"/>
      </w:pPr>
    </w:p>
    <w:p w14:paraId="52763A92" w14:textId="1CB1E528" w:rsidR="00DF5F3B" w:rsidRDefault="00DF5F3B" w:rsidP="0086061B">
      <w:pPr>
        <w:jc w:val="left"/>
      </w:pPr>
    </w:p>
    <w:p w14:paraId="6FB0FB82" w14:textId="73AD8B1B" w:rsidR="00DF5F3B" w:rsidRDefault="00DF5F3B" w:rsidP="0086061B">
      <w:pPr>
        <w:jc w:val="left"/>
      </w:pPr>
    </w:p>
    <w:p w14:paraId="63BE85C4" w14:textId="1F1E8CE4" w:rsidR="00DF5F3B" w:rsidRDefault="00DF5F3B" w:rsidP="0086061B">
      <w:pPr>
        <w:jc w:val="left"/>
      </w:pPr>
    </w:p>
    <w:p w14:paraId="720FD4C0" w14:textId="6461C65B" w:rsidR="00DF5F3B" w:rsidRDefault="00DF5F3B" w:rsidP="0086061B">
      <w:pPr>
        <w:jc w:val="left"/>
      </w:pPr>
    </w:p>
    <w:p w14:paraId="16036D99" w14:textId="1C904693" w:rsidR="00DF5F3B" w:rsidRDefault="00DF5F3B" w:rsidP="0086061B">
      <w:pPr>
        <w:jc w:val="left"/>
      </w:pPr>
    </w:p>
    <w:p w14:paraId="65F02D86" w14:textId="4A0F4964" w:rsidR="00DF5F3B" w:rsidRDefault="00DF5F3B" w:rsidP="0086061B">
      <w:pPr>
        <w:jc w:val="left"/>
      </w:pPr>
    </w:p>
    <w:p w14:paraId="477F67C1" w14:textId="7DBC3C90" w:rsidR="00DF5F3B" w:rsidRDefault="00DF5F3B" w:rsidP="0086061B">
      <w:pPr>
        <w:jc w:val="left"/>
      </w:pPr>
    </w:p>
    <w:p w14:paraId="396C5E45" w14:textId="0D693D95" w:rsidR="00DF5F3B" w:rsidRDefault="00DF5F3B" w:rsidP="0086061B">
      <w:pPr>
        <w:jc w:val="left"/>
      </w:pPr>
    </w:p>
    <w:p w14:paraId="196C3FAB" w14:textId="68D341FC" w:rsidR="00DF5F3B" w:rsidRDefault="00DF5F3B" w:rsidP="0086061B">
      <w:pPr>
        <w:jc w:val="left"/>
      </w:pPr>
    </w:p>
    <w:p w14:paraId="0B97499A" w14:textId="45EF3F62" w:rsidR="00DF5F3B" w:rsidRDefault="00DF5F3B" w:rsidP="0086061B">
      <w:pPr>
        <w:jc w:val="left"/>
      </w:pPr>
    </w:p>
    <w:p w14:paraId="065F736A" w14:textId="16DB50B3" w:rsidR="00DF5F3B" w:rsidRDefault="00DF5F3B" w:rsidP="0086061B">
      <w:pPr>
        <w:jc w:val="left"/>
      </w:pPr>
    </w:p>
    <w:p w14:paraId="76B3966D" w14:textId="629EC4AA" w:rsidR="00DF5F3B" w:rsidRDefault="00DF5F3B" w:rsidP="0086061B">
      <w:pPr>
        <w:jc w:val="left"/>
      </w:pPr>
    </w:p>
    <w:p w14:paraId="7FEB8B57" w14:textId="0A4D83CB" w:rsidR="00DF5F3B" w:rsidRDefault="00DF5F3B" w:rsidP="0086061B">
      <w:pPr>
        <w:jc w:val="left"/>
      </w:pPr>
    </w:p>
    <w:p w14:paraId="3636A20F" w14:textId="0E733AB2" w:rsidR="00DF5F3B" w:rsidRDefault="00DF5F3B" w:rsidP="0086061B">
      <w:pPr>
        <w:jc w:val="left"/>
      </w:pPr>
      <w:r>
        <w:rPr>
          <w:rFonts w:hint="eastAsia"/>
        </w:rPr>
        <w:lastRenderedPageBreak/>
        <w:t>摘要页</w:t>
      </w:r>
    </w:p>
    <w:p w14:paraId="759F6699" w14:textId="7F2FF4AA" w:rsidR="00DF5F3B" w:rsidRDefault="00DF5F3B" w:rsidP="0086061B">
      <w:pPr>
        <w:jc w:val="left"/>
      </w:pPr>
    </w:p>
    <w:p w14:paraId="6DCA0BFA" w14:textId="7B3A5726" w:rsidR="00DF5F3B" w:rsidRDefault="00DF5F3B" w:rsidP="0086061B">
      <w:pPr>
        <w:jc w:val="left"/>
      </w:pPr>
    </w:p>
    <w:p w14:paraId="082E4B36" w14:textId="73081A93" w:rsidR="00DF5F3B" w:rsidRDefault="00DF5F3B" w:rsidP="0086061B">
      <w:pPr>
        <w:jc w:val="left"/>
      </w:pPr>
    </w:p>
    <w:p w14:paraId="18F06FF1" w14:textId="5B0331D0" w:rsidR="00DF5F3B" w:rsidRDefault="00DF5F3B" w:rsidP="0086061B">
      <w:pPr>
        <w:jc w:val="left"/>
      </w:pPr>
    </w:p>
    <w:p w14:paraId="249ADA6C" w14:textId="63BA1D40" w:rsidR="00DF5F3B" w:rsidRDefault="00DF5F3B" w:rsidP="0086061B">
      <w:pPr>
        <w:jc w:val="left"/>
      </w:pPr>
    </w:p>
    <w:p w14:paraId="76010D0B" w14:textId="215E554F" w:rsidR="00DF5F3B" w:rsidRDefault="00DF5F3B" w:rsidP="0086061B">
      <w:pPr>
        <w:jc w:val="left"/>
      </w:pPr>
    </w:p>
    <w:p w14:paraId="3AFB8A59" w14:textId="5EF73938" w:rsidR="00DF5F3B" w:rsidRDefault="00DF5F3B" w:rsidP="0086061B">
      <w:pPr>
        <w:jc w:val="left"/>
      </w:pPr>
    </w:p>
    <w:p w14:paraId="4D5AFEB9" w14:textId="36EACFD5" w:rsidR="00DF5F3B" w:rsidRDefault="00DF5F3B" w:rsidP="0086061B">
      <w:pPr>
        <w:jc w:val="left"/>
      </w:pPr>
    </w:p>
    <w:p w14:paraId="6933E2F0" w14:textId="0695F2BF" w:rsidR="00DF5F3B" w:rsidRDefault="00DF5F3B" w:rsidP="0086061B">
      <w:pPr>
        <w:jc w:val="left"/>
      </w:pPr>
    </w:p>
    <w:p w14:paraId="418E4FE5" w14:textId="0B9BDB1D" w:rsidR="00DF5F3B" w:rsidRDefault="00DF5F3B" w:rsidP="0086061B">
      <w:pPr>
        <w:jc w:val="left"/>
      </w:pPr>
    </w:p>
    <w:p w14:paraId="75318F9E" w14:textId="095FA76C" w:rsidR="00DF5F3B" w:rsidRDefault="00DF5F3B" w:rsidP="0086061B">
      <w:pPr>
        <w:jc w:val="left"/>
      </w:pPr>
    </w:p>
    <w:p w14:paraId="35A69A00" w14:textId="536EBB94" w:rsidR="00DF5F3B" w:rsidRDefault="00DF5F3B" w:rsidP="0086061B">
      <w:pPr>
        <w:jc w:val="left"/>
      </w:pPr>
    </w:p>
    <w:p w14:paraId="5A1F04D7" w14:textId="73099168" w:rsidR="00DF5F3B" w:rsidRDefault="00DF5F3B" w:rsidP="0086061B">
      <w:pPr>
        <w:jc w:val="left"/>
      </w:pPr>
    </w:p>
    <w:p w14:paraId="511C32CC" w14:textId="41D5AB3A" w:rsidR="00DF5F3B" w:rsidRDefault="00DF5F3B" w:rsidP="0086061B">
      <w:pPr>
        <w:jc w:val="left"/>
      </w:pPr>
    </w:p>
    <w:p w14:paraId="3D16B839" w14:textId="2BA6289E" w:rsidR="00DF5F3B" w:rsidRDefault="00DF5F3B" w:rsidP="0086061B">
      <w:pPr>
        <w:jc w:val="left"/>
      </w:pPr>
    </w:p>
    <w:p w14:paraId="2070FAEF" w14:textId="29576BE2" w:rsidR="00DF5F3B" w:rsidRDefault="00DF5F3B" w:rsidP="0086061B">
      <w:pPr>
        <w:jc w:val="left"/>
      </w:pPr>
    </w:p>
    <w:p w14:paraId="19D27467" w14:textId="39C848D8" w:rsidR="00DF5F3B" w:rsidRDefault="00DF5F3B" w:rsidP="0086061B">
      <w:pPr>
        <w:jc w:val="left"/>
      </w:pPr>
    </w:p>
    <w:p w14:paraId="539F4D80" w14:textId="216D08D6" w:rsidR="00DF5F3B" w:rsidRDefault="00DF5F3B" w:rsidP="0086061B">
      <w:pPr>
        <w:jc w:val="left"/>
      </w:pPr>
    </w:p>
    <w:p w14:paraId="6EF8AB58" w14:textId="54D2323F" w:rsidR="00DF5F3B" w:rsidRDefault="00DF5F3B" w:rsidP="0086061B">
      <w:pPr>
        <w:jc w:val="left"/>
      </w:pPr>
    </w:p>
    <w:p w14:paraId="1EDE8EA7" w14:textId="5B13687E" w:rsidR="00DF5F3B" w:rsidRDefault="00DF5F3B" w:rsidP="0086061B">
      <w:pPr>
        <w:jc w:val="left"/>
      </w:pPr>
    </w:p>
    <w:p w14:paraId="129CA316" w14:textId="1E293964" w:rsidR="00DF5F3B" w:rsidRDefault="00DF5F3B" w:rsidP="0086061B">
      <w:pPr>
        <w:jc w:val="left"/>
      </w:pPr>
    </w:p>
    <w:p w14:paraId="2E8B8639" w14:textId="39A90AD4" w:rsidR="00DF5F3B" w:rsidRDefault="00DF5F3B" w:rsidP="0086061B">
      <w:pPr>
        <w:jc w:val="left"/>
      </w:pPr>
    </w:p>
    <w:p w14:paraId="251143DB" w14:textId="2264DE0F" w:rsidR="00DF5F3B" w:rsidRDefault="00DF5F3B" w:rsidP="0086061B">
      <w:pPr>
        <w:jc w:val="left"/>
      </w:pPr>
    </w:p>
    <w:p w14:paraId="12A7B374" w14:textId="469C1FFD" w:rsidR="00DF5F3B" w:rsidRDefault="00DF5F3B" w:rsidP="0086061B">
      <w:pPr>
        <w:jc w:val="left"/>
      </w:pPr>
    </w:p>
    <w:p w14:paraId="6E840540" w14:textId="59CA4802" w:rsidR="00DF5F3B" w:rsidRDefault="00DF5F3B" w:rsidP="0086061B">
      <w:pPr>
        <w:jc w:val="left"/>
      </w:pPr>
    </w:p>
    <w:p w14:paraId="403953F6" w14:textId="7256D909" w:rsidR="00DF5F3B" w:rsidRDefault="00DF5F3B" w:rsidP="0086061B">
      <w:pPr>
        <w:jc w:val="left"/>
      </w:pPr>
    </w:p>
    <w:p w14:paraId="08D111DA" w14:textId="57A69B1B" w:rsidR="00DF5F3B" w:rsidRDefault="00DF5F3B" w:rsidP="0086061B">
      <w:pPr>
        <w:jc w:val="left"/>
      </w:pPr>
    </w:p>
    <w:p w14:paraId="2D993C84" w14:textId="6AB36865" w:rsidR="00DF5F3B" w:rsidRDefault="00DF5F3B" w:rsidP="0086061B">
      <w:pPr>
        <w:jc w:val="left"/>
      </w:pPr>
    </w:p>
    <w:p w14:paraId="7FB8DFBA" w14:textId="726BD821" w:rsidR="00DF5F3B" w:rsidRDefault="00DF5F3B" w:rsidP="0086061B">
      <w:pPr>
        <w:jc w:val="left"/>
      </w:pPr>
    </w:p>
    <w:p w14:paraId="2E4F6A0B" w14:textId="37A3EBCF" w:rsidR="00DF5F3B" w:rsidRDefault="00DF5F3B" w:rsidP="0086061B">
      <w:pPr>
        <w:jc w:val="left"/>
      </w:pPr>
    </w:p>
    <w:p w14:paraId="269A2670" w14:textId="02C1600C" w:rsidR="00DF5F3B" w:rsidRDefault="00DF5F3B" w:rsidP="0086061B">
      <w:pPr>
        <w:jc w:val="left"/>
      </w:pPr>
    </w:p>
    <w:p w14:paraId="4F8E592A" w14:textId="22FF91EE" w:rsidR="00DF5F3B" w:rsidRDefault="00DF5F3B" w:rsidP="0086061B">
      <w:pPr>
        <w:jc w:val="left"/>
      </w:pPr>
    </w:p>
    <w:p w14:paraId="418E10A2" w14:textId="0220E109" w:rsidR="00DF5F3B" w:rsidRDefault="00DF5F3B" w:rsidP="0086061B">
      <w:pPr>
        <w:jc w:val="left"/>
      </w:pPr>
    </w:p>
    <w:p w14:paraId="4265C300" w14:textId="54F6C1B3" w:rsidR="00DF5F3B" w:rsidRDefault="00DF5F3B" w:rsidP="0086061B">
      <w:pPr>
        <w:jc w:val="left"/>
      </w:pPr>
    </w:p>
    <w:p w14:paraId="1971D3AF" w14:textId="3ED2AA61" w:rsidR="00DF5F3B" w:rsidRDefault="00DF5F3B" w:rsidP="0086061B">
      <w:pPr>
        <w:jc w:val="left"/>
      </w:pPr>
    </w:p>
    <w:p w14:paraId="32DF21DB" w14:textId="3522A780" w:rsidR="00DF5F3B" w:rsidRDefault="00DF5F3B" w:rsidP="0086061B">
      <w:pPr>
        <w:jc w:val="left"/>
      </w:pPr>
    </w:p>
    <w:p w14:paraId="0D80A448" w14:textId="1B2B1C46" w:rsidR="00DF5F3B" w:rsidRDefault="00DF5F3B" w:rsidP="0086061B">
      <w:pPr>
        <w:jc w:val="left"/>
      </w:pPr>
    </w:p>
    <w:p w14:paraId="5FE87328" w14:textId="7396BB8A" w:rsidR="00DF5F3B" w:rsidRDefault="00DF5F3B" w:rsidP="0086061B">
      <w:pPr>
        <w:jc w:val="left"/>
      </w:pPr>
    </w:p>
    <w:p w14:paraId="78A5A08E" w14:textId="050D5882" w:rsidR="00DF5F3B" w:rsidRDefault="00DF5F3B" w:rsidP="0086061B">
      <w:pPr>
        <w:jc w:val="left"/>
      </w:pPr>
    </w:p>
    <w:p w14:paraId="6C091C82" w14:textId="3497AAA7" w:rsidR="00DF5F3B" w:rsidRDefault="00DF5F3B" w:rsidP="0086061B">
      <w:pPr>
        <w:jc w:val="left"/>
      </w:pPr>
    </w:p>
    <w:p w14:paraId="397A9339" w14:textId="2E6EC148" w:rsidR="00DF5F3B" w:rsidRDefault="00DF5F3B" w:rsidP="0086061B">
      <w:pPr>
        <w:jc w:val="left"/>
      </w:pPr>
    </w:p>
    <w:p w14:paraId="69F9BD3F" w14:textId="2CDE0EC7" w:rsidR="00DF5F3B" w:rsidRDefault="00DF5F3B" w:rsidP="0086061B">
      <w:pPr>
        <w:jc w:val="left"/>
      </w:pPr>
    </w:p>
    <w:p w14:paraId="5DE9A98E" w14:textId="681A8E71" w:rsidR="00DF5F3B" w:rsidRDefault="00DF5F3B" w:rsidP="0086061B">
      <w:pPr>
        <w:jc w:val="left"/>
      </w:pPr>
    </w:p>
    <w:p w14:paraId="1149450E" w14:textId="06FA9BD7" w:rsidR="00DF5F3B" w:rsidRDefault="00DF5F3B" w:rsidP="0086061B">
      <w:pPr>
        <w:jc w:val="left"/>
      </w:pPr>
      <w:r>
        <w:rPr>
          <w:rFonts w:hint="eastAsia"/>
        </w:rPr>
        <w:lastRenderedPageBreak/>
        <w:t>目录页</w:t>
      </w:r>
    </w:p>
    <w:p w14:paraId="57394179" w14:textId="4A91ABE7" w:rsidR="00DF5F3B" w:rsidRDefault="00DF5F3B" w:rsidP="0086061B">
      <w:pPr>
        <w:jc w:val="left"/>
      </w:pPr>
    </w:p>
    <w:p w14:paraId="517C9ACD" w14:textId="344B9B2A" w:rsidR="00DF5F3B" w:rsidRDefault="00DF5F3B" w:rsidP="0086061B">
      <w:pPr>
        <w:jc w:val="left"/>
      </w:pPr>
    </w:p>
    <w:p w14:paraId="538C7B4A" w14:textId="4F62A857" w:rsidR="00DF5F3B" w:rsidRDefault="00DF5F3B" w:rsidP="0086061B">
      <w:pPr>
        <w:jc w:val="left"/>
      </w:pPr>
    </w:p>
    <w:p w14:paraId="16E0DF02" w14:textId="4BD81B8E" w:rsidR="00DF5F3B" w:rsidRDefault="00DF5F3B" w:rsidP="0086061B">
      <w:pPr>
        <w:jc w:val="left"/>
      </w:pPr>
    </w:p>
    <w:p w14:paraId="3CA5E988" w14:textId="43FCE32B" w:rsidR="00DF5F3B" w:rsidRDefault="00DF5F3B" w:rsidP="0086061B">
      <w:pPr>
        <w:jc w:val="left"/>
      </w:pPr>
    </w:p>
    <w:p w14:paraId="57A3BD84" w14:textId="3FAA4313" w:rsidR="00DF5F3B" w:rsidRDefault="00DF5F3B" w:rsidP="0086061B">
      <w:pPr>
        <w:jc w:val="left"/>
      </w:pPr>
    </w:p>
    <w:p w14:paraId="01DC0CBE" w14:textId="71E18A85" w:rsidR="00DF5F3B" w:rsidRDefault="00DF5F3B" w:rsidP="0086061B">
      <w:pPr>
        <w:jc w:val="left"/>
      </w:pPr>
    </w:p>
    <w:p w14:paraId="748C04AE" w14:textId="3A9C7B6D" w:rsidR="00DF5F3B" w:rsidRDefault="00DF5F3B" w:rsidP="0086061B">
      <w:pPr>
        <w:jc w:val="left"/>
      </w:pPr>
    </w:p>
    <w:p w14:paraId="2037D3F3" w14:textId="18CAD278" w:rsidR="00DF5F3B" w:rsidRDefault="00DF5F3B" w:rsidP="0086061B">
      <w:pPr>
        <w:jc w:val="left"/>
      </w:pPr>
    </w:p>
    <w:p w14:paraId="37F8FA1F" w14:textId="65A03766" w:rsidR="00DF5F3B" w:rsidRDefault="00DF5F3B" w:rsidP="0086061B">
      <w:pPr>
        <w:jc w:val="left"/>
      </w:pPr>
    </w:p>
    <w:p w14:paraId="4E7A307A" w14:textId="40A28BCA" w:rsidR="00DF5F3B" w:rsidRDefault="00DF5F3B" w:rsidP="0086061B">
      <w:pPr>
        <w:jc w:val="left"/>
      </w:pPr>
    </w:p>
    <w:p w14:paraId="36D9AB8F" w14:textId="57976B5C" w:rsidR="00DF5F3B" w:rsidRDefault="00DF5F3B" w:rsidP="0086061B">
      <w:pPr>
        <w:jc w:val="left"/>
      </w:pPr>
    </w:p>
    <w:p w14:paraId="66FE7D2A" w14:textId="4C149ECE" w:rsidR="00DF5F3B" w:rsidRDefault="00DF5F3B" w:rsidP="0086061B">
      <w:pPr>
        <w:jc w:val="left"/>
      </w:pPr>
    </w:p>
    <w:p w14:paraId="4E1D29EA" w14:textId="4FDDD11F" w:rsidR="00DF5F3B" w:rsidRDefault="00DF5F3B" w:rsidP="0086061B">
      <w:pPr>
        <w:jc w:val="left"/>
      </w:pPr>
    </w:p>
    <w:p w14:paraId="0BAC674F" w14:textId="7003FB64" w:rsidR="00DF5F3B" w:rsidRDefault="00DF5F3B" w:rsidP="0086061B">
      <w:pPr>
        <w:jc w:val="left"/>
      </w:pPr>
    </w:p>
    <w:p w14:paraId="63D02649" w14:textId="43599B35" w:rsidR="00DF5F3B" w:rsidRDefault="00DF5F3B" w:rsidP="0086061B">
      <w:pPr>
        <w:jc w:val="left"/>
      </w:pPr>
    </w:p>
    <w:p w14:paraId="5FA40E2D" w14:textId="33C0D0F4" w:rsidR="00DF5F3B" w:rsidRDefault="00DF5F3B" w:rsidP="0086061B">
      <w:pPr>
        <w:jc w:val="left"/>
      </w:pPr>
    </w:p>
    <w:p w14:paraId="071CFD1B" w14:textId="7E26ADD3" w:rsidR="00DF5F3B" w:rsidRDefault="00DF5F3B" w:rsidP="0086061B">
      <w:pPr>
        <w:jc w:val="left"/>
      </w:pPr>
    </w:p>
    <w:p w14:paraId="2CE7809F" w14:textId="483E2F19" w:rsidR="00DF5F3B" w:rsidRDefault="00DF5F3B" w:rsidP="0086061B">
      <w:pPr>
        <w:jc w:val="left"/>
      </w:pPr>
    </w:p>
    <w:p w14:paraId="14A1BC09" w14:textId="1BB7529B" w:rsidR="00DF5F3B" w:rsidRDefault="00DF5F3B" w:rsidP="0086061B">
      <w:pPr>
        <w:jc w:val="left"/>
      </w:pPr>
    </w:p>
    <w:p w14:paraId="62E8B3A9" w14:textId="144152CF" w:rsidR="00DF5F3B" w:rsidRDefault="00DF5F3B" w:rsidP="0086061B">
      <w:pPr>
        <w:jc w:val="left"/>
      </w:pPr>
    </w:p>
    <w:p w14:paraId="29127EB5" w14:textId="45939F60" w:rsidR="00DF5F3B" w:rsidRDefault="00DF5F3B" w:rsidP="0086061B">
      <w:pPr>
        <w:jc w:val="left"/>
      </w:pPr>
    </w:p>
    <w:p w14:paraId="4B55F380" w14:textId="3B6B563C" w:rsidR="00DF5F3B" w:rsidRDefault="00DF5F3B" w:rsidP="0086061B">
      <w:pPr>
        <w:jc w:val="left"/>
      </w:pPr>
    </w:p>
    <w:p w14:paraId="1FD80262" w14:textId="3CE02120" w:rsidR="00DF5F3B" w:rsidRDefault="00DF5F3B" w:rsidP="0086061B">
      <w:pPr>
        <w:jc w:val="left"/>
      </w:pPr>
    </w:p>
    <w:p w14:paraId="7D6392F3" w14:textId="70097BAC" w:rsidR="00DF5F3B" w:rsidRDefault="00DF5F3B" w:rsidP="0086061B">
      <w:pPr>
        <w:jc w:val="left"/>
      </w:pPr>
    </w:p>
    <w:p w14:paraId="36DA5804" w14:textId="716F65E5" w:rsidR="00DF5F3B" w:rsidRDefault="00DF5F3B" w:rsidP="0086061B">
      <w:pPr>
        <w:jc w:val="left"/>
      </w:pPr>
    </w:p>
    <w:p w14:paraId="59A4F73A" w14:textId="28AD61C9" w:rsidR="00DF5F3B" w:rsidRDefault="00DF5F3B" w:rsidP="0086061B">
      <w:pPr>
        <w:jc w:val="left"/>
      </w:pPr>
    </w:p>
    <w:p w14:paraId="1E8D1D36" w14:textId="26A65525" w:rsidR="00DF5F3B" w:rsidRDefault="00DF5F3B" w:rsidP="0086061B">
      <w:pPr>
        <w:jc w:val="left"/>
      </w:pPr>
    </w:p>
    <w:p w14:paraId="561D2C94" w14:textId="38441630" w:rsidR="00DF5F3B" w:rsidRDefault="00DF5F3B" w:rsidP="0086061B">
      <w:pPr>
        <w:jc w:val="left"/>
      </w:pPr>
    </w:p>
    <w:p w14:paraId="271402E9" w14:textId="45C06575" w:rsidR="00DF5F3B" w:rsidRDefault="00DF5F3B" w:rsidP="0086061B">
      <w:pPr>
        <w:jc w:val="left"/>
      </w:pPr>
    </w:p>
    <w:p w14:paraId="010117EB" w14:textId="21FF40C1" w:rsidR="00DF5F3B" w:rsidRDefault="00DF5F3B" w:rsidP="0086061B">
      <w:pPr>
        <w:jc w:val="left"/>
      </w:pPr>
    </w:p>
    <w:p w14:paraId="5863F04C" w14:textId="0D068431" w:rsidR="00DF5F3B" w:rsidRDefault="00DF5F3B" w:rsidP="0086061B">
      <w:pPr>
        <w:jc w:val="left"/>
      </w:pPr>
    </w:p>
    <w:p w14:paraId="4E0A0F3C" w14:textId="72F75CEA" w:rsidR="00DF5F3B" w:rsidRDefault="00DF5F3B" w:rsidP="0086061B">
      <w:pPr>
        <w:jc w:val="left"/>
      </w:pPr>
    </w:p>
    <w:p w14:paraId="16B48156" w14:textId="25D26B54" w:rsidR="00DF5F3B" w:rsidRDefault="00DF5F3B" w:rsidP="0086061B">
      <w:pPr>
        <w:jc w:val="left"/>
      </w:pPr>
    </w:p>
    <w:p w14:paraId="146C3A01" w14:textId="16F9EC97" w:rsidR="00DF5F3B" w:rsidRDefault="00DF5F3B" w:rsidP="0086061B">
      <w:pPr>
        <w:jc w:val="left"/>
      </w:pPr>
    </w:p>
    <w:p w14:paraId="0CF6277D" w14:textId="5A559696" w:rsidR="00DF5F3B" w:rsidRDefault="00DF5F3B" w:rsidP="0086061B">
      <w:pPr>
        <w:jc w:val="left"/>
      </w:pPr>
    </w:p>
    <w:p w14:paraId="207EF0D4" w14:textId="40E9C3EA" w:rsidR="00DF5F3B" w:rsidRDefault="00DF5F3B" w:rsidP="0086061B">
      <w:pPr>
        <w:jc w:val="left"/>
      </w:pPr>
    </w:p>
    <w:p w14:paraId="630DCC1C" w14:textId="235C41CA" w:rsidR="00DF5F3B" w:rsidRDefault="00DF5F3B" w:rsidP="0086061B">
      <w:pPr>
        <w:jc w:val="left"/>
      </w:pPr>
    </w:p>
    <w:p w14:paraId="2554A047" w14:textId="3A95789E" w:rsidR="00DF5F3B" w:rsidRDefault="00DF5F3B" w:rsidP="0086061B">
      <w:pPr>
        <w:jc w:val="left"/>
      </w:pPr>
    </w:p>
    <w:p w14:paraId="1341216A" w14:textId="44AB9515" w:rsidR="00DF5F3B" w:rsidRDefault="00DF5F3B" w:rsidP="0086061B">
      <w:pPr>
        <w:jc w:val="left"/>
      </w:pPr>
    </w:p>
    <w:p w14:paraId="05831B9A" w14:textId="11C695AD" w:rsidR="00DF5F3B" w:rsidRDefault="00DF5F3B" w:rsidP="0086061B">
      <w:pPr>
        <w:jc w:val="left"/>
      </w:pPr>
    </w:p>
    <w:p w14:paraId="0A68C034" w14:textId="6FA240C3" w:rsidR="00DF5F3B" w:rsidRDefault="00DF5F3B" w:rsidP="0086061B">
      <w:pPr>
        <w:jc w:val="left"/>
      </w:pPr>
    </w:p>
    <w:p w14:paraId="3E9B69AF" w14:textId="6B322754" w:rsidR="00DF5F3B" w:rsidRDefault="00DF5F3B" w:rsidP="0086061B">
      <w:pPr>
        <w:jc w:val="left"/>
      </w:pPr>
    </w:p>
    <w:p w14:paraId="4EF26605" w14:textId="0DBFE617" w:rsidR="00DF5F3B" w:rsidRDefault="00DF5F3B" w:rsidP="0086061B">
      <w:pPr>
        <w:jc w:val="left"/>
      </w:pPr>
      <w:r>
        <w:rPr>
          <w:rFonts w:hint="eastAsia"/>
        </w:rPr>
        <w:lastRenderedPageBreak/>
        <w:t>摘要</w:t>
      </w:r>
    </w:p>
    <w:p w14:paraId="15EAA958" w14:textId="666F5628" w:rsidR="00DF5F3B" w:rsidRDefault="00DF5F3B" w:rsidP="0086061B">
      <w:pPr>
        <w:jc w:val="left"/>
      </w:pPr>
    </w:p>
    <w:p w14:paraId="5849176B" w14:textId="07144A60" w:rsidR="00DF5F3B" w:rsidRPr="00FB5E46" w:rsidRDefault="00DF5F3B" w:rsidP="0086061B">
      <w:pPr>
        <w:jc w:val="left"/>
        <w:rPr>
          <w:b/>
          <w:bCs/>
        </w:rPr>
      </w:pPr>
    </w:p>
    <w:p w14:paraId="30760AEF" w14:textId="3B8E464C" w:rsidR="00DF5F3B" w:rsidRPr="00FB5E46" w:rsidRDefault="00DF5F3B" w:rsidP="0086061B">
      <w:pPr>
        <w:jc w:val="left"/>
        <w:rPr>
          <w:b/>
          <w:bCs/>
        </w:rPr>
      </w:pPr>
    </w:p>
    <w:p w14:paraId="5C2B926C" w14:textId="0E9D17A6" w:rsidR="00DF5F3B" w:rsidRPr="00FB5E46" w:rsidRDefault="00DF5F3B" w:rsidP="0086061B">
      <w:pPr>
        <w:jc w:val="left"/>
        <w:rPr>
          <w:b/>
          <w:bCs/>
        </w:rPr>
      </w:pPr>
    </w:p>
    <w:p w14:paraId="3BA0E9B0" w14:textId="2731C920" w:rsidR="00DF5F3B" w:rsidRPr="00FB5E46" w:rsidRDefault="00DF5F3B" w:rsidP="0086061B">
      <w:pPr>
        <w:jc w:val="left"/>
        <w:rPr>
          <w:b/>
          <w:bCs/>
        </w:rPr>
      </w:pPr>
    </w:p>
    <w:p w14:paraId="3BFD8F57" w14:textId="0970D7B9" w:rsidR="00DF5F3B" w:rsidRPr="00FB5E46" w:rsidRDefault="00DF5F3B" w:rsidP="0086061B">
      <w:pPr>
        <w:jc w:val="left"/>
        <w:rPr>
          <w:b/>
          <w:bCs/>
        </w:rPr>
      </w:pPr>
    </w:p>
    <w:p w14:paraId="491082E3" w14:textId="197A1E87" w:rsidR="00DF5F3B" w:rsidRPr="00FB5E46" w:rsidRDefault="00DF5F3B" w:rsidP="0086061B">
      <w:pPr>
        <w:jc w:val="left"/>
        <w:rPr>
          <w:b/>
          <w:bCs/>
        </w:rPr>
      </w:pPr>
    </w:p>
    <w:p w14:paraId="7CF1CF45" w14:textId="63A98D0A" w:rsidR="00DF5F3B" w:rsidRPr="00FB5E46" w:rsidRDefault="00DF5F3B" w:rsidP="0086061B">
      <w:pPr>
        <w:jc w:val="left"/>
        <w:rPr>
          <w:b/>
          <w:bCs/>
        </w:rPr>
      </w:pPr>
    </w:p>
    <w:p w14:paraId="7A94A5F3" w14:textId="33AF5C01" w:rsidR="00DF5F3B" w:rsidRPr="00FB5E46" w:rsidRDefault="00DF5F3B" w:rsidP="0086061B">
      <w:pPr>
        <w:jc w:val="left"/>
        <w:rPr>
          <w:b/>
          <w:bCs/>
        </w:rPr>
      </w:pPr>
    </w:p>
    <w:p w14:paraId="69696E99" w14:textId="0CC4D46D" w:rsidR="00DF5F3B" w:rsidRPr="00FB5E46" w:rsidRDefault="00DF5F3B" w:rsidP="0086061B">
      <w:pPr>
        <w:jc w:val="left"/>
        <w:rPr>
          <w:b/>
          <w:bCs/>
        </w:rPr>
      </w:pPr>
    </w:p>
    <w:p w14:paraId="76162233" w14:textId="4A2AFF1B" w:rsidR="00DF5F3B" w:rsidRPr="00FB5E46" w:rsidRDefault="00DF5F3B" w:rsidP="0086061B">
      <w:pPr>
        <w:jc w:val="left"/>
        <w:rPr>
          <w:b/>
          <w:bCs/>
        </w:rPr>
      </w:pPr>
    </w:p>
    <w:p w14:paraId="6E897CF5" w14:textId="2B8BAE27" w:rsidR="00DF5F3B" w:rsidRPr="00FB5E46" w:rsidRDefault="00DF5F3B" w:rsidP="0086061B">
      <w:pPr>
        <w:jc w:val="left"/>
        <w:rPr>
          <w:b/>
          <w:bCs/>
        </w:rPr>
      </w:pPr>
    </w:p>
    <w:p w14:paraId="28A4DE6B" w14:textId="57F576F3" w:rsidR="00DF5F3B" w:rsidRPr="00FB5E46" w:rsidRDefault="00DF5F3B" w:rsidP="0086061B">
      <w:pPr>
        <w:jc w:val="left"/>
        <w:rPr>
          <w:b/>
          <w:bCs/>
        </w:rPr>
      </w:pPr>
    </w:p>
    <w:p w14:paraId="7EE13E70" w14:textId="222539B0" w:rsidR="00DF5F3B" w:rsidRPr="00FB5E46" w:rsidRDefault="00DF5F3B" w:rsidP="0086061B">
      <w:pPr>
        <w:jc w:val="left"/>
        <w:rPr>
          <w:b/>
          <w:bCs/>
        </w:rPr>
      </w:pPr>
    </w:p>
    <w:p w14:paraId="0922D71A" w14:textId="18A2C2D6" w:rsidR="00DF5F3B" w:rsidRPr="00FB5E46" w:rsidRDefault="00DF5F3B" w:rsidP="0086061B">
      <w:pPr>
        <w:jc w:val="left"/>
        <w:rPr>
          <w:b/>
          <w:bCs/>
        </w:rPr>
      </w:pPr>
    </w:p>
    <w:p w14:paraId="37193CAC" w14:textId="5E395D69" w:rsidR="00DF5F3B" w:rsidRPr="00FB5E46" w:rsidRDefault="00DF5F3B" w:rsidP="0086061B">
      <w:pPr>
        <w:jc w:val="left"/>
        <w:rPr>
          <w:b/>
          <w:bCs/>
        </w:rPr>
      </w:pPr>
    </w:p>
    <w:p w14:paraId="59C1778F" w14:textId="6E1490CC" w:rsidR="00DF5F3B" w:rsidRPr="00FB5E46" w:rsidRDefault="00DF5F3B" w:rsidP="0086061B">
      <w:pPr>
        <w:jc w:val="left"/>
        <w:rPr>
          <w:b/>
          <w:bCs/>
        </w:rPr>
      </w:pPr>
    </w:p>
    <w:p w14:paraId="2603D8DF" w14:textId="7CA3B91A" w:rsidR="00DF5F3B" w:rsidRPr="00FB5E46" w:rsidRDefault="00DF5F3B" w:rsidP="0086061B">
      <w:pPr>
        <w:jc w:val="left"/>
        <w:rPr>
          <w:b/>
          <w:bCs/>
        </w:rPr>
      </w:pPr>
    </w:p>
    <w:p w14:paraId="30010F56" w14:textId="33B61781" w:rsidR="00DF5F3B" w:rsidRPr="00FB5E46" w:rsidRDefault="00DF5F3B" w:rsidP="0086061B">
      <w:pPr>
        <w:jc w:val="left"/>
        <w:rPr>
          <w:b/>
          <w:bCs/>
        </w:rPr>
      </w:pPr>
    </w:p>
    <w:p w14:paraId="6BB091B8" w14:textId="6FD32239" w:rsidR="00DF5F3B" w:rsidRPr="00FB5E46" w:rsidRDefault="00DF5F3B" w:rsidP="0086061B">
      <w:pPr>
        <w:jc w:val="left"/>
        <w:rPr>
          <w:b/>
          <w:bCs/>
        </w:rPr>
      </w:pPr>
    </w:p>
    <w:p w14:paraId="11D4D195" w14:textId="2C78F1C2" w:rsidR="00DF5F3B" w:rsidRPr="00FB5E46" w:rsidRDefault="00DF5F3B" w:rsidP="0086061B">
      <w:pPr>
        <w:jc w:val="left"/>
        <w:rPr>
          <w:b/>
          <w:bCs/>
        </w:rPr>
      </w:pPr>
    </w:p>
    <w:p w14:paraId="36DF74E5" w14:textId="359451BB" w:rsidR="00DF5F3B" w:rsidRPr="00FB5E46" w:rsidRDefault="00DF5F3B" w:rsidP="0086061B">
      <w:pPr>
        <w:jc w:val="left"/>
        <w:rPr>
          <w:b/>
          <w:bCs/>
        </w:rPr>
      </w:pPr>
    </w:p>
    <w:p w14:paraId="161032ED" w14:textId="067E6639" w:rsidR="00DF5F3B" w:rsidRPr="00FB5E46" w:rsidRDefault="00DF5F3B" w:rsidP="0086061B">
      <w:pPr>
        <w:jc w:val="left"/>
        <w:rPr>
          <w:b/>
          <w:bCs/>
        </w:rPr>
      </w:pPr>
    </w:p>
    <w:p w14:paraId="3A244E0F" w14:textId="1DD35584" w:rsidR="00DF5F3B" w:rsidRPr="00FB5E46" w:rsidRDefault="00DF5F3B" w:rsidP="0086061B">
      <w:pPr>
        <w:jc w:val="left"/>
        <w:rPr>
          <w:b/>
          <w:bCs/>
        </w:rPr>
      </w:pPr>
    </w:p>
    <w:p w14:paraId="4F84680B" w14:textId="25984597" w:rsidR="00DF5F3B" w:rsidRPr="00FB5E46" w:rsidRDefault="00DF5F3B" w:rsidP="0086061B">
      <w:pPr>
        <w:jc w:val="left"/>
        <w:rPr>
          <w:b/>
          <w:bCs/>
        </w:rPr>
      </w:pPr>
    </w:p>
    <w:p w14:paraId="5DB2724B" w14:textId="21D7892E" w:rsidR="00DF5F3B" w:rsidRPr="00FB5E46" w:rsidRDefault="00DF5F3B" w:rsidP="0086061B">
      <w:pPr>
        <w:jc w:val="left"/>
        <w:rPr>
          <w:b/>
          <w:bCs/>
        </w:rPr>
      </w:pPr>
    </w:p>
    <w:p w14:paraId="64B66CB2" w14:textId="4574D157" w:rsidR="00DF5F3B" w:rsidRPr="00FB5E46" w:rsidRDefault="00DF5F3B" w:rsidP="0086061B">
      <w:pPr>
        <w:jc w:val="left"/>
        <w:rPr>
          <w:b/>
          <w:bCs/>
        </w:rPr>
      </w:pPr>
    </w:p>
    <w:p w14:paraId="2D8FC6EE" w14:textId="7FCF6782" w:rsidR="00DF5F3B" w:rsidRPr="00FB5E46" w:rsidRDefault="00DF5F3B" w:rsidP="0086061B">
      <w:pPr>
        <w:jc w:val="left"/>
        <w:rPr>
          <w:b/>
          <w:bCs/>
        </w:rPr>
      </w:pPr>
    </w:p>
    <w:p w14:paraId="52C2D844" w14:textId="17EF943A" w:rsidR="00DF5F3B" w:rsidRPr="00FB5E46" w:rsidRDefault="00DF5F3B" w:rsidP="0086061B">
      <w:pPr>
        <w:jc w:val="left"/>
        <w:rPr>
          <w:b/>
          <w:bCs/>
        </w:rPr>
      </w:pPr>
    </w:p>
    <w:p w14:paraId="5D1641A5" w14:textId="39E14935" w:rsidR="00DF5F3B" w:rsidRPr="00FB5E46" w:rsidRDefault="00DF5F3B" w:rsidP="0086061B">
      <w:pPr>
        <w:jc w:val="left"/>
        <w:rPr>
          <w:b/>
          <w:bCs/>
        </w:rPr>
      </w:pPr>
    </w:p>
    <w:p w14:paraId="12C2502C" w14:textId="438A5A43" w:rsidR="00DF5F3B" w:rsidRPr="00FB5E46" w:rsidRDefault="00DF5F3B" w:rsidP="0086061B">
      <w:pPr>
        <w:jc w:val="left"/>
        <w:rPr>
          <w:b/>
          <w:bCs/>
        </w:rPr>
      </w:pPr>
    </w:p>
    <w:p w14:paraId="2DB5919C" w14:textId="299FDC46" w:rsidR="00DF5F3B" w:rsidRPr="00FB5E46" w:rsidRDefault="00DF5F3B" w:rsidP="0086061B">
      <w:pPr>
        <w:jc w:val="left"/>
        <w:rPr>
          <w:b/>
          <w:bCs/>
        </w:rPr>
      </w:pPr>
    </w:p>
    <w:p w14:paraId="74D231A8" w14:textId="3EC7FE21" w:rsidR="00DF5F3B" w:rsidRPr="00FB5E46" w:rsidRDefault="00DF5F3B" w:rsidP="0086061B">
      <w:pPr>
        <w:jc w:val="left"/>
        <w:rPr>
          <w:b/>
          <w:bCs/>
        </w:rPr>
      </w:pPr>
    </w:p>
    <w:p w14:paraId="196D1AD2" w14:textId="09AAB42C" w:rsidR="00DF5F3B" w:rsidRPr="00FB5E46" w:rsidRDefault="00DF5F3B" w:rsidP="0086061B">
      <w:pPr>
        <w:jc w:val="left"/>
        <w:rPr>
          <w:b/>
          <w:bCs/>
        </w:rPr>
      </w:pPr>
    </w:p>
    <w:p w14:paraId="74CEB334" w14:textId="38BDCD13" w:rsidR="00DF5F3B" w:rsidRPr="00FB5E46" w:rsidRDefault="00DF5F3B" w:rsidP="0086061B">
      <w:pPr>
        <w:jc w:val="left"/>
        <w:rPr>
          <w:b/>
          <w:bCs/>
        </w:rPr>
      </w:pPr>
    </w:p>
    <w:p w14:paraId="64711D0E" w14:textId="6274830B" w:rsidR="00DF5F3B" w:rsidRPr="00FB5E46" w:rsidRDefault="00DF5F3B" w:rsidP="0086061B">
      <w:pPr>
        <w:jc w:val="left"/>
        <w:rPr>
          <w:b/>
          <w:bCs/>
        </w:rPr>
      </w:pPr>
    </w:p>
    <w:p w14:paraId="2AD4187C" w14:textId="25BC1E92" w:rsidR="00DF5F3B" w:rsidRPr="00FB5E46" w:rsidRDefault="00DF5F3B" w:rsidP="0086061B">
      <w:pPr>
        <w:jc w:val="left"/>
        <w:rPr>
          <w:b/>
          <w:bCs/>
        </w:rPr>
      </w:pPr>
    </w:p>
    <w:p w14:paraId="3CED927E" w14:textId="0119C23F" w:rsidR="00DF5F3B" w:rsidRPr="00FB5E46" w:rsidRDefault="00DF5F3B" w:rsidP="0086061B">
      <w:pPr>
        <w:jc w:val="left"/>
        <w:rPr>
          <w:b/>
          <w:bCs/>
        </w:rPr>
      </w:pPr>
    </w:p>
    <w:p w14:paraId="543D8F87" w14:textId="58B80110" w:rsidR="00DF5F3B" w:rsidRDefault="00DF5F3B" w:rsidP="0086061B">
      <w:pPr>
        <w:jc w:val="left"/>
      </w:pPr>
    </w:p>
    <w:p w14:paraId="260DB202" w14:textId="7672BF7B" w:rsidR="00DF5F3B" w:rsidRDefault="00DF5F3B" w:rsidP="0086061B">
      <w:pPr>
        <w:jc w:val="left"/>
      </w:pPr>
    </w:p>
    <w:p w14:paraId="2B28B9D6" w14:textId="546E0CCD" w:rsidR="00DF5F3B" w:rsidRDefault="00DF5F3B" w:rsidP="0086061B">
      <w:pPr>
        <w:jc w:val="left"/>
      </w:pPr>
    </w:p>
    <w:p w14:paraId="1CEDE7F2" w14:textId="6DE7EFB9" w:rsidR="00DF5F3B" w:rsidRDefault="00DF5F3B" w:rsidP="0086061B">
      <w:pPr>
        <w:jc w:val="left"/>
      </w:pPr>
    </w:p>
    <w:p w14:paraId="4DA95F03" w14:textId="1BA6F7F8" w:rsidR="00DF5F3B" w:rsidRDefault="00DF5F3B" w:rsidP="0086061B">
      <w:pPr>
        <w:jc w:val="left"/>
      </w:pPr>
    </w:p>
    <w:p w14:paraId="11722C11" w14:textId="140105E5" w:rsidR="00DF5F3B" w:rsidRDefault="00DF5F3B" w:rsidP="0086061B">
      <w:pPr>
        <w:jc w:val="left"/>
      </w:pPr>
      <w:r w:rsidRPr="007B5691">
        <w:rPr>
          <w:rFonts w:ascii="Times New Roman" w:eastAsia="宋体" w:hAnsi="Times New Roman" w:hint="eastAsia"/>
        </w:rPr>
        <w:lastRenderedPageBreak/>
        <w:t>Abstract</w:t>
      </w:r>
    </w:p>
    <w:p w14:paraId="064BDCDD" w14:textId="2764C661" w:rsidR="00DF5F3B" w:rsidRDefault="00DF5F3B" w:rsidP="0086061B">
      <w:pPr>
        <w:jc w:val="left"/>
      </w:pPr>
    </w:p>
    <w:p w14:paraId="601B44A3" w14:textId="11251369" w:rsidR="00DF5F3B" w:rsidRDefault="00DF5F3B" w:rsidP="0086061B">
      <w:pPr>
        <w:jc w:val="left"/>
      </w:pPr>
    </w:p>
    <w:p w14:paraId="56664FBA" w14:textId="2E0D6F55" w:rsidR="00DF5F3B" w:rsidRDefault="00DF5F3B" w:rsidP="0086061B">
      <w:pPr>
        <w:jc w:val="left"/>
      </w:pPr>
    </w:p>
    <w:p w14:paraId="5474E4C6" w14:textId="2379520E" w:rsidR="00DF5F3B" w:rsidRDefault="00DF5F3B" w:rsidP="0086061B">
      <w:pPr>
        <w:jc w:val="left"/>
      </w:pPr>
    </w:p>
    <w:p w14:paraId="004D9990" w14:textId="3C08DED0" w:rsidR="00DF5F3B" w:rsidRDefault="00DF5F3B" w:rsidP="0086061B">
      <w:pPr>
        <w:jc w:val="left"/>
      </w:pPr>
    </w:p>
    <w:p w14:paraId="3B589F91" w14:textId="51EE42E9" w:rsidR="00DF5F3B" w:rsidRDefault="00DF5F3B" w:rsidP="0086061B">
      <w:pPr>
        <w:jc w:val="left"/>
      </w:pPr>
    </w:p>
    <w:p w14:paraId="3C89B831" w14:textId="0A6BF796" w:rsidR="00DF5F3B" w:rsidRDefault="00DF5F3B" w:rsidP="0086061B">
      <w:pPr>
        <w:jc w:val="left"/>
      </w:pPr>
    </w:p>
    <w:p w14:paraId="6B05E96A" w14:textId="5CD882FD" w:rsidR="00DF5F3B" w:rsidRDefault="00DF5F3B" w:rsidP="0086061B">
      <w:pPr>
        <w:jc w:val="left"/>
      </w:pPr>
    </w:p>
    <w:p w14:paraId="79260AEF" w14:textId="437E69A9" w:rsidR="00DF5F3B" w:rsidRDefault="00DF5F3B" w:rsidP="0086061B">
      <w:pPr>
        <w:jc w:val="left"/>
      </w:pPr>
    </w:p>
    <w:p w14:paraId="63A85587" w14:textId="4BE613C7" w:rsidR="00DF5F3B" w:rsidRDefault="00DF5F3B" w:rsidP="0086061B">
      <w:pPr>
        <w:jc w:val="left"/>
      </w:pPr>
    </w:p>
    <w:p w14:paraId="54919D2C" w14:textId="71477FB1" w:rsidR="00DF5F3B" w:rsidRDefault="00DF5F3B" w:rsidP="0086061B">
      <w:pPr>
        <w:jc w:val="left"/>
      </w:pPr>
    </w:p>
    <w:p w14:paraId="5EFA99EB" w14:textId="4EEFA682" w:rsidR="00DF5F3B" w:rsidRDefault="00DF5F3B" w:rsidP="0086061B">
      <w:pPr>
        <w:jc w:val="left"/>
      </w:pPr>
    </w:p>
    <w:p w14:paraId="5AD3B6C5" w14:textId="071792D7" w:rsidR="00DF5F3B" w:rsidRDefault="00DF5F3B" w:rsidP="0086061B">
      <w:pPr>
        <w:jc w:val="left"/>
      </w:pPr>
    </w:p>
    <w:p w14:paraId="2E68EB78" w14:textId="0A1E1843" w:rsidR="00DF5F3B" w:rsidRDefault="00DF5F3B" w:rsidP="0086061B">
      <w:pPr>
        <w:jc w:val="left"/>
      </w:pPr>
    </w:p>
    <w:p w14:paraId="3F95889F" w14:textId="66A72423" w:rsidR="00DF5F3B" w:rsidRDefault="00DF5F3B" w:rsidP="0086061B">
      <w:pPr>
        <w:jc w:val="left"/>
      </w:pPr>
    </w:p>
    <w:p w14:paraId="35222D87" w14:textId="7B397393" w:rsidR="00DF5F3B" w:rsidRDefault="00DF5F3B" w:rsidP="0086061B">
      <w:pPr>
        <w:jc w:val="left"/>
      </w:pPr>
    </w:p>
    <w:p w14:paraId="6613BEF1" w14:textId="1E911D29" w:rsidR="00DF5F3B" w:rsidRDefault="00DF5F3B" w:rsidP="0086061B">
      <w:pPr>
        <w:jc w:val="left"/>
      </w:pPr>
    </w:p>
    <w:p w14:paraId="4018802B" w14:textId="06F9B609" w:rsidR="00DF5F3B" w:rsidRDefault="00DF5F3B" w:rsidP="0086061B">
      <w:pPr>
        <w:jc w:val="left"/>
      </w:pPr>
    </w:p>
    <w:p w14:paraId="34C92487" w14:textId="238B1DCB" w:rsidR="00DF5F3B" w:rsidRDefault="00DF5F3B" w:rsidP="0086061B">
      <w:pPr>
        <w:jc w:val="left"/>
      </w:pPr>
    </w:p>
    <w:p w14:paraId="2B02CAEA" w14:textId="252F4881" w:rsidR="00DF5F3B" w:rsidRDefault="00DF5F3B" w:rsidP="0086061B">
      <w:pPr>
        <w:jc w:val="left"/>
      </w:pPr>
    </w:p>
    <w:p w14:paraId="21FD3A02" w14:textId="0AA71A99" w:rsidR="00DF5F3B" w:rsidRDefault="00DF5F3B" w:rsidP="0086061B">
      <w:pPr>
        <w:jc w:val="left"/>
      </w:pPr>
    </w:p>
    <w:p w14:paraId="47B41814" w14:textId="630C8F74" w:rsidR="00DF5F3B" w:rsidRDefault="00DF5F3B" w:rsidP="0086061B">
      <w:pPr>
        <w:jc w:val="left"/>
      </w:pPr>
    </w:p>
    <w:p w14:paraId="73E84D53" w14:textId="31EB507B" w:rsidR="00DF5F3B" w:rsidRDefault="00DF5F3B" w:rsidP="0086061B">
      <w:pPr>
        <w:jc w:val="left"/>
      </w:pPr>
    </w:p>
    <w:p w14:paraId="2B7B44BE" w14:textId="3309007F" w:rsidR="00DF5F3B" w:rsidRDefault="00DF5F3B" w:rsidP="0086061B">
      <w:pPr>
        <w:jc w:val="left"/>
      </w:pPr>
    </w:p>
    <w:p w14:paraId="7B64C8F2" w14:textId="647DF0AF" w:rsidR="00DF5F3B" w:rsidRDefault="00DF5F3B" w:rsidP="0086061B">
      <w:pPr>
        <w:jc w:val="left"/>
      </w:pPr>
    </w:p>
    <w:p w14:paraId="4E8764AE" w14:textId="3B2E51C2" w:rsidR="00DF5F3B" w:rsidRDefault="00DF5F3B" w:rsidP="0086061B">
      <w:pPr>
        <w:jc w:val="left"/>
      </w:pPr>
    </w:p>
    <w:p w14:paraId="7B03648D" w14:textId="4C3576B3" w:rsidR="00DF5F3B" w:rsidRDefault="00DF5F3B" w:rsidP="0086061B">
      <w:pPr>
        <w:jc w:val="left"/>
      </w:pPr>
    </w:p>
    <w:p w14:paraId="3A178612" w14:textId="337F4099" w:rsidR="00DF5F3B" w:rsidRDefault="00DF5F3B" w:rsidP="0086061B">
      <w:pPr>
        <w:jc w:val="left"/>
      </w:pPr>
    </w:p>
    <w:p w14:paraId="33DE022D" w14:textId="670654F5" w:rsidR="00DF5F3B" w:rsidRDefault="00DF5F3B" w:rsidP="0086061B">
      <w:pPr>
        <w:jc w:val="left"/>
      </w:pPr>
    </w:p>
    <w:p w14:paraId="78F62852" w14:textId="1675D285" w:rsidR="00DF5F3B" w:rsidRDefault="00DF5F3B" w:rsidP="0086061B">
      <w:pPr>
        <w:jc w:val="left"/>
      </w:pPr>
    </w:p>
    <w:p w14:paraId="4119EE31" w14:textId="1AD39848" w:rsidR="00DF5F3B" w:rsidRDefault="00DF5F3B" w:rsidP="0086061B">
      <w:pPr>
        <w:jc w:val="left"/>
      </w:pPr>
    </w:p>
    <w:p w14:paraId="4285CAC3" w14:textId="21C0750E" w:rsidR="00DF5F3B" w:rsidRDefault="00DF5F3B" w:rsidP="0086061B">
      <w:pPr>
        <w:jc w:val="left"/>
      </w:pPr>
    </w:p>
    <w:p w14:paraId="6F57683C" w14:textId="0746B0F3" w:rsidR="00DF5F3B" w:rsidRDefault="00DF5F3B" w:rsidP="0086061B">
      <w:pPr>
        <w:jc w:val="left"/>
      </w:pPr>
    </w:p>
    <w:p w14:paraId="3DFF042A" w14:textId="7B4F8756" w:rsidR="00DF5F3B" w:rsidRDefault="00DF5F3B" w:rsidP="0086061B">
      <w:pPr>
        <w:jc w:val="left"/>
      </w:pPr>
    </w:p>
    <w:p w14:paraId="3507E468" w14:textId="0AD22E7E" w:rsidR="00DF5F3B" w:rsidRDefault="00DF5F3B" w:rsidP="0086061B">
      <w:pPr>
        <w:jc w:val="left"/>
      </w:pPr>
    </w:p>
    <w:p w14:paraId="3C4E60E7" w14:textId="25E8628C" w:rsidR="00DF5F3B" w:rsidRDefault="00DF5F3B" w:rsidP="0086061B">
      <w:pPr>
        <w:jc w:val="left"/>
      </w:pPr>
    </w:p>
    <w:p w14:paraId="5F196C86" w14:textId="6D653E72" w:rsidR="00DF5F3B" w:rsidRDefault="00DF5F3B" w:rsidP="0086061B">
      <w:pPr>
        <w:jc w:val="left"/>
      </w:pPr>
    </w:p>
    <w:p w14:paraId="60199F96" w14:textId="520C2737" w:rsidR="00DF5F3B" w:rsidRDefault="00DF5F3B" w:rsidP="0086061B">
      <w:pPr>
        <w:jc w:val="left"/>
      </w:pPr>
    </w:p>
    <w:p w14:paraId="37494E22" w14:textId="12475070" w:rsidR="00DF5F3B" w:rsidRDefault="00DF5F3B" w:rsidP="0086061B">
      <w:pPr>
        <w:jc w:val="left"/>
      </w:pPr>
    </w:p>
    <w:p w14:paraId="54E5833F" w14:textId="03E8E853" w:rsidR="00DF5F3B" w:rsidRDefault="00DF5F3B" w:rsidP="0086061B">
      <w:pPr>
        <w:jc w:val="left"/>
      </w:pPr>
    </w:p>
    <w:p w14:paraId="192562DD" w14:textId="4A4E804A" w:rsidR="00DF5F3B" w:rsidRDefault="00DF5F3B" w:rsidP="0086061B">
      <w:pPr>
        <w:jc w:val="left"/>
      </w:pPr>
    </w:p>
    <w:p w14:paraId="409C8614" w14:textId="4FD07605" w:rsidR="00DF5F3B" w:rsidRDefault="00DF5F3B" w:rsidP="0086061B">
      <w:pPr>
        <w:jc w:val="left"/>
      </w:pPr>
    </w:p>
    <w:p w14:paraId="0B4C85F8" w14:textId="11BC4101" w:rsidR="00DF5F3B" w:rsidRDefault="00DF5F3B" w:rsidP="0086061B">
      <w:pPr>
        <w:jc w:val="left"/>
      </w:pPr>
    </w:p>
    <w:p w14:paraId="1DB69840" w14:textId="612784B8" w:rsidR="00DF5F3B" w:rsidRPr="00E2335E" w:rsidRDefault="00DF5F3B" w:rsidP="0086061B">
      <w:pPr>
        <w:pStyle w:val="a3"/>
        <w:numPr>
          <w:ilvl w:val="0"/>
          <w:numId w:val="1"/>
        </w:numPr>
        <w:ind w:firstLineChars="0"/>
        <w:jc w:val="left"/>
        <w:rPr>
          <w:b/>
          <w:bCs/>
        </w:rPr>
      </w:pPr>
      <w:r w:rsidRPr="00E2335E">
        <w:rPr>
          <w:rFonts w:hint="eastAsia"/>
          <w:b/>
          <w:bCs/>
        </w:rPr>
        <w:lastRenderedPageBreak/>
        <w:t>绪论</w:t>
      </w:r>
    </w:p>
    <w:p w14:paraId="36D345ED" w14:textId="77777777" w:rsidR="00E2335E" w:rsidRPr="00E2335E" w:rsidRDefault="00E2335E" w:rsidP="00E2335E">
      <w:pPr>
        <w:jc w:val="left"/>
        <w:rPr>
          <w:b/>
          <w:bCs/>
          <w:lang w:val="en-GB"/>
        </w:rPr>
      </w:pPr>
      <w:r w:rsidRPr="007B5691">
        <w:rPr>
          <w:rFonts w:ascii="Times New Roman" w:eastAsia="宋体" w:hAnsi="Times New Roman"/>
          <w:b/>
          <w:bCs/>
          <w:lang w:val="en-GB"/>
        </w:rPr>
        <w:t>1</w:t>
      </w:r>
      <w:r w:rsidRPr="00E2335E">
        <w:rPr>
          <w:b/>
          <w:bCs/>
          <w:lang w:val="en-GB"/>
        </w:rPr>
        <w:t>.</w:t>
      </w:r>
      <w:r w:rsidRPr="007B5691">
        <w:rPr>
          <w:rFonts w:ascii="Times New Roman" w:eastAsia="宋体" w:hAnsi="Times New Roman"/>
          <w:b/>
          <w:bCs/>
          <w:lang w:val="en-GB"/>
        </w:rPr>
        <w:t>1</w:t>
      </w:r>
      <w:r w:rsidRPr="00E2335E">
        <w:rPr>
          <w:b/>
          <w:bCs/>
          <w:lang w:val="en-GB"/>
        </w:rPr>
        <w:t>研究背景</w:t>
      </w:r>
    </w:p>
    <w:p w14:paraId="622E548F" w14:textId="79F6DCA2" w:rsidR="00E2335E" w:rsidRPr="00E2335E" w:rsidRDefault="00E2335E" w:rsidP="00D831AE">
      <w:pPr>
        <w:spacing w:line="360" w:lineRule="auto"/>
        <w:jc w:val="left"/>
        <w:rPr>
          <w:lang w:val="en-GB"/>
        </w:rPr>
      </w:pPr>
      <w:r>
        <w:rPr>
          <w:lang w:val="en-GB"/>
        </w:rPr>
        <w:tab/>
      </w:r>
      <w:r w:rsidRPr="00E2335E">
        <w:rPr>
          <w:rFonts w:hint="eastAsia"/>
          <w:lang w:val="en-GB"/>
        </w:rPr>
        <w:t>早在</w:t>
      </w:r>
      <w:r w:rsidRPr="007B5691">
        <w:rPr>
          <w:rFonts w:ascii="Times New Roman" w:eastAsia="宋体" w:hAnsi="Times New Roman"/>
          <w:lang w:val="en-GB"/>
        </w:rPr>
        <w:t>1995</w:t>
      </w:r>
      <w:r w:rsidRPr="00E2335E">
        <w:rPr>
          <w:lang w:val="en-GB"/>
        </w:rPr>
        <w:t>年，微软创世人之一比尔盖茨就在其撰写《未来之路》一书中提出了物联网的概念。但由于当时技术上的限制，物联网的概念在当时并没有引起社会各界的广泛关注与重视。</w:t>
      </w:r>
      <w:r w:rsidRPr="007B5691">
        <w:rPr>
          <w:rFonts w:ascii="Times New Roman" w:eastAsia="宋体" w:hAnsi="Times New Roman"/>
          <w:lang w:val="en-GB"/>
        </w:rPr>
        <w:t>2003</w:t>
      </w:r>
      <w:r w:rsidRPr="00E2335E">
        <w:rPr>
          <w:lang w:val="en-GB"/>
        </w:rPr>
        <w:t>年，美国杂志《技术评论》将传感器网络列为未来改变人类生活方式的十大技术之首。物联网及相关技术渐渐地受到社会各界的重视。</w:t>
      </w:r>
      <w:r w:rsidRPr="007B5691">
        <w:rPr>
          <w:rFonts w:ascii="Times New Roman" w:eastAsia="宋体" w:hAnsi="Times New Roman"/>
          <w:lang w:val="en-GB"/>
        </w:rPr>
        <w:t>2021</w:t>
      </w:r>
      <w:r w:rsidRPr="00E2335E">
        <w:rPr>
          <w:lang w:val="en-GB"/>
        </w:rPr>
        <w:t>年，中国互联网协会发布了《中国互联网发展报告（</w:t>
      </w:r>
      <w:r w:rsidRPr="007B5691">
        <w:rPr>
          <w:rFonts w:ascii="Times New Roman" w:eastAsia="宋体" w:hAnsi="Times New Roman"/>
          <w:lang w:val="en-GB"/>
        </w:rPr>
        <w:t>2021</w:t>
      </w:r>
      <w:r w:rsidRPr="00E2335E">
        <w:rPr>
          <w:lang w:val="en-GB"/>
        </w:rPr>
        <w:t>）》，物联网市场规模达到</w:t>
      </w:r>
      <w:r w:rsidRPr="007B5691">
        <w:rPr>
          <w:rFonts w:ascii="Times New Roman" w:eastAsia="宋体" w:hAnsi="Times New Roman"/>
          <w:lang w:val="en-GB"/>
        </w:rPr>
        <w:t>1</w:t>
      </w:r>
      <w:r w:rsidRPr="00E2335E">
        <w:rPr>
          <w:lang w:val="en-GB"/>
        </w:rPr>
        <w:t>.</w:t>
      </w:r>
      <w:r w:rsidRPr="007B5691">
        <w:rPr>
          <w:rFonts w:ascii="Times New Roman" w:eastAsia="宋体" w:hAnsi="Times New Roman"/>
          <w:lang w:val="en-GB"/>
        </w:rPr>
        <w:t>7</w:t>
      </w:r>
      <w:r w:rsidRPr="00E2335E">
        <w:rPr>
          <w:lang w:val="en-GB"/>
        </w:rPr>
        <w:t>万亿元，同年</w:t>
      </w:r>
      <w:r w:rsidRPr="007B5691">
        <w:rPr>
          <w:rFonts w:ascii="Times New Roman" w:eastAsia="宋体" w:hAnsi="Times New Roman"/>
          <w:lang w:val="en-GB"/>
        </w:rPr>
        <w:t>9</w:t>
      </w:r>
      <w:r w:rsidRPr="00E2335E">
        <w:rPr>
          <w:lang w:val="en-GB"/>
        </w:rPr>
        <w:t>月，工信部等八部门印发《物联网新型基础设施建设三年行动计划（</w:t>
      </w:r>
      <w:r w:rsidRPr="007B5691">
        <w:rPr>
          <w:rFonts w:ascii="Times New Roman" w:eastAsia="宋体" w:hAnsi="Times New Roman"/>
          <w:lang w:val="en-GB"/>
        </w:rPr>
        <w:t>2021</w:t>
      </w:r>
      <w:r w:rsidRPr="00E2335E">
        <w:rPr>
          <w:lang w:val="en-GB"/>
        </w:rPr>
        <w:t>-</w:t>
      </w:r>
      <w:r w:rsidRPr="007B5691">
        <w:rPr>
          <w:rFonts w:ascii="Times New Roman" w:eastAsia="宋体" w:hAnsi="Times New Roman"/>
          <w:lang w:val="en-GB"/>
        </w:rPr>
        <w:t>2023</w:t>
      </w:r>
      <w:r w:rsidRPr="00E2335E">
        <w:rPr>
          <w:lang w:val="en-GB"/>
        </w:rPr>
        <w:t>年）》，其中明确指出，到</w:t>
      </w:r>
      <w:r w:rsidRPr="007B5691">
        <w:rPr>
          <w:rFonts w:ascii="Times New Roman" w:eastAsia="宋体" w:hAnsi="Times New Roman"/>
          <w:lang w:val="en-GB"/>
        </w:rPr>
        <w:t>2023</w:t>
      </w:r>
      <w:r w:rsidRPr="00E2335E">
        <w:rPr>
          <w:lang w:val="en-GB"/>
        </w:rPr>
        <w:t>年底，</w:t>
      </w:r>
      <w:r w:rsidRPr="00E2335E">
        <w:rPr>
          <w:rFonts w:hint="eastAsia"/>
          <w:lang w:val="en-GB"/>
        </w:rPr>
        <w:t>国内主要城市初步建成物联网新型基础设施。由此可见，</w:t>
      </w:r>
      <w:proofErr w:type="gramStart"/>
      <w:r w:rsidRPr="00E2335E">
        <w:rPr>
          <w:rFonts w:hint="eastAsia"/>
          <w:lang w:val="en-GB"/>
        </w:rPr>
        <w:t>今天物</w:t>
      </w:r>
      <w:proofErr w:type="gramEnd"/>
      <w:r w:rsidRPr="00E2335E">
        <w:rPr>
          <w:rFonts w:hint="eastAsia"/>
          <w:lang w:val="en-GB"/>
        </w:rPr>
        <w:t>联网及相关设施建设已经走上了发展的高速公路。</w:t>
      </w:r>
    </w:p>
    <w:p w14:paraId="266EEC62" w14:textId="0E7B2EDC" w:rsidR="00E2335E" w:rsidRPr="00E2335E" w:rsidRDefault="00E2335E" w:rsidP="00D831AE">
      <w:pPr>
        <w:spacing w:line="360" w:lineRule="auto"/>
        <w:jc w:val="left"/>
        <w:rPr>
          <w:lang w:val="en-GB"/>
        </w:rPr>
      </w:pPr>
      <w:r>
        <w:rPr>
          <w:lang w:val="en-GB"/>
        </w:rPr>
        <w:tab/>
      </w:r>
      <w:r w:rsidRPr="00E2335E">
        <w:rPr>
          <w:rFonts w:hint="eastAsia"/>
          <w:lang w:val="en-GB"/>
        </w:rPr>
        <w:t>本课题研究的是广东地区</w:t>
      </w:r>
      <w:proofErr w:type="gramStart"/>
      <w:r w:rsidRPr="00E2335E">
        <w:rPr>
          <w:rFonts w:hint="eastAsia"/>
          <w:lang w:val="en-GB"/>
        </w:rPr>
        <w:t>嵌入式行业</w:t>
      </w:r>
      <w:proofErr w:type="gramEnd"/>
      <w:r w:rsidRPr="00E2335E">
        <w:rPr>
          <w:rFonts w:hint="eastAsia"/>
          <w:lang w:val="en-GB"/>
        </w:rPr>
        <w:t>企业竞争力。物联网就是有若干个嵌入式设备组成的整体。随着物联网技术的关注越来越广泛，从事相关软硬件设备制造的企业也如雨后春笋般地出现在各地。广东沿海地区时我国信息技术产业企业的聚集地。对该地区从事嵌入式软硬件制造的企业竞争力进行分析有利于我们把握物联网发展大势，了解行业基本状况。</w:t>
      </w:r>
    </w:p>
    <w:p w14:paraId="086F3DCD" w14:textId="26C17914" w:rsidR="00E2335E" w:rsidRPr="00E2335E" w:rsidRDefault="00E2335E" w:rsidP="00D831AE">
      <w:pPr>
        <w:spacing w:line="360" w:lineRule="auto"/>
        <w:jc w:val="left"/>
        <w:rPr>
          <w:lang w:val="en-GB"/>
        </w:rPr>
      </w:pPr>
      <w:r>
        <w:rPr>
          <w:lang w:val="en-GB"/>
        </w:rPr>
        <w:tab/>
      </w:r>
      <w:r w:rsidRPr="00E2335E">
        <w:rPr>
          <w:rFonts w:hint="eastAsia"/>
          <w:lang w:val="en-GB"/>
        </w:rPr>
        <w:t>企业竞争力的研究从二十世纪</w:t>
      </w:r>
      <w:r w:rsidRPr="007B5691">
        <w:rPr>
          <w:rFonts w:ascii="Times New Roman" w:eastAsia="宋体" w:hAnsi="Times New Roman"/>
          <w:lang w:val="en-GB"/>
        </w:rPr>
        <w:t>80</w:t>
      </w:r>
      <w:r w:rsidRPr="00E2335E">
        <w:rPr>
          <w:lang w:val="en-GB"/>
        </w:rPr>
        <w:t>年代开始逐渐成为形成较为系统的理论体系。</w:t>
      </w:r>
      <w:r w:rsidRPr="007B5691">
        <w:rPr>
          <w:rFonts w:ascii="Times New Roman" w:eastAsia="宋体" w:hAnsi="Times New Roman"/>
          <w:lang w:val="en-GB"/>
        </w:rPr>
        <w:t>1980</w:t>
      </w:r>
      <w:r w:rsidRPr="00E2335E">
        <w:rPr>
          <w:lang w:val="en-GB"/>
        </w:rPr>
        <w:t>年哈佛教授迈克尔波特的著作《竞争战略》出版，作者在书中总结出行业中存在的五种竞争力量，这五种力量分别是行业中的现有竞争者的竞争，市场中的新兴竞争力量的威胁，替代者的威胁，供应商讨价还价的能力，消费者讨价还价的能力，这就是著名</w:t>
      </w:r>
      <w:proofErr w:type="gramStart"/>
      <w:r w:rsidRPr="00E2335E">
        <w:rPr>
          <w:lang w:val="en-GB"/>
        </w:rPr>
        <w:t>的五力竞争</w:t>
      </w:r>
      <w:proofErr w:type="gramEnd"/>
      <w:r w:rsidRPr="00E2335E">
        <w:rPr>
          <w:lang w:val="en-GB"/>
        </w:rPr>
        <w:t>模型。随后，迈克尔波特的另外两本著作《竞争优势》、《国家竞争优势》也相继问世，与《竞争战略》合称为竞争三部曲。企业竞争力的研究发展至今，形成了三个学派，分别是资源学派、能力学派和市场结构学派。资源学派</w:t>
      </w:r>
      <w:r w:rsidRPr="00E2335E">
        <w:rPr>
          <w:rFonts w:hint="eastAsia"/>
          <w:lang w:val="en-GB"/>
        </w:rPr>
        <w:t>认为是企业之间的资源差异导致了企业之间的竞争力存在差异，</w:t>
      </w:r>
      <w:proofErr w:type="spellStart"/>
      <w:r w:rsidRPr="007B5691">
        <w:rPr>
          <w:rFonts w:ascii="Times New Roman" w:eastAsia="宋体" w:hAnsi="Times New Roman"/>
          <w:lang w:val="en-GB"/>
        </w:rPr>
        <w:t>JayB</w:t>
      </w:r>
      <w:r w:rsidRPr="00E2335E">
        <w:rPr>
          <w:lang w:val="en-GB"/>
        </w:rPr>
        <w:t>.</w:t>
      </w:r>
      <w:r w:rsidRPr="007B5691">
        <w:rPr>
          <w:rFonts w:ascii="Times New Roman" w:eastAsia="宋体" w:hAnsi="Times New Roman"/>
          <w:lang w:val="en-GB"/>
        </w:rPr>
        <w:t>Barney</w:t>
      </w:r>
      <w:proofErr w:type="spellEnd"/>
      <w:r w:rsidRPr="00E2335E">
        <w:rPr>
          <w:lang w:val="en-GB"/>
        </w:rPr>
        <w:t>是资源观的代表人物。能力学派认为，</w:t>
      </w:r>
      <w:proofErr w:type="gramStart"/>
      <w:r w:rsidRPr="00E2335E">
        <w:rPr>
          <w:lang w:val="en-GB"/>
        </w:rPr>
        <w:t>能力差异</w:t>
      </w:r>
      <w:proofErr w:type="gramEnd"/>
      <w:r w:rsidRPr="00E2335E">
        <w:rPr>
          <w:lang w:val="en-GB"/>
        </w:rPr>
        <w:t>是企业竞争力差异的源头所在。该理论的创始人是哈默和普拉哈德，两人合作发表了《企业核心能力》，认为企业核心竞争力在很大程度上反映了企业的整体能力。市场结构学派的代表人物是迈克尔波特，其主要观点可以概括为三个方面，一是先前</w:t>
      </w:r>
      <w:proofErr w:type="gramStart"/>
      <w:r w:rsidRPr="00E2335E">
        <w:rPr>
          <w:lang w:val="en-GB"/>
        </w:rPr>
        <w:t>提到五力竞争</w:t>
      </w:r>
      <w:proofErr w:type="gramEnd"/>
      <w:r w:rsidRPr="00E2335E">
        <w:rPr>
          <w:lang w:val="en-GB"/>
        </w:rPr>
        <w:t>模型，二是三种基本的竞争战略，分别是总成本领先战略，差异化战略和目标聚集战略，三是价值链与企业竞争优势。</w:t>
      </w:r>
    </w:p>
    <w:p w14:paraId="2EA29EEA" w14:textId="77777777" w:rsidR="00E2335E" w:rsidRPr="00E2335E" w:rsidRDefault="00E2335E" w:rsidP="00D831AE">
      <w:pPr>
        <w:spacing w:line="360" w:lineRule="auto"/>
        <w:jc w:val="left"/>
        <w:rPr>
          <w:b/>
          <w:bCs/>
          <w:lang w:val="en-GB"/>
        </w:rPr>
      </w:pPr>
      <w:r w:rsidRPr="007B5691">
        <w:rPr>
          <w:rFonts w:ascii="Times New Roman" w:eastAsia="宋体" w:hAnsi="Times New Roman"/>
          <w:b/>
          <w:bCs/>
          <w:lang w:val="en-GB"/>
        </w:rPr>
        <w:t>1</w:t>
      </w:r>
      <w:r w:rsidRPr="00E2335E">
        <w:rPr>
          <w:b/>
          <w:bCs/>
          <w:lang w:val="en-GB"/>
        </w:rPr>
        <w:t>.</w:t>
      </w:r>
      <w:r w:rsidRPr="007B5691">
        <w:rPr>
          <w:rFonts w:ascii="Times New Roman" w:eastAsia="宋体" w:hAnsi="Times New Roman"/>
          <w:b/>
          <w:bCs/>
          <w:lang w:val="en-GB"/>
        </w:rPr>
        <w:t>2</w:t>
      </w:r>
      <w:r w:rsidRPr="00E2335E">
        <w:rPr>
          <w:b/>
          <w:bCs/>
          <w:lang w:val="en-GB"/>
        </w:rPr>
        <w:t>研究意义</w:t>
      </w:r>
    </w:p>
    <w:p w14:paraId="2FB74EC0" w14:textId="1F0499D4" w:rsidR="00E2335E" w:rsidRPr="00E2335E" w:rsidRDefault="00D050D7" w:rsidP="00D831AE">
      <w:pPr>
        <w:spacing w:line="360" w:lineRule="auto"/>
        <w:jc w:val="left"/>
        <w:rPr>
          <w:lang w:val="en-GB"/>
        </w:rPr>
      </w:pPr>
      <w:r>
        <w:rPr>
          <w:lang w:val="en-GB"/>
        </w:rPr>
        <w:tab/>
      </w:r>
      <w:r w:rsidR="00E2335E" w:rsidRPr="00E2335E">
        <w:rPr>
          <w:rFonts w:hint="eastAsia"/>
          <w:lang w:val="en-GB"/>
        </w:rPr>
        <w:t>盈利是企业成立最直接的目的。作为经济市场上的主要参与者，企业的竞争力是利益</w:t>
      </w:r>
      <w:r w:rsidR="00E2335E" w:rsidRPr="00E2335E">
        <w:rPr>
          <w:rFonts w:hint="eastAsia"/>
          <w:lang w:val="en-GB"/>
        </w:rPr>
        <w:lastRenderedPageBreak/>
        <w:t>相关各方最为关心的问题之一，因为它直接影响到企业的盈利能力。另一方面，出于</w:t>
      </w:r>
      <w:proofErr w:type="gramStart"/>
      <w:r w:rsidR="00E2335E" w:rsidRPr="00E2335E">
        <w:rPr>
          <w:rFonts w:hint="eastAsia"/>
          <w:lang w:val="en-GB"/>
        </w:rPr>
        <w:t>于对社会效益</w:t>
      </w:r>
      <w:proofErr w:type="gramEnd"/>
      <w:r w:rsidR="00E2335E" w:rsidRPr="00E2335E">
        <w:rPr>
          <w:rFonts w:hint="eastAsia"/>
          <w:lang w:val="en-GB"/>
        </w:rPr>
        <w:t>以、生产效率以及资源利用率的考虑，政府也会对企业的竞争力给予相当高的关注，因为一个区域内的各个企业的竞争力会直接影响到企业所处行业的竞争状态、所处地区的人民生活水平。因此，从市场与政府的角度出发，企业竞争力的研究意义与市场效率</w:t>
      </w:r>
      <w:proofErr w:type="gramStart"/>
      <w:r w:rsidR="00E2335E" w:rsidRPr="00E2335E">
        <w:rPr>
          <w:rFonts w:hint="eastAsia"/>
          <w:lang w:val="en-GB"/>
        </w:rPr>
        <w:t>和社会效益</w:t>
      </w:r>
      <w:proofErr w:type="gramEnd"/>
      <w:r w:rsidR="00E2335E" w:rsidRPr="00E2335E">
        <w:rPr>
          <w:rFonts w:hint="eastAsia"/>
          <w:lang w:val="en-GB"/>
        </w:rPr>
        <w:t>紧密相关。</w:t>
      </w:r>
    </w:p>
    <w:p w14:paraId="2654EA20" w14:textId="77777777" w:rsidR="00E2335E" w:rsidRPr="00E2335E" w:rsidRDefault="00E2335E" w:rsidP="00D831AE">
      <w:pPr>
        <w:spacing w:line="360" w:lineRule="auto"/>
        <w:jc w:val="left"/>
        <w:rPr>
          <w:lang w:val="en-GB"/>
        </w:rPr>
      </w:pPr>
      <w:r w:rsidRPr="00E2335E">
        <w:rPr>
          <w:rFonts w:hint="eastAsia"/>
          <w:lang w:val="en-GB"/>
        </w:rPr>
        <w:t>目前已经存在这大量评价企业竞争力的标准与方法。</w:t>
      </w:r>
      <w:proofErr w:type="gramStart"/>
      <w:r w:rsidRPr="00E2335E">
        <w:rPr>
          <w:rFonts w:hint="eastAsia"/>
          <w:lang w:val="en-GB"/>
        </w:rPr>
        <w:t>基于熵权</w:t>
      </w:r>
      <w:proofErr w:type="gramEnd"/>
      <w:r w:rsidRPr="007B5691">
        <w:rPr>
          <w:rFonts w:ascii="Times New Roman" w:eastAsia="宋体" w:hAnsi="Times New Roman"/>
          <w:lang w:val="en-GB"/>
        </w:rPr>
        <w:t>TOPSIS</w:t>
      </w:r>
      <w:r w:rsidRPr="00E2335E">
        <w:rPr>
          <w:lang w:val="en-GB"/>
        </w:rPr>
        <w:t>的企业竞争力分析方法能够据企业的年报数据构造一定的评价指标从而完成对企业竞争力评价的方法。这种方法首先将企业竞争力的评价指标量化，通过数字来评价企业的竞争力，这使得我们能够比较方便地将不同企业的竞争力进行对比。另一方面，企业的年报一直以来都是评价企业经营状况、发展前景的重要指标。</w:t>
      </w:r>
      <w:proofErr w:type="gramStart"/>
      <w:r w:rsidRPr="00E2335E">
        <w:rPr>
          <w:lang w:val="en-GB"/>
        </w:rPr>
        <w:t>基于熵权的</w:t>
      </w:r>
      <w:proofErr w:type="gramEnd"/>
      <w:r w:rsidRPr="007B5691">
        <w:rPr>
          <w:rFonts w:ascii="Times New Roman" w:eastAsia="宋体" w:hAnsi="Times New Roman"/>
          <w:lang w:val="en-GB"/>
        </w:rPr>
        <w:t>TOPSIS</w:t>
      </w:r>
      <w:r w:rsidRPr="00E2335E">
        <w:rPr>
          <w:lang w:val="en-GB"/>
        </w:rPr>
        <w:t>分析方法能够将企业提供的年报数据进行解读与再处理，从而能够提炼出年报中含有的信息，使得人们对企业年报反映出的企业经营状况以及企业竞争力的状况有着</w:t>
      </w:r>
      <w:r w:rsidRPr="00E2335E">
        <w:rPr>
          <w:rFonts w:hint="eastAsia"/>
          <w:lang w:val="en-GB"/>
        </w:rPr>
        <w:t>比较直观的感受。</w:t>
      </w:r>
    </w:p>
    <w:p w14:paraId="22A6A751" w14:textId="77777777" w:rsidR="00E2335E" w:rsidRPr="00AE3349" w:rsidRDefault="00E2335E" w:rsidP="00D831AE">
      <w:pPr>
        <w:spacing w:line="360" w:lineRule="auto"/>
        <w:jc w:val="left"/>
        <w:rPr>
          <w:b/>
          <w:bCs/>
          <w:lang w:val="en-GB"/>
        </w:rPr>
      </w:pPr>
      <w:r w:rsidRPr="007B5691">
        <w:rPr>
          <w:rFonts w:ascii="Times New Roman" w:eastAsia="宋体" w:hAnsi="Times New Roman"/>
          <w:b/>
          <w:bCs/>
          <w:lang w:val="en-GB"/>
        </w:rPr>
        <w:t>1</w:t>
      </w:r>
      <w:r w:rsidRPr="00AE3349">
        <w:rPr>
          <w:b/>
          <w:bCs/>
          <w:lang w:val="en-GB"/>
        </w:rPr>
        <w:t>.</w:t>
      </w:r>
      <w:r w:rsidRPr="007B5691">
        <w:rPr>
          <w:rFonts w:ascii="Times New Roman" w:eastAsia="宋体" w:hAnsi="Times New Roman"/>
          <w:b/>
          <w:bCs/>
          <w:lang w:val="en-GB"/>
        </w:rPr>
        <w:t>3</w:t>
      </w:r>
      <w:r w:rsidRPr="00AE3349">
        <w:rPr>
          <w:b/>
          <w:bCs/>
          <w:lang w:val="en-GB"/>
        </w:rPr>
        <w:t>国内外研究现状</w:t>
      </w:r>
    </w:p>
    <w:p w14:paraId="6E6D9229" w14:textId="2B75A5BC" w:rsidR="00E2335E" w:rsidRPr="00E2335E" w:rsidRDefault="00AE3349" w:rsidP="00D831AE">
      <w:pPr>
        <w:spacing w:line="360" w:lineRule="auto"/>
        <w:jc w:val="left"/>
        <w:rPr>
          <w:lang w:val="en-GB"/>
        </w:rPr>
      </w:pPr>
      <w:r>
        <w:rPr>
          <w:lang w:val="en-GB"/>
        </w:rPr>
        <w:tab/>
      </w:r>
      <w:r w:rsidR="00E2335E" w:rsidRPr="00E2335E">
        <w:rPr>
          <w:rFonts w:hint="eastAsia"/>
          <w:lang w:val="en-GB"/>
        </w:rPr>
        <w:t>国内关于企业竞争力的研究起步较晚，狄昂照</w:t>
      </w:r>
      <w:r w:rsidR="00E2335E" w:rsidRPr="003E0D59">
        <w:rPr>
          <w:rFonts w:hint="eastAsia"/>
          <w:vertAlign w:val="superscript"/>
          <w:lang w:val="en-GB"/>
        </w:rPr>
        <w:t>【</w:t>
      </w:r>
      <w:r w:rsidR="00E2335E" w:rsidRPr="007B5691">
        <w:rPr>
          <w:rFonts w:ascii="Times New Roman" w:eastAsia="宋体" w:hAnsi="Times New Roman"/>
          <w:vertAlign w:val="superscript"/>
          <w:lang w:val="en-GB"/>
        </w:rPr>
        <w:t>1</w:t>
      </w:r>
      <w:r w:rsidR="00E2335E" w:rsidRPr="003E0D59">
        <w:rPr>
          <w:vertAlign w:val="superscript"/>
          <w:lang w:val="en-GB"/>
        </w:rPr>
        <w:t>】</w:t>
      </w:r>
      <w:r w:rsidR="00E2335E" w:rsidRPr="00E2335E">
        <w:rPr>
          <w:lang w:val="en-GB"/>
        </w:rPr>
        <w:t>等人所著《我国的国际竞争力》是国内研究国际竞争力的第一本专著，在此之后，国内掀起了研究企业竞争力的热潮。晓屏</w:t>
      </w:r>
      <w:r w:rsidR="00E2335E" w:rsidRPr="003E0D59">
        <w:rPr>
          <w:vertAlign w:val="superscript"/>
          <w:lang w:val="en-GB"/>
        </w:rPr>
        <w:t>【</w:t>
      </w:r>
      <w:r w:rsidR="00E2335E" w:rsidRPr="007B5691">
        <w:rPr>
          <w:rFonts w:ascii="Times New Roman" w:eastAsia="宋体" w:hAnsi="Times New Roman"/>
          <w:vertAlign w:val="superscript"/>
          <w:lang w:val="en-GB"/>
        </w:rPr>
        <w:t>2</w:t>
      </w:r>
      <w:r w:rsidR="00E2335E" w:rsidRPr="003E0D59">
        <w:rPr>
          <w:vertAlign w:val="superscript"/>
          <w:lang w:val="en-GB"/>
        </w:rPr>
        <w:t>】</w:t>
      </w:r>
      <w:r w:rsidR="00E2335E" w:rsidRPr="00E2335E">
        <w:rPr>
          <w:lang w:val="en-GB"/>
        </w:rPr>
        <w:t>、金</w:t>
      </w:r>
      <w:proofErr w:type="gramStart"/>
      <w:r w:rsidR="00E2335E" w:rsidRPr="00E2335E">
        <w:rPr>
          <w:lang w:val="en-GB"/>
        </w:rPr>
        <w:t>碚</w:t>
      </w:r>
      <w:proofErr w:type="gramEnd"/>
      <w:r w:rsidR="00E2335E" w:rsidRPr="003E0D59">
        <w:rPr>
          <w:vertAlign w:val="superscript"/>
          <w:lang w:val="en-GB"/>
        </w:rPr>
        <w:t>【</w:t>
      </w:r>
      <w:r w:rsidR="00E2335E" w:rsidRPr="007B5691">
        <w:rPr>
          <w:rFonts w:ascii="Times New Roman" w:eastAsia="宋体" w:hAnsi="Times New Roman"/>
          <w:vertAlign w:val="superscript"/>
          <w:lang w:val="en-GB"/>
        </w:rPr>
        <w:t>3</w:t>
      </w:r>
      <w:r w:rsidR="00E2335E" w:rsidRPr="003E0D59">
        <w:rPr>
          <w:vertAlign w:val="superscript"/>
          <w:lang w:val="en-GB"/>
        </w:rPr>
        <w:t>】</w:t>
      </w:r>
      <w:r w:rsidR="00E2335E" w:rsidRPr="00E2335E">
        <w:rPr>
          <w:lang w:val="en-GB"/>
        </w:rPr>
        <w:t>探讨了企业竞争力测评体系构造的原则以及基本框架。</w:t>
      </w:r>
    </w:p>
    <w:p w14:paraId="7C8D1086" w14:textId="77777777" w:rsidR="00E2335E" w:rsidRPr="00E2335E" w:rsidRDefault="00E2335E" w:rsidP="00D831AE">
      <w:pPr>
        <w:spacing w:line="360" w:lineRule="auto"/>
        <w:jc w:val="left"/>
        <w:rPr>
          <w:lang w:val="en-GB"/>
        </w:rPr>
      </w:pPr>
      <w:r w:rsidRPr="00E2335E">
        <w:rPr>
          <w:rFonts w:hint="eastAsia"/>
          <w:lang w:val="en-GB"/>
        </w:rPr>
        <w:t>随着研究的不断发展，我国学者建立了许多评价企业竞争力的指标体系。金</w:t>
      </w:r>
      <w:proofErr w:type="gramStart"/>
      <w:r w:rsidRPr="00E2335E">
        <w:rPr>
          <w:rFonts w:hint="eastAsia"/>
          <w:lang w:val="en-GB"/>
        </w:rPr>
        <w:t>碚</w:t>
      </w:r>
      <w:proofErr w:type="gramEnd"/>
      <w:r w:rsidRPr="00E2335E">
        <w:rPr>
          <w:rFonts w:hint="eastAsia"/>
          <w:lang w:val="en-GB"/>
        </w:rPr>
        <w:t>教授将企业竞争力的指标细化为评价指标与分析指标两种指标。这里两种指标中既包含了影响企业竞争力的非定量因素，也包含了定量因素，目的是能够更加全面地对企业竞争力进行评价。张晓文</w:t>
      </w:r>
      <w:r w:rsidRPr="003E0D59">
        <w:rPr>
          <w:rFonts w:hint="eastAsia"/>
          <w:vertAlign w:val="superscript"/>
          <w:lang w:val="en-GB"/>
        </w:rPr>
        <w:t>【</w:t>
      </w:r>
      <w:r w:rsidRPr="007B5691">
        <w:rPr>
          <w:rFonts w:ascii="Times New Roman" w:eastAsia="宋体" w:hAnsi="Times New Roman"/>
          <w:vertAlign w:val="superscript"/>
          <w:lang w:val="en-GB"/>
        </w:rPr>
        <w:t>3</w:t>
      </w:r>
      <w:r w:rsidRPr="003E0D59">
        <w:rPr>
          <w:vertAlign w:val="superscript"/>
          <w:lang w:val="en-GB"/>
        </w:rPr>
        <w:t xml:space="preserve"> 】</w:t>
      </w:r>
      <w:r w:rsidRPr="00E2335E">
        <w:rPr>
          <w:lang w:val="en-GB"/>
        </w:rPr>
        <w:t>从能力资源要素、能力机制要素、能力状态要素三个不同角度出发，对影响企业竞争力的要素进行综合考虑，达到评价企业竞争力的目的。</w:t>
      </w:r>
    </w:p>
    <w:p w14:paraId="4ABFD898" w14:textId="77777777" w:rsidR="00E2335E" w:rsidRPr="00E2335E" w:rsidRDefault="00E2335E" w:rsidP="00D831AE">
      <w:pPr>
        <w:spacing w:line="360" w:lineRule="auto"/>
        <w:jc w:val="left"/>
        <w:rPr>
          <w:lang w:val="en-GB"/>
        </w:rPr>
      </w:pPr>
      <w:proofErr w:type="gramStart"/>
      <w:r w:rsidRPr="00E2335E">
        <w:rPr>
          <w:rFonts w:hint="eastAsia"/>
          <w:lang w:val="en-GB"/>
        </w:rPr>
        <w:t>基于熵权的</w:t>
      </w:r>
      <w:proofErr w:type="gramEnd"/>
      <w:r w:rsidRPr="007B5691">
        <w:rPr>
          <w:rFonts w:ascii="Times New Roman" w:eastAsia="宋体" w:hAnsi="Times New Roman"/>
          <w:lang w:val="en-GB"/>
        </w:rPr>
        <w:t>TOPSIS</w:t>
      </w:r>
      <w:r w:rsidRPr="00E2335E">
        <w:rPr>
          <w:lang w:val="en-GB"/>
        </w:rPr>
        <w:t>方法同时可以用在许多场景中。李瑞松，</w:t>
      </w:r>
      <w:proofErr w:type="gramStart"/>
      <w:r w:rsidRPr="00E2335E">
        <w:rPr>
          <w:lang w:val="en-GB"/>
        </w:rPr>
        <w:t>刘鸿久</w:t>
      </w:r>
      <w:r w:rsidRPr="003E0D59">
        <w:rPr>
          <w:vertAlign w:val="superscript"/>
          <w:lang w:val="en-GB"/>
        </w:rPr>
        <w:t>【</w:t>
      </w:r>
      <w:r w:rsidRPr="007B5691">
        <w:rPr>
          <w:rFonts w:ascii="Times New Roman" w:eastAsia="宋体" w:hAnsi="Times New Roman"/>
          <w:vertAlign w:val="superscript"/>
          <w:lang w:val="en-GB"/>
        </w:rPr>
        <w:t>4</w:t>
      </w:r>
      <w:r w:rsidRPr="003E0D59">
        <w:rPr>
          <w:vertAlign w:val="superscript"/>
          <w:lang w:val="en-GB"/>
        </w:rPr>
        <w:t>】</w:t>
      </w:r>
      <w:proofErr w:type="gramEnd"/>
      <w:r w:rsidRPr="00E2335E">
        <w:rPr>
          <w:lang w:val="en-GB"/>
        </w:rPr>
        <w:t>使用</w:t>
      </w:r>
      <w:proofErr w:type="gramStart"/>
      <w:r w:rsidRPr="00E2335E">
        <w:rPr>
          <w:lang w:val="en-GB"/>
        </w:rPr>
        <w:t>基于熵权</w:t>
      </w:r>
      <w:proofErr w:type="gramEnd"/>
      <w:r w:rsidRPr="007B5691">
        <w:rPr>
          <w:rFonts w:ascii="Times New Roman" w:eastAsia="宋体" w:hAnsi="Times New Roman"/>
          <w:lang w:val="en-GB"/>
        </w:rPr>
        <w:t>TOPSIS</w:t>
      </w:r>
      <w:r w:rsidRPr="00E2335E">
        <w:rPr>
          <w:lang w:val="en-GB"/>
        </w:rPr>
        <w:t>—</w:t>
      </w:r>
      <w:r w:rsidRPr="007B5691">
        <w:rPr>
          <w:rFonts w:ascii="Times New Roman" w:eastAsia="宋体" w:hAnsi="Times New Roman"/>
          <w:lang w:val="en-GB"/>
        </w:rPr>
        <w:t>CNN</w:t>
      </w:r>
      <w:r w:rsidRPr="00E2335E">
        <w:rPr>
          <w:lang w:val="en-GB"/>
        </w:rPr>
        <w:t>对企业的财务绩效进行研究；党</w:t>
      </w:r>
      <w:proofErr w:type="gramStart"/>
      <w:r w:rsidRPr="00E2335E">
        <w:rPr>
          <w:lang w:val="en-GB"/>
        </w:rPr>
        <w:t>婕</w:t>
      </w:r>
      <w:proofErr w:type="gramEnd"/>
      <w:r w:rsidRPr="00E2335E">
        <w:rPr>
          <w:lang w:val="en-GB"/>
        </w:rPr>
        <w:t>，马璐，李子</w:t>
      </w:r>
      <w:proofErr w:type="gramStart"/>
      <w:r w:rsidRPr="00E2335E">
        <w:rPr>
          <w:lang w:val="en-GB"/>
        </w:rPr>
        <w:t>涵</w:t>
      </w:r>
      <w:proofErr w:type="gramEnd"/>
      <w:r w:rsidRPr="003E0D59">
        <w:rPr>
          <w:vertAlign w:val="superscript"/>
          <w:lang w:val="en-GB"/>
        </w:rPr>
        <w:t>【</w:t>
      </w:r>
      <w:r w:rsidRPr="007B5691">
        <w:rPr>
          <w:rFonts w:ascii="Times New Roman" w:eastAsia="宋体" w:hAnsi="Times New Roman"/>
          <w:vertAlign w:val="superscript"/>
          <w:lang w:val="en-GB"/>
        </w:rPr>
        <w:t>6</w:t>
      </w:r>
      <w:r w:rsidRPr="003E0D59">
        <w:rPr>
          <w:vertAlign w:val="superscript"/>
          <w:lang w:val="en-GB"/>
        </w:rPr>
        <w:t>】</w:t>
      </w:r>
      <w:r w:rsidRPr="00E2335E">
        <w:rPr>
          <w:lang w:val="en-GB"/>
        </w:rPr>
        <w:t>使用该方法对张掖市的经济发展状况进行了研究。可见，</w:t>
      </w:r>
      <w:proofErr w:type="gramStart"/>
      <w:r w:rsidRPr="00E2335E">
        <w:rPr>
          <w:lang w:val="en-GB"/>
        </w:rPr>
        <w:t>基于熵权的</w:t>
      </w:r>
      <w:proofErr w:type="gramEnd"/>
      <w:r w:rsidRPr="007B5691">
        <w:rPr>
          <w:rFonts w:ascii="Times New Roman" w:eastAsia="宋体" w:hAnsi="Times New Roman"/>
          <w:lang w:val="en-GB"/>
        </w:rPr>
        <w:t>TOPSIS</w:t>
      </w:r>
      <w:r w:rsidRPr="00E2335E">
        <w:rPr>
          <w:lang w:val="en-GB"/>
        </w:rPr>
        <w:t>方法能够广泛</w:t>
      </w:r>
      <w:proofErr w:type="gramStart"/>
      <w:r w:rsidRPr="00E2335E">
        <w:rPr>
          <w:lang w:val="en-GB"/>
        </w:rPr>
        <w:t>应用再各个</w:t>
      </w:r>
      <w:proofErr w:type="gramEnd"/>
      <w:r w:rsidRPr="00E2335E">
        <w:rPr>
          <w:lang w:val="en-GB"/>
        </w:rPr>
        <w:t>领域中。其中不乏学者们使用该方方法对企业竞争力进行评价与研究；方韶晖</w:t>
      </w:r>
      <w:r w:rsidRPr="003E0D59">
        <w:rPr>
          <w:vertAlign w:val="superscript"/>
          <w:lang w:val="en-GB"/>
        </w:rPr>
        <w:t>【</w:t>
      </w:r>
      <w:r w:rsidRPr="007B5691">
        <w:rPr>
          <w:rFonts w:ascii="Times New Roman" w:eastAsia="宋体" w:hAnsi="Times New Roman"/>
          <w:vertAlign w:val="superscript"/>
          <w:lang w:val="en-GB"/>
        </w:rPr>
        <w:t>7</w:t>
      </w:r>
      <w:r w:rsidRPr="003E0D59">
        <w:rPr>
          <w:vertAlign w:val="superscript"/>
          <w:lang w:val="en-GB"/>
        </w:rPr>
        <w:t>】</w:t>
      </w:r>
      <w:r w:rsidRPr="00E2335E">
        <w:rPr>
          <w:lang w:val="en-GB"/>
        </w:rPr>
        <w:t>使用该方法对物流企业的低碳竞争力进行评价与研究；王敬敏，孙艳复，康俊杰怕</w:t>
      </w:r>
      <w:r w:rsidRPr="003E0D59">
        <w:rPr>
          <w:vertAlign w:val="superscript"/>
          <w:lang w:val="en-GB"/>
        </w:rPr>
        <w:t>【</w:t>
      </w:r>
      <w:r w:rsidRPr="007B5691">
        <w:rPr>
          <w:rFonts w:ascii="Times New Roman" w:eastAsia="宋体" w:hAnsi="Times New Roman"/>
          <w:vertAlign w:val="superscript"/>
          <w:lang w:val="en-GB"/>
        </w:rPr>
        <w:t>8</w:t>
      </w:r>
      <w:r w:rsidRPr="003E0D59">
        <w:rPr>
          <w:vertAlign w:val="superscript"/>
          <w:lang w:val="en-GB"/>
        </w:rPr>
        <w:t>】</w:t>
      </w:r>
      <w:r w:rsidRPr="00E2335E">
        <w:rPr>
          <w:lang w:val="en-GB"/>
        </w:rPr>
        <w:t>使用该方法对电力企业的竞争力进行评价。</w:t>
      </w:r>
    </w:p>
    <w:p w14:paraId="61ED73BA" w14:textId="23749425" w:rsidR="00D95465" w:rsidRPr="00FB5E46" w:rsidRDefault="00822982" w:rsidP="00D831AE">
      <w:pPr>
        <w:spacing w:line="360" w:lineRule="auto"/>
        <w:jc w:val="left"/>
        <w:rPr>
          <w:lang w:val="en-GB"/>
        </w:rPr>
      </w:pPr>
      <w:r>
        <w:rPr>
          <w:lang w:val="en-GB"/>
        </w:rPr>
        <w:tab/>
      </w:r>
      <w:r w:rsidR="00E2335E" w:rsidRPr="00E2335E">
        <w:rPr>
          <w:rFonts w:hint="eastAsia"/>
          <w:lang w:val="en-GB"/>
        </w:rPr>
        <w:t>基于</w:t>
      </w:r>
      <w:proofErr w:type="spellStart"/>
      <w:r w:rsidR="00E2335E" w:rsidRPr="007B5691">
        <w:rPr>
          <w:rFonts w:ascii="Times New Roman" w:eastAsia="宋体" w:hAnsi="Times New Roman"/>
          <w:lang w:val="en-GB"/>
        </w:rPr>
        <w:t>Topsis</w:t>
      </w:r>
      <w:proofErr w:type="spellEnd"/>
      <w:r w:rsidR="00E2335E" w:rsidRPr="00E2335E">
        <w:rPr>
          <w:lang w:val="en-GB"/>
        </w:rPr>
        <w:t>分析方法在外国学者圈中也有着较为广泛的应用。例如，</w:t>
      </w:r>
      <w:proofErr w:type="spellStart"/>
      <w:r w:rsidR="00E2335E" w:rsidRPr="007B5691">
        <w:rPr>
          <w:rFonts w:ascii="Times New Roman" w:eastAsia="宋体" w:hAnsi="Times New Roman"/>
          <w:lang w:val="en-GB"/>
        </w:rPr>
        <w:t>Ogunnusi</w:t>
      </w:r>
      <w:proofErr w:type="spellEnd"/>
      <w:r w:rsidR="00E2335E" w:rsidRPr="00E2335E">
        <w:rPr>
          <w:lang w:val="en-GB"/>
        </w:rPr>
        <w:t xml:space="preserve"> </w:t>
      </w:r>
      <w:r w:rsidR="00E2335E" w:rsidRPr="007B5691">
        <w:rPr>
          <w:rFonts w:ascii="Times New Roman" w:eastAsia="宋体" w:hAnsi="Times New Roman"/>
          <w:lang w:val="en-GB"/>
        </w:rPr>
        <w:t>Mercy</w:t>
      </w:r>
      <w:r w:rsidR="00E2335E" w:rsidRPr="00E2335E">
        <w:rPr>
          <w:lang w:val="en-GB"/>
        </w:rPr>
        <w:t xml:space="preserve">; </w:t>
      </w:r>
      <w:r w:rsidR="00E2335E" w:rsidRPr="007B5691">
        <w:rPr>
          <w:rFonts w:ascii="Times New Roman" w:eastAsia="宋体" w:hAnsi="Times New Roman"/>
          <w:lang w:val="en-GB"/>
        </w:rPr>
        <w:t>Salman</w:t>
      </w:r>
      <w:r w:rsidR="00E2335E" w:rsidRPr="00E2335E">
        <w:rPr>
          <w:lang w:val="en-GB"/>
        </w:rPr>
        <w:t xml:space="preserve"> </w:t>
      </w:r>
      <w:r w:rsidR="00E2335E" w:rsidRPr="007B5691">
        <w:rPr>
          <w:rFonts w:ascii="Times New Roman" w:eastAsia="宋体" w:hAnsi="Times New Roman"/>
          <w:lang w:val="en-GB"/>
        </w:rPr>
        <w:t>Huda</w:t>
      </w:r>
      <w:r w:rsidR="00E2335E" w:rsidRPr="00E2335E">
        <w:rPr>
          <w:lang w:val="en-GB"/>
        </w:rPr>
        <w:t xml:space="preserve">; </w:t>
      </w:r>
      <w:r w:rsidR="00E2335E" w:rsidRPr="007B5691">
        <w:rPr>
          <w:rFonts w:ascii="Times New Roman" w:eastAsia="宋体" w:hAnsi="Times New Roman"/>
          <w:lang w:val="en-GB"/>
        </w:rPr>
        <w:t>Laing</w:t>
      </w:r>
      <w:r w:rsidR="00E2335E" w:rsidRPr="00E2335E">
        <w:rPr>
          <w:lang w:val="en-GB"/>
        </w:rPr>
        <w:t xml:space="preserve"> </w:t>
      </w:r>
      <w:r w:rsidR="00E2335E" w:rsidRPr="007B5691">
        <w:rPr>
          <w:rFonts w:ascii="Times New Roman" w:eastAsia="宋体" w:hAnsi="Times New Roman"/>
          <w:lang w:val="en-GB"/>
        </w:rPr>
        <w:t>Richard</w:t>
      </w:r>
      <w:r w:rsidR="00E2335E" w:rsidRPr="003E0D59">
        <w:rPr>
          <w:vertAlign w:val="superscript"/>
          <w:lang w:val="en-GB"/>
        </w:rPr>
        <w:t>【</w:t>
      </w:r>
      <w:r w:rsidR="00E2335E" w:rsidRPr="007B5691">
        <w:rPr>
          <w:rFonts w:ascii="Times New Roman" w:eastAsia="宋体" w:hAnsi="Times New Roman"/>
          <w:vertAlign w:val="superscript"/>
          <w:lang w:val="en-GB"/>
        </w:rPr>
        <w:t>18</w:t>
      </w:r>
      <w:r w:rsidR="00E2335E" w:rsidRPr="003E0D59">
        <w:rPr>
          <w:vertAlign w:val="superscript"/>
          <w:lang w:val="en-GB"/>
        </w:rPr>
        <w:t>】</w:t>
      </w:r>
      <w:r w:rsidR="00E2335E" w:rsidRPr="00E2335E">
        <w:rPr>
          <w:lang w:val="en-GB"/>
        </w:rPr>
        <w:t>使用</w:t>
      </w:r>
      <w:proofErr w:type="spellStart"/>
      <w:r w:rsidR="00E2335E" w:rsidRPr="007B5691">
        <w:rPr>
          <w:rFonts w:ascii="Times New Roman" w:eastAsia="宋体" w:hAnsi="Times New Roman"/>
          <w:lang w:val="en-GB"/>
        </w:rPr>
        <w:t>topsis</w:t>
      </w:r>
      <w:proofErr w:type="spellEnd"/>
      <w:r w:rsidR="00E2335E" w:rsidRPr="00E2335E">
        <w:rPr>
          <w:lang w:val="en-GB"/>
        </w:rPr>
        <w:t>方法分析尼日利亚废弃基础设施的再开发潜力。同样，外国学者对企业竞争力的研究数量也是非常多的，例如</w:t>
      </w:r>
      <w:proofErr w:type="spellStart"/>
      <w:r w:rsidR="00E2335E" w:rsidRPr="007B5691">
        <w:rPr>
          <w:rFonts w:ascii="Times New Roman" w:eastAsia="宋体" w:hAnsi="Times New Roman" w:cs="Cambria"/>
          <w:lang w:val="en-GB"/>
        </w:rPr>
        <w:t>Č</w:t>
      </w:r>
      <w:r w:rsidR="00E2335E" w:rsidRPr="007B5691">
        <w:rPr>
          <w:rFonts w:ascii="Times New Roman" w:eastAsia="宋体" w:hAnsi="Times New Roman"/>
          <w:lang w:val="en-GB"/>
        </w:rPr>
        <w:t>ierna</w:t>
      </w:r>
      <w:proofErr w:type="spellEnd"/>
      <w:r w:rsidR="00E2335E" w:rsidRPr="00E2335E">
        <w:rPr>
          <w:lang w:val="en-GB"/>
        </w:rPr>
        <w:t xml:space="preserve"> </w:t>
      </w:r>
      <w:r w:rsidR="00E2335E" w:rsidRPr="007B5691">
        <w:rPr>
          <w:rFonts w:ascii="Times New Roman" w:eastAsia="宋体" w:hAnsi="Times New Roman"/>
          <w:lang w:val="en-GB"/>
        </w:rPr>
        <w:t>Helena</w:t>
      </w:r>
      <w:r w:rsidR="00E2335E" w:rsidRPr="00E2335E">
        <w:rPr>
          <w:lang w:val="en-GB"/>
        </w:rPr>
        <w:t xml:space="preserve">; </w:t>
      </w:r>
      <w:proofErr w:type="spellStart"/>
      <w:r w:rsidR="00E2335E" w:rsidRPr="007B5691">
        <w:rPr>
          <w:rFonts w:ascii="Times New Roman" w:eastAsia="宋体" w:hAnsi="Times New Roman"/>
          <w:lang w:val="en-GB"/>
        </w:rPr>
        <w:t>Sujov</w:t>
      </w:r>
      <w:proofErr w:type="spellEnd"/>
      <w:r w:rsidR="00E2335E" w:rsidRPr="007B5691">
        <w:rPr>
          <w:rFonts w:ascii="Times New Roman" w:eastAsia="宋体" w:hAnsi="Times New Roman" w:cs="等线" w:hint="eastAsia"/>
          <w:lang w:val="en-GB"/>
        </w:rPr>
        <w:t>á</w:t>
      </w:r>
      <w:r w:rsidR="00E2335E" w:rsidRPr="00E2335E">
        <w:rPr>
          <w:lang w:val="en-GB"/>
        </w:rPr>
        <w:t xml:space="preserve"> </w:t>
      </w:r>
      <w:r w:rsidR="00E2335E" w:rsidRPr="007B5691">
        <w:rPr>
          <w:rFonts w:ascii="Times New Roman" w:eastAsia="宋体" w:hAnsi="Times New Roman"/>
          <w:lang w:val="en-GB"/>
        </w:rPr>
        <w:t>Erika</w:t>
      </w:r>
      <w:r w:rsidR="00E2335E" w:rsidRPr="003E0D59">
        <w:rPr>
          <w:vertAlign w:val="superscript"/>
          <w:lang w:val="en-GB"/>
        </w:rPr>
        <w:lastRenderedPageBreak/>
        <w:t>【</w:t>
      </w:r>
      <w:r w:rsidR="00E2335E" w:rsidRPr="007B5691">
        <w:rPr>
          <w:rFonts w:ascii="Times New Roman" w:eastAsia="宋体" w:hAnsi="Times New Roman"/>
          <w:vertAlign w:val="superscript"/>
          <w:lang w:val="en-GB"/>
        </w:rPr>
        <w:t>19</w:t>
      </w:r>
      <w:r w:rsidR="00E2335E" w:rsidRPr="003E0D59">
        <w:rPr>
          <w:vertAlign w:val="superscript"/>
          <w:lang w:val="en-GB"/>
        </w:rPr>
        <w:t>】</w:t>
      </w:r>
      <w:r w:rsidR="00E2335E" w:rsidRPr="00E2335E">
        <w:rPr>
          <w:lang w:val="en-GB"/>
        </w:rPr>
        <w:t>使用用户关系差异化管理工具对企业竞争力进行评价；</w:t>
      </w:r>
      <w:r w:rsidR="00E2335E" w:rsidRPr="007B5691">
        <w:rPr>
          <w:rFonts w:ascii="Times New Roman" w:eastAsia="宋体" w:hAnsi="Times New Roman"/>
          <w:lang w:val="en-GB"/>
        </w:rPr>
        <w:t>Nataliya</w:t>
      </w:r>
      <w:r w:rsidR="00E2335E" w:rsidRPr="00E2335E">
        <w:rPr>
          <w:lang w:val="en-GB"/>
        </w:rPr>
        <w:t xml:space="preserve"> </w:t>
      </w:r>
      <w:proofErr w:type="spellStart"/>
      <w:r w:rsidR="00E2335E" w:rsidRPr="007B5691">
        <w:rPr>
          <w:rFonts w:ascii="Times New Roman" w:eastAsia="宋体" w:hAnsi="Times New Roman"/>
          <w:lang w:val="en-GB"/>
        </w:rPr>
        <w:t>Tyukhtenko</w:t>
      </w:r>
      <w:proofErr w:type="spellEnd"/>
      <w:r w:rsidR="00E2335E" w:rsidRPr="00E2335E">
        <w:rPr>
          <w:lang w:val="en-GB"/>
        </w:rPr>
        <w:t xml:space="preserve">; </w:t>
      </w:r>
      <w:r w:rsidR="00E2335E" w:rsidRPr="007B5691">
        <w:rPr>
          <w:rFonts w:ascii="Times New Roman" w:eastAsia="宋体" w:hAnsi="Times New Roman"/>
          <w:lang w:val="en-GB"/>
        </w:rPr>
        <w:t>Serhii</w:t>
      </w:r>
      <w:r w:rsidR="00E2335E" w:rsidRPr="00E2335E">
        <w:rPr>
          <w:lang w:val="en-GB"/>
        </w:rPr>
        <w:t xml:space="preserve"> </w:t>
      </w:r>
      <w:proofErr w:type="spellStart"/>
      <w:r w:rsidR="00E2335E" w:rsidRPr="007B5691">
        <w:rPr>
          <w:rFonts w:ascii="Times New Roman" w:eastAsia="宋体" w:hAnsi="Times New Roman"/>
          <w:lang w:val="en-GB"/>
        </w:rPr>
        <w:t>Makarenk</w:t>
      </w:r>
      <w:proofErr w:type="spellEnd"/>
      <w:r w:rsidR="00E2335E" w:rsidRPr="00822982">
        <w:rPr>
          <w:vertAlign w:val="superscript"/>
          <w:lang w:val="en-GB"/>
        </w:rPr>
        <w:t>[</w:t>
      </w:r>
      <w:r w:rsidR="00E2335E" w:rsidRPr="007B5691">
        <w:rPr>
          <w:rFonts w:ascii="Times New Roman" w:eastAsia="宋体" w:hAnsi="Times New Roman"/>
          <w:vertAlign w:val="superscript"/>
          <w:lang w:val="en-GB"/>
        </w:rPr>
        <w:t>21</w:t>
      </w:r>
      <w:r w:rsidR="00E2335E" w:rsidRPr="00822982">
        <w:rPr>
          <w:vertAlign w:val="superscript"/>
          <w:lang w:val="en-GB"/>
        </w:rPr>
        <w:t>];</w:t>
      </w:r>
      <w:r w:rsidR="00E2335E" w:rsidRPr="00E2335E">
        <w:rPr>
          <w:lang w:val="en-GB"/>
        </w:rPr>
        <w:t xml:space="preserve"> </w:t>
      </w:r>
      <w:r w:rsidR="00E2335E" w:rsidRPr="007B5691">
        <w:rPr>
          <w:rFonts w:ascii="Times New Roman" w:eastAsia="宋体" w:hAnsi="Times New Roman"/>
          <w:lang w:val="en-GB"/>
        </w:rPr>
        <w:t>Yana</w:t>
      </w:r>
      <w:r w:rsidR="00E2335E" w:rsidRPr="00E2335E">
        <w:rPr>
          <w:lang w:val="en-GB"/>
        </w:rPr>
        <w:t xml:space="preserve"> </w:t>
      </w:r>
      <w:proofErr w:type="spellStart"/>
      <w:r w:rsidR="00E2335E" w:rsidRPr="007B5691">
        <w:rPr>
          <w:rFonts w:ascii="Times New Roman" w:eastAsia="宋体" w:hAnsi="Times New Roman"/>
          <w:lang w:val="en-GB"/>
        </w:rPr>
        <w:t>Oleksenko</w:t>
      </w:r>
      <w:proofErr w:type="spellEnd"/>
      <w:r w:rsidR="00E2335E" w:rsidRPr="003E0D59">
        <w:rPr>
          <w:vertAlign w:val="superscript"/>
          <w:lang w:val="en-GB"/>
        </w:rPr>
        <w:t>【</w:t>
      </w:r>
      <w:r w:rsidR="00E2335E" w:rsidRPr="007B5691">
        <w:rPr>
          <w:rFonts w:ascii="Times New Roman" w:eastAsia="宋体" w:hAnsi="Times New Roman"/>
          <w:vertAlign w:val="superscript"/>
          <w:lang w:val="en-GB"/>
        </w:rPr>
        <w:t>22</w:t>
      </w:r>
      <w:r w:rsidR="00E2335E" w:rsidRPr="003E0D59">
        <w:rPr>
          <w:vertAlign w:val="superscript"/>
          <w:lang w:val="en-GB"/>
        </w:rPr>
        <w:t>】</w:t>
      </w:r>
      <w:r w:rsidR="00E2335E" w:rsidRPr="00E2335E">
        <w:rPr>
          <w:lang w:val="en-GB"/>
        </w:rPr>
        <w:t>探究了企业中</w:t>
      </w:r>
      <w:r w:rsidR="00E2335E" w:rsidRPr="00E2335E">
        <w:rPr>
          <w:rFonts w:hint="eastAsia"/>
          <w:lang w:val="en-GB"/>
        </w:rPr>
        <w:t>的合作精神与企业的竞争力之间的关系；</w:t>
      </w:r>
      <w:proofErr w:type="spellStart"/>
      <w:r w:rsidR="00E2335E" w:rsidRPr="007B5691">
        <w:rPr>
          <w:rFonts w:ascii="Times New Roman" w:eastAsia="宋体" w:hAnsi="Times New Roman"/>
          <w:lang w:val="en-GB"/>
        </w:rPr>
        <w:t>Konyk</w:t>
      </w:r>
      <w:proofErr w:type="spellEnd"/>
      <w:r w:rsidR="00E2335E" w:rsidRPr="00E2335E">
        <w:rPr>
          <w:lang w:val="en-GB"/>
        </w:rPr>
        <w:t xml:space="preserve"> </w:t>
      </w:r>
      <w:proofErr w:type="spellStart"/>
      <w:r w:rsidR="00E2335E" w:rsidRPr="007B5691">
        <w:rPr>
          <w:rFonts w:ascii="Times New Roman" w:eastAsia="宋体" w:hAnsi="Times New Roman"/>
          <w:lang w:val="en-GB"/>
        </w:rPr>
        <w:t>Halyna</w:t>
      </w:r>
      <w:proofErr w:type="spellEnd"/>
      <w:r w:rsidR="00E2335E" w:rsidRPr="00E2335E">
        <w:rPr>
          <w:lang w:val="en-GB"/>
        </w:rPr>
        <w:t xml:space="preserve">; </w:t>
      </w:r>
      <w:proofErr w:type="spellStart"/>
      <w:r w:rsidR="00E2335E" w:rsidRPr="007B5691">
        <w:rPr>
          <w:rFonts w:ascii="Times New Roman" w:eastAsia="宋体" w:hAnsi="Times New Roman"/>
          <w:lang w:val="en-GB"/>
        </w:rPr>
        <w:t>Velychynskyi</w:t>
      </w:r>
      <w:proofErr w:type="spellEnd"/>
      <w:r w:rsidR="00E2335E" w:rsidRPr="00E2335E">
        <w:rPr>
          <w:lang w:val="en-GB"/>
        </w:rPr>
        <w:t xml:space="preserve"> </w:t>
      </w:r>
      <w:r w:rsidR="00E2335E" w:rsidRPr="007B5691">
        <w:rPr>
          <w:rFonts w:ascii="Times New Roman" w:eastAsia="宋体" w:hAnsi="Times New Roman"/>
          <w:lang w:val="en-GB"/>
        </w:rPr>
        <w:t>Vladyslav</w:t>
      </w:r>
      <w:r w:rsidR="00E2335E" w:rsidRPr="003E0D59">
        <w:rPr>
          <w:vertAlign w:val="superscript"/>
          <w:lang w:val="en-GB"/>
        </w:rPr>
        <w:t>【</w:t>
      </w:r>
      <w:r w:rsidR="00E2335E" w:rsidRPr="007B5691">
        <w:rPr>
          <w:rFonts w:ascii="Times New Roman" w:eastAsia="宋体" w:hAnsi="Times New Roman"/>
          <w:vertAlign w:val="superscript"/>
          <w:lang w:val="en-GB"/>
        </w:rPr>
        <w:t>23</w:t>
      </w:r>
      <w:r w:rsidR="00E2335E" w:rsidRPr="003E0D59">
        <w:rPr>
          <w:vertAlign w:val="superscript"/>
          <w:lang w:val="en-GB"/>
        </w:rPr>
        <w:t>】</w:t>
      </w:r>
      <w:r w:rsidR="00E2335E" w:rsidRPr="00E2335E">
        <w:rPr>
          <w:lang w:val="en-GB"/>
        </w:rPr>
        <w:t>论证了有效的质量管理对于农业企业的竞争力有着极大的影响。</w:t>
      </w:r>
    </w:p>
    <w:p w14:paraId="4C6DF383" w14:textId="6D7D802F" w:rsidR="00DF5F3B" w:rsidRPr="00E2335E" w:rsidRDefault="00DF5F3B" w:rsidP="00D831AE">
      <w:pPr>
        <w:pStyle w:val="a3"/>
        <w:numPr>
          <w:ilvl w:val="0"/>
          <w:numId w:val="1"/>
        </w:numPr>
        <w:spacing w:line="360" w:lineRule="auto"/>
        <w:ind w:firstLineChars="0"/>
        <w:jc w:val="left"/>
        <w:rPr>
          <w:b/>
          <w:bCs/>
        </w:rPr>
      </w:pPr>
      <w:r w:rsidRPr="00E2335E">
        <w:rPr>
          <w:rFonts w:hint="eastAsia"/>
          <w:b/>
          <w:bCs/>
        </w:rPr>
        <w:t>国内外研究综述与理论基础</w:t>
      </w:r>
    </w:p>
    <w:p w14:paraId="104EBCD9" w14:textId="25EB3168" w:rsidR="00E2335E" w:rsidRPr="00E2335E" w:rsidRDefault="00524F6C" w:rsidP="00D831AE">
      <w:pPr>
        <w:spacing w:line="360" w:lineRule="auto"/>
        <w:jc w:val="left"/>
        <w:rPr>
          <w:b/>
          <w:bCs/>
          <w:lang w:val="en-GB"/>
        </w:rPr>
      </w:pPr>
      <w:r w:rsidRPr="007B5691">
        <w:rPr>
          <w:rFonts w:ascii="Times New Roman" w:eastAsia="宋体" w:hAnsi="Times New Roman"/>
          <w:b/>
          <w:bCs/>
          <w:lang w:val="en-GB"/>
        </w:rPr>
        <w:t>2</w:t>
      </w:r>
      <w:r>
        <w:rPr>
          <w:b/>
          <w:bCs/>
          <w:lang w:val="en-GB"/>
        </w:rPr>
        <w:t>.</w:t>
      </w:r>
      <w:r w:rsidRPr="007B5691">
        <w:rPr>
          <w:rFonts w:ascii="Times New Roman" w:eastAsia="宋体" w:hAnsi="Times New Roman"/>
          <w:b/>
          <w:bCs/>
          <w:lang w:val="en-GB"/>
        </w:rPr>
        <w:t>1</w:t>
      </w:r>
      <w:r w:rsidR="00E2335E" w:rsidRPr="00E2335E">
        <w:rPr>
          <w:b/>
          <w:bCs/>
          <w:lang w:val="en-GB"/>
        </w:rPr>
        <w:t>国内外研究现状</w:t>
      </w:r>
    </w:p>
    <w:p w14:paraId="37AF7818" w14:textId="606DE03C" w:rsidR="00E2335E" w:rsidRPr="00E2335E" w:rsidRDefault="00E2335E" w:rsidP="00D831AE">
      <w:pPr>
        <w:spacing w:line="360" w:lineRule="auto"/>
        <w:jc w:val="left"/>
        <w:rPr>
          <w:lang w:val="en-GB"/>
        </w:rPr>
      </w:pPr>
      <w:r>
        <w:rPr>
          <w:lang w:val="en-GB"/>
        </w:rPr>
        <w:tab/>
      </w:r>
      <w:r w:rsidRPr="00E2335E">
        <w:rPr>
          <w:rFonts w:hint="eastAsia"/>
          <w:lang w:val="en-GB"/>
        </w:rPr>
        <w:t>国内关于企业竞争力的研究起步较晚，狄昂照</w:t>
      </w:r>
      <w:r w:rsidRPr="00E2335E">
        <w:rPr>
          <w:rFonts w:hint="eastAsia"/>
          <w:vertAlign w:val="superscript"/>
          <w:lang w:val="en-GB"/>
        </w:rPr>
        <w:t>【</w:t>
      </w:r>
      <w:r w:rsidRPr="007B5691">
        <w:rPr>
          <w:rFonts w:ascii="Times New Roman" w:eastAsia="宋体" w:hAnsi="Times New Roman"/>
          <w:vertAlign w:val="superscript"/>
          <w:lang w:val="en-GB"/>
        </w:rPr>
        <w:t>1</w:t>
      </w:r>
      <w:r w:rsidRPr="00E2335E">
        <w:rPr>
          <w:vertAlign w:val="superscript"/>
          <w:lang w:val="en-GB"/>
        </w:rPr>
        <w:t>】</w:t>
      </w:r>
      <w:r w:rsidRPr="00E2335E">
        <w:rPr>
          <w:lang w:val="en-GB"/>
        </w:rPr>
        <w:t>等人所著《我国的国际竞争力》是国内研究国际竞争力的第一本专著，在此之后，国内掀起了研究企业竞争力的热潮。晓屏</w:t>
      </w:r>
      <w:r w:rsidRPr="00E2335E">
        <w:rPr>
          <w:vertAlign w:val="superscript"/>
          <w:lang w:val="en-GB"/>
        </w:rPr>
        <w:t>【</w:t>
      </w:r>
      <w:r w:rsidRPr="007B5691">
        <w:rPr>
          <w:rFonts w:ascii="Times New Roman" w:eastAsia="宋体" w:hAnsi="Times New Roman"/>
          <w:vertAlign w:val="superscript"/>
          <w:lang w:val="en-GB"/>
        </w:rPr>
        <w:t>2</w:t>
      </w:r>
      <w:r w:rsidRPr="00E2335E">
        <w:rPr>
          <w:vertAlign w:val="superscript"/>
          <w:lang w:val="en-GB"/>
        </w:rPr>
        <w:t>】</w:t>
      </w:r>
      <w:r w:rsidRPr="00E2335E">
        <w:rPr>
          <w:lang w:val="en-GB"/>
        </w:rPr>
        <w:t>、金</w:t>
      </w:r>
      <w:proofErr w:type="gramStart"/>
      <w:r w:rsidRPr="00E2335E">
        <w:rPr>
          <w:lang w:val="en-GB"/>
        </w:rPr>
        <w:t>碚</w:t>
      </w:r>
      <w:proofErr w:type="gramEnd"/>
      <w:r w:rsidRPr="00E2335E">
        <w:rPr>
          <w:vertAlign w:val="superscript"/>
          <w:lang w:val="en-GB"/>
        </w:rPr>
        <w:t>【</w:t>
      </w:r>
      <w:r w:rsidRPr="007B5691">
        <w:rPr>
          <w:rFonts w:ascii="Times New Roman" w:eastAsia="宋体" w:hAnsi="Times New Roman"/>
          <w:vertAlign w:val="superscript"/>
          <w:lang w:val="en-GB"/>
        </w:rPr>
        <w:t>3</w:t>
      </w:r>
      <w:r w:rsidRPr="00E2335E">
        <w:rPr>
          <w:vertAlign w:val="superscript"/>
          <w:lang w:val="en-GB"/>
        </w:rPr>
        <w:t>】</w:t>
      </w:r>
      <w:r w:rsidRPr="00E2335E">
        <w:rPr>
          <w:lang w:val="en-GB"/>
        </w:rPr>
        <w:t>探讨了企业竞争力测评体系构造的原则以及基本框架。</w:t>
      </w:r>
    </w:p>
    <w:p w14:paraId="619F1173" w14:textId="586F4230" w:rsidR="00E2335E" w:rsidRPr="00E2335E" w:rsidRDefault="00E2335E" w:rsidP="00D831AE">
      <w:pPr>
        <w:spacing w:line="360" w:lineRule="auto"/>
        <w:jc w:val="left"/>
        <w:rPr>
          <w:lang w:val="en-GB"/>
        </w:rPr>
      </w:pPr>
      <w:r>
        <w:rPr>
          <w:lang w:val="en-GB"/>
        </w:rPr>
        <w:tab/>
      </w:r>
      <w:r w:rsidRPr="00E2335E">
        <w:rPr>
          <w:rFonts w:hint="eastAsia"/>
          <w:lang w:val="en-GB"/>
        </w:rPr>
        <w:t>随着研究的不断发展，我国学者建立了许多评价企业竞争力的指标体系。金</w:t>
      </w:r>
      <w:proofErr w:type="gramStart"/>
      <w:r w:rsidRPr="00E2335E">
        <w:rPr>
          <w:rFonts w:hint="eastAsia"/>
          <w:lang w:val="en-GB"/>
        </w:rPr>
        <w:t>碚</w:t>
      </w:r>
      <w:proofErr w:type="gramEnd"/>
      <w:r w:rsidRPr="00E2335E">
        <w:rPr>
          <w:rFonts w:hint="eastAsia"/>
          <w:lang w:val="en-GB"/>
        </w:rPr>
        <w:t>教授将企业竞争力的指标细化为评价指标与分析指标两种指标。这里两种指标中既包含了影响企业竞争力的非定量因素，也包含了定量因素目的是能够更加全面地对企业竞争力进行评价。张晓文</w:t>
      </w:r>
      <w:r w:rsidRPr="00E2335E">
        <w:rPr>
          <w:rFonts w:hint="eastAsia"/>
          <w:vertAlign w:val="superscript"/>
          <w:lang w:val="en-GB"/>
        </w:rPr>
        <w:t>【</w:t>
      </w:r>
      <w:r w:rsidRPr="007B5691">
        <w:rPr>
          <w:rFonts w:ascii="Times New Roman" w:eastAsia="宋体" w:hAnsi="Times New Roman"/>
          <w:vertAlign w:val="superscript"/>
          <w:lang w:val="en-GB"/>
        </w:rPr>
        <w:t>3</w:t>
      </w:r>
      <w:r w:rsidRPr="00E2335E">
        <w:rPr>
          <w:vertAlign w:val="superscript"/>
          <w:lang w:val="en-GB"/>
        </w:rPr>
        <w:t xml:space="preserve"> 】</w:t>
      </w:r>
      <w:r w:rsidRPr="00E2335E">
        <w:rPr>
          <w:lang w:val="en-GB"/>
        </w:rPr>
        <w:t>从能力资源要素、能力机制要素、能力状态要素三个不同角度出发，对影响企业竞争力的要素进行综合考虑，达到评价企业竞争力的目的。</w:t>
      </w:r>
    </w:p>
    <w:p w14:paraId="2E6D55B9" w14:textId="29A54036" w:rsidR="00E2335E" w:rsidRPr="00E2335E" w:rsidRDefault="00E2335E" w:rsidP="00D831AE">
      <w:pPr>
        <w:spacing w:line="360" w:lineRule="auto"/>
        <w:jc w:val="left"/>
        <w:rPr>
          <w:lang w:val="en-GB"/>
        </w:rPr>
      </w:pPr>
      <w:r>
        <w:rPr>
          <w:lang w:val="en-GB"/>
        </w:rPr>
        <w:tab/>
      </w:r>
      <w:proofErr w:type="gramStart"/>
      <w:r w:rsidRPr="00E2335E">
        <w:rPr>
          <w:rFonts w:hint="eastAsia"/>
          <w:lang w:val="en-GB"/>
        </w:rPr>
        <w:t>基于熵权的</w:t>
      </w:r>
      <w:proofErr w:type="gramEnd"/>
      <w:r w:rsidRPr="007B5691">
        <w:rPr>
          <w:rFonts w:ascii="Times New Roman" w:eastAsia="宋体" w:hAnsi="Times New Roman"/>
          <w:lang w:val="en-GB"/>
        </w:rPr>
        <w:t>TOPSIS</w:t>
      </w:r>
      <w:r w:rsidRPr="00E2335E">
        <w:rPr>
          <w:lang w:val="en-GB"/>
        </w:rPr>
        <w:t>方法同时可以用在许多场景中。李瑞松，</w:t>
      </w:r>
      <w:proofErr w:type="gramStart"/>
      <w:r w:rsidRPr="00E2335E">
        <w:rPr>
          <w:lang w:val="en-GB"/>
        </w:rPr>
        <w:t>刘鸿久</w:t>
      </w:r>
      <w:r w:rsidRPr="00E2335E">
        <w:rPr>
          <w:vertAlign w:val="superscript"/>
          <w:lang w:val="en-GB"/>
        </w:rPr>
        <w:t>【</w:t>
      </w:r>
      <w:r w:rsidRPr="007B5691">
        <w:rPr>
          <w:rFonts w:ascii="Times New Roman" w:eastAsia="宋体" w:hAnsi="Times New Roman"/>
          <w:vertAlign w:val="superscript"/>
          <w:lang w:val="en-GB"/>
        </w:rPr>
        <w:t>4</w:t>
      </w:r>
      <w:r w:rsidRPr="00E2335E">
        <w:rPr>
          <w:vertAlign w:val="superscript"/>
          <w:lang w:val="en-GB"/>
        </w:rPr>
        <w:t>】</w:t>
      </w:r>
      <w:proofErr w:type="gramEnd"/>
      <w:r w:rsidRPr="00E2335E">
        <w:rPr>
          <w:lang w:val="en-GB"/>
        </w:rPr>
        <w:t>使用</w:t>
      </w:r>
      <w:proofErr w:type="gramStart"/>
      <w:r w:rsidRPr="00E2335E">
        <w:rPr>
          <w:lang w:val="en-GB"/>
        </w:rPr>
        <w:t>基于熵权</w:t>
      </w:r>
      <w:proofErr w:type="gramEnd"/>
      <w:r w:rsidRPr="007B5691">
        <w:rPr>
          <w:rFonts w:ascii="Times New Roman" w:eastAsia="宋体" w:hAnsi="Times New Roman"/>
          <w:lang w:val="en-GB"/>
        </w:rPr>
        <w:t>TOPSIS</w:t>
      </w:r>
      <w:r w:rsidRPr="00E2335E">
        <w:rPr>
          <w:lang w:val="en-GB"/>
        </w:rPr>
        <w:t>—</w:t>
      </w:r>
      <w:r w:rsidRPr="007B5691">
        <w:rPr>
          <w:rFonts w:ascii="Times New Roman" w:eastAsia="宋体" w:hAnsi="Times New Roman"/>
          <w:lang w:val="en-GB"/>
        </w:rPr>
        <w:t>CNN</w:t>
      </w:r>
      <w:r w:rsidRPr="00E2335E">
        <w:rPr>
          <w:lang w:val="en-GB"/>
        </w:rPr>
        <w:t>对企业的财务绩效进行研究；党</w:t>
      </w:r>
      <w:proofErr w:type="gramStart"/>
      <w:r w:rsidRPr="00E2335E">
        <w:rPr>
          <w:lang w:val="en-GB"/>
        </w:rPr>
        <w:t>婕</w:t>
      </w:r>
      <w:proofErr w:type="gramEnd"/>
      <w:r w:rsidRPr="00E2335E">
        <w:rPr>
          <w:lang w:val="en-GB"/>
        </w:rPr>
        <w:t>，马璐，李子</w:t>
      </w:r>
      <w:proofErr w:type="gramStart"/>
      <w:r w:rsidRPr="00E2335E">
        <w:rPr>
          <w:lang w:val="en-GB"/>
        </w:rPr>
        <w:t>涵</w:t>
      </w:r>
      <w:proofErr w:type="gramEnd"/>
      <w:r w:rsidRPr="00E2335E">
        <w:rPr>
          <w:vertAlign w:val="superscript"/>
          <w:lang w:val="en-GB"/>
        </w:rPr>
        <w:t>【</w:t>
      </w:r>
      <w:r w:rsidRPr="007B5691">
        <w:rPr>
          <w:rFonts w:ascii="Times New Roman" w:eastAsia="宋体" w:hAnsi="Times New Roman"/>
          <w:vertAlign w:val="superscript"/>
          <w:lang w:val="en-GB"/>
        </w:rPr>
        <w:t>6</w:t>
      </w:r>
      <w:r w:rsidRPr="00E2335E">
        <w:rPr>
          <w:vertAlign w:val="superscript"/>
          <w:lang w:val="en-GB"/>
        </w:rPr>
        <w:t>】</w:t>
      </w:r>
      <w:r w:rsidRPr="00E2335E">
        <w:rPr>
          <w:lang w:val="en-GB"/>
        </w:rPr>
        <w:t>使用该方法对张掖市的经济发展状况进行了研究。可见，</w:t>
      </w:r>
      <w:proofErr w:type="gramStart"/>
      <w:r w:rsidRPr="00E2335E">
        <w:rPr>
          <w:lang w:val="en-GB"/>
        </w:rPr>
        <w:t>基于熵权的</w:t>
      </w:r>
      <w:proofErr w:type="gramEnd"/>
      <w:r w:rsidRPr="007B5691">
        <w:rPr>
          <w:rFonts w:ascii="Times New Roman" w:eastAsia="宋体" w:hAnsi="Times New Roman"/>
          <w:lang w:val="en-GB"/>
        </w:rPr>
        <w:t>TOPSIS</w:t>
      </w:r>
      <w:r w:rsidRPr="00E2335E">
        <w:rPr>
          <w:lang w:val="en-GB"/>
        </w:rPr>
        <w:t>方法能够广泛</w:t>
      </w:r>
      <w:proofErr w:type="gramStart"/>
      <w:r w:rsidRPr="00E2335E">
        <w:rPr>
          <w:lang w:val="en-GB"/>
        </w:rPr>
        <w:t>应用再各个</w:t>
      </w:r>
      <w:proofErr w:type="gramEnd"/>
      <w:r w:rsidRPr="00E2335E">
        <w:rPr>
          <w:lang w:val="en-GB"/>
        </w:rPr>
        <w:t>领域中。其中不乏学者们使用该方方法对企业竞争力进行评价与研究；方韶晖</w:t>
      </w:r>
      <w:r w:rsidRPr="00E2335E">
        <w:rPr>
          <w:vertAlign w:val="superscript"/>
          <w:lang w:val="en-GB"/>
        </w:rPr>
        <w:t>【</w:t>
      </w:r>
      <w:r w:rsidRPr="007B5691">
        <w:rPr>
          <w:rFonts w:ascii="Times New Roman" w:eastAsia="宋体" w:hAnsi="Times New Roman"/>
          <w:vertAlign w:val="superscript"/>
          <w:lang w:val="en-GB"/>
        </w:rPr>
        <w:t>7</w:t>
      </w:r>
      <w:r w:rsidRPr="00E2335E">
        <w:rPr>
          <w:vertAlign w:val="superscript"/>
          <w:lang w:val="en-GB"/>
        </w:rPr>
        <w:t>】</w:t>
      </w:r>
      <w:r w:rsidRPr="00E2335E">
        <w:rPr>
          <w:lang w:val="en-GB"/>
        </w:rPr>
        <w:t>使用该方法对物流企业的低碳竞争力进行评价与研究；王敬敏，孙艳复，康俊杰怕</w:t>
      </w:r>
      <w:r w:rsidRPr="00E2335E">
        <w:rPr>
          <w:vertAlign w:val="superscript"/>
          <w:lang w:val="en-GB"/>
        </w:rPr>
        <w:t>【</w:t>
      </w:r>
      <w:r w:rsidRPr="007B5691">
        <w:rPr>
          <w:rFonts w:ascii="Times New Roman" w:eastAsia="宋体" w:hAnsi="Times New Roman"/>
          <w:vertAlign w:val="superscript"/>
          <w:lang w:val="en-GB"/>
        </w:rPr>
        <w:t>8</w:t>
      </w:r>
      <w:r w:rsidRPr="00E2335E">
        <w:rPr>
          <w:vertAlign w:val="superscript"/>
          <w:lang w:val="en-GB"/>
        </w:rPr>
        <w:t>】</w:t>
      </w:r>
      <w:r w:rsidRPr="00E2335E">
        <w:rPr>
          <w:lang w:val="en-GB"/>
        </w:rPr>
        <w:t>使用该方法对电力企业的竞争力进行评价。</w:t>
      </w:r>
    </w:p>
    <w:p w14:paraId="02AB6E35" w14:textId="439D0E17" w:rsidR="00D95465" w:rsidRPr="00E2335E" w:rsidRDefault="00E2335E" w:rsidP="00D831AE">
      <w:pPr>
        <w:spacing w:line="360" w:lineRule="auto"/>
        <w:jc w:val="left"/>
        <w:rPr>
          <w:lang w:val="en-GB"/>
        </w:rPr>
      </w:pPr>
      <w:r>
        <w:rPr>
          <w:lang w:val="en-GB"/>
        </w:rPr>
        <w:tab/>
      </w:r>
      <w:r w:rsidRPr="00E2335E">
        <w:rPr>
          <w:rFonts w:hint="eastAsia"/>
          <w:lang w:val="en-GB"/>
        </w:rPr>
        <w:t>基于</w:t>
      </w:r>
      <w:proofErr w:type="spellStart"/>
      <w:r w:rsidRPr="007B5691">
        <w:rPr>
          <w:rFonts w:ascii="Times New Roman" w:eastAsia="宋体" w:hAnsi="Times New Roman"/>
          <w:lang w:val="en-GB"/>
        </w:rPr>
        <w:t>Topsis</w:t>
      </w:r>
      <w:proofErr w:type="spellEnd"/>
      <w:r w:rsidRPr="00E2335E">
        <w:rPr>
          <w:lang w:val="en-GB"/>
        </w:rPr>
        <w:t>分析方法在外国学者圈中也有着较为广泛的应用。例如，</w:t>
      </w:r>
      <w:proofErr w:type="spellStart"/>
      <w:r w:rsidRPr="007B5691">
        <w:rPr>
          <w:rFonts w:ascii="Times New Roman" w:eastAsia="宋体" w:hAnsi="Times New Roman"/>
          <w:lang w:val="en-GB"/>
        </w:rPr>
        <w:t>Ogunnusi</w:t>
      </w:r>
      <w:proofErr w:type="spellEnd"/>
      <w:r w:rsidRPr="00E2335E">
        <w:rPr>
          <w:lang w:val="en-GB"/>
        </w:rPr>
        <w:t xml:space="preserve"> </w:t>
      </w:r>
      <w:r w:rsidRPr="007B5691">
        <w:rPr>
          <w:rFonts w:ascii="Times New Roman" w:eastAsia="宋体" w:hAnsi="Times New Roman"/>
          <w:lang w:val="en-GB"/>
        </w:rPr>
        <w:t>Mercy</w:t>
      </w:r>
      <w:r w:rsidRPr="00E2335E">
        <w:rPr>
          <w:lang w:val="en-GB"/>
        </w:rPr>
        <w:t xml:space="preserve">; </w:t>
      </w:r>
      <w:r w:rsidRPr="007B5691">
        <w:rPr>
          <w:rFonts w:ascii="Times New Roman" w:eastAsia="宋体" w:hAnsi="Times New Roman"/>
          <w:lang w:val="en-GB"/>
        </w:rPr>
        <w:t>Salman</w:t>
      </w:r>
      <w:r w:rsidRPr="00E2335E">
        <w:rPr>
          <w:lang w:val="en-GB"/>
        </w:rPr>
        <w:t xml:space="preserve"> </w:t>
      </w:r>
      <w:r w:rsidRPr="007B5691">
        <w:rPr>
          <w:rFonts w:ascii="Times New Roman" w:eastAsia="宋体" w:hAnsi="Times New Roman"/>
          <w:lang w:val="en-GB"/>
        </w:rPr>
        <w:t>Huda</w:t>
      </w:r>
      <w:r w:rsidRPr="00E2335E">
        <w:rPr>
          <w:lang w:val="en-GB"/>
        </w:rPr>
        <w:t xml:space="preserve">; </w:t>
      </w:r>
      <w:r w:rsidRPr="007B5691">
        <w:rPr>
          <w:rFonts w:ascii="Times New Roman" w:eastAsia="宋体" w:hAnsi="Times New Roman"/>
          <w:lang w:val="en-GB"/>
        </w:rPr>
        <w:t>Laing</w:t>
      </w:r>
      <w:r w:rsidRPr="00E2335E">
        <w:rPr>
          <w:lang w:val="en-GB"/>
        </w:rPr>
        <w:t xml:space="preserve"> </w:t>
      </w:r>
      <w:r w:rsidRPr="007B5691">
        <w:rPr>
          <w:rFonts w:ascii="Times New Roman" w:eastAsia="宋体" w:hAnsi="Times New Roman"/>
          <w:lang w:val="en-GB"/>
        </w:rPr>
        <w:t>Richard</w:t>
      </w:r>
      <w:r w:rsidRPr="00E2335E">
        <w:rPr>
          <w:vertAlign w:val="superscript"/>
          <w:lang w:val="en-GB"/>
        </w:rPr>
        <w:t>【</w:t>
      </w:r>
      <w:r w:rsidRPr="007B5691">
        <w:rPr>
          <w:rFonts w:ascii="Times New Roman" w:eastAsia="宋体" w:hAnsi="Times New Roman"/>
          <w:vertAlign w:val="superscript"/>
          <w:lang w:val="en-GB"/>
        </w:rPr>
        <w:t>18</w:t>
      </w:r>
      <w:r w:rsidRPr="00E2335E">
        <w:rPr>
          <w:vertAlign w:val="superscript"/>
          <w:lang w:val="en-GB"/>
        </w:rPr>
        <w:t>】</w:t>
      </w:r>
      <w:r w:rsidRPr="00E2335E">
        <w:rPr>
          <w:lang w:val="en-GB"/>
        </w:rPr>
        <w:t>使用</w:t>
      </w:r>
      <w:proofErr w:type="spellStart"/>
      <w:r w:rsidRPr="007B5691">
        <w:rPr>
          <w:rFonts w:ascii="Times New Roman" w:eastAsia="宋体" w:hAnsi="Times New Roman"/>
          <w:lang w:val="en-GB"/>
        </w:rPr>
        <w:t>topsis</w:t>
      </w:r>
      <w:proofErr w:type="spellEnd"/>
      <w:r w:rsidRPr="00E2335E">
        <w:rPr>
          <w:lang w:val="en-GB"/>
        </w:rPr>
        <w:t>方法分析尼日利亚废弃基础设施的再开发潜力。同样，外国学者对企业竞争力的研究数量也是非常多的，例如</w:t>
      </w:r>
      <w:proofErr w:type="spellStart"/>
      <w:r w:rsidRPr="007B5691">
        <w:rPr>
          <w:rFonts w:ascii="Times New Roman" w:eastAsia="宋体" w:hAnsi="Times New Roman" w:cs="Cambria"/>
          <w:lang w:val="en-GB"/>
        </w:rPr>
        <w:t>Č</w:t>
      </w:r>
      <w:r w:rsidRPr="007B5691">
        <w:rPr>
          <w:rFonts w:ascii="Times New Roman" w:eastAsia="宋体" w:hAnsi="Times New Roman"/>
          <w:lang w:val="en-GB"/>
        </w:rPr>
        <w:t>ierna</w:t>
      </w:r>
      <w:proofErr w:type="spellEnd"/>
      <w:r w:rsidRPr="00E2335E">
        <w:rPr>
          <w:lang w:val="en-GB"/>
        </w:rPr>
        <w:t xml:space="preserve"> </w:t>
      </w:r>
      <w:r w:rsidRPr="007B5691">
        <w:rPr>
          <w:rFonts w:ascii="Times New Roman" w:eastAsia="宋体" w:hAnsi="Times New Roman"/>
          <w:lang w:val="en-GB"/>
        </w:rPr>
        <w:t>Helena</w:t>
      </w:r>
      <w:r w:rsidRPr="00E2335E">
        <w:rPr>
          <w:lang w:val="en-GB"/>
        </w:rPr>
        <w:t xml:space="preserve">; </w:t>
      </w:r>
      <w:proofErr w:type="spellStart"/>
      <w:r w:rsidRPr="007B5691">
        <w:rPr>
          <w:rFonts w:ascii="Times New Roman" w:eastAsia="宋体" w:hAnsi="Times New Roman"/>
          <w:lang w:val="en-GB"/>
        </w:rPr>
        <w:t>Sujov</w:t>
      </w:r>
      <w:proofErr w:type="spellEnd"/>
      <w:r w:rsidRPr="007B5691">
        <w:rPr>
          <w:rFonts w:ascii="Times New Roman" w:eastAsia="宋体" w:hAnsi="Times New Roman" w:cs="等线" w:hint="eastAsia"/>
          <w:lang w:val="en-GB"/>
        </w:rPr>
        <w:t>á</w:t>
      </w:r>
      <w:r w:rsidRPr="00E2335E">
        <w:rPr>
          <w:lang w:val="en-GB"/>
        </w:rPr>
        <w:t xml:space="preserve"> </w:t>
      </w:r>
      <w:r w:rsidRPr="007B5691">
        <w:rPr>
          <w:rFonts w:ascii="Times New Roman" w:eastAsia="宋体" w:hAnsi="Times New Roman"/>
          <w:lang w:val="en-GB"/>
        </w:rPr>
        <w:t>Erika</w:t>
      </w:r>
      <w:r w:rsidRPr="00E2335E">
        <w:rPr>
          <w:vertAlign w:val="superscript"/>
          <w:lang w:val="en-GB"/>
        </w:rPr>
        <w:t>【</w:t>
      </w:r>
      <w:r w:rsidRPr="007B5691">
        <w:rPr>
          <w:rFonts w:ascii="Times New Roman" w:eastAsia="宋体" w:hAnsi="Times New Roman"/>
          <w:vertAlign w:val="superscript"/>
          <w:lang w:val="en-GB"/>
        </w:rPr>
        <w:t>19</w:t>
      </w:r>
      <w:r w:rsidRPr="00E2335E">
        <w:rPr>
          <w:vertAlign w:val="superscript"/>
          <w:lang w:val="en-GB"/>
        </w:rPr>
        <w:t>】</w:t>
      </w:r>
      <w:r w:rsidRPr="00E2335E">
        <w:rPr>
          <w:lang w:val="en-GB"/>
        </w:rPr>
        <w:t>使用用户关系差异化管理工具对企业竞争力进行评价；</w:t>
      </w:r>
      <w:r w:rsidRPr="007B5691">
        <w:rPr>
          <w:rFonts w:ascii="Times New Roman" w:eastAsia="宋体" w:hAnsi="Times New Roman"/>
          <w:lang w:val="en-GB"/>
        </w:rPr>
        <w:t>Nataliya</w:t>
      </w:r>
      <w:r w:rsidRPr="00E2335E">
        <w:rPr>
          <w:lang w:val="en-GB"/>
        </w:rPr>
        <w:t xml:space="preserve"> </w:t>
      </w:r>
      <w:proofErr w:type="spellStart"/>
      <w:r w:rsidRPr="007B5691">
        <w:rPr>
          <w:rFonts w:ascii="Times New Roman" w:eastAsia="宋体" w:hAnsi="Times New Roman"/>
          <w:lang w:val="en-GB"/>
        </w:rPr>
        <w:t>Tyukhtenko</w:t>
      </w:r>
      <w:proofErr w:type="spellEnd"/>
      <w:r w:rsidRPr="00E2335E">
        <w:rPr>
          <w:lang w:val="en-GB"/>
        </w:rPr>
        <w:t xml:space="preserve">; </w:t>
      </w:r>
      <w:r w:rsidRPr="007B5691">
        <w:rPr>
          <w:rFonts w:ascii="Times New Roman" w:eastAsia="宋体" w:hAnsi="Times New Roman"/>
          <w:lang w:val="en-GB"/>
        </w:rPr>
        <w:t>Serhii</w:t>
      </w:r>
      <w:r w:rsidRPr="00E2335E">
        <w:rPr>
          <w:lang w:val="en-GB"/>
        </w:rPr>
        <w:t xml:space="preserve"> </w:t>
      </w:r>
      <w:proofErr w:type="spellStart"/>
      <w:r w:rsidRPr="007B5691">
        <w:rPr>
          <w:rFonts w:ascii="Times New Roman" w:eastAsia="宋体" w:hAnsi="Times New Roman"/>
          <w:lang w:val="en-GB"/>
        </w:rPr>
        <w:t>Makarenk</w:t>
      </w:r>
      <w:proofErr w:type="spellEnd"/>
      <w:r w:rsidRPr="00E2335E">
        <w:rPr>
          <w:lang w:val="en-GB"/>
        </w:rPr>
        <w:t>[</w:t>
      </w:r>
      <w:r w:rsidRPr="007B5691">
        <w:rPr>
          <w:rFonts w:ascii="Times New Roman" w:eastAsia="宋体" w:hAnsi="Times New Roman"/>
          <w:lang w:val="en-GB"/>
        </w:rPr>
        <w:t>21</w:t>
      </w:r>
      <w:r w:rsidRPr="00E2335E">
        <w:rPr>
          <w:lang w:val="en-GB"/>
        </w:rPr>
        <w:t xml:space="preserve">]; </w:t>
      </w:r>
      <w:r w:rsidRPr="007B5691">
        <w:rPr>
          <w:rFonts w:ascii="Times New Roman" w:eastAsia="宋体" w:hAnsi="Times New Roman"/>
          <w:lang w:val="en-GB"/>
        </w:rPr>
        <w:t>Yana</w:t>
      </w:r>
      <w:r w:rsidRPr="00E2335E">
        <w:rPr>
          <w:lang w:val="en-GB"/>
        </w:rPr>
        <w:t xml:space="preserve"> </w:t>
      </w:r>
      <w:proofErr w:type="spellStart"/>
      <w:r w:rsidRPr="007B5691">
        <w:rPr>
          <w:rFonts w:ascii="Times New Roman" w:eastAsia="宋体" w:hAnsi="Times New Roman"/>
          <w:lang w:val="en-GB"/>
        </w:rPr>
        <w:t>Oleksenko</w:t>
      </w:r>
      <w:proofErr w:type="spellEnd"/>
      <w:r w:rsidRPr="00E2335E">
        <w:rPr>
          <w:vertAlign w:val="superscript"/>
          <w:lang w:val="en-GB"/>
        </w:rPr>
        <w:t>【</w:t>
      </w:r>
      <w:r w:rsidRPr="007B5691">
        <w:rPr>
          <w:rFonts w:ascii="Times New Roman" w:eastAsia="宋体" w:hAnsi="Times New Roman"/>
          <w:vertAlign w:val="superscript"/>
          <w:lang w:val="en-GB"/>
        </w:rPr>
        <w:t>22</w:t>
      </w:r>
      <w:r w:rsidRPr="00E2335E">
        <w:rPr>
          <w:vertAlign w:val="superscript"/>
          <w:lang w:val="en-GB"/>
        </w:rPr>
        <w:t>】</w:t>
      </w:r>
      <w:r w:rsidRPr="00E2335E">
        <w:rPr>
          <w:lang w:val="en-GB"/>
        </w:rPr>
        <w:t>探究了企业中</w:t>
      </w:r>
      <w:r w:rsidRPr="00E2335E">
        <w:rPr>
          <w:rFonts w:hint="eastAsia"/>
          <w:lang w:val="en-GB"/>
        </w:rPr>
        <w:t>的合作精神与企业的竞争力之间的关系；</w:t>
      </w:r>
      <w:proofErr w:type="spellStart"/>
      <w:r w:rsidRPr="007B5691">
        <w:rPr>
          <w:rFonts w:ascii="Times New Roman" w:eastAsia="宋体" w:hAnsi="Times New Roman"/>
          <w:lang w:val="en-GB"/>
        </w:rPr>
        <w:t>Konyk</w:t>
      </w:r>
      <w:proofErr w:type="spellEnd"/>
      <w:r w:rsidRPr="00E2335E">
        <w:rPr>
          <w:lang w:val="en-GB"/>
        </w:rPr>
        <w:t xml:space="preserve"> </w:t>
      </w:r>
      <w:proofErr w:type="spellStart"/>
      <w:r w:rsidRPr="007B5691">
        <w:rPr>
          <w:rFonts w:ascii="Times New Roman" w:eastAsia="宋体" w:hAnsi="Times New Roman"/>
          <w:lang w:val="en-GB"/>
        </w:rPr>
        <w:t>Halyna</w:t>
      </w:r>
      <w:proofErr w:type="spellEnd"/>
      <w:r w:rsidRPr="00E2335E">
        <w:rPr>
          <w:lang w:val="en-GB"/>
        </w:rPr>
        <w:t xml:space="preserve">; </w:t>
      </w:r>
      <w:proofErr w:type="spellStart"/>
      <w:r w:rsidRPr="007B5691">
        <w:rPr>
          <w:rFonts w:ascii="Times New Roman" w:eastAsia="宋体" w:hAnsi="Times New Roman"/>
          <w:lang w:val="en-GB"/>
        </w:rPr>
        <w:t>Velychynskyi</w:t>
      </w:r>
      <w:proofErr w:type="spellEnd"/>
      <w:r w:rsidRPr="00E2335E">
        <w:rPr>
          <w:lang w:val="en-GB"/>
        </w:rPr>
        <w:t xml:space="preserve"> </w:t>
      </w:r>
      <w:r w:rsidRPr="007B5691">
        <w:rPr>
          <w:rFonts w:ascii="Times New Roman" w:eastAsia="宋体" w:hAnsi="Times New Roman"/>
          <w:lang w:val="en-GB"/>
        </w:rPr>
        <w:t>Vladyslav</w:t>
      </w:r>
      <w:r w:rsidRPr="00E2335E">
        <w:rPr>
          <w:vertAlign w:val="superscript"/>
          <w:lang w:val="en-GB"/>
        </w:rPr>
        <w:t>【</w:t>
      </w:r>
      <w:r w:rsidRPr="007B5691">
        <w:rPr>
          <w:rFonts w:ascii="Times New Roman" w:eastAsia="宋体" w:hAnsi="Times New Roman"/>
          <w:vertAlign w:val="superscript"/>
          <w:lang w:val="en-GB"/>
        </w:rPr>
        <w:t>23</w:t>
      </w:r>
      <w:r w:rsidRPr="00E2335E">
        <w:rPr>
          <w:vertAlign w:val="superscript"/>
          <w:lang w:val="en-GB"/>
        </w:rPr>
        <w:t>】</w:t>
      </w:r>
      <w:r w:rsidRPr="00E2335E">
        <w:rPr>
          <w:lang w:val="en-GB"/>
        </w:rPr>
        <w:t>论证了有效的质量管理对于农业企业的竞争力有着极大的影响。</w:t>
      </w:r>
    </w:p>
    <w:p w14:paraId="4AE83B79" w14:textId="3CC346A3" w:rsidR="00D95465" w:rsidRPr="003E0D59" w:rsidRDefault="00240A4F" w:rsidP="00D831AE">
      <w:pPr>
        <w:spacing w:line="360" w:lineRule="auto"/>
        <w:jc w:val="left"/>
        <w:rPr>
          <w:b/>
          <w:bCs/>
          <w:sz w:val="28"/>
          <w:szCs w:val="28"/>
        </w:rPr>
      </w:pPr>
      <w:r w:rsidRPr="007B5691">
        <w:rPr>
          <w:rFonts w:ascii="Times New Roman" w:eastAsia="宋体" w:hAnsi="Times New Roman"/>
          <w:b/>
          <w:bCs/>
          <w:sz w:val="28"/>
          <w:szCs w:val="28"/>
        </w:rPr>
        <w:t>2</w:t>
      </w:r>
      <w:r w:rsidRPr="003E0D59">
        <w:rPr>
          <w:b/>
          <w:bCs/>
          <w:sz w:val="28"/>
          <w:szCs w:val="28"/>
        </w:rPr>
        <w:t>.</w:t>
      </w:r>
      <w:r w:rsidRPr="007B5691">
        <w:rPr>
          <w:rFonts w:ascii="Times New Roman" w:eastAsia="宋体" w:hAnsi="Times New Roman"/>
          <w:b/>
          <w:bCs/>
          <w:sz w:val="28"/>
          <w:szCs w:val="28"/>
        </w:rPr>
        <w:t>2</w:t>
      </w:r>
      <w:r w:rsidRPr="003E0D59">
        <w:rPr>
          <w:rFonts w:hint="eastAsia"/>
          <w:b/>
          <w:bCs/>
          <w:sz w:val="28"/>
          <w:szCs w:val="28"/>
        </w:rPr>
        <w:t>理论基础</w:t>
      </w:r>
    </w:p>
    <w:p w14:paraId="612069F1" w14:textId="76592879" w:rsidR="0062273B" w:rsidRPr="0062273B" w:rsidRDefault="0062273B" w:rsidP="00D831AE">
      <w:pPr>
        <w:spacing w:line="360" w:lineRule="auto"/>
        <w:jc w:val="left"/>
        <w:rPr>
          <w:b/>
          <w:bCs/>
        </w:rPr>
      </w:pPr>
      <w:r w:rsidRPr="007B5691">
        <w:rPr>
          <w:rFonts w:ascii="Times New Roman" w:eastAsia="宋体" w:hAnsi="Times New Roman"/>
          <w:b/>
          <w:bCs/>
        </w:rPr>
        <w:t>2</w:t>
      </w:r>
      <w:r w:rsidRPr="0062273B">
        <w:rPr>
          <w:b/>
          <w:bCs/>
        </w:rPr>
        <w:t>.</w:t>
      </w:r>
      <w:r w:rsidRPr="007B5691">
        <w:rPr>
          <w:rFonts w:ascii="Times New Roman" w:eastAsia="宋体" w:hAnsi="Times New Roman"/>
          <w:b/>
          <w:bCs/>
        </w:rPr>
        <w:t>2</w:t>
      </w:r>
      <w:r>
        <w:rPr>
          <w:b/>
          <w:bCs/>
        </w:rPr>
        <w:t>.</w:t>
      </w:r>
      <w:r w:rsidRPr="007B5691">
        <w:rPr>
          <w:rFonts w:ascii="Times New Roman" w:eastAsia="宋体" w:hAnsi="Times New Roman"/>
          <w:b/>
          <w:bCs/>
        </w:rPr>
        <w:t>1</w:t>
      </w:r>
      <w:r w:rsidRPr="0062273B">
        <w:rPr>
          <w:b/>
          <w:bCs/>
        </w:rPr>
        <w:t>研究内容</w:t>
      </w:r>
    </w:p>
    <w:p w14:paraId="644FBCB3" w14:textId="77777777" w:rsidR="0062273B" w:rsidRPr="0062273B" w:rsidRDefault="0062273B" w:rsidP="00D831AE">
      <w:pPr>
        <w:spacing w:line="360" w:lineRule="auto"/>
        <w:jc w:val="left"/>
      </w:pPr>
      <w:r w:rsidRPr="0062273B">
        <w:rPr>
          <w:b/>
          <w:bCs/>
        </w:rPr>
        <w:lastRenderedPageBreak/>
        <w:t xml:space="preserve">   </w:t>
      </w:r>
      <w:r w:rsidRPr="0062273B">
        <w:t>本研究以实证研究为主要研究方法，结合文献分析法</w:t>
      </w:r>
      <w:proofErr w:type="gramStart"/>
      <w:r w:rsidRPr="0062273B">
        <w:t>基于熵权</w:t>
      </w:r>
      <w:proofErr w:type="spellStart"/>
      <w:proofErr w:type="gramEnd"/>
      <w:r w:rsidRPr="007B5691">
        <w:rPr>
          <w:rFonts w:ascii="Times New Roman" w:eastAsia="宋体" w:hAnsi="Times New Roman"/>
        </w:rPr>
        <w:t>topsis</w:t>
      </w:r>
      <w:proofErr w:type="spellEnd"/>
      <w:r w:rsidRPr="0062273B">
        <w:t>，通过收集相关企业的财报数据，对企业竞争力进行分析。</w:t>
      </w:r>
    </w:p>
    <w:p w14:paraId="6206FF29" w14:textId="77777777" w:rsidR="0062273B" w:rsidRPr="0062273B" w:rsidRDefault="0062273B" w:rsidP="00D831AE">
      <w:pPr>
        <w:spacing w:line="360" w:lineRule="auto"/>
        <w:jc w:val="left"/>
      </w:pPr>
      <w:r w:rsidRPr="0062273B">
        <w:t xml:space="preserve">   在第一章我们将查阅相关文献，例如电子书、网站等等，收集相关的研究背景与信息，简要说明研究的背景、目的以及意义，并且对研究方法、理论基础做出相关的阐述。</w:t>
      </w:r>
    </w:p>
    <w:p w14:paraId="4177A375" w14:textId="77777777" w:rsidR="0062273B" w:rsidRPr="0062273B" w:rsidRDefault="0062273B" w:rsidP="00D831AE">
      <w:pPr>
        <w:spacing w:line="360" w:lineRule="auto"/>
        <w:jc w:val="left"/>
      </w:pPr>
      <w:r w:rsidRPr="0062273B">
        <w:t xml:space="preserve">   第二章将重点阐述目前国内外相关研究的研究现状。首先讨论企业竞争力的研究现状、再介绍嵌入式企业竞争力研究的相关现状。深入了解该领域的一些研究成果。</w:t>
      </w:r>
    </w:p>
    <w:p w14:paraId="25C697FF" w14:textId="77777777" w:rsidR="0062273B" w:rsidRPr="0062273B" w:rsidRDefault="0062273B" w:rsidP="00D831AE">
      <w:pPr>
        <w:spacing w:line="360" w:lineRule="auto"/>
        <w:jc w:val="left"/>
      </w:pPr>
      <w:r w:rsidRPr="0062273B">
        <w:t xml:space="preserve">   第三章将参考目前已有研究建立起嵌入式计算机企业的评价指标体系，简要阐述评价目的、评价的原则、评价的影响因素。通过收集二手资料、统计资料、专家咨询等方式收集相关的数据资料。并且，选取</w:t>
      </w:r>
      <w:proofErr w:type="gramStart"/>
      <w:r w:rsidRPr="0062273B">
        <w:t>基于熵权的</w:t>
      </w:r>
      <w:proofErr w:type="gramEnd"/>
      <w:r w:rsidRPr="007B5691">
        <w:rPr>
          <w:rFonts w:ascii="Times New Roman" w:eastAsia="宋体" w:hAnsi="Times New Roman"/>
        </w:rPr>
        <w:t>TOPSIS</w:t>
      </w:r>
      <w:r w:rsidRPr="0062273B">
        <w:t>分析方法为各项评价指标赋予不同的权值，然后对选取的若干家上市企业进行实证分析。</w:t>
      </w:r>
    </w:p>
    <w:p w14:paraId="4EC1D8F8" w14:textId="77777777" w:rsidR="0062273B" w:rsidRPr="0062273B" w:rsidRDefault="0062273B" w:rsidP="00D831AE">
      <w:pPr>
        <w:spacing w:line="360" w:lineRule="auto"/>
        <w:jc w:val="left"/>
      </w:pPr>
      <w:r w:rsidRPr="0062273B">
        <w:t xml:space="preserve">   第五章是实证分析。在这一章我们将具体着手运用</w:t>
      </w:r>
      <w:proofErr w:type="gramStart"/>
      <w:r w:rsidRPr="0062273B">
        <w:t>基于熵权的</w:t>
      </w:r>
      <w:proofErr w:type="gramEnd"/>
      <w:r w:rsidRPr="007B5691">
        <w:rPr>
          <w:rFonts w:ascii="Times New Roman" w:eastAsia="宋体" w:hAnsi="Times New Roman"/>
        </w:rPr>
        <w:t>TOPSIS</w:t>
      </w:r>
      <w:r w:rsidRPr="0062273B">
        <w:t>方法对我们选取的企业进行具体的分析，主要涉及到分析中的一些具体的细节，例如各个评价指标的权重设置、原始矩阵的构建、最优解与最劣解的计算以及各个评价对象与最优解和最劣解的距离等等。</w:t>
      </w:r>
    </w:p>
    <w:p w14:paraId="7DAD78EF" w14:textId="77777777" w:rsidR="0062273B" w:rsidRPr="0062273B" w:rsidRDefault="0062273B" w:rsidP="00D831AE">
      <w:pPr>
        <w:spacing w:line="360" w:lineRule="auto"/>
        <w:jc w:val="left"/>
      </w:pPr>
      <w:r w:rsidRPr="0062273B">
        <w:rPr>
          <w:rFonts w:hint="eastAsia"/>
        </w:rPr>
        <w:t>第六章是结论与建议。在之前分析内容结果的基础上，我们将在这一部分给出最终的研究结论。针对我们的研究结论我们将指出可能存在的问题，根据这些问题，我们将会提出我们的建议与对策。</w:t>
      </w:r>
    </w:p>
    <w:p w14:paraId="030556AC" w14:textId="799AE640" w:rsidR="0062273B" w:rsidRPr="00B22D7E" w:rsidRDefault="0062273B" w:rsidP="00D831AE">
      <w:pPr>
        <w:spacing w:line="360" w:lineRule="auto"/>
        <w:jc w:val="left"/>
        <w:rPr>
          <w:b/>
          <w:bCs/>
        </w:rPr>
      </w:pPr>
      <w:r w:rsidRPr="007B5691">
        <w:rPr>
          <w:rFonts w:ascii="Times New Roman" w:eastAsia="宋体" w:hAnsi="Times New Roman"/>
          <w:b/>
          <w:bCs/>
        </w:rPr>
        <w:t>2</w:t>
      </w:r>
      <w:r w:rsidRPr="00B22D7E">
        <w:rPr>
          <w:b/>
          <w:bCs/>
        </w:rPr>
        <w:t>.</w:t>
      </w:r>
      <w:r w:rsidRPr="007B5691">
        <w:rPr>
          <w:rFonts w:ascii="Times New Roman" w:eastAsia="宋体" w:hAnsi="Times New Roman"/>
          <w:b/>
          <w:bCs/>
        </w:rPr>
        <w:t>2</w:t>
      </w:r>
      <w:r w:rsidR="00B22D7E">
        <w:rPr>
          <w:b/>
          <w:bCs/>
        </w:rPr>
        <w:t>.</w:t>
      </w:r>
      <w:r w:rsidR="00B22D7E" w:rsidRPr="007B5691">
        <w:rPr>
          <w:rFonts w:ascii="Times New Roman" w:eastAsia="宋体" w:hAnsi="Times New Roman"/>
          <w:b/>
          <w:bCs/>
        </w:rPr>
        <w:t>2</w:t>
      </w:r>
      <w:r w:rsidRPr="00B22D7E">
        <w:rPr>
          <w:b/>
          <w:bCs/>
        </w:rPr>
        <w:t>研究基础</w:t>
      </w:r>
    </w:p>
    <w:p w14:paraId="7EDAC30C" w14:textId="77777777" w:rsidR="0062273B" w:rsidRPr="0062273B" w:rsidRDefault="0062273B" w:rsidP="00D831AE">
      <w:pPr>
        <w:spacing w:line="360" w:lineRule="auto"/>
        <w:jc w:val="left"/>
      </w:pPr>
      <w:r w:rsidRPr="0062273B">
        <w:t xml:space="preserve">   本研究的基础理论之一是企业竞争力模型。我们知道，企业竞争力的研究到今天演化出三个流派，分别是资源学派、能力学派和市场结构学派。本研究从企业的各方面能力入手分析其竞争力的一个理论基础就在这里，即，能力学派通过企业的各种能力来评价一个企业的竞争力如何。当然，通过企业能力判断企业的竞争力的效果有其局限，因为企业无时无刻都处在市场的竞争当中，各种内外部因素对企业都会对一个企业的竞争力产生影响，例如竞争者的实力、国家政策等等。因此，除了能力学派的基本观点外，资源学派基于企业</w:t>
      </w:r>
      <w:proofErr w:type="gramStart"/>
      <w:r w:rsidRPr="0062273B">
        <w:t>资源评价</w:t>
      </w:r>
      <w:proofErr w:type="gramEnd"/>
      <w:r w:rsidRPr="0062273B">
        <w:t>企业竞争力、市场结构学院派</w:t>
      </w:r>
      <w:proofErr w:type="gramStart"/>
      <w:r w:rsidRPr="0062273B">
        <w:t>的五</w:t>
      </w:r>
      <w:r w:rsidRPr="0062273B">
        <w:rPr>
          <w:rFonts w:hint="eastAsia"/>
        </w:rPr>
        <w:t>力竞争</w:t>
      </w:r>
      <w:proofErr w:type="gramEnd"/>
      <w:r w:rsidRPr="0062273B">
        <w:rPr>
          <w:rFonts w:hint="eastAsia"/>
        </w:rPr>
        <w:t>模型评价企业竞争力等方法都可以应用在我们的研究中，从而得到更为全面的研究结果。</w:t>
      </w:r>
    </w:p>
    <w:p w14:paraId="451A39AC" w14:textId="77777777" w:rsidR="0062273B" w:rsidRDefault="0062273B" w:rsidP="00D831AE">
      <w:pPr>
        <w:spacing w:line="360" w:lineRule="auto"/>
        <w:jc w:val="left"/>
      </w:pPr>
      <w:r w:rsidRPr="0062273B">
        <w:t xml:space="preserve">   除了以企业竞争力的相关理论为基础外，本文的另一个理论基础是</w:t>
      </w:r>
      <w:proofErr w:type="gramStart"/>
      <w:r w:rsidRPr="0062273B">
        <w:t>基于熵权的</w:t>
      </w:r>
      <w:proofErr w:type="gramEnd"/>
      <w:r w:rsidRPr="007B5691">
        <w:rPr>
          <w:rFonts w:ascii="Times New Roman" w:eastAsia="宋体" w:hAnsi="Times New Roman"/>
        </w:rPr>
        <w:t>TOPSIS</w:t>
      </w:r>
      <w:r w:rsidRPr="0062273B">
        <w:t>方法。“熵”最早应用于热学领域，是用来衡量一个物理体系内部的杂乱程度。</w:t>
      </w:r>
      <w:r w:rsidRPr="007B5691">
        <w:rPr>
          <w:rFonts w:ascii="Times New Roman" w:eastAsia="宋体" w:hAnsi="Times New Roman"/>
        </w:rPr>
        <w:t>20</w:t>
      </w:r>
      <w:r w:rsidRPr="0062273B">
        <w:t>世纪</w:t>
      </w:r>
      <w:r w:rsidRPr="007B5691">
        <w:rPr>
          <w:rFonts w:ascii="Times New Roman" w:eastAsia="宋体" w:hAnsi="Times New Roman"/>
        </w:rPr>
        <w:t>40</w:t>
      </w:r>
      <w:r w:rsidRPr="0062273B">
        <w:t>年代末，信息学之父香农把“熵”的概念引入信息理论中，其主要作用是衡量信息源所提供信息的不确定水平。在综合评价体系中，不同的指标包含不同的信息量，因此不同指标被富</w:t>
      </w:r>
      <w:r w:rsidRPr="0062273B">
        <w:lastRenderedPageBreak/>
        <w:t>裕的权重也就不同。信</w:t>
      </w:r>
      <w:proofErr w:type="gramStart"/>
      <w:r w:rsidRPr="0062273B">
        <w:t>息熵</w:t>
      </w:r>
      <w:r>
        <w:rPr>
          <w:rFonts w:hint="eastAsia"/>
        </w:rPr>
        <w:t>越小</w:t>
      </w:r>
      <w:proofErr w:type="gramEnd"/>
      <w:r>
        <w:rPr>
          <w:rFonts w:hint="eastAsia"/>
        </w:rPr>
        <w:t>，所包含的信息量越大，对评价结果产生的作用越大，那么指标的权重也就越大。反之，权重越小。</w:t>
      </w:r>
    </w:p>
    <w:p w14:paraId="1A234DD5" w14:textId="77777777" w:rsidR="0062273B" w:rsidRDefault="0062273B" w:rsidP="00D831AE">
      <w:pPr>
        <w:spacing w:line="360" w:lineRule="auto"/>
        <w:jc w:val="left"/>
      </w:pPr>
      <w:r>
        <w:t xml:space="preserve">   </w:t>
      </w:r>
      <w:r w:rsidRPr="007B5691">
        <w:rPr>
          <w:rFonts w:ascii="Times New Roman" w:eastAsia="宋体" w:hAnsi="Times New Roman"/>
        </w:rPr>
        <w:t>TOPSIS</w:t>
      </w:r>
      <w:r>
        <w:t>方法是解决的问题是多目标决策问题。该方法首先将提炼出的各个指标组成的原始矩阵转化为规范矩阵，找出我们评价目标的最优方案和最劣方案，然后再分别计算各个评价目标与分别与最优解和最劣解的欧氏距离，从而求得各个评价目标与</w:t>
      </w:r>
      <w:proofErr w:type="gramStart"/>
      <w:r>
        <w:t>理想解</w:t>
      </w:r>
      <w:proofErr w:type="gramEnd"/>
      <w:r>
        <w:t>的贴合度，然后</w:t>
      </w:r>
      <w:proofErr w:type="gramStart"/>
      <w:r>
        <w:t>再通过</w:t>
      </w:r>
      <w:proofErr w:type="gramEnd"/>
      <w:r>
        <w:t>对贴合度进行优劣排序，从而能够综合评价各个研究对象的优劣程度。</w:t>
      </w:r>
    </w:p>
    <w:p w14:paraId="5C00BEA4" w14:textId="1AC080D2" w:rsidR="00D95465" w:rsidRDefault="0062273B" w:rsidP="00D831AE">
      <w:pPr>
        <w:spacing w:line="360" w:lineRule="auto"/>
        <w:jc w:val="left"/>
      </w:pPr>
      <w:r>
        <w:t xml:space="preserve">   综上所述，本研究以企业竞争理论和</w:t>
      </w:r>
      <w:proofErr w:type="gramStart"/>
      <w:r>
        <w:t>基于熵权的</w:t>
      </w:r>
      <w:proofErr w:type="gramEnd"/>
      <w:r w:rsidRPr="007B5691">
        <w:rPr>
          <w:rFonts w:ascii="Times New Roman" w:eastAsia="宋体" w:hAnsi="Times New Roman"/>
        </w:rPr>
        <w:t>TOPSIS</w:t>
      </w:r>
      <w:r>
        <w:t>方法为理论基础，以广东省嵌入式计算机企业为研究对象，通过相关公司披露的财务报表等数据分析相关企业的竞争力。</w:t>
      </w:r>
    </w:p>
    <w:p w14:paraId="266C5BE5" w14:textId="30A88316" w:rsidR="0086061B" w:rsidRPr="00C802BC" w:rsidRDefault="006B3E97" w:rsidP="00D831AE">
      <w:pPr>
        <w:spacing w:line="360" w:lineRule="auto"/>
        <w:rPr>
          <w:b/>
          <w:bCs/>
        </w:rPr>
      </w:pPr>
      <w:r w:rsidRPr="00C802BC">
        <w:rPr>
          <w:rFonts w:hint="eastAsia"/>
          <w:b/>
          <w:bCs/>
        </w:rPr>
        <w:t xml:space="preserve">第三章 </w:t>
      </w:r>
      <w:r w:rsidR="00DF5F3B" w:rsidRPr="00C802BC">
        <w:rPr>
          <w:rFonts w:hint="eastAsia"/>
          <w:b/>
          <w:bCs/>
        </w:rPr>
        <w:t>计算机</w:t>
      </w:r>
      <w:proofErr w:type="gramStart"/>
      <w:r w:rsidR="00DF5F3B" w:rsidRPr="00C802BC">
        <w:rPr>
          <w:rFonts w:hint="eastAsia"/>
          <w:b/>
          <w:bCs/>
        </w:rPr>
        <w:t>嵌入式行业</w:t>
      </w:r>
      <w:proofErr w:type="gramEnd"/>
      <w:r w:rsidR="00DF5F3B" w:rsidRPr="00C802BC">
        <w:rPr>
          <w:rFonts w:hint="eastAsia"/>
          <w:b/>
          <w:bCs/>
        </w:rPr>
        <w:t>企业核心竞争力评价模型和指标体系构建</w:t>
      </w:r>
      <w:r w:rsidR="003C1A9E" w:rsidRPr="00C802BC">
        <w:rPr>
          <w:rFonts w:hint="eastAsia"/>
          <w:b/>
          <w:bCs/>
        </w:rPr>
        <w:t>行业概况</w:t>
      </w:r>
    </w:p>
    <w:p w14:paraId="143AF44D" w14:textId="4ED1EBC1" w:rsidR="0086061B" w:rsidRPr="00EE5AD9" w:rsidRDefault="0086061B" w:rsidP="00D831AE">
      <w:pPr>
        <w:pStyle w:val="a3"/>
        <w:numPr>
          <w:ilvl w:val="1"/>
          <w:numId w:val="2"/>
        </w:numPr>
        <w:spacing w:line="360" w:lineRule="auto"/>
        <w:ind w:firstLineChars="0"/>
        <w:jc w:val="left"/>
        <w:rPr>
          <w:b/>
          <w:bCs/>
        </w:rPr>
      </w:pPr>
      <w:r w:rsidRPr="00EE5AD9">
        <w:rPr>
          <w:rFonts w:hint="eastAsia"/>
          <w:b/>
          <w:bCs/>
        </w:rPr>
        <w:t>行业概况</w:t>
      </w:r>
    </w:p>
    <w:p w14:paraId="43C01D2C" w14:textId="3C2BFC9F" w:rsidR="00B37BD1" w:rsidRPr="00EE5AD9" w:rsidRDefault="0086061B" w:rsidP="00D831AE">
      <w:pPr>
        <w:pStyle w:val="a3"/>
        <w:spacing w:line="360" w:lineRule="auto"/>
        <w:ind w:left="360" w:firstLineChars="0" w:firstLine="0"/>
        <w:jc w:val="left"/>
        <w:rPr>
          <w:b/>
          <w:bCs/>
        </w:rPr>
      </w:pPr>
      <w:r w:rsidRPr="007B5691">
        <w:rPr>
          <w:rFonts w:ascii="Times New Roman" w:eastAsia="宋体" w:hAnsi="Times New Roman"/>
          <w:b/>
          <w:bCs/>
        </w:rPr>
        <w:t>3</w:t>
      </w:r>
      <w:r w:rsidRPr="00EE5AD9">
        <w:rPr>
          <w:b/>
          <w:bCs/>
        </w:rPr>
        <w:t>.</w:t>
      </w:r>
      <w:r w:rsidRPr="007B5691">
        <w:rPr>
          <w:rFonts w:ascii="Times New Roman" w:eastAsia="宋体" w:hAnsi="Times New Roman"/>
          <w:b/>
          <w:bCs/>
        </w:rPr>
        <w:t>1</w:t>
      </w:r>
      <w:r w:rsidRPr="00EE5AD9">
        <w:rPr>
          <w:b/>
          <w:bCs/>
        </w:rPr>
        <w:t>.</w:t>
      </w:r>
      <w:r w:rsidRPr="007B5691">
        <w:rPr>
          <w:rFonts w:ascii="Times New Roman" w:eastAsia="宋体" w:hAnsi="Times New Roman"/>
          <w:b/>
          <w:bCs/>
        </w:rPr>
        <w:t>1</w:t>
      </w:r>
      <w:r w:rsidRPr="00EE5AD9">
        <w:rPr>
          <w:rFonts w:hint="eastAsia"/>
          <w:b/>
          <w:bCs/>
        </w:rPr>
        <w:t>我国行业概况</w:t>
      </w:r>
    </w:p>
    <w:p w14:paraId="450D1BFB" w14:textId="4A2F0555" w:rsidR="00EE5AD9" w:rsidRDefault="00EE5AD9" w:rsidP="00D831AE">
      <w:pPr>
        <w:pStyle w:val="a3"/>
        <w:spacing w:line="360" w:lineRule="auto"/>
        <w:ind w:left="360"/>
        <w:jc w:val="left"/>
      </w:pPr>
      <w:r>
        <w:rPr>
          <w:rFonts w:hint="eastAsia"/>
        </w:rPr>
        <w:t>中国嵌入式计算机行业是一个技术密集型、高附加值的产业，主要包括嵌入式芯片、嵌入式系统、嵌入式软件等领域。嵌入式计算机作为一个关键的基础设施和支撑技术，在信息化时代发挥着越来越重要的作用，广泛应用于智能家居、智慧城市、物联网、工业自动化、航空航天、医疗健康等领域。以下是中国嵌入式计算机行业发展的一些概况</w:t>
      </w:r>
      <w:r w:rsidR="00D831AE">
        <w:rPr>
          <w:rFonts w:hint="eastAsia"/>
        </w:rPr>
        <w:t>与特点</w:t>
      </w:r>
      <w:r>
        <w:rPr>
          <w:rFonts w:hint="eastAsia"/>
        </w:rPr>
        <w:t>：</w:t>
      </w:r>
    </w:p>
    <w:p w14:paraId="30EFDC08" w14:textId="77777777" w:rsidR="00D831AE" w:rsidRDefault="00EE5AD9" w:rsidP="00D831AE">
      <w:pPr>
        <w:pStyle w:val="a3"/>
        <w:spacing w:line="360" w:lineRule="auto"/>
        <w:ind w:left="360"/>
        <w:jc w:val="left"/>
      </w:pPr>
      <w:r w:rsidRPr="00D831AE">
        <w:rPr>
          <w:rFonts w:hint="eastAsia"/>
          <w:b/>
          <w:bCs/>
        </w:rPr>
        <w:t>快速发展</w:t>
      </w:r>
    </w:p>
    <w:p w14:paraId="22F74FC4" w14:textId="5E31A0BA" w:rsidR="00EE5AD9" w:rsidRDefault="00EE5AD9" w:rsidP="00D831AE">
      <w:pPr>
        <w:pStyle w:val="a3"/>
        <w:spacing w:line="360" w:lineRule="auto"/>
        <w:ind w:left="360"/>
        <w:jc w:val="left"/>
      </w:pPr>
      <w:r>
        <w:rPr>
          <w:rFonts w:hint="eastAsia"/>
        </w:rPr>
        <w:t>中国嵌入式计算机行业在近几年快速发展，成为全球嵌入式计算机领域的重要参与者之一。根据市场研究机构的数据，</w:t>
      </w:r>
      <w:r w:rsidRPr="007B5691">
        <w:rPr>
          <w:rFonts w:ascii="Times New Roman" w:eastAsia="宋体" w:hAnsi="Times New Roman"/>
        </w:rPr>
        <w:t>2019</w:t>
      </w:r>
      <w:r>
        <w:t>年中国嵌入式系统市场规模超过</w:t>
      </w:r>
      <w:r w:rsidRPr="007B5691">
        <w:rPr>
          <w:rFonts w:ascii="Times New Roman" w:eastAsia="宋体" w:hAnsi="Times New Roman"/>
        </w:rPr>
        <w:t>500</w:t>
      </w:r>
      <w:r>
        <w:t>亿元人民币，预计到</w:t>
      </w:r>
      <w:r w:rsidRPr="007B5691">
        <w:rPr>
          <w:rFonts w:ascii="Times New Roman" w:eastAsia="宋体" w:hAnsi="Times New Roman"/>
        </w:rPr>
        <w:t>2025</w:t>
      </w:r>
      <w:r>
        <w:t>年，市场规模将达到</w:t>
      </w:r>
      <w:r w:rsidRPr="007B5691">
        <w:rPr>
          <w:rFonts w:ascii="Times New Roman" w:eastAsia="宋体" w:hAnsi="Times New Roman"/>
        </w:rPr>
        <w:t>1200</w:t>
      </w:r>
      <w:r>
        <w:t>亿元人民币。</w:t>
      </w:r>
    </w:p>
    <w:p w14:paraId="3DB079C0" w14:textId="77777777" w:rsidR="00D831AE" w:rsidRDefault="00EE5AD9" w:rsidP="00D831AE">
      <w:pPr>
        <w:pStyle w:val="a3"/>
        <w:spacing w:line="360" w:lineRule="auto"/>
        <w:ind w:left="360"/>
        <w:jc w:val="left"/>
        <w:rPr>
          <w:b/>
          <w:bCs/>
        </w:rPr>
      </w:pPr>
      <w:r w:rsidRPr="00D831AE">
        <w:rPr>
          <w:rFonts w:hint="eastAsia"/>
          <w:b/>
          <w:bCs/>
        </w:rPr>
        <w:t>技术创新</w:t>
      </w:r>
    </w:p>
    <w:p w14:paraId="04BBD50B" w14:textId="2BA03F7D" w:rsidR="00EE5AD9" w:rsidRDefault="00EE5AD9" w:rsidP="00D831AE">
      <w:pPr>
        <w:pStyle w:val="a3"/>
        <w:spacing w:line="360" w:lineRule="auto"/>
        <w:ind w:left="360"/>
        <w:jc w:val="left"/>
      </w:pPr>
      <w:r>
        <w:rPr>
          <w:rFonts w:hint="eastAsia"/>
        </w:rPr>
        <w:t>中国嵌入式计算机企业在技术创新方面取得了一定的成果，特别是在芯片设计、系统集成、智能算法等方面。例如华为公司的麒麟芯片、中兴通讯的</w:t>
      </w:r>
      <w:r w:rsidRPr="007B5691">
        <w:rPr>
          <w:rFonts w:ascii="Times New Roman" w:eastAsia="宋体" w:hAnsi="Times New Roman"/>
        </w:rPr>
        <w:t>MOS</w:t>
      </w:r>
      <w:r>
        <w:t>芯片、</w:t>
      </w:r>
      <w:proofErr w:type="gramStart"/>
      <w:r>
        <w:t>科大讯飞的</w:t>
      </w:r>
      <w:proofErr w:type="gramEnd"/>
      <w:r>
        <w:t>智能语音芯片等。</w:t>
      </w:r>
    </w:p>
    <w:p w14:paraId="4747D8E8" w14:textId="40674A39" w:rsidR="00D831AE" w:rsidRPr="00D831AE" w:rsidRDefault="00EE5AD9" w:rsidP="00D831AE">
      <w:pPr>
        <w:pStyle w:val="a3"/>
        <w:spacing w:line="360" w:lineRule="auto"/>
        <w:ind w:left="360"/>
        <w:jc w:val="left"/>
        <w:rPr>
          <w:b/>
          <w:bCs/>
        </w:rPr>
      </w:pPr>
      <w:r w:rsidRPr="00D831AE">
        <w:rPr>
          <w:rFonts w:hint="eastAsia"/>
          <w:b/>
          <w:bCs/>
        </w:rPr>
        <w:t>竞争</w:t>
      </w:r>
      <w:r w:rsidR="00D831AE">
        <w:rPr>
          <w:rFonts w:hint="eastAsia"/>
          <w:b/>
          <w:bCs/>
        </w:rPr>
        <w:t>激励</w:t>
      </w:r>
    </w:p>
    <w:p w14:paraId="34E8BB5F" w14:textId="236A7CF0" w:rsidR="00EE5AD9" w:rsidRDefault="00EE5AD9" w:rsidP="00D831AE">
      <w:pPr>
        <w:pStyle w:val="a3"/>
        <w:spacing w:line="360" w:lineRule="auto"/>
        <w:ind w:left="360"/>
        <w:jc w:val="left"/>
      </w:pPr>
      <w:r>
        <w:rPr>
          <w:rFonts w:hint="eastAsia"/>
        </w:rPr>
        <w:t>中国嵌入式计算机行业竞争激烈，主要企业包括华为、中兴、海思、紫光展锐、联</w:t>
      </w:r>
      <w:proofErr w:type="gramStart"/>
      <w:r>
        <w:rPr>
          <w:rFonts w:hint="eastAsia"/>
        </w:rPr>
        <w:t>发科技</w:t>
      </w:r>
      <w:proofErr w:type="gramEnd"/>
      <w:r>
        <w:rPr>
          <w:rFonts w:hint="eastAsia"/>
        </w:rPr>
        <w:t>等。这些企业不仅在国内市场占有较高份额，在国际市场也有一定的竞争力。</w:t>
      </w:r>
    </w:p>
    <w:p w14:paraId="745261EC" w14:textId="77777777" w:rsidR="005C6C38" w:rsidRDefault="00EE5AD9" w:rsidP="00D831AE">
      <w:pPr>
        <w:pStyle w:val="a3"/>
        <w:spacing w:line="360" w:lineRule="auto"/>
        <w:ind w:left="360"/>
        <w:jc w:val="left"/>
        <w:rPr>
          <w:b/>
          <w:bCs/>
        </w:rPr>
      </w:pPr>
      <w:r w:rsidRPr="005C6C38">
        <w:rPr>
          <w:rFonts w:hint="eastAsia"/>
          <w:b/>
          <w:bCs/>
        </w:rPr>
        <w:t>支持政策</w:t>
      </w:r>
    </w:p>
    <w:p w14:paraId="09D7A7BB" w14:textId="5ECABD4C" w:rsidR="00B37BD1" w:rsidRDefault="00EE5AD9" w:rsidP="00B37BD1">
      <w:pPr>
        <w:pStyle w:val="a3"/>
        <w:spacing w:line="360" w:lineRule="auto"/>
        <w:ind w:left="360"/>
        <w:jc w:val="left"/>
      </w:pPr>
      <w:r>
        <w:rPr>
          <w:rFonts w:hint="eastAsia"/>
        </w:rPr>
        <w:lastRenderedPageBreak/>
        <w:t>中国政府对嵌入式计算机行业的支持力度逐渐加大，出台了一系列支持政策，包括税收优惠、技术创新支持、人才引进等。这些政策为企业发展提供了良好的环境和条件</w:t>
      </w:r>
      <w:r w:rsidR="00B37BD1">
        <w:rPr>
          <w:rFonts w:hint="eastAsia"/>
        </w:rPr>
        <w:t>。这些政策包括：《中国制造</w:t>
      </w:r>
      <w:r w:rsidR="00B37BD1" w:rsidRPr="007B5691">
        <w:rPr>
          <w:rFonts w:ascii="Times New Roman" w:eastAsia="宋体" w:hAnsi="Times New Roman"/>
        </w:rPr>
        <w:t>2025</w:t>
      </w:r>
      <w:r w:rsidR="00B37BD1">
        <w:t>》（</w:t>
      </w:r>
      <w:r w:rsidR="00B37BD1" w:rsidRPr="007B5691">
        <w:rPr>
          <w:rFonts w:ascii="Times New Roman" w:eastAsia="宋体" w:hAnsi="Times New Roman"/>
        </w:rPr>
        <w:t>2015</w:t>
      </w:r>
      <w:r w:rsidR="00B37BD1">
        <w:t>年）</w:t>
      </w:r>
      <w:r w:rsidR="00B37BD1">
        <w:rPr>
          <w:rFonts w:hint="eastAsia"/>
        </w:rPr>
        <w:t>、《国家物联网发展规划（</w:t>
      </w:r>
      <w:r w:rsidR="00B37BD1" w:rsidRPr="007B5691">
        <w:rPr>
          <w:rFonts w:ascii="Times New Roman" w:eastAsia="宋体" w:hAnsi="Times New Roman"/>
        </w:rPr>
        <w:t>2016</w:t>
      </w:r>
      <w:r w:rsidR="00B37BD1">
        <w:t>-</w:t>
      </w:r>
      <w:r w:rsidR="00B37BD1" w:rsidRPr="007B5691">
        <w:rPr>
          <w:rFonts w:ascii="Times New Roman" w:eastAsia="宋体" w:hAnsi="Times New Roman"/>
        </w:rPr>
        <w:t>2020</w:t>
      </w:r>
      <w:r w:rsidR="00B37BD1">
        <w:t>年）》（</w:t>
      </w:r>
      <w:r w:rsidR="00B37BD1" w:rsidRPr="007B5691">
        <w:rPr>
          <w:rFonts w:ascii="Times New Roman" w:eastAsia="宋体" w:hAnsi="Times New Roman"/>
        </w:rPr>
        <w:t>2016</w:t>
      </w:r>
      <w:r w:rsidR="00B37BD1">
        <w:t>年）</w:t>
      </w:r>
      <w:r w:rsidR="00B37BD1">
        <w:rPr>
          <w:rFonts w:hint="eastAsia"/>
        </w:rPr>
        <w:t>、《中国互联网</w:t>
      </w:r>
      <w:r w:rsidR="00B37BD1">
        <w:t>+行动计划》（</w:t>
      </w:r>
      <w:r w:rsidR="00B37BD1" w:rsidRPr="007B5691">
        <w:rPr>
          <w:rFonts w:ascii="Times New Roman" w:eastAsia="宋体" w:hAnsi="Times New Roman"/>
        </w:rPr>
        <w:t>2015</w:t>
      </w:r>
      <w:r w:rsidR="00B37BD1">
        <w:t>-</w:t>
      </w:r>
      <w:r w:rsidR="00B37BD1" w:rsidRPr="007B5691">
        <w:rPr>
          <w:rFonts w:ascii="Times New Roman" w:eastAsia="宋体" w:hAnsi="Times New Roman"/>
        </w:rPr>
        <w:t>2025</w:t>
      </w:r>
      <w:r w:rsidR="00B37BD1">
        <w:t>年）（</w:t>
      </w:r>
      <w:r w:rsidR="00B37BD1" w:rsidRPr="007B5691">
        <w:rPr>
          <w:rFonts w:ascii="Times New Roman" w:eastAsia="宋体" w:hAnsi="Times New Roman"/>
        </w:rPr>
        <w:t>2015</w:t>
      </w:r>
      <w:r w:rsidR="00B37BD1">
        <w:t>年）</w:t>
      </w:r>
      <w:r w:rsidR="00B37BD1">
        <w:rPr>
          <w:rFonts w:hint="eastAsia"/>
        </w:rPr>
        <w:t>、《工业互联网发展行动计划》（</w:t>
      </w:r>
      <w:r w:rsidR="00B37BD1" w:rsidRPr="007B5691">
        <w:rPr>
          <w:rFonts w:ascii="Times New Roman" w:eastAsia="宋体" w:hAnsi="Times New Roman"/>
        </w:rPr>
        <w:t>2018</w:t>
      </w:r>
      <w:r w:rsidR="00B37BD1">
        <w:t>-</w:t>
      </w:r>
      <w:r w:rsidR="00B37BD1" w:rsidRPr="007B5691">
        <w:rPr>
          <w:rFonts w:ascii="Times New Roman" w:eastAsia="宋体" w:hAnsi="Times New Roman"/>
        </w:rPr>
        <w:t>2020</w:t>
      </w:r>
      <w:r w:rsidR="00B37BD1">
        <w:t>年）（</w:t>
      </w:r>
      <w:r w:rsidR="00B37BD1" w:rsidRPr="007B5691">
        <w:rPr>
          <w:rFonts w:ascii="Times New Roman" w:eastAsia="宋体" w:hAnsi="Times New Roman"/>
        </w:rPr>
        <w:t>2018</w:t>
      </w:r>
      <w:r w:rsidR="00B37BD1">
        <w:t>年）</w:t>
      </w:r>
      <w:r w:rsidR="00B37BD1">
        <w:rPr>
          <w:rFonts w:hint="eastAsia"/>
        </w:rPr>
        <w:t>、《新一代人工智能发展规划》（</w:t>
      </w:r>
      <w:r w:rsidR="00B37BD1" w:rsidRPr="007B5691">
        <w:rPr>
          <w:rFonts w:ascii="Times New Roman" w:eastAsia="宋体" w:hAnsi="Times New Roman"/>
        </w:rPr>
        <w:t>2018</w:t>
      </w:r>
      <w:r w:rsidR="00B37BD1">
        <w:t>-</w:t>
      </w:r>
      <w:r w:rsidR="00B37BD1" w:rsidRPr="007B5691">
        <w:rPr>
          <w:rFonts w:ascii="Times New Roman" w:eastAsia="宋体" w:hAnsi="Times New Roman"/>
        </w:rPr>
        <w:t>2020</w:t>
      </w:r>
      <w:r w:rsidR="00B37BD1">
        <w:t>年）（</w:t>
      </w:r>
      <w:r w:rsidR="00B37BD1" w:rsidRPr="007B5691">
        <w:rPr>
          <w:rFonts w:ascii="Times New Roman" w:eastAsia="宋体" w:hAnsi="Times New Roman"/>
        </w:rPr>
        <w:t>2018</w:t>
      </w:r>
      <w:r w:rsidR="00B37BD1">
        <w:t>年）</w:t>
      </w:r>
      <w:r w:rsidR="00B37BD1">
        <w:rPr>
          <w:rFonts w:hint="eastAsia"/>
        </w:rPr>
        <w:t>、《信息化和软件产业发展规划（</w:t>
      </w:r>
      <w:r w:rsidR="00B37BD1" w:rsidRPr="007B5691">
        <w:rPr>
          <w:rFonts w:ascii="Times New Roman" w:eastAsia="宋体" w:hAnsi="Times New Roman"/>
        </w:rPr>
        <w:t>2016</w:t>
      </w:r>
      <w:r w:rsidR="00B37BD1">
        <w:t>-</w:t>
      </w:r>
      <w:r w:rsidR="00B37BD1" w:rsidRPr="007B5691">
        <w:rPr>
          <w:rFonts w:ascii="Times New Roman" w:eastAsia="宋体" w:hAnsi="Times New Roman"/>
        </w:rPr>
        <w:t>2020</w:t>
      </w:r>
      <w:r w:rsidR="00B37BD1">
        <w:t>年）》（</w:t>
      </w:r>
      <w:r w:rsidR="00B37BD1" w:rsidRPr="007B5691">
        <w:rPr>
          <w:rFonts w:ascii="Times New Roman" w:eastAsia="宋体" w:hAnsi="Times New Roman"/>
        </w:rPr>
        <w:t>2016</w:t>
      </w:r>
      <w:r w:rsidR="00B37BD1">
        <w:t>年）</w:t>
      </w:r>
      <w:r w:rsidR="00B37BD1">
        <w:rPr>
          <w:rFonts w:hint="eastAsia"/>
        </w:rPr>
        <w:t>、《关于促进传统产业与互联网深度融合的若干意见》（</w:t>
      </w:r>
      <w:r w:rsidR="00B37BD1" w:rsidRPr="007B5691">
        <w:rPr>
          <w:rFonts w:ascii="Times New Roman" w:eastAsia="宋体" w:hAnsi="Times New Roman"/>
        </w:rPr>
        <w:t>2016</w:t>
      </w:r>
      <w:r w:rsidR="00B37BD1">
        <w:t>年）</w:t>
      </w:r>
      <w:r w:rsidR="00B37BD1">
        <w:rPr>
          <w:rFonts w:hint="eastAsia"/>
        </w:rPr>
        <w:t>、《关于印发工业互联网平台建设指南的通知》（</w:t>
      </w:r>
      <w:r w:rsidR="00B37BD1" w:rsidRPr="007B5691">
        <w:rPr>
          <w:rFonts w:ascii="Times New Roman" w:eastAsia="宋体" w:hAnsi="Times New Roman"/>
        </w:rPr>
        <w:t>2018</w:t>
      </w:r>
      <w:r w:rsidR="00B37BD1">
        <w:t>年）</w:t>
      </w:r>
      <w:r w:rsidR="00B37BD1">
        <w:rPr>
          <w:rFonts w:hint="eastAsia"/>
        </w:rPr>
        <w:t>、《国家集成电路产业发展推进计划》（</w:t>
      </w:r>
      <w:r w:rsidR="00B37BD1" w:rsidRPr="007B5691">
        <w:rPr>
          <w:rFonts w:ascii="Times New Roman" w:eastAsia="宋体" w:hAnsi="Times New Roman"/>
        </w:rPr>
        <w:t>2016</w:t>
      </w:r>
      <w:r w:rsidR="00B37BD1">
        <w:t>-</w:t>
      </w:r>
      <w:r w:rsidR="00B37BD1" w:rsidRPr="007B5691">
        <w:rPr>
          <w:rFonts w:ascii="Times New Roman" w:eastAsia="宋体" w:hAnsi="Times New Roman"/>
        </w:rPr>
        <w:t>2020</w:t>
      </w:r>
      <w:r w:rsidR="00B37BD1">
        <w:t>年）（</w:t>
      </w:r>
      <w:r w:rsidR="00B37BD1" w:rsidRPr="007B5691">
        <w:rPr>
          <w:rFonts w:ascii="Times New Roman" w:eastAsia="宋体" w:hAnsi="Times New Roman"/>
        </w:rPr>
        <w:t>2016</w:t>
      </w:r>
      <w:r w:rsidR="00B37BD1">
        <w:t>年）</w:t>
      </w:r>
      <w:r w:rsidR="00B37BD1">
        <w:rPr>
          <w:rFonts w:hint="eastAsia"/>
        </w:rPr>
        <w:t>。</w:t>
      </w:r>
    </w:p>
    <w:p w14:paraId="5F690413" w14:textId="4A642097" w:rsidR="00EE5AD9" w:rsidRPr="00B37BD1" w:rsidRDefault="00B37BD1" w:rsidP="00D831AE">
      <w:pPr>
        <w:pStyle w:val="a3"/>
        <w:spacing w:line="360" w:lineRule="auto"/>
        <w:ind w:left="360"/>
        <w:jc w:val="left"/>
      </w:pPr>
      <w:r>
        <w:rPr>
          <w:rFonts w:hint="eastAsia"/>
        </w:rPr>
        <w:t>这些政策文件着眼于推进物联网和嵌入式技术的发展和应用，提出了多项具体措施和政策支持，以加速中国在这一领域的发展和创新。</w:t>
      </w:r>
    </w:p>
    <w:p w14:paraId="23C09013" w14:textId="77777777" w:rsidR="005C6C38" w:rsidRDefault="00D40752" w:rsidP="00D831AE">
      <w:pPr>
        <w:pStyle w:val="a3"/>
        <w:spacing w:line="360" w:lineRule="auto"/>
        <w:ind w:left="360" w:firstLineChars="0" w:firstLine="0"/>
        <w:jc w:val="left"/>
        <w:rPr>
          <w:b/>
          <w:bCs/>
        </w:rPr>
      </w:pPr>
      <w:r>
        <w:tab/>
      </w:r>
      <w:r>
        <w:tab/>
      </w:r>
      <w:r w:rsidR="00EE5AD9" w:rsidRPr="005C6C38">
        <w:rPr>
          <w:rFonts w:hint="eastAsia"/>
          <w:b/>
          <w:bCs/>
        </w:rPr>
        <w:t>前景广阔</w:t>
      </w:r>
    </w:p>
    <w:p w14:paraId="04CE97B7" w14:textId="5C862FC9" w:rsidR="00EE5AD9" w:rsidRDefault="005C6C38" w:rsidP="00D831AE">
      <w:pPr>
        <w:pStyle w:val="a3"/>
        <w:spacing w:line="360" w:lineRule="auto"/>
        <w:ind w:left="360" w:firstLineChars="0" w:firstLine="0"/>
        <w:jc w:val="left"/>
      </w:pPr>
      <w:r>
        <w:rPr>
          <w:b/>
          <w:bCs/>
        </w:rPr>
        <w:tab/>
      </w:r>
      <w:r>
        <w:rPr>
          <w:b/>
          <w:bCs/>
        </w:rPr>
        <w:tab/>
      </w:r>
      <w:r w:rsidR="00EE5AD9">
        <w:rPr>
          <w:rFonts w:hint="eastAsia"/>
        </w:rPr>
        <w:t>随着新一轮信息技术革命的深入发展，嵌入式计算机的应用场景将会越来越广泛，市场需求将会持续增长。同时，中国嵌入式计算机行业仍面临一些挑战，如技术壁垒、国际市场开拓等问题，需要进一步加强技术创新和品牌建设。</w:t>
      </w:r>
    </w:p>
    <w:p w14:paraId="70A9E8DC" w14:textId="1E690812" w:rsidR="00BD3C7D" w:rsidRDefault="00BD3C7D" w:rsidP="00BD3C7D">
      <w:pPr>
        <w:pStyle w:val="a3"/>
        <w:spacing w:line="360" w:lineRule="auto"/>
        <w:ind w:left="360"/>
        <w:jc w:val="left"/>
      </w:pPr>
      <w:r>
        <w:rPr>
          <w:rFonts w:hint="eastAsia"/>
        </w:rPr>
        <w:t>在当今社会，嵌入式和</w:t>
      </w:r>
      <w:proofErr w:type="gramStart"/>
      <w:r>
        <w:rPr>
          <w:rFonts w:hint="eastAsia"/>
        </w:rPr>
        <w:t>物联网</w:t>
      </w:r>
      <w:proofErr w:type="gramEnd"/>
      <w:r>
        <w:rPr>
          <w:rFonts w:hint="eastAsia"/>
        </w:rPr>
        <w:t>技术日益成为科技发展的热点之一。中国政府高度重视这一领域的发展，并将其纳入“中国制造</w:t>
      </w:r>
      <w:r w:rsidRPr="007B5691">
        <w:rPr>
          <w:rFonts w:ascii="Times New Roman" w:eastAsia="宋体" w:hAnsi="Times New Roman"/>
        </w:rPr>
        <w:t>2025</w:t>
      </w:r>
      <w:r>
        <w:t>”、“互联网+”、工业互联网等重要战略的范畴，为此提供政策支持和资金投入，以加速相关产业的创新和发展。在政府的鼓励下，企业加大了技术研发和创新的力度，推动了嵌入式和</w:t>
      </w:r>
      <w:proofErr w:type="gramStart"/>
      <w:r>
        <w:t>物联网</w:t>
      </w:r>
      <w:proofErr w:type="gramEnd"/>
      <w:r>
        <w:t>技术的应用和普及。</w:t>
      </w:r>
    </w:p>
    <w:p w14:paraId="47D444F2" w14:textId="7B2A1769" w:rsidR="00BD3C7D" w:rsidRDefault="00BD3C7D" w:rsidP="00BD3C7D">
      <w:pPr>
        <w:pStyle w:val="a3"/>
        <w:spacing w:line="360" w:lineRule="auto"/>
        <w:ind w:left="360"/>
        <w:jc w:val="left"/>
      </w:pPr>
      <w:r>
        <w:rPr>
          <w:rFonts w:hint="eastAsia"/>
        </w:rPr>
        <w:t>此外，政府还注重国际合作，推动国内企业与国际市场的交流和合作，促进技术创新和产业转型。在政府的积极引导下，嵌入式和</w:t>
      </w:r>
      <w:proofErr w:type="gramStart"/>
      <w:r>
        <w:rPr>
          <w:rFonts w:hint="eastAsia"/>
        </w:rPr>
        <w:t>物联网</w:t>
      </w:r>
      <w:proofErr w:type="gramEnd"/>
      <w:r>
        <w:rPr>
          <w:rFonts w:hint="eastAsia"/>
        </w:rPr>
        <w:t>行业已逐渐成为国际合作的重要领域。</w:t>
      </w:r>
    </w:p>
    <w:p w14:paraId="22E4190C" w14:textId="3565D354" w:rsidR="00BD3C7D" w:rsidRPr="00BD3C7D" w:rsidRDefault="00BD3C7D" w:rsidP="00BD3C7D">
      <w:pPr>
        <w:pStyle w:val="a3"/>
        <w:spacing w:line="360" w:lineRule="auto"/>
        <w:ind w:left="360" w:firstLineChars="0" w:firstLine="0"/>
        <w:jc w:val="left"/>
      </w:pPr>
      <w:r>
        <w:rPr>
          <w:rFonts w:hint="eastAsia"/>
        </w:rPr>
        <w:t>最后，政府还着力于规范化和标准化的建设，加强知识产权保护，保障嵌入式和</w:t>
      </w:r>
      <w:proofErr w:type="gramStart"/>
      <w:r>
        <w:rPr>
          <w:rFonts w:hint="eastAsia"/>
        </w:rPr>
        <w:t>物联网</w:t>
      </w:r>
      <w:proofErr w:type="gramEnd"/>
      <w:r>
        <w:rPr>
          <w:rFonts w:hint="eastAsia"/>
        </w:rPr>
        <w:t>产业的健康发展。这些措施将促进行业生态的健康发展，提高行业的国际竞争力，推动中国经济的可持续发展。</w:t>
      </w:r>
    </w:p>
    <w:p w14:paraId="40690540" w14:textId="197F5352" w:rsidR="0086061B" w:rsidRDefault="0086061B" w:rsidP="00D831AE">
      <w:pPr>
        <w:pStyle w:val="a3"/>
        <w:spacing w:line="360" w:lineRule="auto"/>
        <w:ind w:left="360" w:firstLineChars="0" w:firstLine="0"/>
        <w:jc w:val="left"/>
        <w:rPr>
          <w:b/>
          <w:bCs/>
        </w:rPr>
      </w:pPr>
      <w:r w:rsidRPr="007B5691">
        <w:rPr>
          <w:rFonts w:ascii="Times New Roman" w:eastAsia="宋体" w:hAnsi="Times New Roman" w:hint="eastAsia"/>
          <w:b/>
          <w:bCs/>
        </w:rPr>
        <w:t>3</w:t>
      </w:r>
      <w:r w:rsidRPr="00EE5AD9">
        <w:rPr>
          <w:b/>
          <w:bCs/>
        </w:rPr>
        <w:t>.</w:t>
      </w:r>
      <w:r w:rsidRPr="007B5691">
        <w:rPr>
          <w:rFonts w:ascii="Times New Roman" w:eastAsia="宋体" w:hAnsi="Times New Roman"/>
          <w:b/>
          <w:bCs/>
        </w:rPr>
        <w:t>1</w:t>
      </w:r>
      <w:r w:rsidRPr="00EE5AD9">
        <w:rPr>
          <w:b/>
          <w:bCs/>
        </w:rPr>
        <w:t>.</w:t>
      </w:r>
      <w:r w:rsidRPr="007B5691">
        <w:rPr>
          <w:rFonts w:ascii="Times New Roman" w:eastAsia="宋体" w:hAnsi="Times New Roman"/>
          <w:b/>
          <w:bCs/>
        </w:rPr>
        <w:t>2</w:t>
      </w:r>
      <w:r w:rsidRPr="00EE5AD9">
        <w:rPr>
          <w:b/>
          <w:bCs/>
        </w:rPr>
        <w:tab/>
      </w:r>
      <w:r w:rsidRPr="00EE5AD9">
        <w:rPr>
          <w:rFonts w:hint="eastAsia"/>
          <w:b/>
          <w:bCs/>
        </w:rPr>
        <w:t>全球行业概况</w:t>
      </w:r>
    </w:p>
    <w:p w14:paraId="5C9DDD9D" w14:textId="342CFA51" w:rsidR="00087218" w:rsidRDefault="00834A00" w:rsidP="00D831AE">
      <w:pPr>
        <w:pStyle w:val="a3"/>
        <w:spacing w:line="360" w:lineRule="auto"/>
        <w:ind w:left="360" w:firstLineChars="0" w:firstLine="0"/>
        <w:jc w:val="left"/>
      </w:pPr>
      <w:r>
        <w:tab/>
      </w:r>
      <w:r>
        <w:tab/>
      </w:r>
      <w:r w:rsidRPr="00834A00">
        <w:rPr>
          <w:rFonts w:hint="eastAsia"/>
        </w:rPr>
        <w:t>全球嵌入式计算机行业是一个高度技术化和产业化的领域，包括嵌入式芯片、嵌入式系统、嵌入式软件等领域。嵌入式计算机已成为现代科技发展中的重要基础设施和支撑技术，在智能家居、智慧城市、物联网、工业自动化、医疗健康等领域得到广</w:t>
      </w:r>
      <w:r w:rsidRPr="00834A00">
        <w:rPr>
          <w:rFonts w:hint="eastAsia"/>
        </w:rPr>
        <w:lastRenderedPageBreak/>
        <w:t>泛应用。</w:t>
      </w:r>
      <w:r w:rsidR="00087218">
        <w:rPr>
          <w:rFonts w:hint="eastAsia"/>
        </w:rPr>
        <w:t>全球嵌入式计算机行业有以下特点：</w:t>
      </w:r>
    </w:p>
    <w:p w14:paraId="55E81A3E" w14:textId="0D26BD87" w:rsidR="00F27DC2" w:rsidRDefault="00087218" w:rsidP="00D831AE">
      <w:pPr>
        <w:pStyle w:val="a3"/>
        <w:spacing w:line="360" w:lineRule="auto"/>
        <w:ind w:left="360" w:firstLineChars="0" w:firstLine="0"/>
        <w:jc w:val="left"/>
      </w:pPr>
      <w:r>
        <w:tab/>
      </w:r>
      <w:r w:rsidRPr="00087218">
        <w:rPr>
          <w:rFonts w:hint="eastAsia"/>
          <w:b/>
          <w:bCs/>
        </w:rPr>
        <w:t>发展迅速</w:t>
      </w:r>
    </w:p>
    <w:p w14:paraId="34D4D89A" w14:textId="48B222BF" w:rsidR="00087218" w:rsidRDefault="00F27DC2" w:rsidP="00D831AE">
      <w:pPr>
        <w:pStyle w:val="a3"/>
        <w:spacing w:line="360" w:lineRule="auto"/>
        <w:ind w:left="360" w:firstLineChars="0" w:firstLine="0"/>
        <w:jc w:val="left"/>
      </w:pPr>
      <w:r>
        <w:tab/>
      </w:r>
      <w:r w:rsidR="005355CE">
        <w:tab/>
      </w:r>
      <w:r w:rsidR="00087218" w:rsidRPr="00087218">
        <w:rPr>
          <w:rFonts w:hint="eastAsia"/>
        </w:rPr>
        <w:t>市场规模逐年增长。据市场研究机构的数据，全球嵌入式系统市场规模预计从</w:t>
      </w:r>
      <w:r w:rsidR="00087218" w:rsidRPr="007B5691">
        <w:rPr>
          <w:rFonts w:ascii="Times New Roman" w:eastAsia="宋体" w:hAnsi="Times New Roman"/>
        </w:rPr>
        <w:t>2019</w:t>
      </w:r>
      <w:r w:rsidR="00087218" w:rsidRPr="00087218">
        <w:t>年的约</w:t>
      </w:r>
      <w:r w:rsidR="00087218" w:rsidRPr="007B5691">
        <w:rPr>
          <w:rFonts w:ascii="Times New Roman" w:eastAsia="宋体" w:hAnsi="Times New Roman"/>
        </w:rPr>
        <w:t>1</w:t>
      </w:r>
      <w:r w:rsidR="00087218" w:rsidRPr="00087218">
        <w:t>,</w:t>
      </w:r>
      <w:r w:rsidR="00087218" w:rsidRPr="007B5691">
        <w:rPr>
          <w:rFonts w:ascii="Times New Roman" w:eastAsia="宋体" w:hAnsi="Times New Roman"/>
        </w:rPr>
        <w:t>350</w:t>
      </w:r>
      <w:r w:rsidR="00087218" w:rsidRPr="00087218">
        <w:t>亿美元增长到</w:t>
      </w:r>
      <w:r w:rsidR="00087218" w:rsidRPr="007B5691">
        <w:rPr>
          <w:rFonts w:ascii="Times New Roman" w:eastAsia="宋体" w:hAnsi="Times New Roman"/>
        </w:rPr>
        <w:t>2025</w:t>
      </w:r>
      <w:r w:rsidR="00087218" w:rsidRPr="00087218">
        <w:t>年的约</w:t>
      </w:r>
      <w:r w:rsidR="00087218" w:rsidRPr="007B5691">
        <w:rPr>
          <w:rFonts w:ascii="Times New Roman" w:eastAsia="宋体" w:hAnsi="Times New Roman"/>
        </w:rPr>
        <w:t>2</w:t>
      </w:r>
      <w:r w:rsidR="00087218" w:rsidRPr="00087218">
        <w:t>,</w:t>
      </w:r>
      <w:r w:rsidR="00087218" w:rsidRPr="007B5691">
        <w:rPr>
          <w:rFonts w:ascii="Times New Roman" w:eastAsia="宋体" w:hAnsi="Times New Roman"/>
        </w:rPr>
        <w:t>500</w:t>
      </w:r>
      <w:r w:rsidR="00087218" w:rsidRPr="00087218">
        <w:t>亿美元。</w:t>
      </w:r>
      <w:r w:rsidR="00087218" w:rsidRPr="00087218">
        <w:rPr>
          <w:rFonts w:hint="eastAsia"/>
        </w:rPr>
        <w:t>技术创新方面不断取得进展，推出了一系列领先的技术产品和解决方案。例如，英特尔的英特尔®</w:t>
      </w:r>
      <w:r w:rsidR="00087218" w:rsidRPr="00087218">
        <w:t xml:space="preserve"> 嵌入式芯片系列、</w:t>
      </w:r>
      <w:r w:rsidR="00087218" w:rsidRPr="007B5691">
        <w:rPr>
          <w:rFonts w:ascii="Times New Roman" w:eastAsia="宋体" w:hAnsi="Times New Roman"/>
        </w:rPr>
        <w:t>ARM</w:t>
      </w:r>
      <w:r w:rsidR="00087218" w:rsidRPr="00087218">
        <w:t>的</w:t>
      </w:r>
      <w:r w:rsidR="00087218" w:rsidRPr="007B5691">
        <w:rPr>
          <w:rFonts w:ascii="Times New Roman" w:eastAsia="宋体" w:hAnsi="Times New Roman"/>
        </w:rPr>
        <w:t>Cortex</w:t>
      </w:r>
      <w:r w:rsidR="00087218" w:rsidRPr="00087218">
        <w:t>-</w:t>
      </w:r>
      <w:r w:rsidR="00087218" w:rsidRPr="007B5691">
        <w:rPr>
          <w:rFonts w:ascii="Times New Roman" w:eastAsia="宋体" w:hAnsi="Times New Roman"/>
        </w:rPr>
        <w:t>A</w:t>
      </w:r>
      <w:r w:rsidR="00087218" w:rsidRPr="00087218">
        <w:t>系列处理器、</w:t>
      </w:r>
      <w:r w:rsidR="00087218" w:rsidRPr="007B5691">
        <w:rPr>
          <w:rFonts w:ascii="Times New Roman" w:eastAsia="宋体" w:hAnsi="Times New Roman"/>
        </w:rPr>
        <w:t>NXP</w:t>
      </w:r>
      <w:r w:rsidR="00087218" w:rsidRPr="00087218">
        <w:t>半导体的</w:t>
      </w:r>
      <w:r w:rsidR="00087218" w:rsidRPr="007B5691">
        <w:rPr>
          <w:rFonts w:ascii="Times New Roman" w:eastAsia="宋体" w:hAnsi="Times New Roman"/>
        </w:rPr>
        <w:t>i</w:t>
      </w:r>
      <w:r w:rsidR="00087218" w:rsidRPr="00087218">
        <w:t>.</w:t>
      </w:r>
      <w:r w:rsidR="00087218" w:rsidRPr="007B5691">
        <w:rPr>
          <w:rFonts w:ascii="Times New Roman" w:eastAsia="宋体" w:hAnsi="Times New Roman"/>
        </w:rPr>
        <w:t>MX</w:t>
      </w:r>
      <w:r w:rsidR="00087218" w:rsidRPr="00087218">
        <w:t>系列处理器等。</w:t>
      </w:r>
    </w:p>
    <w:p w14:paraId="448315BD" w14:textId="74EBE3DB" w:rsidR="005355CE" w:rsidRDefault="00087218" w:rsidP="00D831AE">
      <w:pPr>
        <w:pStyle w:val="a3"/>
        <w:spacing w:line="360" w:lineRule="auto"/>
        <w:ind w:left="360" w:firstLineChars="0" w:firstLine="0"/>
        <w:jc w:val="left"/>
      </w:pPr>
      <w:r>
        <w:tab/>
      </w:r>
      <w:r w:rsidRPr="00F27DC2">
        <w:rPr>
          <w:rFonts w:hint="eastAsia"/>
          <w:b/>
          <w:bCs/>
        </w:rPr>
        <w:t>竞争激烈</w:t>
      </w:r>
    </w:p>
    <w:p w14:paraId="09D42AFE" w14:textId="31AD8F2E" w:rsidR="000E064C" w:rsidRDefault="005355CE" w:rsidP="00D831AE">
      <w:pPr>
        <w:pStyle w:val="a3"/>
        <w:spacing w:line="360" w:lineRule="auto"/>
        <w:ind w:left="360" w:firstLineChars="0" w:firstLine="0"/>
        <w:jc w:val="left"/>
      </w:pPr>
      <w:r>
        <w:tab/>
      </w:r>
      <w:r>
        <w:tab/>
      </w:r>
      <w:r w:rsidR="00087218" w:rsidRPr="00087218">
        <w:rPr>
          <w:rFonts w:hint="eastAsia"/>
        </w:rPr>
        <w:t>主要企业包括英特尔、</w:t>
      </w:r>
      <w:r w:rsidR="00087218" w:rsidRPr="007B5691">
        <w:rPr>
          <w:rFonts w:ascii="Times New Roman" w:eastAsia="宋体" w:hAnsi="Times New Roman"/>
        </w:rPr>
        <w:t>ARM</w:t>
      </w:r>
      <w:r w:rsidR="00087218" w:rsidRPr="00087218">
        <w:t>、赛</w:t>
      </w:r>
      <w:proofErr w:type="gramStart"/>
      <w:r w:rsidR="00087218" w:rsidRPr="00087218">
        <w:t>门铁克</w:t>
      </w:r>
      <w:proofErr w:type="gramEnd"/>
      <w:r w:rsidR="00087218" w:rsidRPr="00087218">
        <w:t>、</w:t>
      </w:r>
      <w:r w:rsidR="00087218" w:rsidRPr="007B5691">
        <w:rPr>
          <w:rFonts w:ascii="Times New Roman" w:eastAsia="宋体" w:hAnsi="Times New Roman"/>
        </w:rPr>
        <w:t>NXP</w:t>
      </w:r>
      <w:r w:rsidR="00087218" w:rsidRPr="00087218">
        <w:t>半导体、德州仪器等。这些企业在技术研发、产品创新和市场拓展方面都具有一定的优势。</w:t>
      </w:r>
      <w:r w:rsidR="00087218" w:rsidRPr="00087218">
        <w:rPr>
          <w:rFonts w:hint="eastAsia"/>
        </w:rPr>
        <w:t>嵌入式计算机应用领域广泛，包括智能家居、智慧城市、物联网、工业自动化、医疗健康、航空航天等领域。这些领域的发展对嵌入式计算机的需求将会持续增长。</w:t>
      </w:r>
    </w:p>
    <w:p w14:paraId="44AC3A72" w14:textId="5F320E5C" w:rsidR="00834A00" w:rsidRPr="00834A00" w:rsidRDefault="000E064C" w:rsidP="00D831AE">
      <w:pPr>
        <w:pStyle w:val="a3"/>
        <w:spacing w:line="360" w:lineRule="auto"/>
        <w:ind w:left="360" w:firstLineChars="0" w:firstLine="0"/>
        <w:jc w:val="left"/>
      </w:pPr>
      <w:r>
        <w:tab/>
      </w:r>
      <w:r>
        <w:tab/>
      </w:r>
      <w:r>
        <w:rPr>
          <w:rFonts w:hint="eastAsia"/>
        </w:rPr>
        <w:t>当然，</w:t>
      </w:r>
      <w:r w:rsidR="00087218" w:rsidRPr="00087218">
        <w:rPr>
          <w:rFonts w:hint="eastAsia"/>
        </w:rPr>
        <w:t>嵌入式计算机行业面临一些挑战，如技术研发难度、市场营销难度等问题。同时，随着新一轮信息技术革命的深入发展，嵌入式计算机的市场前景也越来越广阔。特别是在</w:t>
      </w:r>
      <w:r w:rsidR="00087218" w:rsidRPr="007B5691">
        <w:rPr>
          <w:rFonts w:ascii="Times New Roman" w:eastAsia="宋体" w:hAnsi="Times New Roman"/>
        </w:rPr>
        <w:t>5G</w:t>
      </w:r>
      <w:r w:rsidR="00087218" w:rsidRPr="00087218">
        <w:t>、人工智能等领域，嵌入式计算机的应用将会更加广泛和深入。</w:t>
      </w:r>
    </w:p>
    <w:p w14:paraId="31427B86" w14:textId="7D04F175" w:rsidR="0086061B" w:rsidRPr="00EE5AD9" w:rsidRDefault="0086061B" w:rsidP="00D831AE">
      <w:pPr>
        <w:pStyle w:val="a3"/>
        <w:spacing w:line="360" w:lineRule="auto"/>
        <w:ind w:left="360" w:firstLineChars="0" w:firstLine="0"/>
        <w:jc w:val="left"/>
        <w:rPr>
          <w:b/>
          <w:bCs/>
        </w:rPr>
      </w:pPr>
      <w:r w:rsidRPr="007B5691">
        <w:rPr>
          <w:rFonts w:ascii="Times New Roman" w:eastAsia="宋体" w:hAnsi="Times New Roman" w:hint="eastAsia"/>
          <w:b/>
          <w:bCs/>
        </w:rPr>
        <w:t>3</w:t>
      </w:r>
      <w:r w:rsidRPr="00EE5AD9">
        <w:rPr>
          <w:b/>
          <w:bCs/>
        </w:rPr>
        <w:t>.</w:t>
      </w:r>
      <w:r w:rsidRPr="007B5691">
        <w:rPr>
          <w:rFonts w:ascii="Times New Roman" w:eastAsia="宋体" w:hAnsi="Times New Roman"/>
          <w:b/>
          <w:bCs/>
        </w:rPr>
        <w:t>1</w:t>
      </w:r>
      <w:r w:rsidRPr="00EE5AD9">
        <w:rPr>
          <w:b/>
          <w:bCs/>
        </w:rPr>
        <w:t>.</w:t>
      </w:r>
      <w:r w:rsidRPr="007B5691">
        <w:rPr>
          <w:rFonts w:ascii="Times New Roman" w:eastAsia="宋体" w:hAnsi="Times New Roman"/>
          <w:b/>
          <w:bCs/>
        </w:rPr>
        <w:t>3</w:t>
      </w:r>
      <w:r w:rsidRPr="00EE5AD9">
        <w:rPr>
          <w:b/>
          <w:bCs/>
        </w:rPr>
        <w:tab/>
      </w:r>
      <w:r w:rsidRPr="00EE5AD9">
        <w:rPr>
          <w:rFonts w:hint="eastAsia"/>
          <w:b/>
          <w:bCs/>
        </w:rPr>
        <w:t>广东地区行业概况</w:t>
      </w:r>
    </w:p>
    <w:p w14:paraId="132B95CB" w14:textId="2FEB0A73" w:rsidR="005E1446" w:rsidRDefault="005E1446" w:rsidP="005E1446">
      <w:pPr>
        <w:pStyle w:val="a3"/>
        <w:spacing w:line="360" w:lineRule="auto"/>
        <w:ind w:left="360"/>
        <w:jc w:val="left"/>
      </w:pPr>
      <w:r>
        <w:rPr>
          <w:rFonts w:hint="eastAsia"/>
        </w:rPr>
        <w:t>随着科技的快速发展和社会的不断变革，嵌入式技术和</w:t>
      </w:r>
      <w:proofErr w:type="gramStart"/>
      <w:r>
        <w:rPr>
          <w:rFonts w:hint="eastAsia"/>
        </w:rPr>
        <w:t>物联网</w:t>
      </w:r>
      <w:proofErr w:type="gramEnd"/>
      <w:r>
        <w:rPr>
          <w:rFonts w:hint="eastAsia"/>
        </w:rPr>
        <w:t>技术已经成为引领未来的关键技术之一。作为广东省经济最发达的地区之一，广东省政府高度重视嵌入式企业和</w:t>
      </w:r>
      <w:proofErr w:type="gramStart"/>
      <w:r>
        <w:rPr>
          <w:rFonts w:hint="eastAsia"/>
        </w:rPr>
        <w:t>物联网</w:t>
      </w:r>
      <w:proofErr w:type="gramEnd"/>
      <w:r>
        <w:rPr>
          <w:rFonts w:hint="eastAsia"/>
        </w:rPr>
        <w:t>行业的发展，并出台了一系列支持政策。这些政策旨在为企业提供更好的发展环境和政策支持，促进嵌入式技术和</w:t>
      </w:r>
      <w:proofErr w:type="gramStart"/>
      <w:r>
        <w:rPr>
          <w:rFonts w:hint="eastAsia"/>
        </w:rPr>
        <w:t>物联网</w:t>
      </w:r>
      <w:proofErr w:type="gramEnd"/>
      <w:r>
        <w:rPr>
          <w:rFonts w:hint="eastAsia"/>
        </w:rPr>
        <w:t>技术的应用和创新，加快广东省相关产业的转型升级和提升竞争力。</w:t>
      </w:r>
    </w:p>
    <w:p w14:paraId="488C5A1B" w14:textId="7E430FD4" w:rsidR="005E1446" w:rsidRDefault="005E1446" w:rsidP="005E1446">
      <w:pPr>
        <w:pStyle w:val="a3"/>
        <w:spacing w:line="360" w:lineRule="auto"/>
        <w:ind w:left="360"/>
        <w:jc w:val="left"/>
      </w:pPr>
      <w:r>
        <w:rPr>
          <w:rFonts w:hint="eastAsia"/>
        </w:rPr>
        <w:t>其中，《广东省嵌入式技术产业发展规划（</w:t>
      </w:r>
      <w:r w:rsidRPr="007B5691">
        <w:rPr>
          <w:rFonts w:ascii="Times New Roman" w:eastAsia="宋体" w:hAnsi="Times New Roman"/>
        </w:rPr>
        <w:t>2016</w:t>
      </w:r>
      <w:r>
        <w:t>-</w:t>
      </w:r>
      <w:r w:rsidRPr="007B5691">
        <w:rPr>
          <w:rFonts w:ascii="Times New Roman" w:eastAsia="宋体" w:hAnsi="Times New Roman"/>
        </w:rPr>
        <w:t>2020</w:t>
      </w:r>
      <w:r>
        <w:t>年）》是广东省政府对嵌入式技术产业发展进行规划和引导的重要文件。该规划提出了嵌入式技术产业发展的总体目标和发展路径，明确了政府对嵌入式技术产业的支持措施和政策导向。另外，《广东省加快推进工业互联网发展行动计划（</w:t>
      </w:r>
      <w:r w:rsidRPr="007B5691">
        <w:rPr>
          <w:rFonts w:ascii="Times New Roman" w:eastAsia="宋体" w:hAnsi="Times New Roman"/>
        </w:rPr>
        <w:t>2019</w:t>
      </w:r>
      <w:r>
        <w:t>-</w:t>
      </w:r>
      <w:r w:rsidRPr="007B5691">
        <w:rPr>
          <w:rFonts w:ascii="Times New Roman" w:eastAsia="宋体" w:hAnsi="Times New Roman"/>
        </w:rPr>
        <w:t>2022</w:t>
      </w:r>
      <w:r>
        <w:t>年）》明确了政府加快推进工业互联网发展的具体行动计划，其中嵌入式技术和</w:t>
      </w:r>
      <w:proofErr w:type="gramStart"/>
      <w:r>
        <w:t>物联网</w:t>
      </w:r>
      <w:proofErr w:type="gramEnd"/>
      <w:r>
        <w:t>技术被认为是关键技术，将得到政府的大力支持。此外，《广东省工业互联网发展促进暂行办法》和《广东省人民政府关于加快发展物联网产业的实施意见》也分别从加强嵌</w:t>
      </w:r>
      <w:r>
        <w:rPr>
          <w:rFonts w:hint="eastAsia"/>
        </w:rPr>
        <w:t>入式技术和</w:t>
      </w:r>
      <w:proofErr w:type="gramStart"/>
      <w:r>
        <w:rPr>
          <w:rFonts w:hint="eastAsia"/>
        </w:rPr>
        <w:t>物联网</w:t>
      </w:r>
      <w:proofErr w:type="gramEnd"/>
      <w:r>
        <w:rPr>
          <w:rFonts w:hint="eastAsia"/>
        </w:rPr>
        <w:t>技术在工业领域的应用和推广以及推动广东省物联网产业发展等方面提出了具体的措施和政策。</w:t>
      </w:r>
    </w:p>
    <w:p w14:paraId="17F07886" w14:textId="4B69ABA7" w:rsidR="00871CA9" w:rsidRPr="005E1446" w:rsidRDefault="005E1446" w:rsidP="005E1446">
      <w:pPr>
        <w:pStyle w:val="a3"/>
        <w:spacing w:line="360" w:lineRule="auto"/>
        <w:ind w:left="360"/>
        <w:jc w:val="left"/>
      </w:pPr>
      <w:r>
        <w:rPr>
          <w:rFonts w:hint="eastAsia"/>
        </w:rPr>
        <w:t>除此之外，广东省政府还注重提高企业的创新能力和竞争力，为此制定了《广东省工业设计促进条例》，鼓励企业在产品设计和研发中应用嵌入式技术和</w:t>
      </w:r>
      <w:proofErr w:type="gramStart"/>
      <w:r>
        <w:rPr>
          <w:rFonts w:hint="eastAsia"/>
        </w:rPr>
        <w:t>物联网</w:t>
      </w:r>
      <w:proofErr w:type="gramEnd"/>
      <w:r>
        <w:rPr>
          <w:rFonts w:hint="eastAsia"/>
        </w:rPr>
        <w:t>技术，</w:t>
      </w:r>
      <w:r>
        <w:rPr>
          <w:rFonts w:hint="eastAsia"/>
        </w:rPr>
        <w:lastRenderedPageBreak/>
        <w:t>推动企业的创新和发展。这些政策文件的出台，为广东省嵌入式企业和</w:t>
      </w:r>
      <w:proofErr w:type="gramStart"/>
      <w:r>
        <w:rPr>
          <w:rFonts w:hint="eastAsia"/>
        </w:rPr>
        <w:t>物联网</w:t>
      </w:r>
      <w:proofErr w:type="gramEnd"/>
      <w:r>
        <w:rPr>
          <w:rFonts w:hint="eastAsia"/>
        </w:rPr>
        <w:t>行业的发展提供了更广阔的发展空间和更好的政策支持，也有助于提升广东省在国际市场上的竞争力和地位</w:t>
      </w:r>
    </w:p>
    <w:p w14:paraId="0986D444" w14:textId="66FC9D04" w:rsidR="00871CA9" w:rsidRDefault="00871CA9" w:rsidP="005E1446">
      <w:pPr>
        <w:pStyle w:val="a3"/>
        <w:spacing w:line="360" w:lineRule="auto"/>
        <w:ind w:left="360"/>
        <w:jc w:val="left"/>
      </w:pPr>
      <w:r>
        <w:rPr>
          <w:rFonts w:hint="eastAsia"/>
        </w:rPr>
        <w:t>随着智能制造、物联网、人工智能等领域的兴起，嵌入式计算机成为了不可或缺的基础设施之一，广东省的嵌入式计算机行业也因此得到了长足的发展。目前，广东省的嵌入式计算机产业主要集中在深圳、广州等地，其中深圳更是被誉为中国嵌入式产业的“硅谷”。近年来，广东省的嵌入式计算机行业在技术创新、产业规模、市场份额等方面都取得了显著的进展。深圳的华为、中兴等企业成为了国际知名的嵌入式计算机厂商，广东省的嵌入式计算机产业也因此发展成为了全球领先的产业之一。</w:t>
      </w:r>
    </w:p>
    <w:p w14:paraId="1FC45548" w14:textId="443C20C6" w:rsidR="00D74E91" w:rsidRDefault="00D74E91" w:rsidP="00D831AE">
      <w:pPr>
        <w:pStyle w:val="a3"/>
        <w:spacing w:line="360" w:lineRule="auto"/>
        <w:ind w:left="360"/>
        <w:jc w:val="left"/>
      </w:pPr>
      <w:r>
        <w:rPr>
          <w:rFonts w:hint="eastAsia"/>
        </w:rPr>
        <w:t>除了上面提到的华为、中兴等大型企业之外，广东省的嵌入式计算机行业还包括了大量的中小型企业和创业公司。这些企业和公司不仅在技术研发、产品设计和市场拓展方面表现出色，而且也为广东省的嵌入式计算机产业提供了强大的支撑和推动。</w:t>
      </w:r>
    </w:p>
    <w:p w14:paraId="4A085DBC" w14:textId="77777777" w:rsidR="00D74E91" w:rsidRDefault="00D74E91" w:rsidP="00D831AE">
      <w:pPr>
        <w:pStyle w:val="a3"/>
        <w:spacing w:line="360" w:lineRule="auto"/>
        <w:ind w:left="360"/>
        <w:jc w:val="left"/>
      </w:pPr>
      <w:r>
        <w:rPr>
          <w:rFonts w:hint="eastAsia"/>
        </w:rPr>
        <w:t>同时，广东省也在不断加强嵌入式计算机产业链的完善，打造集研发、生产、销售于一体的全产业链体系，以提高企业的整体竞争力和市场占有率。可以说，广东省的嵌入式计算机产业已经成为了全国嵌入式计算机产业的重要组成部分和龙头力量之一。</w:t>
      </w:r>
    </w:p>
    <w:p w14:paraId="41AFFFAD" w14:textId="2B738EC7" w:rsidR="00871CA9" w:rsidRPr="00871CA9" w:rsidRDefault="00D74E91" w:rsidP="00D831AE">
      <w:pPr>
        <w:pStyle w:val="a3"/>
        <w:spacing w:line="360" w:lineRule="auto"/>
        <w:ind w:left="360" w:firstLineChars="0" w:firstLine="0"/>
        <w:jc w:val="left"/>
      </w:pPr>
      <w:r>
        <w:tab/>
      </w:r>
      <w:r>
        <w:tab/>
      </w:r>
      <w:r>
        <w:rPr>
          <w:rFonts w:hint="eastAsia"/>
        </w:rPr>
        <w:t>在未来，随着物联网、智能制造、人工智能等技术的不断发展和应用，广东省的嵌入式计算机行业也将面临着更广阔的发展空间和挑战。</w:t>
      </w:r>
    </w:p>
    <w:p w14:paraId="4D48415C" w14:textId="5DF30A5F" w:rsidR="003E0D59" w:rsidRDefault="0086061B" w:rsidP="00D831AE">
      <w:pPr>
        <w:pStyle w:val="a3"/>
        <w:numPr>
          <w:ilvl w:val="1"/>
          <w:numId w:val="2"/>
        </w:numPr>
        <w:spacing w:line="360" w:lineRule="auto"/>
        <w:ind w:firstLineChars="0"/>
        <w:jc w:val="left"/>
        <w:rPr>
          <w:b/>
          <w:bCs/>
        </w:rPr>
      </w:pPr>
      <w:r w:rsidRPr="00EE5AD9">
        <w:rPr>
          <w:rFonts w:hint="eastAsia"/>
          <w:b/>
          <w:bCs/>
        </w:rPr>
        <w:t>指标体系构建</w:t>
      </w:r>
    </w:p>
    <w:p w14:paraId="4FE1C922" w14:textId="1FE3A677" w:rsidR="003E0D59" w:rsidRDefault="003E0D59" w:rsidP="00D831AE">
      <w:pPr>
        <w:spacing w:line="360" w:lineRule="auto"/>
        <w:jc w:val="left"/>
        <w:rPr>
          <w:b/>
          <w:bCs/>
        </w:rPr>
      </w:pPr>
      <w:r w:rsidRPr="007B5691">
        <w:rPr>
          <w:rFonts w:ascii="Times New Roman" w:eastAsia="宋体" w:hAnsi="Times New Roman" w:hint="eastAsia"/>
          <w:b/>
          <w:bCs/>
        </w:rPr>
        <w:t>3</w:t>
      </w:r>
      <w:r>
        <w:rPr>
          <w:b/>
          <w:bCs/>
        </w:rPr>
        <w:t>.</w:t>
      </w:r>
      <w:r w:rsidRPr="007B5691">
        <w:rPr>
          <w:rFonts w:ascii="Times New Roman" w:eastAsia="宋体" w:hAnsi="Times New Roman"/>
          <w:b/>
          <w:bCs/>
        </w:rPr>
        <w:t>2</w:t>
      </w:r>
      <w:r>
        <w:rPr>
          <w:b/>
          <w:bCs/>
        </w:rPr>
        <w:t>.</w:t>
      </w:r>
      <w:r w:rsidRPr="007B5691">
        <w:rPr>
          <w:rFonts w:ascii="Times New Roman" w:eastAsia="宋体" w:hAnsi="Times New Roman"/>
          <w:b/>
          <w:bCs/>
        </w:rPr>
        <w:t>1</w:t>
      </w:r>
      <w:proofErr w:type="gramStart"/>
      <w:r w:rsidRPr="003E0D59">
        <w:rPr>
          <w:b/>
          <w:bCs/>
        </w:rPr>
        <w:t>熵权法</w:t>
      </w:r>
      <w:proofErr w:type="gramEnd"/>
      <w:r w:rsidRPr="003E0D59">
        <w:rPr>
          <w:b/>
          <w:bCs/>
        </w:rPr>
        <w:t>基本原理</w:t>
      </w:r>
    </w:p>
    <w:p w14:paraId="596A0F54" w14:textId="7A0A2B5F" w:rsidR="00012720" w:rsidRPr="00012720" w:rsidRDefault="00012720" w:rsidP="00D831AE">
      <w:pPr>
        <w:spacing w:line="360" w:lineRule="auto"/>
        <w:jc w:val="left"/>
      </w:pPr>
      <w:r>
        <w:tab/>
      </w:r>
      <w:proofErr w:type="gramStart"/>
      <w:r w:rsidRPr="00012720">
        <w:rPr>
          <w:rFonts w:hint="eastAsia"/>
        </w:rPr>
        <w:t>熵权法</w:t>
      </w:r>
      <w:proofErr w:type="gramEnd"/>
      <w:r w:rsidRPr="00012720">
        <w:rPr>
          <w:rFonts w:hint="eastAsia"/>
        </w:rPr>
        <w:t>是一种</w:t>
      </w:r>
      <w:proofErr w:type="gramStart"/>
      <w:r w:rsidRPr="00012720">
        <w:rPr>
          <w:rFonts w:hint="eastAsia"/>
        </w:rPr>
        <w:t>多指标</w:t>
      </w:r>
      <w:proofErr w:type="gramEnd"/>
      <w:r w:rsidRPr="00012720">
        <w:rPr>
          <w:rFonts w:hint="eastAsia"/>
        </w:rPr>
        <w:t>综合评价方法，其原理是基于信息熵和</w:t>
      </w:r>
      <w:proofErr w:type="gramStart"/>
      <w:r w:rsidRPr="00012720">
        <w:rPr>
          <w:rFonts w:hint="eastAsia"/>
        </w:rPr>
        <w:t>熵值</w:t>
      </w:r>
      <w:proofErr w:type="gramEnd"/>
      <w:r w:rsidRPr="00012720">
        <w:rPr>
          <w:rFonts w:hint="eastAsia"/>
        </w:rPr>
        <w:t>原理来确定指标权重。该方法可以用于解决</w:t>
      </w:r>
      <w:proofErr w:type="gramStart"/>
      <w:r w:rsidRPr="00012720">
        <w:rPr>
          <w:rFonts w:hint="eastAsia"/>
        </w:rPr>
        <w:t>多指标</w:t>
      </w:r>
      <w:proofErr w:type="gramEnd"/>
      <w:r w:rsidRPr="00012720">
        <w:rPr>
          <w:rFonts w:hint="eastAsia"/>
        </w:rPr>
        <w:t>决策问题，旨在将各个指标的重要性以数值的形式表示出来，以便于进行综合评价和决策。</w:t>
      </w:r>
    </w:p>
    <w:p w14:paraId="708F7AD8" w14:textId="732ECE13" w:rsidR="00012720" w:rsidRPr="00012720" w:rsidRDefault="00012720" w:rsidP="00D831AE">
      <w:pPr>
        <w:spacing w:line="360" w:lineRule="auto"/>
        <w:jc w:val="left"/>
      </w:pPr>
      <w:proofErr w:type="gramStart"/>
      <w:r w:rsidRPr="00012720">
        <w:rPr>
          <w:rFonts w:hint="eastAsia"/>
        </w:rPr>
        <w:t>熵权法</w:t>
      </w:r>
      <w:proofErr w:type="gramEnd"/>
      <w:r w:rsidRPr="00012720">
        <w:rPr>
          <w:rFonts w:hint="eastAsia"/>
        </w:rPr>
        <w:t>的基本原理如下：</w:t>
      </w:r>
    </w:p>
    <w:p w14:paraId="4B6898FE" w14:textId="21B32F91" w:rsidR="00012720" w:rsidRPr="00C802BC" w:rsidRDefault="00012720" w:rsidP="00D831AE">
      <w:pPr>
        <w:pStyle w:val="a3"/>
        <w:numPr>
          <w:ilvl w:val="0"/>
          <w:numId w:val="3"/>
        </w:numPr>
        <w:spacing w:line="360" w:lineRule="auto"/>
        <w:ind w:firstLineChars="0"/>
        <w:jc w:val="left"/>
        <w:rPr>
          <w:b/>
          <w:bCs/>
        </w:rPr>
      </w:pPr>
      <w:r w:rsidRPr="00C802BC">
        <w:rPr>
          <w:rFonts w:hint="eastAsia"/>
          <w:b/>
          <w:bCs/>
        </w:rPr>
        <w:t>熵值原理</w:t>
      </w:r>
    </w:p>
    <w:p w14:paraId="62E26A57" w14:textId="3995ED09" w:rsidR="00012720" w:rsidRPr="00012720" w:rsidRDefault="00012720" w:rsidP="00D831AE">
      <w:pPr>
        <w:spacing w:line="360" w:lineRule="auto"/>
        <w:jc w:val="left"/>
      </w:pPr>
      <w:r>
        <w:tab/>
      </w:r>
      <w:r w:rsidRPr="00012720">
        <w:rPr>
          <w:rFonts w:hint="eastAsia"/>
        </w:rPr>
        <w:t>熵值是信息熵的函数，反映了信息的无序程度。在</w:t>
      </w:r>
      <w:proofErr w:type="gramStart"/>
      <w:r w:rsidRPr="00012720">
        <w:rPr>
          <w:rFonts w:hint="eastAsia"/>
        </w:rPr>
        <w:t>多指标</w:t>
      </w:r>
      <w:proofErr w:type="gramEnd"/>
      <w:r w:rsidRPr="00012720">
        <w:rPr>
          <w:rFonts w:hint="eastAsia"/>
        </w:rPr>
        <w:t>评价中，各指标之间的差异性反映了信息的多样性，而信息</w:t>
      </w:r>
      <w:proofErr w:type="gramStart"/>
      <w:r w:rsidRPr="00012720">
        <w:rPr>
          <w:rFonts w:hint="eastAsia"/>
        </w:rPr>
        <w:t>熵可以</w:t>
      </w:r>
      <w:proofErr w:type="gramEnd"/>
      <w:r w:rsidRPr="00012720">
        <w:rPr>
          <w:rFonts w:hint="eastAsia"/>
        </w:rPr>
        <w:t>用来衡量信息的多样性，即评价指标之间的差异性。指标之间差异性越大，信</w:t>
      </w:r>
      <w:proofErr w:type="gramStart"/>
      <w:r w:rsidRPr="00012720">
        <w:rPr>
          <w:rFonts w:hint="eastAsia"/>
        </w:rPr>
        <w:t>息熵越大</w:t>
      </w:r>
      <w:proofErr w:type="gramEnd"/>
      <w:r w:rsidRPr="00012720">
        <w:rPr>
          <w:rFonts w:hint="eastAsia"/>
        </w:rPr>
        <w:t>。</w:t>
      </w:r>
    </w:p>
    <w:p w14:paraId="231678C7" w14:textId="167B8B4C" w:rsidR="00012720" w:rsidRPr="00C802BC" w:rsidRDefault="00012720" w:rsidP="00D831AE">
      <w:pPr>
        <w:pStyle w:val="a3"/>
        <w:numPr>
          <w:ilvl w:val="0"/>
          <w:numId w:val="3"/>
        </w:numPr>
        <w:spacing w:line="360" w:lineRule="auto"/>
        <w:ind w:firstLineChars="0"/>
        <w:jc w:val="left"/>
        <w:rPr>
          <w:b/>
          <w:bCs/>
        </w:rPr>
      </w:pPr>
      <w:r w:rsidRPr="00C802BC">
        <w:rPr>
          <w:rFonts w:hint="eastAsia"/>
          <w:b/>
          <w:bCs/>
        </w:rPr>
        <w:t>权重分配原理</w:t>
      </w:r>
    </w:p>
    <w:p w14:paraId="4CBD1B24" w14:textId="6DC32316" w:rsidR="00012720" w:rsidRPr="00012720" w:rsidRDefault="00822982" w:rsidP="00D831AE">
      <w:pPr>
        <w:spacing w:line="360" w:lineRule="auto"/>
        <w:jc w:val="left"/>
      </w:pPr>
      <w:r>
        <w:tab/>
      </w:r>
      <w:proofErr w:type="gramStart"/>
      <w:r w:rsidR="00012720" w:rsidRPr="00012720">
        <w:rPr>
          <w:rFonts w:hint="eastAsia"/>
        </w:rPr>
        <w:t>熵权法</w:t>
      </w:r>
      <w:proofErr w:type="gramEnd"/>
      <w:r w:rsidR="00012720" w:rsidRPr="00012720">
        <w:rPr>
          <w:rFonts w:hint="eastAsia"/>
        </w:rPr>
        <w:t>根据信息熵的原理，将指标的重要性与信息</w:t>
      </w:r>
      <w:proofErr w:type="gramStart"/>
      <w:r w:rsidR="00012720" w:rsidRPr="00012720">
        <w:rPr>
          <w:rFonts w:hint="eastAsia"/>
        </w:rPr>
        <w:t>熵联系</w:t>
      </w:r>
      <w:proofErr w:type="gramEnd"/>
      <w:r w:rsidR="00012720" w:rsidRPr="00012720">
        <w:rPr>
          <w:rFonts w:hint="eastAsia"/>
        </w:rPr>
        <w:t>起来，将指标的熵值作为其</w:t>
      </w:r>
      <w:r w:rsidR="00012720" w:rsidRPr="00012720">
        <w:rPr>
          <w:rFonts w:hint="eastAsia"/>
        </w:rPr>
        <w:lastRenderedPageBreak/>
        <w:t>权重，进而进行权重分配。具体方法是：首先计算每个指标的信息熵，然后将指标的信</w:t>
      </w:r>
      <w:proofErr w:type="gramStart"/>
      <w:r w:rsidR="00012720" w:rsidRPr="00012720">
        <w:rPr>
          <w:rFonts w:hint="eastAsia"/>
        </w:rPr>
        <w:t>息熵除以</w:t>
      </w:r>
      <w:proofErr w:type="gramEnd"/>
      <w:r w:rsidR="00012720" w:rsidRPr="00012720">
        <w:rPr>
          <w:rFonts w:hint="eastAsia"/>
        </w:rPr>
        <w:t>各指标的信息熵之和，即可得到各指标</w:t>
      </w:r>
      <w:proofErr w:type="gramStart"/>
      <w:r w:rsidR="00012720" w:rsidRPr="00012720">
        <w:rPr>
          <w:rFonts w:hint="eastAsia"/>
        </w:rPr>
        <w:t>的熵权值</w:t>
      </w:r>
      <w:proofErr w:type="gramEnd"/>
      <w:r w:rsidR="00012720" w:rsidRPr="00012720">
        <w:rPr>
          <w:rFonts w:hint="eastAsia"/>
        </w:rPr>
        <w:t>，作为指标的权重。</w:t>
      </w:r>
    </w:p>
    <w:p w14:paraId="2828C526" w14:textId="79C8EF59" w:rsidR="00012720" w:rsidRPr="00C802BC" w:rsidRDefault="00012720" w:rsidP="00D831AE">
      <w:pPr>
        <w:spacing w:line="360" w:lineRule="auto"/>
        <w:jc w:val="left"/>
        <w:rPr>
          <w:b/>
          <w:bCs/>
        </w:rPr>
      </w:pPr>
      <w:r w:rsidRPr="007B5691">
        <w:rPr>
          <w:rFonts w:ascii="Times New Roman" w:eastAsia="宋体" w:hAnsi="Times New Roman" w:hint="eastAsia"/>
          <w:b/>
          <w:bCs/>
        </w:rPr>
        <w:t>3</w:t>
      </w:r>
      <w:r w:rsidRPr="00C802BC">
        <w:rPr>
          <w:b/>
          <w:bCs/>
        </w:rPr>
        <w:t>.</w:t>
      </w:r>
      <w:r w:rsidRPr="00C802BC">
        <w:rPr>
          <w:b/>
          <w:bCs/>
        </w:rPr>
        <w:tab/>
      </w:r>
      <w:proofErr w:type="gramStart"/>
      <w:r w:rsidRPr="00C802BC">
        <w:rPr>
          <w:rFonts w:hint="eastAsia"/>
          <w:b/>
          <w:bCs/>
        </w:rPr>
        <w:t>熵权值</w:t>
      </w:r>
      <w:proofErr w:type="gramEnd"/>
      <w:r w:rsidRPr="00C802BC">
        <w:rPr>
          <w:rFonts w:hint="eastAsia"/>
          <w:b/>
          <w:bCs/>
        </w:rPr>
        <w:t>具有下列特点：</w:t>
      </w:r>
    </w:p>
    <w:p w14:paraId="4B799453" w14:textId="2C9325DD" w:rsidR="00012720" w:rsidRPr="00012720" w:rsidRDefault="00012720" w:rsidP="00D831AE">
      <w:pPr>
        <w:spacing w:line="360" w:lineRule="auto"/>
        <w:jc w:val="left"/>
      </w:pPr>
      <w:r w:rsidRPr="00012720">
        <w:rPr>
          <w:rFonts w:hint="eastAsia"/>
        </w:rPr>
        <w:t>（</w:t>
      </w:r>
      <w:r w:rsidRPr="007B5691">
        <w:rPr>
          <w:rFonts w:ascii="Times New Roman" w:eastAsia="宋体" w:hAnsi="Times New Roman"/>
        </w:rPr>
        <w:t>1</w:t>
      </w:r>
      <w:r w:rsidRPr="00012720">
        <w:t>）权重值在</w:t>
      </w:r>
      <w:r w:rsidRPr="007B5691">
        <w:rPr>
          <w:rFonts w:ascii="Times New Roman" w:eastAsia="宋体" w:hAnsi="Times New Roman"/>
        </w:rPr>
        <w:t>0</w:t>
      </w:r>
      <w:r w:rsidRPr="00012720">
        <w:t>~</w:t>
      </w:r>
      <w:r w:rsidRPr="007B5691">
        <w:rPr>
          <w:rFonts w:ascii="Times New Roman" w:eastAsia="宋体" w:hAnsi="Times New Roman"/>
        </w:rPr>
        <w:t>1</w:t>
      </w:r>
      <w:r w:rsidRPr="00012720">
        <w:t>之间，且各指标的权重之和为</w:t>
      </w:r>
      <w:r w:rsidRPr="007B5691">
        <w:rPr>
          <w:rFonts w:ascii="Times New Roman" w:eastAsia="宋体" w:hAnsi="Times New Roman"/>
        </w:rPr>
        <w:t>1</w:t>
      </w:r>
      <w:r w:rsidRPr="00012720">
        <w:t>，符合概率分布的特征。</w:t>
      </w:r>
    </w:p>
    <w:p w14:paraId="240025D0" w14:textId="242064EE" w:rsidR="00012720" w:rsidRPr="00012720" w:rsidRDefault="00012720" w:rsidP="00D831AE">
      <w:pPr>
        <w:spacing w:line="360" w:lineRule="auto"/>
        <w:jc w:val="left"/>
      </w:pPr>
      <w:r w:rsidRPr="00012720">
        <w:rPr>
          <w:rFonts w:hint="eastAsia"/>
        </w:rPr>
        <w:t>（</w:t>
      </w:r>
      <w:r w:rsidRPr="007B5691">
        <w:rPr>
          <w:rFonts w:ascii="Times New Roman" w:eastAsia="宋体" w:hAnsi="Times New Roman"/>
        </w:rPr>
        <w:t>2</w:t>
      </w:r>
      <w:r w:rsidRPr="00012720">
        <w:t>）对于每个指标，其熵值越小，</w:t>
      </w:r>
      <w:proofErr w:type="gramStart"/>
      <w:r w:rsidRPr="00012720">
        <w:t>熵权值</w:t>
      </w:r>
      <w:proofErr w:type="gramEnd"/>
      <w:r w:rsidRPr="00012720">
        <w:t>越大，即其重要性越大。</w:t>
      </w:r>
    </w:p>
    <w:p w14:paraId="7797A087" w14:textId="09CCC98B" w:rsidR="00012720" w:rsidRPr="00012720" w:rsidRDefault="00012720" w:rsidP="00D831AE">
      <w:pPr>
        <w:spacing w:line="360" w:lineRule="auto"/>
        <w:jc w:val="left"/>
      </w:pPr>
      <w:r w:rsidRPr="00012720">
        <w:rPr>
          <w:rFonts w:hint="eastAsia"/>
        </w:rPr>
        <w:t>（</w:t>
      </w:r>
      <w:r w:rsidRPr="007B5691">
        <w:rPr>
          <w:rFonts w:ascii="Times New Roman" w:eastAsia="宋体" w:hAnsi="Times New Roman"/>
        </w:rPr>
        <w:t>3</w:t>
      </w:r>
      <w:r w:rsidRPr="00012720">
        <w:t>）</w:t>
      </w:r>
      <w:proofErr w:type="gramStart"/>
      <w:r w:rsidRPr="00012720">
        <w:t>熵权法</w:t>
      </w:r>
      <w:proofErr w:type="gramEnd"/>
      <w:r w:rsidRPr="00012720">
        <w:t>不需要对指标数据进行归一化处理，能够避免常规方法中存在的数据失真问题。</w:t>
      </w:r>
    </w:p>
    <w:p w14:paraId="4EF970EA" w14:textId="10BAA073" w:rsidR="00D95465" w:rsidRDefault="00012720" w:rsidP="00D831AE">
      <w:pPr>
        <w:spacing w:line="360" w:lineRule="auto"/>
        <w:jc w:val="left"/>
      </w:pPr>
      <w:r>
        <w:tab/>
      </w:r>
      <w:r w:rsidRPr="00012720">
        <w:rPr>
          <w:rFonts w:hint="eastAsia"/>
        </w:rPr>
        <w:t>总之，</w:t>
      </w:r>
      <w:proofErr w:type="gramStart"/>
      <w:r w:rsidRPr="00012720">
        <w:rPr>
          <w:rFonts w:hint="eastAsia"/>
        </w:rPr>
        <w:t>熵权法通过量化信息熵和</w:t>
      </w:r>
      <w:proofErr w:type="gramEnd"/>
      <w:r w:rsidRPr="00012720">
        <w:rPr>
          <w:rFonts w:hint="eastAsia"/>
        </w:rPr>
        <w:t>指标之间的关系，确定了各指标在综合评价中的权重值，为多指标综合评价提供了一种可靠和科学的方法。</w:t>
      </w:r>
    </w:p>
    <w:p w14:paraId="20609F32" w14:textId="35C7F1F1" w:rsidR="00463F96" w:rsidRDefault="00D934F8" w:rsidP="00D831AE">
      <w:pPr>
        <w:spacing w:line="360" w:lineRule="auto"/>
        <w:jc w:val="left"/>
        <w:rPr>
          <w:rFonts w:hint="eastAsia"/>
          <w:b/>
          <w:bCs/>
        </w:rPr>
      </w:pPr>
      <w:r w:rsidRPr="007B5691">
        <w:rPr>
          <w:rFonts w:ascii="Times New Roman" w:eastAsia="宋体" w:hAnsi="Times New Roman" w:hint="eastAsia"/>
          <w:b/>
          <w:bCs/>
        </w:rPr>
        <w:t>3</w:t>
      </w:r>
      <w:r w:rsidRPr="008309B8">
        <w:rPr>
          <w:b/>
          <w:bCs/>
        </w:rPr>
        <w:t>.</w:t>
      </w:r>
      <w:r w:rsidRPr="007B5691">
        <w:rPr>
          <w:rFonts w:ascii="Times New Roman" w:eastAsia="宋体" w:hAnsi="Times New Roman"/>
          <w:b/>
          <w:bCs/>
        </w:rPr>
        <w:t>2</w:t>
      </w:r>
      <w:r w:rsidRPr="008309B8">
        <w:rPr>
          <w:b/>
          <w:bCs/>
        </w:rPr>
        <w:t>.</w:t>
      </w:r>
      <w:r w:rsidRPr="007B5691">
        <w:rPr>
          <w:rFonts w:ascii="Times New Roman" w:eastAsia="宋体" w:hAnsi="Times New Roman"/>
          <w:b/>
          <w:bCs/>
        </w:rPr>
        <w:t>2</w:t>
      </w:r>
      <w:r w:rsidRPr="008309B8">
        <w:rPr>
          <w:b/>
          <w:bCs/>
        </w:rPr>
        <w:t xml:space="preserve"> </w:t>
      </w:r>
      <w:proofErr w:type="gramStart"/>
      <w:r w:rsidRPr="008309B8">
        <w:rPr>
          <w:rFonts w:hint="eastAsia"/>
          <w:b/>
          <w:bCs/>
        </w:rPr>
        <w:t>基于熵权</w:t>
      </w:r>
      <w:proofErr w:type="gramEnd"/>
      <w:r w:rsidRPr="007B5691">
        <w:rPr>
          <w:rFonts w:ascii="Times New Roman" w:eastAsia="宋体" w:hAnsi="Times New Roman" w:hint="eastAsia"/>
          <w:b/>
          <w:bCs/>
        </w:rPr>
        <w:t>TO</w:t>
      </w:r>
      <w:r w:rsidRPr="007B5691">
        <w:rPr>
          <w:rFonts w:ascii="Times New Roman" w:eastAsia="宋体" w:hAnsi="Times New Roman"/>
          <w:b/>
          <w:bCs/>
        </w:rPr>
        <w:t>PSIS</w:t>
      </w:r>
      <w:r w:rsidR="008309B8">
        <w:rPr>
          <w:rFonts w:hint="eastAsia"/>
          <w:b/>
          <w:bCs/>
        </w:rPr>
        <w:t>方法原理</w:t>
      </w:r>
    </w:p>
    <w:p w14:paraId="56E6F16E" w14:textId="6DD7AB4D" w:rsidR="00407289" w:rsidRDefault="00407289" w:rsidP="00D831AE">
      <w:pPr>
        <w:spacing w:line="360" w:lineRule="auto"/>
        <w:jc w:val="left"/>
      </w:pPr>
      <w:r>
        <w:tab/>
      </w:r>
      <w:r w:rsidRPr="007B5691">
        <w:rPr>
          <w:rFonts w:ascii="Times New Roman" w:eastAsia="宋体" w:hAnsi="Times New Roman"/>
        </w:rPr>
        <w:t>TOPSIS</w:t>
      </w:r>
      <w:r w:rsidRPr="00407289">
        <w:t>（</w:t>
      </w:r>
      <w:r w:rsidRPr="007B5691">
        <w:rPr>
          <w:rFonts w:ascii="Times New Roman" w:eastAsia="宋体" w:hAnsi="Times New Roman"/>
        </w:rPr>
        <w:t>Technique</w:t>
      </w:r>
      <w:r w:rsidRPr="00407289">
        <w:t xml:space="preserve"> </w:t>
      </w:r>
      <w:r w:rsidRPr="007B5691">
        <w:rPr>
          <w:rFonts w:ascii="Times New Roman" w:eastAsia="宋体" w:hAnsi="Times New Roman"/>
        </w:rPr>
        <w:t>for</w:t>
      </w:r>
      <w:r w:rsidRPr="00407289">
        <w:t xml:space="preserve"> </w:t>
      </w:r>
      <w:r w:rsidRPr="007B5691">
        <w:rPr>
          <w:rFonts w:ascii="Times New Roman" w:eastAsia="宋体" w:hAnsi="Times New Roman"/>
        </w:rPr>
        <w:t>Order</w:t>
      </w:r>
      <w:r w:rsidRPr="00407289">
        <w:t xml:space="preserve"> </w:t>
      </w:r>
      <w:r w:rsidRPr="007B5691">
        <w:rPr>
          <w:rFonts w:ascii="Times New Roman" w:eastAsia="宋体" w:hAnsi="Times New Roman"/>
        </w:rPr>
        <w:t>Preference</w:t>
      </w:r>
      <w:r w:rsidRPr="00407289">
        <w:t xml:space="preserve"> </w:t>
      </w:r>
      <w:r w:rsidRPr="007B5691">
        <w:rPr>
          <w:rFonts w:ascii="Times New Roman" w:eastAsia="宋体" w:hAnsi="Times New Roman"/>
        </w:rPr>
        <w:t>by</w:t>
      </w:r>
      <w:r w:rsidRPr="00407289">
        <w:t xml:space="preserve"> </w:t>
      </w:r>
      <w:r w:rsidRPr="007B5691">
        <w:rPr>
          <w:rFonts w:ascii="Times New Roman" w:eastAsia="宋体" w:hAnsi="Times New Roman"/>
        </w:rPr>
        <w:t>Similarity</w:t>
      </w:r>
      <w:r w:rsidRPr="00407289">
        <w:t xml:space="preserve"> </w:t>
      </w:r>
      <w:r w:rsidRPr="007B5691">
        <w:rPr>
          <w:rFonts w:ascii="Times New Roman" w:eastAsia="宋体" w:hAnsi="Times New Roman"/>
        </w:rPr>
        <w:t>to</w:t>
      </w:r>
      <w:r w:rsidRPr="00407289">
        <w:t xml:space="preserve"> </w:t>
      </w:r>
      <w:r w:rsidRPr="007B5691">
        <w:rPr>
          <w:rFonts w:ascii="Times New Roman" w:eastAsia="宋体" w:hAnsi="Times New Roman"/>
        </w:rPr>
        <w:t>Ideal</w:t>
      </w:r>
      <w:r w:rsidRPr="00407289">
        <w:t xml:space="preserve"> </w:t>
      </w:r>
      <w:r w:rsidRPr="007B5691">
        <w:rPr>
          <w:rFonts w:ascii="Times New Roman" w:eastAsia="宋体" w:hAnsi="Times New Roman"/>
        </w:rPr>
        <w:t>Solution</w:t>
      </w:r>
      <w:r w:rsidRPr="00407289">
        <w:t>）方法是一种常用的决策分析方法，其基本思想是将所有可行方案与理想解和</w:t>
      </w:r>
      <w:proofErr w:type="gramStart"/>
      <w:r w:rsidRPr="00407289">
        <w:t>负理想解进行</w:t>
      </w:r>
      <w:proofErr w:type="gramEnd"/>
      <w:r w:rsidRPr="00407289">
        <w:t>比较，从而确定最优方案。</w:t>
      </w:r>
      <w:r w:rsidRPr="00407289">
        <w:rPr>
          <w:rFonts w:hint="eastAsia"/>
        </w:rPr>
        <w:t>在</w:t>
      </w:r>
      <w:r w:rsidRPr="007B5691">
        <w:rPr>
          <w:rFonts w:ascii="Times New Roman" w:eastAsia="宋体" w:hAnsi="Times New Roman"/>
        </w:rPr>
        <w:t>TOPSIS</w:t>
      </w:r>
      <w:r w:rsidRPr="00407289">
        <w:t>方法中，</w:t>
      </w:r>
      <w:proofErr w:type="gramStart"/>
      <w:r w:rsidRPr="00407289">
        <w:t>熵权法</w:t>
      </w:r>
      <w:proofErr w:type="gramEnd"/>
      <w:r w:rsidRPr="00407289">
        <w:t>通常用于计算指标权重。</w:t>
      </w:r>
      <w:proofErr w:type="gramStart"/>
      <w:r w:rsidRPr="00407289">
        <w:t>熵权法</w:t>
      </w:r>
      <w:proofErr w:type="gramEnd"/>
      <w:r w:rsidRPr="00407289">
        <w:t>将各指标的熵值作为权重，以避免</w:t>
      </w:r>
      <w:proofErr w:type="gramStart"/>
      <w:r w:rsidRPr="00407289">
        <w:t>主观权重</w:t>
      </w:r>
      <w:proofErr w:type="gramEnd"/>
      <w:r w:rsidRPr="00407289">
        <w:t>分配带来的偏差和</w:t>
      </w:r>
      <w:proofErr w:type="gramStart"/>
      <w:r w:rsidRPr="00407289">
        <w:t>不</w:t>
      </w:r>
      <w:proofErr w:type="gramEnd"/>
      <w:r w:rsidRPr="00407289">
        <w:t>确定性。</w:t>
      </w:r>
      <w:proofErr w:type="gramStart"/>
      <w:r w:rsidRPr="00407289">
        <w:t>熵权法</w:t>
      </w:r>
      <w:proofErr w:type="gramEnd"/>
      <w:r w:rsidRPr="00407289">
        <w:t>的具体步骤已在之前的回答中提到。</w:t>
      </w:r>
      <w:r w:rsidRPr="007B5691">
        <w:rPr>
          <w:rFonts w:ascii="Times New Roman" w:eastAsia="宋体" w:hAnsi="Times New Roman"/>
        </w:rPr>
        <w:t>TOPSIS</w:t>
      </w:r>
      <w:r w:rsidRPr="00407289">
        <w:t>方法的步骤如下：</w:t>
      </w:r>
    </w:p>
    <w:p w14:paraId="7251A8BD" w14:textId="47B2251A" w:rsidR="00DE593A" w:rsidRDefault="00DE593A" w:rsidP="00DE593A">
      <w:pPr>
        <w:pStyle w:val="a3"/>
        <w:numPr>
          <w:ilvl w:val="0"/>
          <w:numId w:val="6"/>
        </w:numPr>
        <w:spacing w:line="360" w:lineRule="auto"/>
        <w:ind w:firstLineChars="0"/>
        <w:jc w:val="left"/>
      </w:pPr>
      <w:proofErr w:type="gramStart"/>
      <w:r>
        <w:rPr>
          <w:rFonts w:hint="eastAsia"/>
        </w:rPr>
        <w:t>建立特征矩阵</w:t>
      </w:r>
      <w:proofErr w:type="gramEnd"/>
      <w:r>
        <w:rPr>
          <w:rFonts w:hint="eastAsia"/>
        </w:rPr>
        <w:t>：</w:t>
      </w:r>
    </w:p>
    <w:p w14:paraId="3185D52A" w14:textId="6D317296" w:rsidR="00DE593A" w:rsidRDefault="00DE593A" w:rsidP="00DE593A">
      <w:pPr>
        <w:pStyle w:val="a3"/>
        <w:numPr>
          <w:ilvl w:val="0"/>
          <w:numId w:val="6"/>
        </w:numPr>
        <w:spacing w:line="360" w:lineRule="auto"/>
        <w:ind w:firstLineChars="0"/>
        <w:jc w:val="left"/>
      </w:pPr>
      <w:proofErr w:type="gramStart"/>
      <w:r>
        <w:rPr>
          <w:rFonts w:hint="eastAsia"/>
        </w:rPr>
        <w:t>熵权法</w:t>
      </w:r>
      <w:proofErr w:type="gramEnd"/>
      <w:r>
        <w:rPr>
          <w:rFonts w:hint="eastAsia"/>
        </w:rPr>
        <w:t>求权重</w:t>
      </w:r>
    </w:p>
    <w:p w14:paraId="4EB762C0" w14:textId="4B3441B3" w:rsidR="00DE593A" w:rsidRDefault="00DE593A" w:rsidP="00DE593A">
      <w:pPr>
        <w:pStyle w:val="a3"/>
        <w:numPr>
          <w:ilvl w:val="0"/>
          <w:numId w:val="6"/>
        </w:numPr>
        <w:spacing w:line="360" w:lineRule="auto"/>
        <w:ind w:firstLineChars="0"/>
        <w:jc w:val="left"/>
      </w:pPr>
      <w:r>
        <w:rPr>
          <w:rFonts w:hint="eastAsia"/>
        </w:rPr>
        <w:t>建立TOPSIS加权规范化矩阵</w:t>
      </w:r>
    </w:p>
    <w:p w14:paraId="7938116F" w14:textId="32C0D9CF" w:rsidR="00DE593A" w:rsidRDefault="00DE593A" w:rsidP="00DE593A">
      <w:pPr>
        <w:pStyle w:val="a3"/>
        <w:numPr>
          <w:ilvl w:val="0"/>
          <w:numId w:val="6"/>
        </w:numPr>
        <w:spacing w:line="360" w:lineRule="auto"/>
        <w:ind w:firstLineChars="0"/>
        <w:jc w:val="left"/>
      </w:pPr>
      <w:r>
        <w:rPr>
          <w:rFonts w:hint="eastAsia"/>
        </w:rPr>
        <w:t>确定评估目标的正负理想解</w:t>
      </w:r>
    </w:p>
    <w:p w14:paraId="1BC38BCF" w14:textId="5DD39CD1" w:rsidR="00DE593A" w:rsidRDefault="00DE593A" w:rsidP="00DE593A">
      <w:pPr>
        <w:pStyle w:val="a3"/>
        <w:numPr>
          <w:ilvl w:val="0"/>
          <w:numId w:val="6"/>
        </w:numPr>
        <w:spacing w:line="360" w:lineRule="auto"/>
        <w:ind w:firstLineChars="0"/>
        <w:jc w:val="left"/>
      </w:pPr>
      <w:proofErr w:type="gramStart"/>
      <w:r>
        <w:rPr>
          <w:rFonts w:hint="eastAsia"/>
        </w:rPr>
        <w:t>计算距离尺度</w:t>
      </w:r>
      <w:proofErr w:type="gramEnd"/>
    </w:p>
    <w:p w14:paraId="34916C74" w14:textId="12044A6B" w:rsidR="00DE593A" w:rsidRPr="00407289" w:rsidRDefault="00DE593A" w:rsidP="0082065E">
      <w:pPr>
        <w:pStyle w:val="a3"/>
        <w:numPr>
          <w:ilvl w:val="0"/>
          <w:numId w:val="6"/>
        </w:numPr>
        <w:spacing w:line="360" w:lineRule="auto"/>
        <w:ind w:firstLineChars="0"/>
        <w:jc w:val="left"/>
        <w:rPr>
          <w:rFonts w:hint="eastAsia"/>
        </w:rPr>
      </w:pPr>
      <w:r>
        <w:rPr>
          <w:rFonts w:hint="eastAsia"/>
        </w:rPr>
        <w:t>计算相对贴近度及排序</w:t>
      </w:r>
    </w:p>
    <w:p w14:paraId="0CBAF144" w14:textId="21001846" w:rsidR="00407289" w:rsidRDefault="00407289" w:rsidP="00D831AE">
      <w:pPr>
        <w:spacing w:line="360" w:lineRule="auto"/>
        <w:jc w:val="left"/>
      </w:pPr>
      <w:r>
        <w:tab/>
      </w:r>
      <w:r w:rsidRPr="007B5691">
        <w:rPr>
          <w:rFonts w:ascii="Times New Roman" w:eastAsia="宋体" w:hAnsi="Times New Roman"/>
        </w:rPr>
        <w:t>TOPSIS</w:t>
      </w:r>
      <w:r w:rsidRPr="00407289">
        <w:t>方法是一种简单而有效的决策分析方法，适用于各种领域的决策问题。</w:t>
      </w:r>
      <w:proofErr w:type="gramStart"/>
      <w:r w:rsidRPr="00407289">
        <w:t>基于熵权的</w:t>
      </w:r>
      <w:proofErr w:type="gramEnd"/>
      <w:r w:rsidRPr="007B5691">
        <w:rPr>
          <w:rFonts w:ascii="Times New Roman" w:eastAsia="宋体" w:hAnsi="Times New Roman"/>
        </w:rPr>
        <w:t>TOPSIS</w:t>
      </w:r>
      <w:r w:rsidRPr="00407289">
        <w:t>方法可以更准确地确定各指标的权重，提高评价结果的可靠性和准确性。</w:t>
      </w:r>
      <w:proofErr w:type="gramStart"/>
      <w:r>
        <w:rPr>
          <w:rFonts w:hint="eastAsia"/>
        </w:rPr>
        <w:t>基于熵权的</w:t>
      </w:r>
      <w:proofErr w:type="gramEnd"/>
      <w:r w:rsidRPr="007B5691">
        <w:rPr>
          <w:rFonts w:ascii="Times New Roman" w:eastAsia="宋体" w:hAnsi="Times New Roman"/>
        </w:rPr>
        <w:t>TOPSIS</w:t>
      </w:r>
      <w:r>
        <w:t>方法是</w:t>
      </w:r>
      <w:proofErr w:type="gramStart"/>
      <w:r>
        <w:t>将熵权法</w:t>
      </w:r>
      <w:proofErr w:type="gramEnd"/>
      <w:r>
        <w:t>与</w:t>
      </w:r>
      <w:r w:rsidRPr="007B5691">
        <w:rPr>
          <w:rFonts w:ascii="Times New Roman" w:eastAsia="宋体" w:hAnsi="Times New Roman"/>
        </w:rPr>
        <w:t>TOPSIS</w:t>
      </w:r>
      <w:r>
        <w:t>方法相结合，</w:t>
      </w:r>
      <w:proofErr w:type="gramStart"/>
      <w:r>
        <w:t>使用熵权法</w:t>
      </w:r>
      <w:proofErr w:type="gramEnd"/>
      <w:r>
        <w:t>来确定各指标的权重，从而提高评价结果的可靠性和准确性。</w:t>
      </w:r>
    </w:p>
    <w:p w14:paraId="79E044EC" w14:textId="67F73519" w:rsidR="00407289" w:rsidRDefault="00407289" w:rsidP="00D831AE">
      <w:pPr>
        <w:spacing w:line="360" w:lineRule="auto"/>
        <w:jc w:val="left"/>
      </w:pPr>
      <w:r>
        <w:tab/>
      </w:r>
      <w:proofErr w:type="gramStart"/>
      <w:r>
        <w:rPr>
          <w:rFonts w:hint="eastAsia"/>
        </w:rPr>
        <w:t>基于熵权的</w:t>
      </w:r>
      <w:proofErr w:type="gramEnd"/>
      <w:r w:rsidRPr="007B5691">
        <w:rPr>
          <w:rFonts w:ascii="Times New Roman" w:eastAsia="宋体" w:hAnsi="Times New Roman"/>
        </w:rPr>
        <w:t>TOPSIS</w:t>
      </w:r>
      <w:r>
        <w:t>方法的优点在于，可以避免主观因素对指标权重的影响，同时能够充分考虑各指标之间的相互关系。在实际应用中，</w:t>
      </w:r>
      <w:proofErr w:type="gramStart"/>
      <w:r>
        <w:t>熵权法</w:t>
      </w:r>
      <w:proofErr w:type="gramEnd"/>
      <w:r>
        <w:t>可以根据不同的应用场景和决策问题进行调整和改进，以适应不同的需求。</w:t>
      </w:r>
      <w:r>
        <w:rPr>
          <w:rFonts w:hint="eastAsia"/>
        </w:rPr>
        <w:t>该</w:t>
      </w:r>
      <w:r>
        <w:t>方法在各领域得到了广泛应用，如</w:t>
      </w:r>
      <w:proofErr w:type="gramStart"/>
      <w:r>
        <w:t>企业绩效评价</w:t>
      </w:r>
      <w:proofErr w:type="gramEnd"/>
      <w:r>
        <w:t>、产品质量评价、工程项目选址等。例如，在企业</w:t>
      </w:r>
      <w:proofErr w:type="gramStart"/>
      <w:r>
        <w:t>绩效评价</w:t>
      </w:r>
      <w:proofErr w:type="gramEnd"/>
      <w:r>
        <w:t>中，可以通过该方法来确定各项经营指标的权重，评估企业的绩效状况，为企业决策提供依据；在产品质</w:t>
      </w:r>
      <w:proofErr w:type="gramStart"/>
      <w:r>
        <w:t>量评价</w:t>
      </w:r>
      <w:proofErr w:type="gramEnd"/>
      <w:r>
        <w:lastRenderedPageBreak/>
        <w:t>中，可以使用该方法来确定各项质量指标的权重，评估产品的整体质量水平，为企业产品设计和改进提供参考；在工程项目选址中，可以使用该方法来确定各项选址指标的权重，评估不同选址方案的优劣，为项目决策提供依据。</w:t>
      </w:r>
    </w:p>
    <w:p w14:paraId="57FE62C7" w14:textId="11BCE936" w:rsidR="00407289" w:rsidRDefault="00407289" w:rsidP="00D831AE">
      <w:pPr>
        <w:spacing w:line="360" w:lineRule="auto"/>
        <w:jc w:val="left"/>
      </w:pPr>
      <w:r>
        <w:tab/>
      </w:r>
      <w:r>
        <w:rPr>
          <w:rFonts w:hint="eastAsia"/>
        </w:rPr>
        <w:t>总之，</w:t>
      </w:r>
      <w:proofErr w:type="gramStart"/>
      <w:r>
        <w:rPr>
          <w:rFonts w:hint="eastAsia"/>
        </w:rPr>
        <w:t>基于熵权的</w:t>
      </w:r>
      <w:proofErr w:type="gramEnd"/>
      <w:r w:rsidRPr="007B5691">
        <w:rPr>
          <w:rFonts w:ascii="Times New Roman" w:eastAsia="宋体" w:hAnsi="Times New Roman"/>
        </w:rPr>
        <w:t>TOPSIS</w:t>
      </w:r>
      <w:r>
        <w:t>方法是一种有效的决策分析方法，在实际应用中具有广泛的应用前景。</w:t>
      </w:r>
    </w:p>
    <w:p w14:paraId="0A21C383" w14:textId="1C94994B" w:rsidR="007B5691" w:rsidRDefault="0044471C" w:rsidP="007B5691">
      <w:pPr>
        <w:spacing w:line="360" w:lineRule="auto"/>
        <w:jc w:val="left"/>
        <w:rPr>
          <w:rFonts w:hint="eastAsia"/>
          <w:b/>
          <w:bCs/>
        </w:rPr>
      </w:pPr>
      <w:r w:rsidRPr="007B5691">
        <w:rPr>
          <w:rFonts w:ascii="Times New Roman" w:eastAsia="宋体" w:hAnsi="Times New Roman" w:hint="eastAsia"/>
          <w:b/>
          <w:bCs/>
        </w:rPr>
        <w:t>3</w:t>
      </w:r>
      <w:r w:rsidRPr="00463F96">
        <w:rPr>
          <w:b/>
          <w:bCs/>
        </w:rPr>
        <w:t>.</w:t>
      </w:r>
      <w:r w:rsidRPr="007B5691">
        <w:rPr>
          <w:rFonts w:ascii="Times New Roman" w:eastAsia="宋体" w:hAnsi="Times New Roman"/>
          <w:b/>
          <w:bCs/>
        </w:rPr>
        <w:t>2</w:t>
      </w:r>
      <w:r w:rsidRPr="00463F96">
        <w:rPr>
          <w:b/>
          <w:bCs/>
        </w:rPr>
        <w:t>.</w:t>
      </w:r>
      <w:r w:rsidRPr="007B5691">
        <w:rPr>
          <w:rFonts w:ascii="Times New Roman" w:eastAsia="宋体" w:hAnsi="Times New Roman"/>
          <w:b/>
          <w:bCs/>
        </w:rPr>
        <w:t>3</w:t>
      </w:r>
      <w:r w:rsidRPr="00463F96">
        <w:rPr>
          <w:rFonts w:hint="eastAsia"/>
          <w:b/>
          <w:bCs/>
        </w:rPr>
        <w:t>综合评价模型建立</w:t>
      </w:r>
    </w:p>
    <w:p w14:paraId="38508711" w14:textId="77777777" w:rsidR="007B5691" w:rsidRPr="007B5691" w:rsidRDefault="007B5691" w:rsidP="007B5691">
      <w:pPr>
        <w:spacing w:line="360" w:lineRule="auto"/>
        <w:rPr>
          <w:rFonts w:ascii="宋体" w:eastAsia="宋体" w:hAnsi="宋体"/>
          <w:sz w:val="24"/>
          <w:szCs w:val="24"/>
        </w:rPr>
      </w:pPr>
      <w:r>
        <w:tab/>
      </w:r>
      <w:r w:rsidRPr="007B5691">
        <w:rPr>
          <w:rFonts w:ascii="宋体" w:eastAsia="宋体" w:hAnsi="宋体" w:hint="eastAsia"/>
          <w:sz w:val="24"/>
          <w:szCs w:val="24"/>
        </w:rPr>
        <w:t>在嵌入式企业竞争力评估中，技术创新力、企业规模竞争力、可持续发展竞争力和资产管理竞争力是关键指标。技术创新力的评估可以更全面地了解企业在技术创新方面的实际能力和竞争优势，为企业未来的技术创新和发展提供有益的参考。企业规模竞争力的评估则可更全面了解企业在市场竞争和规模扩张方面的实际能力和竞争优势，为企业未来的发展和扩大规模提供有益的参考。可持续发展竞争力的评估有助于全面了解企业在可持续发展方面的实际能力和竞争优势，为企业未来的可持续发展和发展策略提供有益的参考。资产管理竞争力的评估可更全面了解企业在资产管理方面的实际能力和竞争优势，为企业未来的资产管理和风险控制提供有益的参考。</w:t>
      </w:r>
    </w:p>
    <w:p w14:paraId="6E748654" w14:textId="045A7058" w:rsidR="007B5691" w:rsidRPr="007B5691" w:rsidRDefault="007B5691" w:rsidP="007B5691">
      <w:pPr>
        <w:spacing w:line="360" w:lineRule="auto"/>
        <w:rPr>
          <w:rFonts w:ascii="宋体" w:eastAsia="宋体" w:hAnsi="宋体" w:hint="eastAsia"/>
          <w:sz w:val="24"/>
          <w:szCs w:val="24"/>
        </w:rPr>
      </w:pPr>
      <w:r w:rsidRPr="007B5691">
        <w:rPr>
          <w:rFonts w:ascii="宋体" w:eastAsia="宋体" w:hAnsi="宋体"/>
          <w:sz w:val="24"/>
          <w:szCs w:val="24"/>
        </w:rPr>
        <w:tab/>
      </w:r>
      <w:r w:rsidRPr="007B5691">
        <w:rPr>
          <w:rFonts w:ascii="宋体" w:eastAsia="宋体" w:hAnsi="宋体" w:hint="eastAsia"/>
          <w:sz w:val="24"/>
          <w:szCs w:val="24"/>
        </w:rPr>
        <w:t>因此，嵌入式企业需要借助合适的方法和工具，对自身的竞争力进行全面评估，并根据评估结果制定相应的发展策略。</w:t>
      </w:r>
      <w:proofErr w:type="gramStart"/>
      <w:r w:rsidRPr="007B5691">
        <w:rPr>
          <w:rFonts w:ascii="宋体" w:eastAsia="宋体" w:hAnsi="宋体" w:hint="eastAsia"/>
          <w:sz w:val="24"/>
          <w:szCs w:val="24"/>
        </w:rPr>
        <w:t>基于熵权的</w:t>
      </w:r>
      <w:proofErr w:type="spellStart"/>
      <w:proofErr w:type="gramEnd"/>
      <w:r w:rsidRPr="007B5691">
        <w:rPr>
          <w:rFonts w:ascii="Times New Roman" w:eastAsia="宋体" w:hAnsi="Times New Roman"/>
          <w:sz w:val="24"/>
          <w:szCs w:val="24"/>
        </w:rPr>
        <w:t>topsis</w:t>
      </w:r>
      <w:proofErr w:type="spellEnd"/>
      <w:r w:rsidRPr="007B5691">
        <w:rPr>
          <w:rFonts w:ascii="宋体" w:eastAsia="宋体" w:hAnsi="宋体"/>
          <w:sz w:val="24"/>
          <w:szCs w:val="24"/>
        </w:rPr>
        <w:t>方法是一种有效的评估方法，可以帮助企业更全面地了解自身在不同方面的竞争力和优劣势，为企业未来的发展提供有益的参考。</w:t>
      </w:r>
    </w:p>
    <w:p w14:paraId="51622A2E" w14:textId="390B75E2" w:rsidR="007B5691" w:rsidRPr="007B5691" w:rsidRDefault="007B5691" w:rsidP="007B5691">
      <w:pPr>
        <w:pStyle w:val="aa"/>
        <w:spacing w:line="360" w:lineRule="auto"/>
        <w:rPr>
          <w:rFonts w:ascii="宋体" w:eastAsia="宋体" w:hAnsi="宋体" w:hint="eastAsia"/>
          <w:sz w:val="24"/>
          <w:szCs w:val="24"/>
        </w:rPr>
      </w:pPr>
      <w:r w:rsidRPr="007B5691">
        <w:rPr>
          <w:rFonts w:ascii="宋体" w:eastAsia="宋体" w:hAnsi="宋体" w:hint="eastAsia"/>
          <w:sz w:val="24"/>
          <w:szCs w:val="24"/>
        </w:rPr>
        <w:t>（</w:t>
      </w:r>
      <w:r w:rsidRPr="007B5691">
        <w:rPr>
          <w:rFonts w:ascii="Times New Roman" w:eastAsia="宋体" w:hAnsi="Times New Roman" w:hint="eastAsia"/>
          <w:sz w:val="24"/>
          <w:szCs w:val="24"/>
        </w:rPr>
        <w:t>1</w:t>
      </w:r>
      <w:r w:rsidRPr="007B5691">
        <w:rPr>
          <w:rFonts w:ascii="宋体" w:eastAsia="宋体" w:hAnsi="宋体" w:hint="eastAsia"/>
          <w:sz w:val="24"/>
          <w:szCs w:val="24"/>
        </w:rPr>
        <w:t>）</w:t>
      </w:r>
      <w:r w:rsidRPr="007B5691">
        <w:rPr>
          <w:rFonts w:ascii="宋体" w:eastAsia="宋体" w:hAnsi="宋体" w:hint="eastAsia"/>
          <w:sz w:val="24"/>
          <w:szCs w:val="24"/>
        </w:rPr>
        <w:t>技术创新力</w:t>
      </w:r>
      <w:r w:rsidRPr="007B5691">
        <w:rPr>
          <w:rFonts w:ascii="宋体" w:eastAsia="宋体" w:hAnsi="宋体" w:hint="eastAsia"/>
          <w:sz w:val="24"/>
          <w:szCs w:val="24"/>
        </w:rPr>
        <w:t>（</w:t>
      </w:r>
      <w:r w:rsidRPr="007B5691">
        <w:rPr>
          <w:rFonts w:ascii="Times New Roman" w:eastAsia="宋体" w:hAnsi="Times New Roman" w:hint="eastAsia"/>
          <w:sz w:val="24"/>
          <w:szCs w:val="24"/>
        </w:rPr>
        <w:t>A</w:t>
      </w:r>
      <w:r w:rsidRPr="007B5691">
        <w:rPr>
          <w:rFonts w:ascii="宋体" w:eastAsia="宋体" w:hAnsi="宋体" w:hint="eastAsia"/>
          <w:sz w:val="24"/>
          <w:szCs w:val="24"/>
        </w:rPr>
        <w:t>），</w:t>
      </w:r>
      <w:r w:rsidRPr="007B5691">
        <w:rPr>
          <w:rFonts w:ascii="宋体" w:eastAsia="宋体" w:hAnsi="宋体" w:hint="eastAsia"/>
          <w:sz w:val="24"/>
          <w:szCs w:val="24"/>
        </w:rPr>
        <w:t>是指企业在技术研发、创新方面的能力。随着科技的不断进步和市场竞争的日益激烈，技术创新力已经成为企业竞争力的重要组成部分之一。对于嵌入式企业来说，技术创新</w:t>
      </w:r>
      <w:proofErr w:type="gramStart"/>
      <w:r w:rsidRPr="007B5691">
        <w:rPr>
          <w:rFonts w:ascii="宋体" w:eastAsia="宋体" w:hAnsi="宋体" w:hint="eastAsia"/>
          <w:sz w:val="24"/>
          <w:szCs w:val="24"/>
        </w:rPr>
        <w:t>力不仅</w:t>
      </w:r>
      <w:proofErr w:type="gramEnd"/>
      <w:r w:rsidRPr="007B5691">
        <w:rPr>
          <w:rFonts w:ascii="宋体" w:eastAsia="宋体" w:hAnsi="宋体" w:hint="eastAsia"/>
          <w:sz w:val="24"/>
          <w:szCs w:val="24"/>
        </w:rPr>
        <w:t>是企业持续发展的关键，更是保持竞争优势的必要条件。因此，评估技术创新力的指标成为嵌入式企业竞争力分析的重要内容之一。</w:t>
      </w:r>
    </w:p>
    <w:p w14:paraId="433813AE" w14:textId="77777777" w:rsidR="007B5691" w:rsidRPr="007B5691" w:rsidRDefault="007B5691" w:rsidP="007B5691">
      <w:pPr>
        <w:pStyle w:val="aa"/>
        <w:spacing w:line="360" w:lineRule="auto"/>
        <w:rPr>
          <w:rFonts w:ascii="宋体" w:eastAsia="宋体" w:hAnsi="宋体"/>
          <w:sz w:val="24"/>
          <w:szCs w:val="24"/>
        </w:rPr>
      </w:pPr>
      <w:r w:rsidRPr="007B5691">
        <w:rPr>
          <w:rFonts w:ascii="宋体" w:eastAsia="宋体" w:hAnsi="宋体"/>
          <w:sz w:val="24"/>
          <w:szCs w:val="24"/>
        </w:rPr>
        <w:tab/>
      </w:r>
      <w:r w:rsidRPr="007B5691">
        <w:rPr>
          <w:rFonts w:ascii="宋体" w:eastAsia="宋体" w:hAnsi="宋体" w:hint="eastAsia"/>
          <w:sz w:val="24"/>
          <w:szCs w:val="24"/>
        </w:rPr>
        <w:t>技术创新力的评估指标可以包括研发投入、研发人员数量、技术创新成果数量等。其中，研发投入是评估技术创新力的主要指标之一。研发投入包括企业在技术创新方面的投资，包括研发设备、人员、材料等方面的支出。研发投入的多少直接反映了企业在技术创新方面的重视程度和实力水平。此外，研发人员数量也是评估技术创新力的重要指标之一。研发人员数量的多少可以反映企业在技术</w:t>
      </w:r>
      <w:r w:rsidRPr="007B5691">
        <w:rPr>
          <w:rFonts w:ascii="宋体" w:eastAsia="宋体" w:hAnsi="宋体" w:hint="eastAsia"/>
          <w:sz w:val="24"/>
          <w:szCs w:val="24"/>
        </w:rPr>
        <w:lastRenderedPageBreak/>
        <w:t>创新方面的实际能力和创新潜力。技术创新成果数量是另一个重要的评估指标，它可以反映企业在技术创新方面的实际效果和影响力。</w:t>
      </w:r>
    </w:p>
    <w:p w14:paraId="61F55ACF" w14:textId="07B63C3E" w:rsidR="007B5691" w:rsidRPr="007B5691" w:rsidRDefault="007B5691" w:rsidP="007B5691">
      <w:pPr>
        <w:pStyle w:val="aa"/>
        <w:spacing w:line="360" w:lineRule="auto"/>
        <w:rPr>
          <w:rFonts w:ascii="宋体" w:eastAsia="宋体" w:hAnsi="宋体"/>
          <w:sz w:val="24"/>
          <w:szCs w:val="24"/>
        </w:rPr>
      </w:pPr>
      <w:r w:rsidRPr="007B5691">
        <w:rPr>
          <w:rFonts w:ascii="宋体" w:eastAsia="宋体" w:hAnsi="宋体" w:hint="eastAsia"/>
          <w:sz w:val="24"/>
          <w:szCs w:val="24"/>
        </w:rPr>
        <w:t>（</w:t>
      </w:r>
      <w:r w:rsidRPr="007B5691">
        <w:rPr>
          <w:rFonts w:ascii="Times New Roman" w:eastAsia="宋体" w:hAnsi="Times New Roman" w:hint="eastAsia"/>
          <w:sz w:val="24"/>
          <w:szCs w:val="24"/>
        </w:rPr>
        <w:t>2</w:t>
      </w:r>
      <w:r w:rsidRPr="007B5691">
        <w:rPr>
          <w:rFonts w:ascii="宋体" w:eastAsia="宋体" w:hAnsi="宋体" w:hint="eastAsia"/>
          <w:sz w:val="24"/>
          <w:szCs w:val="24"/>
        </w:rPr>
        <w:t>）</w:t>
      </w:r>
      <w:r w:rsidRPr="007B5691">
        <w:rPr>
          <w:rFonts w:ascii="宋体" w:eastAsia="宋体" w:hAnsi="宋体" w:hint="eastAsia"/>
          <w:sz w:val="24"/>
          <w:szCs w:val="24"/>
        </w:rPr>
        <w:t>业规模竞争力</w:t>
      </w:r>
      <w:r w:rsidRPr="007B5691">
        <w:rPr>
          <w:rFonts w:ascii="宋体" w:eastAsia="宋体" w:hAnsi="宋体" w:hint="eastAsia"/>
          <w:sz w:val="24"/>
          <w:szCs w:val="24"/>
        </w:rPr>
        <w:t>（</w:t>
      </w:r>
      <w:r w:rsidRPr="007B5691">
        <w:rPr>
          <w:rFonts w:ascii="Times New Roman" w:eastAsia="宋体" w:hAnsi="Times New Roman" w:hint="eastAsia"/>
          <w:sz w:val="24"/>
          <w:szCs w:val="24"/>
        </w:rPr>
        <w:t>B</w:t>
      </w:r>
      <w:r w:rsidRPr="007B5691">
        <w:rPr>
          <w:rFonts w:ascii="宋体" w:eastAsia="宋体" w:hAnsi="宋体" w:hint="eastAsia"/>
          <w:sz w:val="24"/>
          <w:szCs w:val="24"/>
        </w:rPr>
        <w:t>），</w:t>
      </w:r>
      <w:r w:rsidRPr="007B5691">
        <w:rPr>
          <w:rFonts w:ascii="宋体" w:eastAsia="宋体" w:hAnsi="宋体" w:hint="eastAsia"/>
          <w:sz w:val="24"/>
          <w:szCs w:val="24"/>
        </w:rPr>
        <w:t>企业规模竞争力是指企业在经营过程中，规模对企业竞争力的影响。在嵌入式企业中，规模竞争力是指企业规模的大小与企业在市场上的</w:t>
      </w:r>
      <w:proofErr w:type="gramStart"/>
      <w:r w:rsidRPr="007B5691">
        <w:rPr>
          <w:rFonts w:ascii="宋体" w:eastAsia="宋体" w:hAnsi="宋体" w:hint="eastAsia"/>
          <w:sz w:val="24"/>
          <w:szCs w:val="24"/>
        </w:rPr>
        <w:t>竞争能力</w:t>
      </w:r>
      <w:proofErr w:type="gramEnd"/>
      <w:r w:rsidRPr="007B5691">
        <w:rPr>
          <w:rFonts w:ascii="宋体" w:eastAsia="宋体" w:hAnsi="宋体" w:hint="eastAsia"/>
          <w:sz w:val="24"/>
          <w:szCs w:val="24"/>
        </w:rPr>
        <w:t>之间的关系。规模竞争力是企业竞争力分析中的一个重要指标，它可以直接反映企业在市场上的地位和竞争优势。</w:t>
      </w:r>
    </w:p>
    <w:p w14:paraId="149C5139" w14:textId="77777777" w:rsidR="007B5691" w:rsidRPr="007B5691" w:rsidRDefault="007B5691" w:rsidP="007B5691">
      <w:pPr>
        <w:pStyle w:val="aa"/>
        <w:spacing w:line="360" w:lineRule="auto"/>
        <w:rPr>
          <w:rFonts w:ascii="宋体" w:eastAsia="宋体" w:hAnsi="宋体"/>
          <w:sz w:val="24"/>
          <w:szCs w:val="24"/>
        </w:rPr>
      </w:pPr>
      <w:r w:rsidRPr="007B5691">
        <w:rPr>
          <w:rFonts w:ascii="宋体" w:eastAsia="宋体" w:hAnsi="宋体"/>
          <w:sz w:val="24"/>
          <w:szCs w:val="24"/>
        </w:rPr>
        <w:tab/>
      </w:r>
      <w:r w:rsidRPr="007B5691">
        <w:rPr>
          <w:rFonts w:ascii="宋体" w:eastAsia="宋体" w:hAnsi="宋体" w:hint="eastAsia"/>
          <w:sz w:val="24"/>
          <w:szCs w:val="24"/>
        </w:rPr>
        <w:t>企业规模竞争力的评估指标可以包括企业规模大小、市场占有率、销售收入等。其中，企业规模大小是评估企业规模竞争力的主要指标之一。企业规模大小可以反映企业的生产能力和经营水平，直接影响企业的生产效率和</w:t>
      </w:r>
      <w:proofErr w:type="gramStart"/>
      <w:r w:rsidRPr="007B5691">
        <w:rPr>
          <w:rFonts w:ascii="宋体" w:eastAsia="宋体" w:hAnsi="宋体" w:hint="eastAsia"/>
          <w:sz w:val="24"/>
          <w:szCs w:val="24"/>
        </w:rPr>
        <w:t>市场竞争能力</w:t>
      </w:r>
      <w:proofErr w:type="gramEnd"/>
      <w:r w:rsidRPr="007B5691">
        <w:rPr>
          <w:rFonts w:ascii="宋体" w:eastAsia="宋体" w:hAnsi="宋体" w:hint="eastAsia"/>
          <w:sz w:val="24"/>
          <w:szCs w:val="24"/>
        </w:rPr>
        <w:t>。此外，市场占有率和销售收入也是评估企业规模竞争力的重要指标。市场占有率和销售收入的多少可以反映企业在市场上的地位和</w:t>
      </w:r>
      <w:proofErr w:type="gramStart"/>
      <w:r w:rsidRPr="007B5691">
        <w:rPr>
          <w:rFonts w:ascii="宋体" w:eastAsia="宋体" w:hAnsi="宋体" w:hint="eastAsia"/>
          <w:sz w:val="24"/>
          <w:szCs w:val="24"/>
        </w:rPr>
        <w:t>竞争</w:t>
      </w:r>
      <w:proofErr w:type="gramEnd"/>
      <w:r w:rsidRPr="007B5691">
        <w:rPr>
          <w:rFonts w:ascii="宋体" w:eastAsia="宋体" w:hAnsi="宋体" w:hint="eastAsia"/>
          <w:sz w:val="24"/>
          <w:szCs w:val="24"/>
        </w:rPr>
        <w:t>能力，直接决定了企业在市场上的生存和发展。</w:t>
      </w:r>
    </w:p>
    <w:p w14:paraId="005CE67F" w14:textId="77777777" w:rsidR="007B5691" w:rsidRPr="007B5691" w:rsidRDefault="007B5691" w:rsidP="007B5691">
      <w:pPr>
        <w:pStyle w:val="aa"/>
        <w:spacing w:line="360" w:lineRule="auto"/>
        <w:rPr>
          <w:rFonts w:ascii="宋体" w:eastAsia="宋体" w:hAnsi="宋体"/>
          <w:sz w:val="24"/>
          <w:szCs w:val="24"/>
        </w:rPr>
      </w:pPr>
      <w:r w:rsidRPr="007B5691">
        <w:rPr>
          <w:rFonts w:ascii="宋体" w:eastAsia="宋体" w:hAnsi="宋体" w:hint="eastAsia"/>
          <w:sz w:val="24"/>
          <w:szCs w:val="24"/>
        </w:rPr>
        <w:t>（</w:t>
      </w:r>
      <w:r w:rsidRPr="007B5691">
        <w:rPr>
          <w:rFonts w:ascii="Times New Roman" w:eastAsia="宋体" w:hAnsi="Times New Roman" w:hint="eastAsia"/>
          <w:sz w:val="24"/>
          <w:szCs w:val="24"/>
        </w:rPr>
        <w:t>3</w:t>
      </w:r>
      <w:r w:rsidRPr="007B5691">
        <w:rPr>
          <w:rFonts w:ascii="宋体" w:eastAsia="宋体" w:hAnsi="宋体" w:hint="eastAsia"/>
          <w:sz w:val="24"/>
          <w:szCs w:val="24"/>
        </w:rPr>
        <w:t>）</w:t>
      </w:r>
      <w:r w:rsidRPr="007B5691">
        <w:rPr>
          <w:rFonts w:ascii="宋体" w:eastAsia="宋体" w:hAnsi="宋体" w:hint="eastAsia"/>
          <w:sz w:val="24"/>
          <w:szCs w:val="24"/>
        </w:rPr>
        <w:t>企业发展竞争力</w:t>
      </w:r>
      <w:r w:rsidRPr="007B5691">
        <w:rPr>
          <w:rFonts w:ascii="宋体" w:eastAsia="宋体" w:hAnsi="宋体" w:hint="eastAsia"/>
          <w:sz w:val="24"/>
          <w:szCs w:val="24"/>
        </w:rPr>
        <w:t>（</w:t>
      </w:r>
      <w:r w:rsidRPr="007B5691">
        <w:rPr>
          <w:rFonts w:ascii="Times New Roman" w:eastAsia="宋体" w:hAnsi="Times New Roman" w:hint="eastAsia"/>
          <w:sz w:val="24"/>
          <w:szCs w:val="24"/>
        </w:rPr>
        <w:t>C</w:t>
      </w:r>
      <w:r w:rsidRPr="007B5691">
        <w:rPr>
          <w:rFonts w:ascii="宋体" w:eastAsia="宋体" w:hAnsi="宋体" w:hint="eastAsia"/>
          <w:sz w:val="24"/>
          <w:szCs w:val="24"/>
        </w:rPr>
        <w:t>），</w:t>
      </w:r>
      <w:r w:rsidRPr="007B5691">
        <w:rPr>
          <w:rFonts w:ascii="宋体" w:eastAsia="宋体" w:hAnsi="宋体" w:hint="eastAsia"/>
          <w:sz w:val="24"/>
          <w:szCs w:val="24"/>
        </w:rPr>
        <w:t>可持续发展竞争力是指企业在经营过程中，注重环境保护、社会责任和经济效益三者的平衡发展。在当今社会，可持续发展已成为全球范围内的重要议题。作为企业竞争力的重要组成部分，可持续发展竞争力可以反映企业在环保和社会责任方面的实际能力和社会形象。</w:t>
      </w:r>
    </w:p>
    <w:p w14:paraId="0208816E" w14:textId="77777777" w:rsidR="007B5691" w:rsidRPr="007B5691" w:rsidRDefault="007B5691" w:rsidP="007B5691">
      <w:pPr>
        <w:pStyle w:val="aa"/>
        <w:spacing w:line="360" w:lineRule="auto"/>
        <w:rPr>
          <w:rFonts w:ascii="宋体" w:eastAsia="宋体" w:hAnsi="宋体"/>
          <w:sz w:val="24"/>
          <w:szCs w:val="24"/>
        </w:rPr>
      </w:pPr>
      <w:r w:rsidRPr="007B5691">
        <w:rPr>
          <w:rFonts w:ascii="宋体" w:eastAsia="宋体" w:hAnsi="宋体"/>
          <w:sz w:val="24"/>
          <w:szCs w:val="24"/>
        </w:rPr>
        <w:tab/>
      </w:r>
      <w:r w:rsidRPr="007B5691">
        <w:rPr>
          <w:rFonts w:ascii="宋体" w:eastAsia="宋体" w:hAnsi="宋体" w:hint="eastAsia"/>
          <w:sz w:val="24"/>
          <w:szCs w:val="24"/>
        </w:rPr>
        <w:t>可持续发展竞争力的评估指标可以包括企业环保、社会责任和经济效益三个方面。其中，企业环保是评估可持续发展竞争力的重要指标之一。企业环保包括企业在生产过程中对环境的影响以及企业采取的环境保护措施。企业环保的好坏直接影响企业在社会上的形象和可持续发展的能力。社会责任也是评估可持续发展竞争力的重要指标之一。社会责任包括企业对员工、消费者和社会的贡献以及企业在社会上的形象和声誉。经济效益也是评估可持续发展竞争力的重要指标之一。经济效益包括企业在经济上的收益和效益，以及企业在市场上的</w:t>
      </w:r>
      <w:proofErr w:type="gramStart"/>
      <w:r w:rsidRPr="007B5691">
        <w:rPr>
          <w:rFonts w:ascii="宋体" w:eastAsia="宋体" w:hAnsi="宋体" w:hint="eastAsia"/>
          <w:sz w:val="24"/>
          <w:szCs w:val="24"/>
        </w:rPr>
        <w:t>竞争能力</w:t>
      </w:r>
      <w:proofErr w:type="gramEnd"/>
      <w:r w:rsidRPr="007B5691">
        <w:rPr>
          <w:rFonts w:ascii="宋体" w:eastAsia="宋体" w:hAnsi="宋体" w:hint="eastAsia"/>
          <w:sz w:val="24"/>
          <w:szCs w:val="24"/>
        </w:rPr>
        <w:t>和发展前景。</w:t>
      </w:r>
    </w:p>
    <w:p w14:paraId="44B6EC12" w14:textId="77777777" w:rsidR="007B5691" w:rsidRPr="007B5691" w:rsidRDefault="007B5691" w:rsidP="007B5691">
      <w:pPr>
        <w:pStyle w:val="aa"/>
        <w:spacing w:line="360" w:lineRule="auto"/>
        <w:rPr>
          <w:rFonts w:ascii="宋体" w:eastAsia="宋体" w:hAnsi="宋体"/>
          <w:sz w:val="24"/>
          <w:szCs w:val="24"/>
        </w:rPr>
      </w:pPr>
      <w:r w:rsidRPr="007B5691">
        <w:rPr>
          <w:rFonts w:ascii="宋体" w:eastAsia="宋体" w:hAnsi="宋体" w:hint="eastAsia"/>
          <w:sz w:val="24"/>
          <w:szCs w:val="24"/>
        </w:rPr>
        <w:t>（</w:t>
      </w:r>
      <w:r w:rsidRPr="007B5691">
        <w:rPr>
          <w:rFonts w:ascii="Times New Roman" w:eastAsia="宋体" w:hAnsi="Times New Roman" w:hint="eastAsia"/>
          <w:sz w:val="24"/>
          <w:szCs w:val="24"/>
        </w:rPr>
        <w:t>4</w:t>
      </w:r>
      <w:r w:rsidRPr="007B5691">
        <w:rPr>
          <w:rFonts w:ascii="宋体" w:eastAsia="宋体" w:hAnsi="宋体" w:hint="eastAsia"/>
          <w:sz w:val="24"/>
          <w:szCs w:val="24"/>
        </w:rPr>
        <w:t>）</w:t>
      </w:r>
      <w:r w:rsidRPr="007B5691">
        <w:rPr>
          <w:rFonts w:ascii="宋体" w:eastAsia="宋体" w:hAnsi="宋体" w:hint="eastAsia"/>
          <w:sz w:val="24"/>
          <w:szCs w:val="24"/>
        </w:rPr>
        <w:t>资产管理竞争力</w:t>
      </w:r>
      <w:r w:rsidRPr="007B5691">
        <w:rPr>
          <w:rFonts w:ascii="宋体" w:eastAsia="宋体" w:hAnsi="宋体" w:hint="eastAsia"/>
          <w:sz w:val="24"/>
          <w:szCs w:val="24"/>
        </w:rPr>
        <w:t>（</w:t>
      </w:r>
      <w:r w:rsidRPr="007B5691">
        <w:rPr>
          <w:rFonts w:ascii="Times New Roman" w:eastAsia="宋体" w:hAnsi="Times New Roman" w:hint="eastAsia"/>
          <w:sz w:val="24"/>
          <w:szCs w:val="24"/>
        </w:rPr>
        <w:t>D</w:t>
      </w:r>
      <w:r w:rsidRPr="007B5691">
        <w:rPr>
          <w:rFonts w:ascii="宋体" w:eastAsia="宋体" w:hAnsi="宋体" w:hint="eastAsia"/>
          <w:sz w:val="24"/>
          <w:szCs w:val="24"/>
        </w:rPr>
        <w:t>），</w:t>
      </w:r>
      <w:r w:rsidRPr="007B5691">
        <w:rPr>
          <w:rFonts w:ascii="宋体" w:eastAsia="宋体" w:hAnsi="宋体" w:hint="eastAsia"/>
          <w:sz w:val="24"/>
          <w:szCs w:val="24"/>
        </w:rPr>
        <w:t>管理竞争力是企业在经营过程中有效管理资产，提高资产效益和降低资产风险的能力。资产管理竞争力是企业竞争力分析中的一个重要指标，它直接影响企业的盈利能力和</w:t>
      </w:r>
      <w:proofErr w:type="gramStart"/>
      <w:r w:rsidRPr="007B5691">
        <w:rPr>
          <w:rFonts w:ascii="宋体" w:eastAsia="宋体" w:hAnsi="宋体" w:hint="eastAsia"/>
          <w:sz w:val="24"/>
          <w:szCs w:val="24"/>
        </w:rPr>
        <w:t>市场竞争能力</w:t>
      </w:r>
      <w:proofErr w:type="gramEnd"/>
      <w:r w:rsidRPr="007B5691">
        <w:rPr>
          <w:rFonts w:ascii="宋体" w:eastAsia="宋体" w:hAnsi="宋体" w:hint="eastAsia"/>
          <w:sz w:val="24"/>
          <w:szCs w:val="24"/>
        </w:rPr>
        <w:t>。</w:t>
      </w:r>
    </w:p>
    <w:p w14:paraId="4A7BAF6C" w14:textId="0AB930E0" w:rsidR="007B5691" w:rsidRDefault="007B5691" w:rsidP="007B5691">
      <w:pPr>
        <w:pStyle w:val="aa"/>
        <w:spacing w:line="360" w:lineRule="auto"/>
        <w:rPr>
          <w:rFonts w:ascii="宋体" w:eastAsia="宋体" w:hAnsi="宋体"/>
          <w:sz w:val="24"/>
          <w:szCs w:val="24"/>
        </w:rPr>
      </w:pPr>
      <w:r w:rsidRPr="007B5691">
        <w:rPr>
          <w:rFonts w:ascii="宋体" w:eastAsia="宋体" w:hAnsi="宋体"/>
          <w:sz w:val="24"/>
          <w:szCs w:val="24"/>
        </w:rPr>
        <w:tab/>
      </w:r>
      <w:r w:rsidRPr="007B5691">
        <w:rPr>
          <w:rFonts w:ascii="宋体" w:eastAsia="宋体" w:hAnsi="宋体" w:hint="eastAsia"/>
          <w:sz w:val="24"/>
          <w:szCs w:val="24"/>
        </w:rPr>
        <w:t>资产管理竞争力的评估指标可以包括资产规模、资产结构、资产质量、资产收益等。其中，资产规模是评估资产管理竞争力的主要指标之一。资产规模可以</w:t>
      </w:r>
      <w:r w:rsidRPr="007B5691">
        <w:rPr>
          <w:rFonts w:ascii="宋体" w:eastAsia="宋体" w:hAnsi="宋体" w:hint="eastAsia"/>
          <w:sz w:val="24"/>
          <w:szCs w:val="24"/>
        </w:rPr>
        <w:lastRenderedPageBreak/>
        <w:t>反映企业在经营过程中积累的资产规模和经济实力，是企业发展和扩大规模的基础。此外，资产结构、资产质量和资产收益也是评估资产管理竞争力的重要指标。资产结构可以反映企业在资产配置方面的能力，资产质量可以反映企业在风险管理方面的能力，资产收益可以反映企业在资产利用方面的能力。</w:t>
      </w:r>
    </w:p>
    <w:p w14:paraId="4FF8BDB1" w14:textId="3606AFD3" w:rsidR="007B5691" w:rsidRPr="007B5691" w:rsidRDefault="007B5691" w:rsidP="007B5691">
      <w:pPr>
        <w:pStyle w:val="aa"/>
        <w:spacing w:line="360" w:lineRule="auto"/>
        <w:jc w:val="center"/>
        <w:rPr>
          <w:rFonts w:ascii="宋体" w:eastAsia="宋体" w:hAnsi="宋体" w:hint="eastAsia"/>
          <w:sz w:val="24"/>
          <w:szCs w:val="24"/>
        </w:rPr>
      </w:pPr>
      <w:r>
        <w:rPr>
          <w:rFonts w:ascii="宋体" w:eastAsia="宋体" w:hAnsi="宋体" w:hint="eastAsia"/>
          <w:sz w:val="24"/>
          <w:szCs w:val="24"/>
        </w:rPr>
        <w:t>表3</w:t>
      </w:r>
      <w:r>
        <w:rPr>
          <w:rFonts w:ascii="宋体" w:eastAsia="宋体" w:hAnsi="宋体"/>
          <w:sz w:val="24"/>
          <w:szCs w:val="24"/>
        </w:rPr>
        <w:t xml:space="preserve">-1 </w:t>
      </w:r>
      <w:r>
        <w:rPr>
          <w:rFonts w:ascii="宋体" w:eastAsia="宋体" w:hAnsi="宋体" w:hint="eastAsia"/>
          <w:sz w:val="24"/>
          <w:szCs w:val="24"/>
        </w:rPr>
        <w:t>指标体系</w:t>
      </w:r>
    </w:p>
    <w:tbl>
      <w:tblPr>
        <w:tblW w:w="8417" w:type="dxa"/>
        <w:tblLook w:val="04A0" w:firstRow="1" w:lastRow="0" w:firstColumn="1" w:lastColumn="0" w:noHBand="0" w:noVBand="1"/>
      </w:tblPr>
      <w:tblGrid>
        <w:gridCol w:w="2007"/>
        <w:gridCol w:w="1807"/>
        <w:gridCol w:w="2597"/>
        <w:gridCol w:w="744"/>
        <w:gridCol w:w="1262"/>
      </w:tblGrid>
      <w:tr w:rsidR="00DF15FE" w:rsidRPr="00DF15FE" w14:paraId="413E517F" w14:textId="77777777" w:rsidTr="00DF15FE">
        <w:trPr>
          <w:trHeight w:val="738"/>
        </w:trPr>
        <w:tc>
          <w:tcPr>
            <w:tcW w:w="200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AFA54AD"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技术创新力（</w:t>
            </w:r>
            <w:r w:rsidRPr="00DF15FE">
              <w:rPr>
                <w:rFonts w:ascii="Times New Roman" w:eastAsia="宋体" w:hAnsi="Times New Roman" w:cs="宋体" w:hint="eastAsia"/>
                <w:b/>
                <w:bCs/>
                <w:color w:val="000000"/>
                <w:kern w:val="0"/>
                <w:sz w:val="22"/>
              </w:rPr>
              <w:t>A</w:t>
            </w:r>
            <w:r w:rsidRPr="00DF15FE">
              <w:rPr>
                <w:rFonts w:ascii="宋体" w:eastAsia="宋体" w:hAnsi="宋体" w:cs="宋体" w:hint="eastAsia"/>
                <w:b/>
                <w:bCs/>
                <w:color w:val="000000"/>
                <w:kern w:val="0"/>
                <w:sz w:val="22"/>
              </w:rPr>
              <w:t>）</w:t>
            </w:r>
          </w:p>
        </w:tc>
        <w:tc>
          <w:tcPr>
            <w:tcW w:w="1807" w:type="dxa"/>
            <w:tcBorders>
              <w:top w:val="single" w:sz="4" w:space="0" w:color="auto"/>
              <w:left w:val="nil"/>
              <w:bottom w:val="single" w:sz="4" w:space="0" w:color="auto"/>
              <w:right w:val="single" w:sz="4" w:space="0" w:color="auto"/>
            </w:tcBorders>
            <w:shd w:val="clear" w:color="000000" w:fill="FFFFFF"/>
            <w:noWrap/>
            <w:vAlign w:val="bottom"/>
            <w:hideMark/>
          </w:tcPr>
          <w:p w14:paraId="608F47B0"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研发经费投入</w:t>
            </w:r>
          </w:p>
        </w:tc>
        <w:tc>
          <w:tcPr>
            <w:tcW w:w="2597" w:type="dxa"/>
            <w:tcBorders>
              <w:top w:val="single" w:sz="4" w:space="0" w:color="auto"/>
              <w:left w:val="nil"/>
              <w:bottom w:val="single" w:sz="4" w:space="0" w:color="auto"/>
              <w:right w:val="single" w:sz="4" w:space="0" w:color="auto"/>
            </w:tcBorders>
            <w:shd w:val="clear" w:color="auto" w:fill="auto"/>
            <w:noWrap/>
            <w:vAlign w:val="bottom"/>
            <w:hideMark/>
          </w:tcPr>
          <w:p w14:paraId="73BE18C8"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研发费用</w:t>
            </w:r>
          </w:p>
        </w:tc>
        <w:tc>
          <w:tcPr>
            <w:tcW w:w="744" w:type="dxa"/>
            <w:tcBorders>
              <w:top w:val="single" w:sz="4" w:space="0" w:color="auto"/>
              <w:left w:val="nil"/>
              <w:bottom w:val="single" w:sz="4" w:space="0" w:color="auto"/>
              <w:right w:val="single" w:sz="4" w:space="0" w:color="auto"/>
            </w:tcBorders>
            <w:shd w:val="clear" w:color="auto" w:fill="auto"/>
            <w:noWrap/>
            <w:vAlign w:val="bottom"/>
            <w:hideMark/>
          </w:tcPr>
          <w:p w14:paraId="5EC9956F"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元</w:t>
            </w:r>
          </w:p>
        </w:tc>
        <w:tc>
          <w:tcPr>
            <w:tcW w:w="1262" w:type="dxa"/>
            <w:tcBorders>
              <w:top w:val="single" w:sz="4" w:space="0" w:color="auto"/>
              <w:left w:val="nil"/>
              <w:bottom w:val="single" w:sz="4" w:space="0" w:color="auto"/>
              <w:right w:val="single" w:sz="4" w:space="0" w:color="auto"/>
            </w:tcBorders>
            <w:shd w:val="clear" w:color="auto" w:fill="auto"/>
            <w:noWrap/>
            <w:vAlign w:val="bottom"/>
            <w:hideMark/>
          </w:tcPr>
          <w:p w14:paraId="7676A900"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企业年报</w:t>
            </w:r>
          </w:p>
        </w:tc>
      </w:tr>
      <w:tr w:rsidR="00DF15FE" w:rsidRPr="00DF15FE" w14:paraId="4ED7C1B3" w14:textId="77777777" w:rsidTr="00DF15FE">
        <w:trPr>
          <w:trHeight w:val="738"/>
        </w:trPr>
        <w:tc>
          <w:tcPr>
            <w:tcW w:w="2007" w:type="dxa"/>
            <w:vMerge/>
            <w:tcBorders>
              <w:top w:val="single" w:sz="4" w:space="0" w:color="auto"/>
              <w:left w:val="single" w:sz="4" w:space="0" w:color="auto"/>
              <w:bottom w:val="single" w:sz="4" w:space="0" w:color="auto"/>
              <w:right w:val="single" w:sz="4" w:space="0" w:color="auto"/>
            </w:tcBorders>
            <w:vAlign w:val="center"/>
            <w:hideMark/>
          </w:tcPr>
          <w:p w14:paraId="0EC94F94" w14:textId="77777777" w:rsidR="00DF15FE" w:rsidRPr="00DF15FE" w:rsidRDefault="00DF15FE" w:rsidP="00DF15FE">
            <w:pPr>
              <w:widowControl/>
              <w:jc w:val="left"/>
              <w:rPr>
                <w:rFonts w:ascii="宋体" w:eastAsia="宋体" w:hAnsi="宋体" w:cs="宋体"/>
                <w:b/>
                <w:bCs/>
                <w:color w:val="000000"/>
                <w:kern w:val="0"/>
                <w:sz w:val="22"/>
              </w:rPr>
            </w:pPr>
          </w:p>
        </w:tc>
        <w:tc>
          <w:tcPr>
            <w:tcW w:w="1807" w:type="dxa"/>
            <w:tcBorders>
              <w:top w:val="nil"/>
              <w:left w:val="nil"/>
              <w:bottom w:val="single" w:sz="4" w:space="0" w:color="auto"/>
              <w:right w:val="single" w:sz="4" w:space="0" w:color="auto"/>
            </w:tcBorders>
            <w:shd w:val="clear" w:color="000000" w:fill="FFFFFF"/>
            <w:noWrap/>
            <w:vAlign w:val="bottom"/>
            <w:hideMark/>
          </w:tcPr>
          <w:p w14:paraId="5BFE9D75"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研发经费投入比例</w:t>
            </w:r>
          </w:p>
        </w:tc>
        <w:tc>
          <w:tcPr>
            <w:tcW w:w="2597" w:type="dxa"/>
            <w:tcBorders>
              <w:top w:val="nil"/>
              <w:left w:val="nil"/>
              <w:bottom w:val="single" w:sz="4" w:space="0" w:color="auto"/>
              <w:right w:val="single" w:sz="4" w:space="0" w:color="auto"/>
            </w:tcBorders>
            <w:shd w:val="clear" w:color="auto" w:fill="auto"/>
            <w:noWrap/>
            <w:vAlign w:val="bottom"/>
            <w:hideMark/>
          </w:tcPr>
          <w:p w14:paraId="51EB704A"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研发费用占总费用的比例</w:t>
            </w:r>
          </w:p>
        </w:tc>
        <w:tc>
          <w:tcPr>
            <w:tcW w:w="744" w:type="dxa"/>
            <w:tcBorders>
              <w:top w:val="nil"/>
              <w:left w:val="nil"/>
              <w:bottom w:val="single" w:sz="4" w:space="0" w:color="auto"/>
              <w:right w:val="single" w:sz="4" w:space="0" w:color="auto"/>
            </w:tcBorders>
            <w:shd w:val="clear" w:color="auto" w:fill="auto"/>
            <w:noWrap/>
            <w:vAlign w:val="bottom"/>
            <w:hideMark/>
          </w:tcPr>
          <w:p w14:paraId="503F981B"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百分比</w:t>
            </w:r>
          </w:p>
        </w:tc>
        <w:tc>
          <w:tcPr>
            <w:tcW w:w="1262" w:type="dxa"/>
            <w:tcBorders>
              <w:top w:val="nil"/>
              <w:left w:val="nil"/>
              <w:bottom w:val="single" w:sz="4" w:space="0" w:color="auto"/>
              <w:right w:val="single" w:sz="4" w:space="0" w:color="auto"/>
            </w:tcBorders>
            <w:shd w:val="clear" w:color="auto" w:fill="auto"/>
            <w:noWrap/>
            <w:vAlign w:val="bottom"/>
            <w:hideMark/>
          </w:tcPr>
          <w:p w14:paraId="32BB19C1"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企业年报</w:t>
            </w:r>
          </w:p>
        </w:tc>
      </w:tr>
      <w:tr w:rsidR="00DF15FE" w:rsidRPr="00DF15FE" w14:paraId="6B40B605" w14:textId="77777777" w:rsidTr="00DF15FE">
        <w:trPr>
          <w:trHeight w:val="738"/>
        </w:trPr>
        <w:tc>
          <w:tcPr>
            <w:tcW w:w="2007" w:type="dxa"/>
            <w:vMerge/>
            <w:tcBorders>
              <w:top w:val="single" w:sz="4" w:space="0" w:color="auto"/>
              <w:left w:val="single" w:sz="4" w:space="0" w:color="auto"/>
              <w:bottom w:val="single" w:sz="4" w:space="0" w:color="auto"/>
              <w:right w:val="single" w:sz="4" w:space="0" w:color="auto"/>
            </w:tcBorders>
            <w:vAlign w:val="center"/>
            <w:hideMark/>
          </w:tcPr>
          <w:p w14:paraId="462EDFE5" w14:textId="77777777" w:rsidR="00DF15FE" w:rsidRPr="00DF15FE" w:rsidRDefault="00DF15FE" w:rsidP="00DF15FE">
            <w:pPr>
              <w:widowControl/>
              <w:jc w:val="left"/>
              <w:rPr>
                <w:rFonts w:ascii="宋体" w:eastAsia="宋体" w:hAnsi="宋体" w:cs="宋体"/>
                <w:b/>
                <w:bCs/>
                <w:color w:val="000000"/>
                <w:kern w:val="0"/>
                <w:sz w:val="22"/>
              </w:rPr>
            </w:pPr>
          </w:p>
        </w:tc>
        <w:tc>
          <w:tcPr>
            <w:tcW w:w="1807" w:type="dxa"/>
            <w:tcBorders>
              <w:top w:val="nil"/>
              <w:left w:val="nil"/>
              <w:bottom w:val="single" w:sz="4" w:space="0" w:color="auto"/>
              <w:right w:val="single" w:sz="4" w:space="0" w:color="auto"/>
            </w:tcBorders>
            <w:shd w:val="clear" w:color="000000" w:fill="FFFFFF"/>
            <w:noWrap/>
            <w:vAlign w:val="bottom"/>
            <w:hideMark/>
          </w:tcPr>
          <w:p w14:paraId="0F50354D"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技术人员数量</w:t>
            </w:r>
          </w:p>
        </w:tc>
        <w:tc>
          <w:tcPr>
            <w:tcW w:w="2597" w:type="dxa"/>
            <w:tcBorders>
              <w:top w:val="nil"/>
              <w:left w:val="nil"/>
              <w:bottom w:val="single" w:sz="4" w:space="0" w:color="auto"/>
              <w:right w:val="single" w:sz="4" w:space="0" w:color="auto"/>
            </w:tcBorders>
            <w:shd w:val="clear" w:color="auto" w:fill="auto"/>
            <w:noWrap/>
            <w:vAlign w:val="bottom"/>
            <w:hideMark/>
          </w:tcPr>
          <w:p w14:paraId="13198E09"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技术人员数量</w:t>
            </w:r>
          </w:p>
        </w:tc>
        <w:tc>
          <w:tcPr>
            <w:tcW w:w="744" w:type="dxa"/>
            <w:tcBorders>
              <w:top w:val="nil"/>
              <w:left w:val="nil"/>
              <w:bottom w:val="single" w:sz="4" w:space="0" w:color="auto"/>
              <w:right w:val="single" w:sz="4" w:space="0" w:color="auto"/>
            </w:tcBorders>
            <w:shd w:val="clear" w:color="auto" w:fill="auto"/>
            <w:noWrap/>
            <w:vAlign w:val="bottom"/>
            <w:hideMark/>
          </w:tcPr>
          <w:p w14:paraId="566AB88C"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人</w:t>
            </w:r>
          </w:p>
        </w:tc>
        <w:tc>
          <w:tcPr>
            <w:tcW w:w="1262" w:type="dxa"/>
            <w:tcBorders>
              <w:top w:val="nil"/>
              <w:left w:val="nil"/>
              <w:bottom w:val="single" w:sz="4" w:space="0" w:color="auto"/>
              <w:right w:val="single" w:sz="4" w:space="0" w:color="auto"/>
            </w:tcBorders>
            <w:shd w:val="clear" w:color="auto" w:fill="auto"/>
            <w:noWrap/>
            <w:vAlign w:val="bottom"/>
            <w:hideMark/>
          </w:tcPr>
          <w:p w14:paraId="5736C56C"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企业年报</w:t>
            </w:r>
          </w:p>
        </w:tc>
      </w:tr>
      <w:tr w:rsidR="00DF15FE" w:rsidRPr="00DF15FE" w14:paraId="2E0D5515" w14:textId="77777777" w:rsidTr="00DF15FE">
        <w:trPr>
          <w:trHeight w:val="738"/>
        </w:trPr>
        <w:tc>
          <w:tcPr>
            <w:tcW w:w="2007" w:type="dxa"/>
            <w:vMerge/>
            <w:tcBorders>
              <w:top w:val="single" w:sz="4" w:space="0" w:color="auto"/>
              <w:left w:val="single" w:sz="4" w:space="0" w:color="auto"/>
              <w:bottom w:val="single" w:sz="4" w:space="0" w:color="auto"/>
              <w:right w:val="single" w:sz="4" w:space="0" w:color="auto"/>
            </w:tcBorders>
            <w:vAlign w:val="center"/>
            <w:hideMark/>
          </w:tcPr>
          <w:p w14:paraId="2C93CC56" w14:textId="77777777" w:rsidR="00DF15FE" w:rsidRPr="00DF15FE" w:rsidRDefault="00DF15FE" w:rsidP="00DF15FE">
            <w:pPr>
              <w:widowControl/>
              <w:jc w:val="left"/>
              <w:rPr>
                <w:rFonts w:ascii="宋体" w:eastAsia="宋体" w:hAnsi="宋体" w:cs="宋体"/>
                <w:b/>
                <w:bCs/>
                <w:color w:val="000000"/>
                <w:kern w:val="0"/>
                <w:sz w:val="22"/>
              </w:rPr>
            </w:pPr>
          </w:p>
        </w:tc>
        <w:tc>
          <w:tcPr>
            <w:tcW w:w="1807" w:type="dxa"/>
            <w:tcBorders>
              <w:top w:val="nil"/>
              <w:left w:val="nil"/>
              <w:bottom w:val="single" w:sz="4" w:space="0" w:color="auto"/>
              <w:right w:val="single" w:sz="4" w:space="0" w:color="auto"/>
            </w:tcBorders>
            <w:shd w:val="clear" w:color="000000" w:fill="FFFFFF"/>
            <w:noWrap/>
            <w:vAlign w:val="bottom"/>
            <w:hideMark/>
          </w:tcPr>
          <w:p w14:paraId="3D12D616"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技术人员比重</w:t>
            </w:r>
          </w:p>
        </w:tc>
        <w:tc>
          <w:tcPr>
            <w:tcW w:w="2597" w:type="dxa"/>
            <w:tcBorders>
              <w:top w:val="nil"/>
              <w:left w:val="nil"/>
              <w:bottom w:val="single" w:sz="4" w:space="0" w:color="auto"/>
              <w:right w:val="single" w:sz="4" w:space="0" w:color="auto"/>
            </w:tcBorders>
            <w:shd w:val="clear" w:color="auto" w:fill="auto"/>
            <w:noWrap/>
            <w:vAlign w:val="bottom"/>
            <w:hideMark/>
          </w:tcPr>
          <w:p w14:paraId="16ABD17A"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技术人员占所有员工的比例</w:t>
            </w:r>
          </w:p>
        </w:tc>
        <w:tc>
          <w:tcPr>
            <w:tcW w:w="744" w:type="dxa"/>
            <w:tcBorders>
              <w:top w:val="nil"/>
              <w:left w:val="nil"/>
              <w:bottom w:val="single" w:sz="4" w:space="0" w:color="auto"/>
              <w:right w:val="single" w:sz="4" w:space="0" w:color="auto"/>
            </w:tcBorders>
            <w:shd w:val="clear" w:color="auto" w:fill="auto"/>
            <w:noWrap/>
            <w:vAlign w:val="bottom"/>
            <w:hideMark/>
          </w:tcPr>
          <w:p w14:paraId="588FF3BC"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百分比</w:t>
            </w:r>
          </w:p>
        </w:tc>
        <w:tc>
          <w:tcPr>
            <w:tcW w:w="1262" w:type="dxa"/>
            <w:tcBorders>
              <w:top w:val="nil"/>
              <w:left w:val="nil"/>
              <w:bottom w:val="single" w:sz="4" w:space="0" w:color="auto"/>
              <w:right w:val="single" w:sz="4" w:space="0" w:color="auto"/>
            </w:tcBorders>
            <w:shd w:val="clear" w:color="auto" w:fill="auto"/>
            <w:noWrap/>
            <w:vAlign w:val="bottom"/>
            <w:hideMark/>
          </w:tcPr>
          <w:p w14:paraId="258658E7"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企业年报</w:t>
            </w:r>
          </w:p>
        </w:tc>
      </w:tr>
      <w:tr w:rsidR="00DF15FE" w:rsidRPr="00DF15FE" w14:paraId="14DF5B5B" w14:textId="77777777" w:rsidTr="00DF15FE">
        <w:trPr>
          <w:trHeight w:val="738"/>
        </w:trPr>
        <w:tc>
          <w:tcPr>
            <w:tcW w:w="2007"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085E530"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企业规模竞争力（</w:t>
            </w:r>
            <w:r w:rsidRPr="00DF15FE">
              <w:rPr>
                <w:rFonts w:ascii="Times New Roman" w:eastAsia="宋体" w:hAnsi="Times New Roman" w:cs="宋体" w:hint="eastAsia"/>
                <w:b/>
                <w:bCs/>
                <w:color w:val="000000"/>
                <w:kern w:val="0"/>
                <w:sz w:val="22"/>
              </w:rPr>
              <w:t>B</w:t>
            </w:r>
            <w:r w:rsidRPr="00DF15FE">
              <w:rPr>
                <w:rFonts w:ascii="宋体" w:eastAsia="宋体" w:hAnsi="宋体" w:cs="宋体" w:hint="eastAsia"/>
                <w:b/>
                <w:bCs/>
                <w:color w:val="000000"/>
                <w:kern w:val="0"/>
                <w:sz w:val="22"/>
              </w:rPr>
              <w:t>）</w:t>
            </w:r>
          </w:p>
        </w:tc>
        <w:tc>
          <w:tcPr>
            <w:tcW w:w="1807" w:type="dxa"/>
            <w:tcBorders>
              <w:top w:val="nil"/>
              <w:left w:val="nil"/>
              <w:bottom w:val="single" w:sz="4" w:space="0" w:color="auto"/>
              <w:right w:val="single" w:sz="4" w:space="0" w:color="auto"/>
            </w:tcBorders>
            <w:shd w:val="clear" w:color="000000" w:fill="FFFFFF"/>
            <w:noWrap/>
            <w:vAlign w:val="bottom"/>
            <w:hideMark/>
          </w:tcPr>
          <w:p w14:paraId="3BB6451E"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营业收入</w:t>
            </w:r>
          </w:p>
        </w:tc>
        <w:tc>
          <w:tcPr>
            <w:tcW w:w="2597" w:type="dxa"/>
            <w:tcBorders>
              <w:top w:val="nil"/>
              <w:left w:val="nil"/>
              <w:bottom w:val="single" w:sz="4" w:space="0" w:color="auto"/>
              <w:right w:val="single" w:sz="4" w:space="0" w:color="auto"/>
            </w:tcBorders>
            <w:shd w:val="clear" w:color="auto" w:fill="auto"/>
            <w:noWrap/>
            <w:vAlign w:val="bottom"/>
            <w:hideMark/>
          </w:tcPr>
          <w:p w14:paraId="5A867234"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营业收入</w:t>
            </w:r>
          </w:p>
        </w:tc>
        <w:tc>
          <w:tcPr>
            <w:tcW w:w="744" w:type="dxa"/>
            <w:tcBorders>
              <w:top w:val="nil"/>
              <w:left w:val="nil"/>
              <w:bottom w:val="single" w:sz="4" w:space="0" w:color="auto"/>
              <w:right w:val="single" w:sz="4" w:space="0" w:color="auto"/>
            </w:tcBorders>
            <w:shd w:val="clear" w:color="auto" w:fill="auto"/>
            <w:noWrap/>
            <w:vAlign w:val="bottom"/>
            <w:hideMark/>
          </w:tcPr>
          <w:p w14:paraId="72D81AB7"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元</w:t>
            </w:r>
          </w:p>
        </w:tc>
        <w:tc>
          <w:tcPr>
            <w:tcW w:w="1262" w:type="dxa"/>
            <w:tcBorders>
              <w:top w:val="nil"/>
              <w:left w:val="nil"/>
              <w:bottom w:val="single" w:sz="4" w:space="0" w:color="auto"/>
              <w:right w:val="single" w:sz="4" w:space="0" w:color="auto"/>
            </w:tcBorders>
            <w:shd w:val="clear" w:color="auto" w:fill="auto"/>
            <w:noWrap/>
            <w:vAlign w:val="bottom"/>
            <w:hideMark/>
          </w:tcPr>
          <w:p w14:paraId="6785D8E9"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企业年报</w:t>
            </w:r>
          </w:p>
        </w:tc>
      </w:tr>
      <w:tr w:rsidR="00DF15FE" w:rsidRPr="00DF15FE" w14:paraId="6895EFFD" w14:textId="77777777" w:rsidTr="00DF15FE">
        <w:trPr>
          <w:trHeight w:val="738"/>
        </w:trPr>
        <w:tc>
          <w:tcPr>
            <w:tcW w:w="2007" w:type="dxa"/>
            <w:vMerge/>
            <w:tcBorders>
              <w:top w:val="nil"/>
              <w:left w:val="single" w:sz="4" w:space="0" w:color="auto"/>
              <w:bottom w:val="single" w:sz="4" w:space="0" w:color="auto"/>
              <w:right w:val="single" w:sz="4" w:space="0" w:color="auto"/>
            </w:tcBorders>
            <w:vAlign w:val="center"/>
            <w:hideMark/>
          </w:tcPr>
          <w:p w14:paraId="57C07D6F" w14:textId="77777777" w:rsidR="00DF15FE" w:rsidRPr="00DF15FE" w:rsidRDefault="00DF15FE" w:rsidP="00DF15FE">
            <w:pPr>
              <w:widowControl/>
              <w:jc w:val="left"/>
              <w:rPr>
                <w:rFonts w:ascii="宋体" w:eastAsia="宋体" w:hAnsi="宋体" w:cs="宋体"/>
                <w:b/>
                <w:bCs/>
                <w:color w:val="000000"/>
                <w:kern w:val="0"/>
                <w:sz w:val="22"/>
              </w:rPr>
            </w:pPr>
          </w:p>
        </w:tc>
        <w:tc>
          <w:tcPr>
            <w:tcW w:w="1807" w:type="dxa"/>
            <w:tcBorders>
              <w:top w:val="nil"/>
              <w:left w:val="nil"/>
              <w:bottom w:val="single" w:sz="4" w:space="0" w:color="auto"/>
              <w:right w:val="single" w:sz="4" w:space="0" w:color="auto"/>
            </w:tcBorders>
            <w:shd w:val="clear" w:color="000000" w:fill="FFFFFF"/>
            <w:noWrap/>
            <w:vAlign w:val="bottom"/>
            <w:hideMark/>
          </w:tcPr>
          <w:p w14:paraId="0E990131"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净资产</w:t>
            </w:r>
          </w:p>
        </w:tc>
        <w:tc>
          <w:tcPr>
            <w:tcW w:w="2597" w:type="dxa"/>
            <w:tcBorders>
              <w:top w:val="nil"/>
              <w:left w:val="nil"/>
              <w:bottom w:val="single" w:sz="4" w:space="0" w:color="auto"/>
              <w:right w:val="single" w:sz="4" w:space="0" w:color="auto"/>
            </w:tcBorders>
            <w:shd w:val="clear" w:color="auto" w:fill="auto"/>
            <w:noWrap/>
            <w:vAlign w:val="bottom"/>
            <w:hideMark/>
          </w:tcPr>
          <w:p w14:paraId="1ECF5D90"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所有者权益</w:t>
            </w:r>
          </w:p>
        </w:tc>
        <w:tc>
          <w:tcPr>
            <w:tcW w:w="744" w:type="dxa"/>
            <w:tcBorders>
              <w:top w:val="nil"/>
              <w:left w:val="nil"/>
              <w:bottom w:val="single" w:sz="4" w:space="0" w:color="auto"/>
              <w:right w:val="single" w:sz="4" w:space="0" w:color="auto"/>
            </w:tcBorders>
            <w:shd w:val="clear" w:color="auto" w:fill="auto"/>
            <w:noWrap/>
            <w:vAlign w:val="bottom"/>
            <w:hideMark/>
          </w:tcPr>
          <w:p w14:paraId="14452FF6"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元</w:t>
            </w:r>
          </w:p>
        </w:tc>
        <w:tc>
          <w:tcPr>
            <w:tcW w:w="1262" w:type="dxa"/>
            <w:tcBorders>
              <w:top w:val="nil"/>
              <w:left w:val="nil"/>
              <w:bottom w:val="single" w:sz="4" w:space="0" w:color="auto"/>
              <w:right w:val="single" w:sz="4" w:space="0" w:color="auto"/>
            </w:tcBorders>
            <w:shd w:val="clear" w:color="auto" w:fill="auto"/>
            <w:noWrap/>
            <w:vAlign w:val="bottom"/>
            <w:hideMark/>
          </w:tcPr>
          <w:p w14:paraId="3D4DB141"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企业年报</w:t>
            </w:r>
          </w:p>
        </w:tc>
      </w:tr>
      <w:tr w:rsidR="00DF15FE" w:rsidRPr="00DF15FE" w14:paraId="56D42F5C" w14:textId="77777777" w:rsidTr="00DF15FE">
        <w:trPr>
          <w:trHeight w:val="738"/>
        </w:trPr>
        <w:tc>
          <w:tcPr>
            <w:tcW w:w="2007" w:type="dxa"/>
            <w:vMerge/>
            <w:tcBorders>
              <w:top w:val="nil"/>
              <w:left w:val="single" w:sz="4" w:space="0" w:color="auto"/>
              <w:bottom w:val="single" w:sz="4" w:space="0" w:color="auto"/>
              <w:right w:val="single" w:sz="4" w:space="0" w:color="auto"/>
            </w:tcBorders>
            <w:vAlign w:val="center"/>
            <w:hideMark/>
          </w:tcPr>
          <w:p w14:paraId="5B24B3E5" w14:textId="77777777" w:rsidR="00DF15FE" w:rsidRPr="00DF15FE" w:rsidRDefault="00DF15FE" w:rsidP="00DF15FE">
            <w:pPr>
              <w:widowControl/>
              <w:jc w:val="left"/>
              <w:rPr>
                <w:rFonts w:ascii="宋体" w:eastAsia="宋体" w:hAnsi="宋体" w:cs="宋体"/>
                <w:b/>
                <w:bCs/>
                <w:color w:val="000000"/>
                <w:kern w:val="0"/>
                <w:sz w:val="22"/>
              </w:rPr>
            </w:pPr>
          </w:p>
        </w:tc>
        <w:tc>
          <w:tcPr>
            <w:tcW w:w="1807" w:type="dxa"/>
            <w:tcBorders>
              <w:top w:val="nil"/>
              <w:left w:val="nil"/>
              <w:bottom w:val="single" w:sz="4" w:space="0" w:color="auto"/>
              <w:right w:val="single" w:sz="4" w:space="0" w:color="auto"/>
            </w:tcBorders>
            <w:shd w:val="clear" w:color="000000" w:fill="FFFFFF"/>
            <w:noWrap/>
            <w:vAlign w:val="bottom"/>
            <w:hideMark/>
          </w:tcPr>
          <w:p w14:paraId="2A16431E"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净利润</w:t>
            </w:r>
          </w:p>
        </w:tc>
        <w:tc>
          <w:tcPr>
            <w:tcW w:w="2597" w:type="dxa"/>
            <w:tcBorders>
              <w:top w:val="nil"/>
              <w:left w:val="nil"/>
              <w:bottom w:val="single" w:sz="4" w:space="0" w:color="auto"/>
              <w:right w:val="single" w:sz="4" w:space="0" w:color="auto"/>
            </w:tcBorders>
            <w:shd w:val="clear" w:color="auto" w:fill="auto"/>
            <w:noWrap/>
            <w:vAlign w:val="bottom"/>
            <w:hideMark/>
          </w:tcPr>
          <w:p w14:paraId="33199118"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净利润</w:t>
            </w:r>
          </w:p>
        </w:tc>
        <w:tc>
          <w:tcPr>
            <w:tcW w:w="744" w:type="dxa"/>
            <w:tcBorders>
              <w:top w:val="nil"/>
              <w:left w:val="nil"/>
              <w:bottom w:val="single" w:sz="4" w:space="0" w:color="auto"/>
              <w:right w:val="single" w:sz="4" w:space="0" w:color="auto"/>
            </w:tcBorders>
            <w:shd w:val="clear" w:color="auto" w:fill="auto"/>
            <w:noWrap/>
            <w:vAlign w:val="bottom"/>
            <w:hideMark/>
          </w:tcPr>
          <w:p w14:paraId="76E00C39"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元</w:t>
            </w:r>
          </w:p>
        </w:tc>
        <w:tc>
          <w:tcPr>
            <w:tcW w:w="1262" w:type="dxa"/>
            <w:tcBorders>
              <w:top w:val="nil"/>
              <w:left w:val="nil"/>
              <w:bottom w:val="single" w:sz="4" w:space="0" w:color="auto"/>
              <w:right w:val="single" w:sz="4" w:space="0" w:color="auto"/>
            </w:tcBorders>
            <w:shd w:val="clear" w:color="auto" w:fill="auto"/>
            <w:noWrap/>
            <w:vAlign w:val="bottom"/>
            <w:hideMark/>
          </w:tcPr>
          <w:p w14:paraId="0C41E3FE"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企业年报</w:t>
            </w:r>
          </w:p>
        </w:tc>
      </w:tr>
      <w:tr w:rsidR="00DF15FE" w:rsidRPr="00DF15FE" w14:paraId="07B6AD86" w14:textId="77777777" w:rsidTr="00DF15FE">
        <w:trPr>
          <w:trHeight w:val="738"/>
        </w:trPr>
        <w:tc>
          <w:tcPr>
            <w:tcW w:w="2007" w:type="dxa"/>
            <w:vMerge/>
            <w:tcBorders>
              <w:top w:val="nil"/>
              <w:left w:val="single" w:sz="4" w:space="0" w:color="auto"/>
              <w:bottom w:val="single" w:sz="4" w:space="0" w:color="auto"/>
              <w:right w:val="single" w:sz="4" w:space="0" w:color="auto"/>
            </w:tcBorders>
            <w:vAlign w:val="center"/>
            <w:hideMark/>
          </w:tcPr>
          <w:p w14:paraId="2529BD15" w14:textId="77777777" w:rsidR="00DF15FE" w:rsidRPr="00DF15FE" w:rsidRDefault="00DF15FE" w:rsidP="00DF15FE">
            <w:pPr>
              <w:widowControl/>
              <w:jc w:val="left"/>
              <w:rPr>
                <w:rFonts w:ascii="宋体" w:eastAsia="宋体" w:hAnsi="宋体" w:cs="宋体"/>
                <w:b/>
                <w:bCs/>
                <w:color w:val="000000"/>
                <w:kern w:val="0"/>
                <w:sz w:val="22"/>
              </w:rPr>
            </w:pPr>
          </w:p>
        </w:tc>
        <w:tc>
          <w:tcPr>
            <w:tcW w:w="1807" w:type="dxa"/>
            <w:tcBorders>
              <w:top w:val="nil"/>
              <w:left w:val="nil"/>
              <w:bottom w:val="single" w:sz="4" w:space="0" w:color="auto"/>
              <w:right w:val="single" w:sz="4" w:space="0" w:color="auto"/>
            </w:tcBorders>
            <w:shd w:val="clear" w:color="000000" w:fill="FFFFFF"/>
            <w:noWrap/>
            <w:vAlign w:val="bottom"/>
            <w:hideMark/>
          </w:tcPr>
          <w:p w14:paraId="4D478E3E"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从业人数</w:t>
            </w:r>
          </w:p>
        </w:tc>
        <w:tc>
          <w:tcPr>
            <w:tcW w:w="2597" w:type="dxa"/>
            <w:tcBorders>
              <w:top w:val="nil"/>
              <w:left w:val="nil"/>
              <w:bottom w:val="single" w:sz="4" w:space="0" w:color="auto"/>
              <w:right w:val="single" w:sz="4" w:space="0" w:color="auto"/>
            </w:tcBorders>
            <w:shd w:val="clear" w:color="auto" w:fill="auto"/>
            <w:noWrap/>
            <w:vAlign w:val="bottom"/>
            <w:hideMark/>
          </w:tcPr>
          <w:p w14:paraId="4D28C287"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员工数量</w:t>
            </w:r>
          </w:p>
        </w:tc>
        <w:tc>
          <w:tcPr>
            <w:tcW w:w="744" w:type="dxa"/>
            <w:tcBorders>
              <w:top w:val="nil"/>
              <w:left w:val="nil"/>
              <w:bottom w:val="single" w:sz="4" w:space="0" w:color="auto"/>
              <w:right w:val="single" w:sz="4" w:space="0" w:color="auto"/>
            </w:tcBorders>
            <w:shd w:val="clear" w:color="auto" w:fill="auto"/>
            <w:noWrap/>
            <w:vAlign w:val="bottom"/>
            <w:hideMark/>
          </w:tcPr>
          <w:p w14:paraId="2FBBA55D"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人</w:t>
            </w:r>
          </w:p>
        </w:tc>
        <w:tc>
          <w:tcPr>
            <w:tcW w:w="1262" w:type="dxa"/>
            <w:tcBorders>
              <w:top w:val="nil"/>
              <w:left w:val="nil"/>
              <w:bottom w:val="single" w:sz="4" w:space="0" w:color="auto"/>
              <w:right w:val="single" w:sz="4" w:space="0" w:color="auto"/>
            </w:tcBorders>
            <w:shd w:val="clear" w:color="auto" w:fill="auto"/>
            <w:noWrap/>
            <w:vAlign w:val="bottom"/>
            <w:hideMark/>
          </w:tcPr>
          <w:p w14:paraId="4CC39EFA"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企业年报</w:t>
            </w:r>
          </w:p>
        </w:tc>
      </w:tr>
      <w:tr w:rsidR="00DF15FE" w:rsidRPr="00DF15FE" w14:paraId="4AFD9BE8" w14:textId="77777777" w:rsidTr="00DF15FE">
        <w:trPr>
          <w:trHeight w:val="738"/>
        </w:trPr>
        <w:tc>
          <w:tcPr>
            <w:tcW w:w="2007"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62B92D9"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可持续发展竞争力（</w:t>
            </w:r>
            <w:r w:rsidRPr="00DF15FE">
              <w:rPr>
                <w:rFonts w:ascii="Times New Roman" w:eastAsia="宋体" w:hAnsi="Times New Roman" w:cs="宋体" w:hint="eastAsia"/>
                <w:b/>
                <w:bCs/>
                <w:color w:val="000000"/>
                <w:kern w:val="0"/>
                <w:sz w:val="22"/>
              </w:rPr>
              <w:t>C</w:t>
            </w:r>
            <w:r w:rsidRPr="00DF15FE">
              <w:rPr>
                <w:rFonts w:ascii="宋体" w:eastAsia="宋体" w:hAnsi="宋体" w:cs="宋体" w:hint="eastAsia"/>
                <w:b/>
                <w:bCs/>
                <w:color w:val="000000"/>
                <w:kern w:val="0"/>
                <w:sz w:val="22"/>
              </w:rPr>
              <w:t>）</w:t>
            </w:r>
          </w:p>
        </w:tc>
        <w:tc>
          <w:tcPr>
            <w:tcW w:w="1807" w:type="dxa"/>
            <w:tcBorders>
              <w:top w:val="nil"/>
              <w:left w:val="nil"/>
              <w:bottom w:val="single" w:sz="4" w:space="0" w:color="auto"/>
              <w:right w:val="single" w:sz="4" w:space="0" w:color="auto"/>
            </w:tcBorders>
            <w:shd w:val="clear" w:color="000000" w:fill="FFFFFF"/>
            <w:noWrap/>
            <w:vAlign w:val="bottom"/>
            <w:hideMark/>
          </w:tcPr>
          <w:p w14:paraId="50AD45E7"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营业增长率</w:t>
            </w:r>
          </w:p>
        </w:tc>
        <w:tc>
          <w:tcPr>
            <w:tcW w:w="2597" w:type="dxa"/>
            <w:tcBorders>
              <w:top w:val="nil"/>
              <w:left w:val="nil"/>
              <w:bottom w:val="single" w:sz="4" w:space="0" w:color="auto"/>
              <w:right w:val="single" w:sz="4" w:space="0" w:color="auto"/>
            </w:tcBorders>
            <w:shd w:val="clear" w:color="auto" w:fill="auto"/>
            <w:noWrap/>
            <w:vAlign w:val="bottom"/>
            <w:hideMark/>
          </w:tcPr>
          <w:p w14:paraId="225F9C2A"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（当年那营业收入/上年营业收入)-</w:t>
            </w:r>
            <w:r w:rsidRPr="00DF15FE">
              <w:rPr>
                <w:rFonts w:ascii="Times New Roman" w:eastAsia="宋体" w:hAnsi="Times New Roman" w:cs="宋体" w:hint="eastAsia"/>
                <w:b/>
                <w:bCs/>
                <w:color w:val="000000"/>
                <w:kern w:val="0"/>
                <w:sz w:val="22"/>
              </w:rPr>
              <w:t>1</w:t>
            </w:r>
          </w:p>
        </w:tc>
        <w:tc>
          <w:tcPr>
            <w:tcW w:w="744" w:type="dxa"/>
            <w:tcBorders>
              <w:top w:val="nil"/>
              <w:left w:val="nil"/>
              <w:bottom w:val="single" w:sz="4" w:space="0" w:color="auto"/>
              <w:right w:val="single" w:sz="4" w:space="0" w:color="auto"/>
            </w:tcBorders>
            <w:shd w:val="clear" w:color="auto" w:fill="auto"/>
            <w:noWrap/>
            <w:vAlign w:val="bottom"/>
            <w:hideMark/>
          </w:tcPr>
          <w:p w14:paraId="48F6CAA7"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百分比</w:t>
            </w:r>
          </w:p>
        </w:tc>
        <w:tc>
          <w:tcPr>
            <w:tcW w:w="1262" w:type="dxa"/>
            <w:tcBorders>
              <w:top w:val="nil"/>
              <w:left w:val="nil"/>
              <w:bottom w:val="single" w:sz="4" w:space="0" w:color="auto"/>
              <w:right w:val="single" w:sz="4" w:space="0" w:color="auto"/>
            </w:tcBorders>
            <w:shd w:val="clear" w:color="auto" w:fill="auto"/>
            <w:noWrap/>
            <w:vAlign w:val="bottom"/>
            <w:hideMark/>
          </w:tcPr>
          <w:p w14:paraId="3EC948E0"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企业年报</w:t>
            </w:r>
          </w:p>
        </w:tc>
      </w:tr>
      <w:tr w:rsidR="00DF15FE" w:rsidRPr="00DF15FE" w14:paraId="1E797ABD" w14:textId="77777777" w:rsidTr="00DF15FE">
        <w:trPr>
          <w:trHeight w:val="738"/>
        </w:trPr>
        <w:tc>
          <w:tcPr>
            <w:tcW w:w="2007" w:type="dxa"/>
            <w:vMerge/>
            <w:tcBorders>
              <w:top w:val="nil"/>
              <w:left w:val="single" w:sz="4" w:space="0" w:color="auto"/>
              <w:bottom w:val="single" w:sz="4" w:space="0" w:color="auto"/>
              <w:right w:val="single" w:sz="4" w:space="0" w:color="auto"/>
            </w:tcBorders>
            <w:vAlign w:val="center"/>
            <w:hideMark/>
          </w:tcPr>
          <w:p w14:paraId="7E52E7A6" w14:textId="77777777" w:rsidR="00DF15FE" w:rsidRPr="00DF15FE" w:rsidRDefault="00DF15FE" w:rsidP="00DF15FE">
            <w:pPr>
              <w:widowControl/>
              <w:jc w:val="left"/>
              <w:rPr>
                <w:rFonts w:ascii="宋体" w:eastAsia="宋体" w:hAnsi="宋体" w:cs="宋体"/>
                <w:b/>
                <w:bCs/>
                <w:color w:val="000000"/>
                <w:kern w:val="0"/>
                <w:sz w:val="22"/>
              </w:rPr>
            </w:pPr>
          </w:p>
        </w:tc>
        <w:tc>
          <w:tcPr>
            <w:tcW w:w="1807" w:type="dxa"/>
            <w:tcBorders>
              <w:top w:val="nil"/>
              <w:left w:val="nil"/>
              <w:bottom w:val="single" w:sz="4" w:space="0" w:color="auto"/>
              <w:right w:val="single" w:sz="4" w:space="0" w:color="auto"/>
            </w:tcBorders>
            <w:shd w:val="clear" w:color="000000" w:fill="FFFFFF"/>
            <w:noWrap/>
            <w:vAlign w:val="bottom"/>
            <w:hideMark/>
          </w:tcPr>
          <w:p w14:paraId="4D8DB960"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净利润增长率</w:t>
            </w:r>
          </w:p>
        </w:tc>
        <w:tc>
          <w:tcPr>
            <w:tcW w:w="2597" w:type="dxa"/>
            <w:tcBorders>
              <w:top w:val="nil"/>
              <w:left w:val="nil"/>
              <w:bottom w:val="single" w:sz="4" w:space="0" w:color="auto"/>
              <w:right w:val="single" w:sz="4" w:space="0" w:color="auto"/>
            </w:tcBorders>
            <w:shd w:val="clear" w:color="auto" w:fill="auto"/>
            <w:noWrap/>
            <w:vAlign w:val="bottom"/>
            <w:hideMark/>
          </w:tcPr>
          <w:p w14:paraId="510D6B45"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（当年净利润/上年净利润）-</w:t>
            </w:r>
            <w:r w:rsidRPr="00DF15FE">
              <w:rPr>
                <w:rFonts w:ascii="Times New Roman" w:eastAsia="宋体" w:hAnsi="Times New Roman" w:cs="宋体" w:hint="eastAsia"/>
                <w:b/>
                <w:bCs/>
                <w:color w:val="000000"/>
                <w:kern w:val="0"/>
                <w:sz w:val="22"/>
              </w:rPr>
              <w:t>1</w:t>
            </w:r>
          </w:p>
        </w:tc>
        <w:tc>
          <w:tcPr>
            <w:tcW w:w="744" w:type="dxa"/>
            <w:tcBorders>
              <w:top w:val="nil"/>
              <w:left w:val="nil"/>
              <w:bottom w:val="single" w:sz="4" w:space="0" w:color="auto"/>
              <w:right w:val="single" w:sz="4" w:space="0" w:color="auto"/>
            </w:tcBorders>
            <w:shd w:val="clear" w:color="auto" w:fill="auto"/>
            <w:noWrap/>
            <w:vAlign w:val="bottom"/>
            <w:hideMark/>
          </w:tcPr>
          <w:p w14:paraId="0AD91647"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百分比</w:t>
            </w:r>
          </w:p>
        </w:tc>
        <w:tc>
          <w:tcPr>
            <w:tcW w:w="1262" w:type="dxa"/>
            <w:tcBorders>
              <w:top w:val="nil"/>
              <w:left w:val="nil"/>
              <w:bottom w:val="single" w:sz="4" w:space="0" w:color="auto"/>
              <w:right w:val="single" w:sz="4" w:space="0" w:color="auto"/>
            </w:tcBorders>
            <w:shd w:val="clear" w:color="auto" w:fill="auto"/>
            <w:noWrap/>
            <w:vAlign w:val="bottom"/>
            <w:hideMark/>
          </w:tcPr>
          <w:p w14:paraId="45385DF6"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企业年报</w:t>
            </w:r>
          </w:p>
        </w:tc>
      </w:tr>
      <w:tr w:rsidR="00DF15FE" w:rsidRPr="00DF15FE" w14:paraId="1C79D226" w14:textId="77777777" w:rsidTr="00DF15FE">
        <w:trPr>
          <w:trHeight w:val="738"/>
        </w:trPr>
        <w:tc>
          <w:tcPr>
            <w:tcW w:w="2007" w:type="dxa"/>
            <w:vMerge/>
            <w:tcBorders>
              <w:top w:val="nil"/>
              <w:left w:val="single" w:sz="4" w:space="0" w:color="auto"/>
              <w:bottom w:val="single" w:sz="4" w:space="0" w:color="auto"/>
              <w:right w:val="single" w:sz="4" w:space="0" w:color="auto"/>
            </w:tcBorders>
            <w:vAlign w:val="center"/>
            <w:hideMark/>
          </w:tcPr>
          <w:p w14:paraId="35666C5E" w14:textId="77777777" w:rsidR="00DF15FE" w:rsidRPr="00DF15FE" w:rsidRDefault="00DF15FE" w:rsidP="00DF15FE">
            <w:pPr>
              <w:widowControl/>
              <w:jc w:val="left"/>
              <w:rPr>
                <w:rFonts w:ascii="宋体" w:eastAsia="宋体" w:hAnsi="宋体" w:cs="宋体"/>
                <w:b/>
                <w:bCs/>
                <w:color w:val="000000"/>
                <w:kern w:val="0"/>
                <w:sz w:val="22"/>
              </w:rPr>
            </w:pPr>
          </w:p>
        </w:tc>
        <w:tc>
          <w:tcPr>
            <w:tcW w:w="1807" w:type="dxa"/>
            <w:tcBorders>
              <w:top w:val="nil"/>
              <w:left w:val="nil"/>
              <w:bottom w:val="single" w:sz="4" w:space="0" w:color="auto"/>
              <w:right w:val="single" w:sz="4" w:space="0" w:color="auto"/>
            </w:tcBorders>
            <w:shd w:val="clear" w:color="000000" w:fill="FFFFFF"/>
            <w:noWrap/>
            <w:vAlign w:val="bottom"/>
            <w:hideMark/>
          </w:tcPr>
          <w:p w14:paraId="35582578"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净资产利润率</w:t>
            </w:r>
          </w:p>
        </w:tc>
        <w:tc>
          <w:tcPr>
            <w:tcW w:w="2597" w:type="dxa"/>
            <w:tcBorders>
              <w:top w:val="nil"/>
              <w:left w:val="nil"/>
              <w:bottom w:val="single" w:sz="4" w:space="0" w:color="auto"/>
              <w:right w:val="single" w:sz="4" w:space="0" w:color="auto"/>
            </w:tcBorders>
            <w:shd w:val="clear" w:color="auto" w:fill="auto"/>
            <w:noWrap/>
            <w:vAlign w:val="bottom"/>
            <w:hideMark/>
          </w:tcPr>
          <w:p w14:paraId="11A245D6"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净利润/净资产</w:t>
            </w:r>
          </w:p>
        </w:tc>
        <w:tc>
          <w:tcPr>
            <w:tcW w:w="744" w:type="dxa"/>
            <w:tcBorders>
              <w:top w:val="nil"/>
              <w:left w:val="nil"/>
              <w:bottom w:val="single" w:sz="4" w:space="0" w:color="auto"/>
              <w:right w:val="single" w:sz="4" w:space="0" w:color="auto"/>
            </w:tcBorders>
            <w:shd w:val="clear" w:color="auto" w:fill="auto"/>
            <w:noWrap/>
            <w:vAlign w:val="bottom"/>
            <w:hideMark/>
          </w:tcPr>
          <w:p w14:paraId="195DE309"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百分比</w:t>
            </w:r>
          </w:p>
        </w:tc>
        <w:tc>
          <w:tcPr>
            <w:tcW w:w="1262" w:type="dxa"/>
            <w:tcBorders>
              <w:top w:val="nil"/>
              <w:left w:val="nil"/>
              <w:bottom w:val="single" w:sz="4" w:space="0" w:color="auto"/>
              <w:right w:val="single" w:sz="4" w:space="0" w:color="auto"/>
            </w:tcBorders>
            <w:shd w:val="clear" w:color="auto" w:fill="auto"/>
            <w:noWrap/>
            <w:vAlign w:val="bottom"/>
            <w:hideMark/>
          </w:tcPr>
          <w:p w14:paraId="41DB7DE7"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企业年报</w:t>
            </w:r>
          </w:p>
        </w:tc>
      </w:tr>
      <w:tr w:rsidR="00DF15FE" w:rsidRPr="00DF15FE" w14:paraId="16533D13" w14:textId="77777777" w:rsidTr="00DF15FE">
        <w:trPr>
          <w:trHeight w:val="738"/>
        </w:trPr>
        <w:tc>
          <w:tcPr>
            <w:tcW w:w="2007"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87FBD5F"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资产管理竞争力（</w:t>
            </w:r>
            <w:r w:rsidRPr="00DF15FE">
              <w:rPr>
                <w:rFonts w:ascii="Times New Roman" w:eastAsia="宋体" w:hAnsi="Times New Roman" w:cs="宋体" w:hint="eastAsia"/>
                <w:b/>
                <w:bCs/>
                <w:color w:val="000000"/>
                <w:kern w:val="0"/>
                <w:sz w:val="22"/>
              </w:rPr>
              <w:t>D</w:t>
            </w:r>
            <w:r w:rsidRPr="00DF15FE">
              <w:rPr>
                <w:rFonts w:ascii="宋体" w:eastAsia="宋体" w:hAnsi="宋体" w:cs="宋体" w:hint="eastAsia"/>
                <w:b/>
                <w:bCs/>
                <w:color w:val="000000"/>
                <w:kern w:val="0"/>
                <w:sz w:val="22"/>
              </w:rPr>
              <w:t>）</w:t>
            </w:r>
          </w:p>
        </w:tc>
        <w:tc>
          <w:tcPr>
            <w:tcW w:w="1807" w:type="dxa"/>
            <w:tcBorders>
              <w:top w:val="nil"/>
              <w:left w:val="nil"/>
              <w:bottom w:val="single" w:sz="4" w:space="0" w:color="auto"/>
              <w:right w:val="single" w:sz="4" w:space="0" w:color="auto"/>
            </w:tcBorders>
            <w:shd w:val="clear" w:color="000000" w:fill="FFFFFF"/>
            <w:noWrap/>
            <w:vAlign w:val="bottom"/>
            <w:hideMark/>
          </w:tcPr>
          <w:p w14:paraId="27909684"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总资产贡献</w:t>
            </w:r>
          </w:p>
        </w:tc>
        <w:tc>
          <w:tcPr>
            <w:tcW w:w="2597" w:type="dxa"/>
            <w:tcBorders>
              <w:top w:val="nil"/>
              <w:left w:val="nil"/>
              <w:bottom w:val="single" w:sz="4" w:space="0" w:color="auto"/>
              <w:right w:val="single" w:sz="4" w:space="0" w:color="auto"/>
            </w:tcBorders>
            <w:shd w:val="clear" w:color="auto" w:fill="auto"/>
            <w:noWrap/>
            <w:vAlign w:val="bottom"/>
            <w:hideMark/>
          </w:tcPr>
          <w:p w14:paraId="70EB17D9"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净利润/总资产</w:t>
            </w:r>
          </w:p>
        </w:tc>
        <w:tc>
          <w:tcPr>
            <w:tcW w:w="744" w:type="dxa"/>
            <w:tcBorders>
              <w:top w:val="nil"/>
              <w:left w:val="nil"/>
              <w:bottom w:val="single" w:sz="4" w:space="0" w:color="auto"/>
              <w:right w:val="single" w:sz="4" w:space="0" w:color="auto"/>
            </w:tcBorders>
            <w:shd w:val="clear" w:color="auto" w:fill="auto"/>
            <w:noWrap/>
            <w:vAlign w:val="bottom"/>
            <w:hideMark/>
          </w:tcPr>
          <w:p w14:paraId="05FECE21"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百分比</w:t>
            </w:r>
          </w:p>
        </w:tc>
        <w:tc>
          <w:tcPr>
            <w:tcW w:w="1262" w:type="dxa"/>
            <w:tcBorders>
              <w:top w:val="nil"/>
              <w:left w:val="nil"/>
              <w:bottom w:val="single" w:sz="4" w:space="0" w:color="auto"/>
              <w:right w:val="single" w:sz="4" w:space="0" w:color="auto"/>
            </w:tcBorders>
            <w:shd w:val="clear" w:color="auto" w:fill="auto"/>
            <w:noWrap/>
            <w:vAlign w:val="bottom"/>
            <w:hideMark/>
          </w:tcPr>
          <w:p w14:paraId="1B3689DA"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企业年报</w:t>
            </w:r>
          </w:p>
        </w:tc>
      </w:tr>
      <w:tr w:rsidR="00DF15FE" w:rsidRPr="00DF15FE" w14:paraId="7BC3B867" w14:textId="77777777" w:rsidTr="00DE593A">
        <w:trPr>
          <w:trHeight w:val="738"/>
        </w:trPr>
        <w:tc>
          <w:tcPr>
            <w:tcW w:w="2007" w:type="dxa"/>
            <w:vMerge/>
            <w:tcBorders>
              <w:top w:val="nil"/>
              <w:left w:val="single" w:sz="4" w:space="0" w:color="auto"/>
              <w:bottom w:val="single" w:sz="4" w:space="0" w:color="auto"/>
              <w:right w:val="single" w:sz="4" w:space="0" w:color="auto"/>
            </w:tcBorders>
            <w:vAlign w:val="center"/>
            <w:hideMark/>
          </w:tcPr>
          <w:p w14:paraId="125AC351" w14:textId="77777777" w:rsidR="00DF15FE" w:rsidRPr="00DF15FE" w:rsidRDefault="00DF15FE" w:rsidP="00DF15FE">
            <w:pPr>
              <w:widowControl/>
              <w:jc w:val="left"/>
              <w:rPr>
                <w:rFonts w:ascii="宋体" w:eastAsia="宋体" w:hAnsi="宋体" w:cs="宋体"/>
                <w:b/>
                <w:bCs/>
                <w:color w:val="000000"/>
                <w:kern w:val="0"/>
                <w:sz w:val="22"/>
              </w:rPr>
            </w:pPr>
          </w:p>
        </w:tc>
        <w:tc>
          <w:tcPr>
            <w:tcW w:w="1807" w:type="dxa"/>
            <w:tcBorders>
              <w:top w:val="nil"/>
              <w:left w:val="nil"/>
              <w:bottom w:val="nil"/>
              <w:right w:val="single" w:sz="4" w:space="0" w:color="auto"/>
            </w:tcBorders>
            <w:shd w:val="clear" w:color="000000" w:fill="FFFFFF"/>
            <w:noWrap/>
            <w:vAlign w:val="bottom"/>
            <w:hideMark/>
          </w:tcPr>
          <w:p w14:paraId="3F03C3DB"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员工劳动效率</w:t>
            </w:r>
          </w:p>
        </w:tc>
        <w:tc>
          <w:tcPr>
            <w:tcW w:w="2597" w:type="dxa"/>
            <w:tcBorders>
              <w:top w:val="nil"/>
              <w:left w:val="nil"/>
              <w:bottom w:val="nil"/>
              <w:right w:val="single" w:sz="4" w:space="0" w:color="auto"/>
            </w:tcBorders>
            <w:shd w:val="clear" w:color="auto" w:fill="auto"/>
            <w:noWrap/>
            <w:vAlign w:val="bottom"/>
            <w:hideMark/>
          </w:tcPr>
          <w:p w14:paraId="0E7D82B3"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收入/人员数</w:t>
            </w:r>
          </w:p>
        </w:tc>
        <w:tc>
          <w:tcPr>
            <w:tcW w:w="744" w:type="dxa"/>
            <w:tcBorders>
              <w:top w:val="nil"/>
              <w:left w:val="nil"/>
              <w:bottom w:val="nil"/>
              <w:right w:val="single" w:sz="4" w:space="0" w:color="auto"/>
            </w:tcBorders>
            <w:shd w:val="clear" w:color="auto" w:fill="auto"/>
            <w:noWrap/>
            <w:vAlign w:val="bottom"/>
            <w:hideMark/>
          </w:tcPr>
          <w:p w14:paraId="000BD437"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百分比</w:t>
            </w:r>
          </w:p>
        </w:tc>
        <w:tc>
          <w:tcPr>
            <w:tcW w:w="1262" w:type="dxa"/>
            <w:tcBorders>
              <w:top w:val="nil"/>
              <w:left w:val="nil"/>
              <w:bottom w:val="nil"/>
              <w:right w:val="single" w:sz="4" w:space="0" w:color="auto"/>
            </w:tcBorders>
            <w:shd w:val="clear" w:color="auto" w:fill="auto"/>
            <w:noWrap/>
            <w:vAlign w:val="bottom"/>
            <w:hideMark/>
          </w:tcPr>
          <w:p w14:paraId="60D8E485" w14:textId="77777777" w:rsidR="00DF15FE" w:rsidRPr="00DF15FE" w:rsidRDefault="00DF15FE" w:rsidP="00DF15FE">
            <w:pPr>
              <w:widowControl/>
              <w:jc w:val="center"/>
              <w:rPr>
                <w:rFonts w:ascii="宋体" w:eastAsia="宋体" w:hAnsi="宋体" w:cs="宋体" w:hint="eastAsia"/>
                <w:b/>
                <w:bCs/>
                <w:color w:val="000000"/>
                <w:kern w:val="0"/>
                <w:sz w:val="22"/>
              </w:rPr>
            </w:pPr>
            <w:r w:rsidRPr="00DF15FE">
              <w:rPr>
                <w:rFonts w:ascii="宋体" w:eastAsia="宋体" w:hAnsi="宋体" w:cs="宋体" w:hint="eastAsia"/>
                <w:b/>
                <w:bCs/>
                <w:color w:val="000000"/>
                <w:kern w:val="0"/>
                <w:sz w:val="22"/>
              </w:rPr>
              <w:t>企业年报</w:t>
            </w:r>
          </w:p>
        </w:tc>
      </w:tr>
      <w:tr w:rsidR="00DE593A" w:rsidRPr="00DF15FE" w14:paraId="630B8CDC" w14:textId="77777777" w:rsidTr="00DF15FE">
        <w:trPr>
          <w:trHeight w:val="738"/>
        </w:trPr>
        <w:tc>
          <w:tcPr>
            <w:tcW w:w="2007" w:type="dxa"/>
            <w:tcBorders>
              <w:top w:val="nil"/>
              <w:left w:val="single" w:sz="4" w:space="0" w:color="auto"/>
              <w:bottom w:val="single" w:sz="4" w:space="0" w:color="auto"/>
              <w:right w:val="single" w:sz="4" w:space="0" w:color="auto"/>
            </w:tcBorders>
            <w:vAlign w:val="center"/>
          </w:tcPr>
          <w:p w14:paraId="3264A37F" w14:textId="77777777" w:rsidR="00DE593A" w:rsidRPr="00DF15FE" w:rsidRDefault="00DE593A" w:rsidP="00DF15FE">
            <w:pPr>
              <w:widowControl/>
              <w:jc w:val="left"/>
              <w:rPr>
                <w:rFonts w:ascii="宋体" w:eastAsia="宋体" w:hAnsi="宋体" w:cs="宋体"/>
                <w:b/>
                <w:bCs/>
                <w:color w:val="000000"/>
                <w:kern w:val="0"/>
                <w:sz w:val="22"/>
              </w:rPr>
            </w:pPr>
          </w:p>
        </w:tc>
        <w:tc>
          <w:tcPr>
            <w:tcW w:w="1807" w:type="dxa"/>
            <w:tcBorders>
              <w:top w:val="nil"/>
              <w:left w:val="nil"/>
              <w:bottom w:val="single" w:sz="4" w:space="0" w:color="auto"/>
              <w:right w:val="single" w:sz="4" w:space="0" w:color="auto"/>
            </w:tcBorders>
            <w:shd w:val="clear" w:color="000000" w:fill="FFFFFF"/>
            <w:noWrap/>
            <w:vAlign w:val="bottom"/>
          </w:tcPr>
          <w:p w14:paraId="59E1057E" w14:textId="77777777" w:rsidR="00DE593A" w:rsidRPr="00DF15FE" w:rsidRDefault="00DE593A" w:rsidP="00DF15FE">
            <w:pPr>
              <w:widowControl/>
              <w:jc w:val="center"/>
              <w:rPr>
                <w:rFonts w:ascii="宋体" w:eastAsia="宋体" w:hAnsi="宋体" w:cs="宋体" w:hint="eastAsia"/>
                <w:b/>
                <w:bCs/>
                <w:color w:val="000000"/>
                <w:kern w:val="0"/>
                <w:sz w:val="22"/>
              </w:rPr>
            </w:pPr>
          </w:p>
        </w:tc>
        <w:tc>
          <w:tcPr>
            <w:tcW w:w="2597" w:type="dxa"/>
            <w:tcBorders>
              <w:top w:val="nil"/>
              <w:left w:val="nil"/>
              <w:bottom w:val="single" w:sz="4" w:space="0" w:color="auto"/>
              <w:right w:val="single" w:sz="4" w:space="0" w:color="auto"/>
            </w:tcBorders>
            <w:shd w:val="clear" w:color="auto" w:fill="auto"/>
            <w:noWrap/>
            <w:vAlign w:val="bottom"/>
          </w:tcPr>
          <w:p w14:paraId="289CA21E" w14:textId="77777777" w:rsidR="00DE593A" w:rsidRPr="00DF15FE" w:rsidRDefault="00DE593A" w:rsidP="00DF15FE">
            <w:pPr>
              <w:widowControl/>
              <w:jc w:val="center"/>
              <w:rPr>
                <w:rFonts w:ascii="宋体" w:eastAsia="宋体" w:hAnsi="宋体" w:cs="宋体" w:hint="eastAsia"/>
                <w:b/>
                <w:bCs/>
                <w:color w:val="000000"/>
                <w:kern w:val="0"/>
                <w:sz w:val="22"/>
              </w:rPr>
            </w:pPr>
          </w:p>
        </w:tc>
        <w:tc>
          <w:tcPr>
            <w:tcW w:w="744" w:type="dxa"/>
            <w:tcBorders>
              <w:top w:val="nil"/>
              <w:left w:val="nil"/>
              <w:bottom w:val="single" w:sz="4" w:space="0" w:color="auto"/>
              <w:right w:val="single" w:sz="4" w:space="0" w:color="auto"/>
            </w:tcBorders>
            <w:shd w:val="clear" w:color="auto" w:fill="auto"/>
            <w:noWrap/>
            <w:vAlign w:val="bottom"/>
          </w:tcPr>
          <w:p w14:paraId="1C042F98" w14:textId="77777777" w:rsidR="00DE593A" w:rsidRPr="00DF15FE" w:rsidRDefault="00DE593A" w:rsidP="00DF15FE">
            <w:pPr>
              <w:widowControl/>
              <w:jc w:val="center"/>
              <w:rPr>
                <w:rFonts w:ascii="宋体" w:eastAsia="宋体" w:hAnsi="宋体" w:cs="宋体" w:hint="eastAsia"/>
                <w:b/>
                <w:bCs/>
                <w:color w:val="000000"/>
                <w:kern w:val="0"/>
                <w:sz w:val="22"/>
              </w:rPr>
            </w:pPr>
          </w:p>
        </w:tc>
        <w:tc>
          <w:tcPr>
            <w:tcW w:w="1262" w:type="dxa"/>
            <w:tcBorders>
              <w:top w:val="nil"/>
              <w:left w:val="nil"/>
              <w:bottom w:val="single" w:sz="4" w:space="0" w:color="auto"/>
              <w:right w:val="single" w:sz="4" w:space="0" w:color="auto"/>
            </w:tcBorders>
            <w:shd w:val="clear" w:color="auto" w:fill="auto"/>
            <w:noWrap/>
            <w:vAlign w:val="bottom"/>
          </w:tcPr>
          <w:p w14:paraId="67A293C3" w14:textId="77777777" w:rsidR="00DE593A" w:rsidRPr="00DF15FE" w:rsidRDefault="00DE593A" w:rsidP="00DF15FE">
            <w:pPr>
              <w:widowControl/>
              <w:jc w:val="center"/>
              <w:rPr>
                <w:rFonts w:ascii="宋体" w:eastAsia="宋体" w:hAnsi="宋体" w:cs="宋体" w:hint="eastAsia"/>
                <w:b/>
                <w:bCs/>
                <w:color w:val="000000"/>
                <w:kern w:val="0"/>
                <w:sz w:val="22"/>
              </w:rPr>
            </w:pPr>
          </w:p>
        </w:tc>
      </w:tr>
    </w:tbl>
    <w:p w14:paraId="11983B97" w14:textId="77777777" w:rsidR="00463F96" w:rsidRDefault="00463F96" w:rsidP="00D831AE">
      <w:pPr>
        <w:spacing w:line="360" w:lineRule="auto"/>
        <w:jc w:val="left"/>
        <w:rPr>
          <w:b/>
          <w:bCs/>
        </w:rPr>
      </w:pPr>
    </w:p>
    <w:p w14:paraId="4326BB38" w14:textId="77777777" w:rsidR="00DE79D5" w:rsidRPr="00463F96" w:rsidRDefault="00DE79D5" w:rsidP="00D831AE">
      <w:pPr>
        <w:spacing w:line="360" w:lineRule="auto"/>
        <w:jc w:val="left"/>
        <w:rPr>
          <w:rFonts w:hint="eastAsia"/>
          <w:b/>
          <w:bCs/>
        </w:rPr>
      </w:pPr>
    </w:p>
    <w:p w14:paraId="2524AD34" w14:textId="46123635" w:rsidR="00DF5F3B" w:rsidRDefault="00FC0CD0" w:rsidP="00D831AE">
      <w:pPr>
        <w:spacing w:line="360" w:lineRule="auto"/>
        <w:jc w:val="left"/>
        <w:rPr>
          <w:b/>
          <w:bCs/>
        </w:rPr>
      </w:pPr>
      <w:r w:rsidRPr="0044471C">
        <w:rPr>
          <w:rFonts w:hint="eastAsia"/>
          <w:b/>
          <w:bCs/>
        </w:rPr>
        <w:lastRenderedPageBreak/>
        <w:t>第四章</w:t>
      </w:r>
      <w:r w:rsidR="0044471C">
        <w:rPr>
          <w:b/>
          <w:bCs/>
        </w:rPr>
        <w:tab/>
      </w:r>
      <w:r w:rsidR="00DF5F3B" w:rsidRPr="003E0D59">
        <w:rPr>
          <w:rFonts w:hint="eastAsia"/>
          <w:b/>
          <w:bCs/>
        </w:rPr>
        <w:t>嵌入式计算机行业企业竞争力分析</w:t>
      </w:r>
    </w:p>
    <w:p w14:paraId="36E3F9D0" w14:textId="77777777" w:rsidR="001B020E" w:rsidRPr="001B020E" w:rsidRDefault="001B020E" w:rsidP="00D831AE">
      <w:pPr>
        <w:spacing w:line="360" w:lineRule="auto"/>
        <w:jc w:val="left"/>
        <w:rPr>
          <w:b/>
          <w:bCs/>
        </w:rPr>
      </w:pPr>
    </w:p>
    <w:p w14:paraId="529ADFD7" w14:textId="42511A0E" w:rsidR="00D95465" w:rsidRDefault="00D95465" w:rsidP="00D831AE">
      <w:pPr>
        <w:spacing w:line="360" w:lineRule="auto"/>
        <w:jc w:val="left"/>
      </w:pPr>
    </w:p>
    <w:p w14:paraId="3C61635A" w14:textId="7F2D4C7B" w:rsidR="00D95465" w:rsidRDefault="00D95465" w:rsidP="00D831AE">
      <w:pPr>
        <w:spacing w:line="360" w:lineRule="auto"/>
        <w:jc w:val="left"/>
      </w:pPr>
    </w:p>
    <w:p w14:paraId="07DC1441" w14:textId="2101C7F9" w:rsidR="00D95465" w:rsidRDefault="00D95465" w:rsidP="0086061B">
      <w:pPr>
        <w:jc w:val="left"/>
      </w:pPr>
    </w:p>
    <w:p w14:paraId="5C616470" w14:textId="1F56F362" w:rsidR="00D95465" w:rsidRDefault="00D95465" w:rsidP="0086061B">
      <w:pPr>
        <w:jc w:val="left"/>
      </w:pPr>
    </w:p>
    <w:p w14:paraId="65C3B025" w14:textId="1F496877" w:rsidR="00D95465" w:rsidRDefault="00D95465" w:rsidP="0086061B">
      <w:pPr>
        <w:jc w:val="left"/>
      </w:pPr>
    </w:p>
    <w:p w14:paraId="5E395BB8" w14:textId="59808E6A" w:rsidR="00D95465" w:rsidRDefault="00D95465" w:rsidP="0086061B">
      <w:pPr>
        <w:jc w:val="left"/>
      </w:pPr>
    </w:p>
    <w:p w14:paraId="33E459EA" w14:textId="5A5A44F1" w:rsidR="00D95465" w:rsidRDefault="00D95465" w:rsidP="0086061B">
      <w:pPr>
        <w:jc w:val="left"/>
      </w:pPr>
    </w:p>
    <w:p w14:paraId="5413B0B5" w14:textId="126F03D2" w:rsidR="00D95465" w:rsidRDefault="00D95465" w:rsidP="0086061B">
      <w:pPr>
        <w:jc w:val="left"/>
      </w:pPr>
    </w:p>
    <w:p w14:paraId="47F250A0" w14:textId="360BF2F3" w:rsidR="00D95465" w:rsidRDefault="00D95465" w:rsidP="0086061B">
      <w:pPr>
        <w:jc w:val="left"/>
      </w:pPr>
    </w:p>
    <w:p w14:paraId="0374328B" w14:textId="1BC39EF1" w:rsidR="00D95465" w:rsidRDefault="00D95465" w:rsidP="0086061B">
      <w:pPr>
        <w:jc w:val="left"/>
      </w:pPr>
    </w:p>
    <w:p w14:paraId="3AB54FFA" w14:textId="58CA0E26" w:rsidR="00D95465" w:rsidRDefault="00D95465" w:rsidP="0086061B">
      <w:pPr>
        <w:jc w:val="left"/>
      </w:pPr>
    </w:p>
    <w:p w14:paraId="5A8DA9F6" w14:textId="07BE1A43" w:rsidR="00D95465" w:rsidRDefault="00D95465" w:rsidP="0086061B">
      <w:pPr>
        <w:jc w:val="left"/>
      </w:pPr>
    </w:p>
    <w:p w14:paraId="2302324A" w14:textId="26501255" w:rsidR="00D95465" w:rsidRDefault="00D95465" w:rsidP="0086061B">
      <w:pPr>
        <w:jc w:val="left"/>
      </w:pPr>
    </w:p>
    <w:p w14:paraId="68DC0B5C" w14:textId="5CACC95F" w:rsidR="00D95465" w:rsidRDefault="00D95465" w:rsidP="0086061B">
      <w:pPr>
        <w:jc w:val="left"/>
      </w:pPr>
    </w:p>
    <w:p w14:paraId="6BB63280" w14:textId="47BC5568" w:rsidR="00D95465" w:rsidRDefault="00D95465" w:rsidP="0086061B">
      <w:pPr>
        <w:jc w:val="left"/>
      </w:pPr>
    </w:p>
    <w:p w14:paraId="1F2548D4" w14:textId="7467C2E1" w:rsidR="00D95465" w:rsidRDefault="00D95465" w:rsidP="0086061B">
      <w:pPr>
        <w:jc w:val="left"/>
      </w:pPr>
    </w:p>
    <w:p w14:paraId="4BAC3816" w14:textId="28F071B2" w:rsidR="00D95465" w:rsidRDefault="00D95465" w:rsidP="0086061B">
      <w:pPr>
        <w:jc w:val="left"/>
      </w:pPr>
    </w:p>
    <w:p w14:paraId="2B467B01" w14:textId="49E997D3" w:rsidR="00D95465" w:rsidRDefault="00D95465" w:rsidP="0086061B">
      <w:pPr>
        <w:jc w:val="left"/>
      </w:pPr>
    </w:p>
    <w:p w14:paraId="217257EA" w14:textId="3AA372D1" w:rsidR="00D95465" w:rsidRDefault="00D95465" w:rsidP="0086061B">
      <w:pPr>
        <w:jc w:val="left"/>
      </w:pPr>
    </w:p>
    <w:p w14:paraId="2B78885B" w14:textId="4A13C906" w:rsidR="00D95465" w:rsidRDefault="00D95465" w:rsidP="0086061B">
      <w:pPr>
        <w:jc w:val="left"/>
      </w:pPr>
    </w:p>
    <w:p w14:paraId="7413CD55" w14:textId="36B93422" w:rsidR="00D95465" w:rsidRDefault="00D95465" w:rsidP="0086061B">
      <w:pPr>
        <w:jc w:val="left"/>
      </w:pPr>
    </w:p>
    <w:p w14:paraId="7A11D8BC" w14:textId="19B4A314" w:rsidR="00D95465" w:rsidRDefault="00D95465" w:rsidP="0086061B">
      <w:pPr>
        <w:jc w:val="left"/>
      </w:pPr>
    </w:p>
    <w:p w14:paraId="41E0F6A1" w14:textId="6E625973" w:rsidR="00D95465" w:rsidRDefault="00D95465" w:rsidP="0086061B">
      <w:pPr>
        <w:jc w:val="left"/>
      </w:pPr>
    </w:p>
    <w:p w14:paraId="4E0E7E3F" w14:textId="1D0E1F44" w:rsidR="00D95465" w:rsidRDefault="00D95465" w:rsidP="0086061B">
      <w:pPr>
        <w:jc w:val="left"/>
      </w:pPr>
    </w:p>
    <w:p w14:paraId="41D22827" w14:textId="365B3FB4" w:rsidR="00D95465" w:rsidRDefault="00D95465" w:rsidP="0086061B">
      <w:pPr>
        <w:jc w:val="left"/>
      </w:pPr>
    </w:p>
    <w:p w14:paraId="65A7A691" w14:textId="6BAE0222" w:rsidR="00D95465" w:rsidRDefault="00D95465" w:rsidP="0086061B">
      <w:pPr>
        <w:jc w:val="left"/>
      </w:pPr>
    </w:p>
    <w:p w14:paraId="0D94BD0E" w14:textId="1E256860" w:rsidR="00D95465" w:rsidRDefault="00D95465" w:rsidP="0086061B">
      <w:pPr>
        <w:jc w:val="left"/>
      </w:pPr>
    </w:p>
    <w:p w14:paraId="1C21FDC0" w14:textId="5F105E2E" w:rsidR="00D95465" w:rsidRDefault="00D95465" w:rsidP="0086061B">
      <w:pPr>
        <w:jc w:val="left"/>
      </w:pPr>
    </w:p>
    <w:p w14:paraId="11F9E3BB" w14:textId="3AA22851" w:rsidR="00D95465" w:rsidRDefault="00D95465" w:rsidP="0086061B">
      <w:pPr>
        <w:jc w:val="left"/>
      </w:pPr>
    </w:p>
    <w:p w14:paraId="79F18BC8" w14:textId="428C6820" w:rsidR="00D95465" w:rsidRDefault="00D95465" w:rsidP="0086061B">
      <w:pPr>
        <w:jc w:val="left"/>
      </w:pPr>
    </w:p>
    <w:p w14:paraId="1F835FD4" w14:textId="0E001771" w:rsidR="00D95465" w:rsidRDefault="00D95465" w:rsidP="0086061B">
      <w:pPr>
        <w:jc w:val="left"/>
      </w:pPr>
    </w:p>
    <w:p w14:paraId="34901235" w14:textId="16175206" w:rsidR="00D95465" w:rsidRDefault="00D95465" w:rsidP="0086061B">
      <w:pPr>
        <w:jc w:val="left"/>
      </w:pPr>
    </w:p>
    <w:p w14:paraId="17B270B2" w14:textId="339A1F34" w:rsidR="00D95465" w:rsidRDefault="00D95465" w:rsidP="0086061B">
      <w:pPr>
        <w:jc w:val="left"/>
      </w:pPr>
    </w:p>
    <w:p w14:paraId="3AABCCC2" w14:textId="6BDAF129" w:rsidR="00D95465" w:rsidRDefault="00D95465" w:rsidP="0086061B">
      <w:pPr>
        <w:jc w:val="left"/>
      </w:pPr>
    </w:p>
    <w:p w14:paraId="4962A50F" w14:textId="68631154" w:rsidR="00D95465" w:rsidRDefault="00D95465" w:rsidP="0086061B">
      <w:pPr>
        <w:jc w:val="left"/>
      </w:pPr>
    </w:p>
    <w:p w14:paraId="3B9CBE66" w14:textId="074124B4" w:rsidR="00D95465" w:rsidRDefault="00D95465" w:rsidP="0086061B">
      <w:pPr>
        <w:jc w:val="left"/>
      </w:pPr>
    </w:p>
    <w:p w14:paraId="6929B21A" w14:textId="7FA28FCB" w:rsidR="00D95465" w:rsidRDefault="00D95465" w:rsidP="0086061B">
      <w:pPr>
        <w:jc w:val="left"/>
      </w:pPr>
    </w:p>
    <w:p w14:paraId="1A7364B8" w14:textId="57EBB7FD" w:rsidR="00D95465" w:rsidRDefault="00D95465" w:rsidP="0086061B">
      <w:pPr>
        <w:jc w:val="left"/>
      </w:pPr>
    </w:p>
    <w:p w14:paraId="08FE5A40" w14:textId="20D90DF6" w:rsidR="00D95465" w:rsidRDefault="00D95465" w:rsidP="0086061B">
      <w:pPr>
        <w:jc w:val="left"/>
      </w:pPr>
    </w:p>
    <w:p w14:paraId="41F95F7F" w14:textId="16D16FC5" w:rsidR="00D95465" w:rsidRDefault="00D95465" w:rsidP="0086061B">
      <w:pPr>
        <w:jc w:val="left"/>
      </w:pPr>
    </w:p>
    <w:p w14:paraId="7BB989DE" w14:textId="17EAF76C" w:rsidR="00D95465" w:rsidRDefault="00D95465" w:rsidP="0086061B">
      <w:pPr>
        <w:jc w:val="left"/>
      </w:pPr>
    </w:p>
    <w:p w14:paraId="2C22A1C2" w14:textId="47A459CE" w:rsidR="00D95465" w:rsidRDefault="00D95465" w:rsidP="0086061B">
      <w:pPr>
        <w:jc w:val="left"/>
      </w:pPr>
    </w:p>
    <w:p w14:paraId="4079E618" w14:textId="77777777" w:rsidR="00D95465" w:rsidRDefault="00D95465" w:rsidP="0086061B">
      <w:pPr>
        <w:jc w:val="left"/>
      </w:pPr>
    </w:p>
    <w:p w14:paraId="35099EC3" w14:textId="1F7D026F" w:rsidR="00DF5F3B" w:rsidRPr="00AD4355" w:rsidRDefault="00DF5F3B" w:rsidP="0086061B">
      <w:pPr>
        <w:pStyle w:val="a3"/>
        <w:numPr>
          <w:ilvl w:val="0"/>
          <w:numId w:val="1"/>
        </w:numPr>
        <w:ind w:firstLineChars="0"/>
        <w:jc w:val="left"/>
        <w:rPr>
          <w:b/>
          <w:bCs/>
        </w:rPr>
      </w:pPr>
      <w:r w:rsidRPr="00AD4355">
        <w:rPr>
          <w:rFonts w:hint="eastAsia"/>
          <w:b/>
          <w:bCs/>
        </w:rPr>
        <w:t>研究结论、对策与建议</w:t>
      </w:r>
    </w:p>
    <w:p w14:paraId="19D31C64" w14:textId="05653D38" w:rsidR="00D95465" w:rsidRDefault="00D95465" w:rsidP="0086061B">
      <w:pPr>
        <w:jc w:val="left"/>
      </w:pPr>
    </w:p>
    <w:p w14:paraId="17EA374E" w14:textId="0F587A63" w:rsidR="00D95465" w:rsidRDefault="00D95465" w:rsidP="0086061B">
      <w:pPr>
        <w:jc w:val="left"/>
      </w:pPr>
    </w:p>
    <w:p w14:paraId="505BF3A4" w14:textId="729EC5F3" w:rsidR="00D95465" w:rsidRDefault="00D95465" w:rsidP="0086061B">
      <w:pPr>
        <w:jc w:val="left"/>
      </w:pPr>
    </w:p>
    <w:p w14:paraId="501CE048" w14:textId="7ED4FE4C" w:rsidR="00D95465" w:rsidRDefault="00D95465" w:rsidP="0086061B">
      <w:pPr>
        <w:jc w:val="left"/>
      </w:pPr>
    </w:p>
    <w:p w14:paraId="4C2CA923" w14:textId="6861838C" w:rsidR="00D95465" w:rsidRDefault="00D95465" w:rsidP="0086061B">
      <w:pPr>
        <w:jc w:val="left"/>
      </w:pPr>
    </w:p>
    <w:p w14:paraId="000077EA" w14:textId="2D050E9F" w:rsidR="00D95465" w:rsidRDefault="00D95465" w:rsidP="0086061B">
      <w:pPr>
        <w:jc w:val="left"/>
      </w:pPr>
    </w:p>
    <w:p w14:paraId="360EAF99" w14:textId="6C734CEE" w:rsidR="00D95465" w:rsidRDefault="00D95465" w:rsidP="0086061B">
      <w:pPr>
        <w:jc w:val="left"/>
      </w:pPr>
    </w:p>
    <w:p w14:paraId="1E5B4A30" w14:textId="2F39D381" w:rsidR="00D95465" w:rsidRDefault="00D95465" w:rsidP="0086061B">
      <w:pPr>
        <w:jc w:val="left"/>
      </w:pPr>
    </w:p>
    <w:p w14:paraId="5873BAF4" w14:textId="6AD7FA3B" w:rsidR="00D95465" w:rsidRDefault="00D95465" w:rsidP="0086061B">
      <w:pPr>
        <w:jc w:val="left"/>
      </w:pPr>
    </w:p>
    <w:p w14:paraId="7AA7903B" w14:textId="09552FBB" w:rsidR="00D95465" w:rsidRDefault="00D95465" w:rsidP="0086061B">
      <w:pPr>
        <w:jc w:val="left"/>
      </w:pPr>
    </w:p>
    <w:p w14:paraId="2414DBFF" w14:textId="4F488EEA" w:rsidR="00D95465" w:rsidRDefault="00D95465" w:rsidP="0086061B">
      <w:pPr>
        <w:jc w:val="left"/>
      </w:pPr>
    </w:p>
    <w:p w14:paraId="2D9F9993" w14:textId="5ED36BD3" w:rsidR="00D95465" w:rsidRDefault="00D95465" w:rsidP="0086061B">
      <w:pPr>
        <w:jc w:val="left"/>
      </w:pPr>
    </w:p>
    <w:p w14:paraId="6FDC6C2B" w14:textId="762EAAC0" w:rsidR="00D95465" w:rsidRDefault="00D95465" w:rsidP="0086061B">
      <w:pPr>
        <w:jc w:val="left"/>
      </w:pPr>
    </w:p>
    <w:p w14:paraId="77596EC6" w14:textId="3CFB98D7" w:rsidR="00D95465" w:rsidRDefault="00D95465" w:rsidP="0086061B">
      <w:pPr>
        <w:jc w:val="left"/>
      </w:pPr>
    </w:p>
    <w:p w14:paraId="1B235423" w14:textId="355F8900" w:rsidR="00D95465" w:rsidRDefault="00D95465" w:rsidP="0086061B">
      <w:pPr>
        <w:jc w:val="left"/>
      </w:pPr>
    </w:p>
    <w:p w14:paraId="2D178703" w14:textId="7AA358E6" w:rsidR="00D95465" w:rsidRDefault="00D95465" w:rsidP="0086061B">
      <w:pPr>
        <w:jc w:val="left"/>
      </w:pPr>
    </w:p>
    <w:p w14:paraId="67967573" w14:textId="1224AD66" w:rsidR="00D95465" w:rsidRDefault="00D95465" w:rsidP="0086061B">
      <w:pPr>
        <w:jc w:val="left"/>
      </w:pPr>
    </w:p>
    <w:p w14:paraId="241CD5C2" w14:textId="014133B2" w:rsidR="00D95465" w:rsidRDefault="00D95465" w:rsidP="0086061B">
      <w:pPr>
        <w:jc w:val="left"/>
      </w:pPr>
    </w:p>
    <w:p w14:paraId="3D68DA54" w14:textId="7A8C97DD" w:rsidR="00D95465" w:rsidRDefault="00D95465" w:rsidP="0086061B">
      <w:pPr>
        <w:jc w:val="left"/>
      </w:pPr>
    </w:p>
    <w:p w14:paraId="7EAAEC4C" w14:textId="7E3818EA" w:rsidR="00D95465" w:rsidRDefault="00D95465" w:rsidP="0086061B">
      <w:pPr>
        <w:jc w:val="left"/>
      </w:pPr>
    </w:p>
    <w:p w14:paraId="4920CC35" w14:textId="0A46E932" w:rsidR="00D95465" w:rsidRDefault="00D95465" w:rsidP="0086061B">
      <w:pPr>
        <w:jc w:val="left"/>
      </w:pPr>
    </w:p>
    <w:p w14:paraId="5D6CD1C5" w14:textId="32B84BA8" w:rsidR="00D95465" w:rsidRDefault="00D95465" w:rsidP="0086061B">
      <w:pPr>
        <w:jc w:val="left"/>
      </w:pPr>
    </w:p>
    <w:p w14:paraId="633B44BF" w14:textId="73C92F9F" w:rsidR="00D95465" w:rsidRDefault="00D95465" w:rsidP="0086061B">
      <w:pPr>
        <w:jc w:val="left"/>
      </w:pPr>
    </w:p>
    <w:p w14:paraId="0834D79C" w14:textId="6E401E10" w:rsidR="00D95465" w:rsidRDefault="00D95465" w:rsidP="0086061B">
      <w:pPr>
        <w:jc w:val="left"/>
      </w:pPr>
    </w:p>
    <w:p w14:paraId="2CCE33F7" w14:textId="7DAC50C9" w:rsidR="00D95465" w:rsidRDefault="00D95465" w:rsidP="0086061B">
      <w:pPr>
        <w:jc w:val="left"/>
      </w:pPr>
    </w:p>
    <w:p w14:paraId="56A428DA" w14:textId="72C01A85" w:rsidR="00D95465" w:rsidRDefault="00D95465" w:rsidP="0086061B">
      <w:pPr>
        <w:jc w:val="left"/>
      </w:pPr>
    </w:p>
    <w:p w14:paraId="4EC64CAA" w14:textId="2877E269" w:rsidR="00D95465" w:rsidRDefault="00D95465" w:rsidP="0086061B">
      <w:pPr>
        <w:jc w:val="left"/>
      </w:pPr>
    </w:p>
    <w:p w14:paraId="1A35A905" w14:textId="17A1D440" w:rsidR="00D95465" w:rsidRDefault="00D95465" w:rsidP="0086061B">
      <w:pPr>
        <w:jc w:val="left"/>
      </w:pPr>
    </w:p>
    <w:p w14:paraId="36584DE7" w14:textId="74B168A9" w:rsidR="00D95465" w:rsidRDefault="00D95465" w:rsidP="0086061B">
      <w:pPr>
        <w:jc w:val="left"/>
      </w:pPr>
    </w:p>
    <w:p w14:paraId="5509221D" w14:textId="5A6EA327" w:rsidR="00D95465" w:rsidRDefault="00D95465" w:rsidP="0086061B">
      <w:pPr>
        <w:jc w:val="left"/>
      </w:pPr>
    </w:p>
    <w:p w14:paraId="6175E93B" w14:textId="03816304" w:rsidR="00D95465" w:rsidRDefault="00D95465" w:rsidP="0086061B">
      <w:pPr>
        <w:jc w:val="left"/>
      </w:pPr>
    </w:p>
    <w:p w14:paraId="15C0371E" w14:textId="0A0F4940" w:rsidR="00D95465" w:rsidRDefault="00D95465" w:rsidP="0086061B">
      <w:pPr>
        <w:jc w:val="left"/>
      </w:pPr>
    </w:p>
    <w:p w14:paraId="0779DD71" w14:textId="6930EC93" w:rsidR="00D95465" w:rsidRDefault="00D95465" w:rsidP="0086061B">
      <w:pPr>
        <w:jc w:val="left"/>
      </w:pPr>
    </w:p>
    <w:p w14:paraId="14F0A9E8" w14:textId="6FB2EF56" w:rsidR="00D95465" w:rsidRDefault="00D95465" w:rsidP="0086061B">
      <w:pPr>
        <w:jc w:val="left"/>
      </w:pPr>
    </w:p>
    <w:p w14:paraId="3E94B013" w14:textId="6933B03A" w:rsidR="00D95465" w:rsidRDefault="00D95465" w:rsidP="0086061B">
      <w:pPr>
        <w:jc w:val="left"/>
      </w:pPr>
    </w:p>
    <w:p w14:paraId="7EFC8D6A" w14:textId="39CA0E60" w:rsidR="00D95465" w:rsidRDefault="00D95465" w:rsidP="0086061B">
      <w:pPr>
        <w:jc w:val="left"/>
      </w:pPr>
    </w:p>
    <w:p w14:paraId="17963DE3" w14:textId="79D0EC1A" w:rsidR="00D95465" w:rsidRDefault="00D95465" w:rsidP="0086061B">
      <w:pPr>
        <w:jc w:val="left"/>
      </w:pPr>
    </w:p>
    <w:p w14:paraId="5EFE9BF4" w14:textId="68B1B8E1" w:rsidR="00D95465" w:rsidRDefault="00D95465" w:rsidP="0086061B">
      <w:pPr>
        <w:jc w:val="left"/>
      </w:pPr>
    </w:p>
    <w:p w14:paraId="050E7665" w14:textId="16E0AE53" w:rsidR="00D95465" w:rsidRDefault="00D95465" w:rsidP="0086061B">
      <w:pPr>
        <w:jc w:val="left"/>
      </w:pPr>
    </w:p>
    <w:p w14:paraId="448C7161" w14:textId="5AE67E2A" w:rsidR="00D95465" w:rsidRDefault="00D95465" w:rsidP="0086061B">
      <w:pPr>
        <w:jc w:val="left"/>
      </w:pPr>
    </w:p>
    <w:p w14:paraId="5782E8A0" w14:textId="54231405" w:rsidR="00D95465" w:rsidRDefault="00D95465" w:rsidP="0086061B">
      <w:pPr>
        <w:jc w:val="left"/>
      </w:pPr>
    </w:p>
    <w:p w14:paraId="60C3F21C" w14:textId="582C0465" w:rsidR="00D95465" w:rsidRDefault="00D95465" w:rsidP="0086061B">
      <w:pPr>
        <w:jc w:val="left"/>
      </w:pPr>
    </w:p>
    <w:p w14:paraId="2BB189EF" w14:textId="5505573C" w:rsidR="00D95465" w:rsidRDefault="00D95465" w:rsidP="0086061B">
      <w:pPr>
        <w:jc w:val="left"/>
      </w:pPr>
    </w:p>
    <w:p w14:paraId="7B8789F9" w14:textId="77777777" w:rsidR="00D95465" w:rsidRDefault="00D95465" w:rsidP="0086061B">
      <w:pPr>
        <w:jc w:val="left"/>
      </w:pPr>
    </w:p>
    <w:p w14:paraId="5D9DEA81" w14:textId="26B55838" w:rsidR="00DF5F3B" w:rsidRPr="00C658C2" w:rsidRDefault="00DF5F3B" w:rsidP="0086061B">
      <w:pPr>
        <w:pStyle w:val="a3"/>
        <w:numPr>
          <w:ilvl w:val="0"/>
          <w:numId w:val="1"/>
        </w:numPr>
        <w:ind w:firstLineChars="0"/>
        <w:jc w:val="left"/>
      </w:pPr>
      <w:r>
        <w:rPr>
          <w:rFonts w:hint="eastAsia"/>
        </w:rPr>
        <w:t>参考文献</w:t>
      </w:r>
    </w:p>
    <w:sectPr w:rsidR="00DF5F3B" w:rsidRPr="00C658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9AFBA" w14:textId="77777777" w:rsidR="008E533C" w:rsidRDefault="008E533C" w:rsidP="00D831AE">
      <w:r>
        <w:separator/>
      </w:r>
    </w:p>
  </w:endnote>
  <w:endnote w:type="continuationSeparator" w:id="0">
    <w:p w14:paraId="3447A836" w14:textId="77777777" w:rsidR="008E533C" w:rsidRDefault="008E533C" w:rsidP="00D83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2948A" w14:textId="77777777" w:rsidR="008E533C" w:rsidRDefault="008E533C" w:rsidP="00D831AE">
      <w:r>
        <w:separator/>
      </w:r>
    </w:p>
  </w:footnote>
  <w:footnote w:type="continuationSeparator" w:id="0">
    <w:p w14:paraId="38063C17" w14:textId="77777777" w:rsidR="008E533C" w:rsidRDefault="008E533C" w:rsidP="00D831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21F"/>
    <w:multiLevelType w:val="hybridMultilevel"/>
    <w:tmpl w:val="0AB420BE"/>
    <w:lvl w:ilvl="0" w:tplc="398C0D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88E66BD"/>
    <w:multiLevelType w:val="hybridMultilevel"/>
    <w:tmpl w:val="172420D8"/>
    <w:lvl w:ilvl="0" w:tplc="F5DC87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78E0497"/>
    <w:multiLevelType w:val="multilevel"/>
    <w:tmpl w:val="A510D4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127030A"/>
    <w:multiLevelType w:val="hybridMultilevel"/>
    <w:tmpl w:val="6290A56C"/>
    <w:lvl w:ilvl="0" w:tplc="4B509DF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58B0C48"/>
    <w:multiLevelType w:val="hybridMultilevel"/>
    <w:tmpl w:val="508445A6"/>
    <w:lvl w:ilvl="0" w:tplc="240097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5CB2E7C"/>
    <w:multiLevelType w:val="hybridMultilevel"/>
    <w:tmpl w:val="D60AB8C0"/>
    <w:lvl w:ilvl="0" w:tplc="A5123460">
      <w:start w:val="1"/>
      <w:numFmt w:val="japaneseCounting"/>
      <w:lvlText w:val="第%1章"/>
      <w:lvlJc w:val="left"/>
      <w:pPr>
        <w:ind w:left="740" w:hanging="7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8770369">
    <w:abstractNumId w:val="5"/>
  </w:num>
  <w:num w:numId="2" w16cid:durableId="1055155697">
    <w:abstractNumId w:val="2"/>
  </w:num>
  <w:num w:numId="3" w16cid:durableId="428429768">
    <w:abstractNumId w:val="0"/>
  </w:num>
  <w:num w:numId="4" w16cid:durableId="342633778">
    <w:abstractNumId w:val="4"/>
  </w:num>
  <w:num w:numId="5" w16cid:durableId="66001151">
    <w:abstractNumId w:val="1"/>
  </w:num>
  <w:num w:numId="6" w16cid:durableId="2308465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A4A"/>
    <w:rsid w:val="00012720"/>
    <w:rsid w:val="00087218"/>
    <w:rsid w:val="00092A4A"/>
    <w:rsid w:val="000E064C"/>
    <w:rsid w:val="000F35A2"/>
    <w:rsid w:val="00157770"/>
    <w:rsid w:val="001B020E"/>
    <w:rsid w:val="001D0FF4"/>
    <w:rsid w:val="00203A01"/>
    <w:rsid w:val="00223031"/>
    <w:rsid w:val="00240A4F"/>
    <w:rsid w:val="002D6DA7"/>
    <w:rsid w:val="00367F04"/>
    <w:rsid w:val="003C1A9E"/>
    <w:rsid w:val="003C2114"/>
    <w:rsid w:val="003E0D59"/>
    <w:rsid w:val="00407289"/>
    <w:rsid w:val="00421D2F"/>
    <w:rsid w:val="0044137F"/>
    <w:rsid w:val="0044471C"/>
    <w:rsid w:val="00463F96"/>
    <w:rsid w:val="004A50C7"/>
    <w:rsid w:val="00524F6C"/>
    <w:rsid w:val="00535235"/>
    <w:rsid w:val="005355CE"/>
    <w:rsid w:val="00566D17"/>
    <w:rsid w:val="005C6C38"/>
    <w:rsid w:val="005E1446"/>
    <w:rsid w:val="0062273B"/>
    <w:rsid w:val="006B3E97"/>
    <w:rsid w:val="006D3BBE"/>
    <w:rsid w:val="007B5691"/>
    <w:rsid w:val="0082065E"/>
    <w:rsid w:val="00822982"/>
    <w:rsid w:val="008309B8"/>
    <w:rsid w:val="00834A00"/>
    <w:rsid w:val="0086061B"/>
    <w:rsid w:val="00871CA9"/>
    <w:rsid w:val="008C554D"/>
    <w:rsid w:val="008E533C"/>
    <w:rsid w:val="00AD4355"/>
    <w:rsid w:val="00AE3349"/>
    <w:rsid w:val="00AF4312"/>
    <w:rsid w:val="00B22D7E"/>
    <w:rsid w:val="00B37BD1"/>
    <w:rsid w:val="00BD3C7D"/>
    <w:rsid w:val="00C427AD"/>
    <w:rsid w:val="00C658C2"/>
    <w:rsid w:val="00C802BC"/>
    <w:rsid w:val="00D050D7"/>
    <w:rsid w:val="00D335A5"/>
    <w:rsid w:val="00D40752"/>
    <w:rsid w:val="00D74E91"/>
    <w:rsid w:val="00D831AE"/>
    <w:rsid w:val="00D934F8"/>
    <w:rsid w:val="00D95465"/>
    <w:rsid w:val="00DE593A"/>
    <w:rsid w:val="00DE79D5"/>
    <w:rsid w:val="00DF15FE"/>
    <w:rsid w:val="00DF5F3B"/>
    <w:rsid w:val="00E2335E"/>
    <w:rsid w:val="00EE5AD9"/>
    <w:rsid w:val="00F27DC2"/>
    <w:rsid w:val="00F50332"/>
    <w:rsid w:val="00FA015C"/>
    <w:rsid w:val="00FB5E46"/>
    <w:rsid w:val="00FC0CD0"/>
    <w:rsid w:val="00FD4DAA"/>
    <w:rsid w:val="00FF7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5E766"/>
  <w15:chartTrackingRefBased/>
  <w15:docId w15:val="{25C9E9BA-D84E-4093-9433-1C8414062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658C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58C2"/>
    <w:rPr>
      <w:b/>
      <w:bCs/>
      <w:kern w:val="44"/>
      <w:sz w:val="44"/>
      <w:szCs w:val="44"/>
    </w:rPr>
  </w:style>
  <w:style w:type="paragraph" w:styleId="a3">
    <w:name w:val="List Paragraph"/>
    <w:basedOn w:val="a"/>
    <w:uiPriority w:val="34"/>
    <w:qFormat/>
    <w:rsid w:val="00DF5F3B"/>
    <w:pPr>
      <w:ind w:firstLineChars="200" w:firstLine="420"/>
    </w:pPr>
  </w:style>
  <w:style w:type="paragraph" w:styleId="a4">
    <w:name w:val="Date"/>
    <w:basedOn w:val="a"/>
    <w:next w:val="a"/>
    <w:link w:val="a5"/>
    <w:uiPriority w:val="99"/>
    <w:semiHidden/>
    <w:unhideWhenUsed/>
    <w:rsid w:val="0086061B"/>
    <w:pPr>
      <w:ind w:leftChars="2500" w:left="100"/>
    </w:pPr>
  </w:style>
  <w:style w:type="character" w:customStyle="1" w:styleId="a5">
    <w:name w:val="日期 字符"/>
    <w:basedOn w:val="a0"/>
    <w:link w:val="a4"/>
    <w:uiPriority w:val="99"/>
    <w:semiHidden/>
    <w:rsid w:val="0086061B"/>
  </w:style>
  <w:style w:type="paragraph" w:styleId="a6">
    <w:name w:val="header"/>
    <w:basedOn w:val="a"/>
    <w:link w:val="a7"/>
    <w:uiPriority w:val="99"/>
    <w:unhideWhenUsed/>
    <w:rsid w:val="00D831A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831AE"/>
    <w:rPr>
      <w:sz w:val="18"/>
      <w:szCs w:val="18"/>
    </w:rPr>
  </w:style>
  <w:style w:type="paragraph" w:styleId="a8">
    <w:name w:val="footer"/>
    <w:basedOn w:val="a"/>
    <w:link w:val="a9"/>
    <w:uiPriority w:val="99"/>
    <w:unhideWhenUsed/>
    <w:rsid w:val="00D831AE"/>
    <w:pPr>
      <w:tabs>
        <w:tab w:val="center" w:pos="4153"/>
        <w:tab w:val="right" w:pos="8306"/>
      </w:tabs>
      <w:snapToGrid w:val="0"/>
      <w:jc w:val="left"/>
    </w:pPr>
    <w:rPr>
      <w:sz w:val="18"/>
      <w:szCs w:val="18"/>
    </w:rPr>
  </w:style>
  <w:style w:type="character" w:customStyle="1" w:styleId="a9">
    <w:name w:val="页脚 字符"/>
    <w:basedOn w:val="a0"/>
    <w:link w:val="a8"/>
    <w:uiPriority w:val="99"/>
    <w:rsid w:val="00D831AE"/>
    <w:rPr>
      <w:sz w:val="18"/>
      <w:szCs w:val="18"/>
    </w:rPr>
  </w:style>
  <w:style w:type="paragraph" w:styleId="aa">
    <w:name w:val="No Spacing"/>
    <w:uiPriority w:val="1"/>
    <w:qFormat/>
    <w:rsid w:val="007B5691"/>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16849">
      <w:bodyDiv w:val="1"/>
      <w:marLeft w:val="0"/>
      <w:marRight w:val="0"/>
      <w:marTop w:val="0"/>
      <w:marBottom w:val="0"/>
      <w:divBdr>
        <w:top w:val="none" w:sz="0" w:space="0" w:color="auto"/>
        <w:left w:val="none" w:sz="0" w:space="0" w:color="auto"/>
        <w:bottom w:val="none" w:sz="0" w:space="0" w:color="auto"/>
        <w:right w:val="none" w:sz="0" w:space="0" w:color="auto"/>
      </w:divBdr>
    </w:div>
    <w:div w:id="603390811">
      <w:bodyDiv w:val="1"/>
      <w:marLeft w:val="0"/>
      <w:marRight w:val="0"/>
      <w:marTop w:val="0"/>
      <w:marBottom w:val="0"/>
      <w:divBdr>
        <w:top w:val="none" w:sz="0" w:space="0" w:color="auto"/>
        <w:left w:val="none" w:sz="0" w:space="0" w:color="auto"/>
        <w:bottom w:val="none" w:sz="0" w:space="0" w:color="auto"/>
        <w:right w:val="none" w:sz="0" w:space="0" w:color="auto"/>
      </w:divBdr>
    </w:div>
    <w:div w:id="625702046">
      <w:bodyDiv w:val="1"/>
      <w:marLeft w:val="0"/>
      <w:marRight w:val="0"/>
      <w:marTop w:val="0"/>
      <w:marBottom w:val="0"/>
      <w:divBdr>
        <w:top w:val="none" w:sz="0" w:space="0" w:color="auto"/>
        <w:left w:val="none" w:sz="0" w:space="0" w:color="auto"/>
        <w:bottom w:val="none" w:sz="0" w:space="0" w:color="auto"/>
        <w:right w:val="none" w:sz="0" w:space="0" w:color="auto"/>
      </w:divBdr>
    </w:div>
    <w:div w:id="776558828">
      <w:bodyDiv w:val="1"/>
      <w:marLeft w:val="0"/>
      <w:marRight w:val="0"/>
      <w:marTop w:val="0"/>
      <w:marBottom w:val="0"/>
      <w:divBdr>
        <w:top w:val="none" w:sz="0" w:space="0" w:color="auto"/>
        <w:left w:val="none" w:sz="0" w:space="0" w:color="auto"/>
        <w:bottom w:val="none" w:sz="0" w:space="0" w:color="auto"/>
        <w:right w:val="none" w:sz="0" w:space="0" w:color="auto"/>
      </w:divBdr>
    </w:div>
    <w:div w:id="1032193227">
      <w:bodyDiv w:val="1"/>
      <w:marLeft w:val="0"/>
      <w:marRight w:val="0"/>
      <w:marTop w:val="0"/>
      <w:marBottom w:val="0"/>
      <w:divBdr>
        <w:top w:val="none" w:sz="0" w:space="0" w:color="auto"/>
        <w:left w:val="none" w:sz="0" w:space="0" w:color="auto"/>
        <w:bottom w:val="none" w:sz="0" w:space="0" w:color="auto"/>
        <w:right w:val="none" w:sz="0" w:space="0" w:color="auto"/>
      </w:divBdr>
      <w:divsChild>
        <w:div w:id="1049762289">
          <w:marLeft w:val="0"/>
          <w:marRight w:val="0"/>
          <w:marTop w:val="0"/>
          <w:marBottom w:val="0"/>
          <w:divBdr>
            <w:top w:val="single" w:sz="2" w:space="0" w:color="auto"/>
            <w:left w:val="single" w:sz="2" w:space="0" w:color="auto"/>
            <w:bottom w:val="single" w:sz="6" w:space="0" w:color="auto"/>
            <w:right w:val="single" w:sz="2" w:space="0" w:color="auto"/>
          </w:divBdr>
          <w:divsChild>
            <w:div w:id="528563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181865">
                  <w:marLeft w:val="0"/>
                  <w:marRight w:val="0"/>
                  <w:marTop w:val="0"/>
                  <w:marBottom w:val="0"/>
                  <w:divBdr>
                    <w:top w:val="single" w:sz="2" w:space="0" w:color="D9D9E3"/>
                    <w:left w:val="single" w:sz="2" w:space="0" w:color="D9D9E3"/>
                    <w:bottom w:val="single" w:sz="2" w:space="0" w:color="D9D9E3"/>
                    <w:right w:val="single" w:sz="2" w:space="0" w:color="D9D9E3"/>
                  </w:divBdr>
                  <w:divsChild>
                    <w:div w:id="1544514443">
                      <w:marLeft w:val="0"/>
                      <w:marRight w:val="0"/>
                      <w:marTop w:val="0"/>
                      <w:marBottom w:val="0"/>
                      <w:divBdr>
                        <w:top w:val="single" w:sz="2" w:space="0" w:color="D9D9E3"/>
                        <w:left w:val="single" w:sz="2" w:space="0" w:color="D9D9E3"/>
                        <w:bottom w:val="single" w:sz="2" w:space="0" w:color="D9D9E3"/>
                        <w:right w:val="single" w:sz="2" w:space="0" w:color="D9D9E3"/>
                      </w:divBdr>
                      <w:divsChild>
                        <w:div w:id="241455415">
                          <w:marLeft w:val="0"/>
                          <w:marRight w:val="0"/>
                          <w:marTop w:val="0"/>
                          <w:marBottom w:val="0"/>
                          <w:divBdr>
                            <w:top w:val="single" w:sz="2" w:space="0" w:color="D9D9E3"/>
                            <w:left w:val="single" w:sz="2" w:space="0" w:color="D9D9E3"/>
                            <w:bottom w:val="single" w:sz="2" w:space="0" w:color="D9D9E3"/>
                            <w:right w:val="single" w:sz="2" w:space="0" w:color="D9D9E3"/>
                          </w:divBdr>
                          <w:divsChild>
                            <w:div w:id="403456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8733306">
          <w:marLeft w:val="0"/>
          <w:marRight w:val="0"/>
          <w:marTop w:val="0"/>
          <w:marBottom w:val="0"/>
          <w:divBdr>
            <w:top w:val="single" w:sz="2" w:space="0" w:color="auto"/>
            <w:left w:val="single" w:sz="2" w:space="0" w:color="auto"/>
            <w:bottom w:val="single" w:sz="6" w:space="0" w:color="auto"/>
            <w:right w:val="single" w:sz="2" w:space="0" w:color="auto"/>
          </w:divBdr>
          <w:divsChild>
            <w:div w:id="180049177">
              <w:marLeft w:val="0"/>
              <w:marRight w:val="0"/>
              <w:marTop w:val="100"/>
              <w:marBottom w:val="100"/>
              <w:divBdr>
                <w:top w:val="single" w:sz="2" w:space="0" w:color="D9D9E3"/>
                <w:left w:val="single" w:sz="2" w:space="0" w:color="D9D9E3"/>
                <w:bottom w:val="single" w:sz="2" w:space="0" w:color="D9D9E3"/>
                <w:right w:val="single" w:sz="2" w:space="0" w:color="D9D9E3"/>
              </w:divBdr>
              <w:divsChild>
                <w:div w:id="248974353">
                  <w:marLeft w:val="0"/>
                  <w:marRight w:val="0"/>
                  <w:marTop w:val="0"/>
                  <w:marBottom w:val="0"/>
                  <w:divBdr>
                    <w:top w:val="single" w:sz="2" w:space="0" w:color="D9D9E3"/>
                    <w:left w:val="single" w:sz="2" w:space="0" w:color="D9D9E3"/>
                    <w:bottom w:val="single" w:sz="2" w:space="0" w:color="D9D9E3"/>
                    <w:right w:val="single" w:sz="2" w:space="0" w:color="D9D9E3"/>
                  </w:divBdr>
                  <w:divsChild>
                    <w:div w:id="1001010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4688056">
                  <w:marLeft w:val="0"/>
                  <w:marRight w:val="0"/>
                  <w:marTop w:val="0"/>
                  <w:marBottom w:val="0"/>
                  <w:divBdr>
                    <w:top w:val="single" w:sz="2" w:space="0" w:color="D9D9E3"/>
                    <w:left w:val="single" w:sz="2" w:space="0" w:color="D9D9E3"/>
                    <w:bottom w:val="single" w:sz="2" w:space="0" w:color="D9D9E3"/>
                    <w:right w:val="single" w:sz="2" w:space="0" w:color="D9D9E3"/>
                  </w:divBdr>
                  <w:divsChild>
                    <w:div w:id="663820883">
                      <w:marLeft w:val="0"/>
                      <w:marRight w:val="0"/>
                      <w:marTop w:val="0"/>
                      <w:marBottom w:val="0"/>
                      <w:divBdr>
                        <w:top w:val="single" w:sz="2" w:space="0" w:color="D9D9E3"/>
                        <w:left w:val="single" w:sz="2" w:space="0" w:color="D9D9E3"/>
                        <w:bottom w:val="single" w:sz="2" w:space="0" w:color="D9D9E3"/>
                        <w:right w:val="single" w:sz="2" w:space="0" w:color="D9D9E3"/>
                      </w:divBdr>
                      <w:divsChild>
                        <w:div w:id="2001731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5394646">
          <w:marLeft w:val="0"/>
          <w:marRight w:val="0"/>
          <w:marTop w:val="0"/>
          <w:marBottom w:val="0"/>
          <w:divBdr>
            <w:top w:val="single" w:sz="2" w:space="0" w:color="auto"/>
            <w:left w:val="single" w:sz="2" w:space="0" w:color="auto"/>
            <w:bottom w:val="single" w:sz="6" w:space="0" w:color="auto"/>
            <w:right w:val="single" w:sz="2" w:space="0" w:color="auto"/>
          </w:divBdr>
          <w:divsChild>
            <w:div w:id="721513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482384">
                  <w:marLeft w:val="0"/>
                  <w:marRight w:val="0"/>
                  <w:marTop w:val="0"/>
                  <w:marBottom w:val="0"/>
                  <w:divBdr>
                    <w:top w:val="single" w:sz="2" w:space="0" w:color="D9D9E3"/>
                    <w:left w:val="single" w:sz="2" w:space="0" w:color="D9D9E3"/>
                    <w:bottom w:val="single" w:sz="2" w:space="0" w:color="D9D9E3"/>
                    <w:right w:val="single" w:sz="2" w:space="0" w:color="D9D9E3"/>
                  </w:divBdr>
                  <w:divsChild>
                    <w:div w:id="1354654138">
                      <w:marLeft w:val="0"/>
                      <w:marRight w:val="0"/>
                      <w:marTop w:val="0"/>
                      <w:marBottom w:val="0"/>
                      <w:divBdr>
                        <w:top w:val="single" w:sz="2" w:space="0" w:color="D9D9E3"/>
                        <w:left w:val="single" w:sz="2" w:space="0" w:color="D9D9E3"/>
                        <w:bottom w:val="single" w:sz="2" w:space="0" w:color="D9D9E3"/>
                        <w:right w:val="single" w:sz="2" w:space="0" w:color="D9D9E3"/>
                      </w:divBdr>
                      <w:divsChild>
                        <w:div w:id="1354309172">
                          <w:marLeft w:val="0"/>
                          <w:marRight w:val="0"/>
                          <w:marTop w:val="0"/>
                          <w:marBottom w:val="0"/>
                          <w:divBdr>
                            <w:top w:val="single" w:sz="2" w:space="0" w:color="D9D9E3"/>
                            <w:left w:val="single" w:sz="2" w:space="0" w:color="D9D9E3"/>
                            <w:bottom w:val="single" w:sz="2" w:space="0" w:color="D9D9E3"/>
                            <w:right w:val="single" w:sz="2" w:space="0" w:color="D9D9E3"/>
                          </w:divBdr>
                          <w:divsChild>
                            <w:div w:id="1932007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6438401">
      <w:bodyDiv w:val="1"/>
      <w:marLeft w:val="0"/>
      <w:marRight w:val="0"/>
      <w:marTop w:val="0"/>
      <w:marBottom w:val="0"/>
      <w:divBdr>
        <w:top w:val="none" w:sz="0" w:space="0" w:color="auto"/>
        <w:left w:val="none" w:sz="0" w:space="0" w:color="auto"/>
        <w:bottom w:val="none" w:sz="0" w:space="0" w:color="auto"/>
        <w:right w:val="none" w:sz="0" w:space="0" w:color="auto"/>
      </w:divBdr>
    </w:div>
    <w:div w:id="1334795880">
      <w:bodyDiv w:val="1"/>
      <w:marLeft w:val="0"/>
      <w:marRight w:val="0"/>
      <w:marTop w:val="0"/>
      <w:marBottom w:val="0"/>
      <w:divBdr>
        <w:top w:val="none" w:sz="0" w:space="0" w:color="auto"/>
        <w:left w:val="none" w:sz="0" w:space="0" w:color="auto"/>
        <w:bottom w:val="none" w:sz="0" w:space="0" w:color="auto"/>
        <w:right w:val="none" w:sz="0" w:space="0" w:color="auto"/>
      </w:divBdr>
    </w:div>
    <w:div w:id="1530945823">
      <w:bodyDiv w:val="1"/>
      <w:marLeft w:val="0"/>
      <w:marRight w:val="0"/>
      <w:marTop w:val="0"/>
      <w:marBottom w:val="0"/>
      <w:divBdr>
        <w:top w:val="none" w:sz="0" w:space="0" w:color="auto"/>
        <w:left w:val="none" w:sz="0" w:space="0" w:color="auto"/>
        <w:bottom w:val="none" w:sz="0" w:space="0" w:color="auto"/>
        <w:right w:val="none" w:sz="0" w:space="0" w:color="auto"/>
      </w:divBdr>
      <w:divsChild>
        <w:div w:id="1073744224">
          <w:marLeft w:val="0"/>
          <w:marRight w:val="0"/>
          <w:marTop w:val="0"/>
          <w:marBottom w:val="0"/>
          <w:divBdr>
            <w:top w:val="single" w:sz="2" w:space="0" w:color="D9D9E3"/>
            <w:left w:val="single" w:sz="2" w:space="0" w:color="D9D9E3"/>
            <w:bottom w:val="single" w:sz="2" w:space="0" w:color="D9D9E3"/>
            <w:right w:val="single" w:sz="2" w:space="0" w:color="D9D9E3"/>
          </w:divBdr>
        </w:div>
        <w:div w:id="774642830">
          <w:marLeft w:val="0"/>
          <w:marRight w:val="0"/>
          <w:marTop w:val="0"/>
          <w:marBottom w:val="0"/>
          <w:divBdr>
            <w:top w:val="single" w:sz="2" w:space="0" w:color="D9D9E3"/>
            <w:left w:val="single" w:sz="2" w:space="0" w:color="D9D9E3"/>
            <w:bottom w:val="single" w:sz="2" w:space="0" w:color="D9D9E3"/>
            <w:right w:val="single" w:sz="2" w:space="0" w:color="D9D9E3"/>
          </w:divBdr>
        </w:div>
        <w:div w:id="250743526">
          <w:marLeft w:val="0"/>
          <w:marRight w:val="0"/>
          <w:marTop w:val="0"/>
          <w:marBottom w:val="0"/>
          <w:divBdr>
            <w:top w:val="single" w:sz="2" w:space="0" w:color="D9D9E3"/>
            <w:left w:val="single" w:sz="2" w:space="0" w:color="D9D9E3"/>
            <w:bottom w:val="single" w:sz="2" w:space="0" w:color="D9D9E3"/>
            <w:right w:val="single" w:sz="2" w:space="0" w:color="D9D9E3"/>
          </w:divBdr>
        </w:div>
        <w:div w:id="575211038">
          <w:marLeft w:val="0"/>
          <w:marRight w:val="0"/>
          <w:marTop w:val="0"/>
          <w:marBottom w:val="0"/>
          <w:divBdr>
            <w:top w:val="single" w:sz="2" w:space="0" w:color="D9D9E3"/>
            <w:left w:val="single" w:sz="2" w:space="0" w:color="D9D9E3"/>
            <w:bottom w:val="single" w:sz="2" w:space="0" w:color="D9D9E3"/>
            <w:right w:val="single" w:sz="2" w:space="0" w:color="D9D9E3"/>
          </w:divBdr>
        </w:div>
        <w:div w:id="606427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2012652">
      <w:bodyDiv w:val="1"/>
      <w:marLeft w:val="0"/>
      <w:marRight w:val="0"/>
      <w:marTop w:val="0"/>
      <w:marBottom w:val="0"/>
      <w:divBdr>
        <w:top w:val="none" w:sz="0" w:space="0" w:color="auto"/>
        <w:left w:val="none" w:sz="0" w:space="0" w:color="auto"/>
        <w:bottom w:val="none" w:sz="0" w:space="0" w:color="auto"/>
        <w:right w:val="none" w:sz="0" w:space="0" w:color="auto"/>
      </w:divBdr>
    </w:div>
    <w:div w:id="201222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4DAC2-748F-4791-845D-3ECC0E0A0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20</Pages>
  <Words>1715</Words>
  <Characters>9781</Characters>
  <Application>Microsoft Office Word</Application>
  <DocSecurity>0</DocSecurity>
  <Lines>81</Lines>
  <Paragraphs>22</Paragraphs>
  <ScaleCrop>false</ScaleCrop>
  <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Tu</dc:creator>
  <cp:keywords/>
  <dc:description/>
  <cp:lastModifiedBy>Tu Tu</cp:lastModifiedBy>
  <cp:revision>93</cp:revision>
  <dcterms:created xsi:type="dcterms:W3CDTF">2023-03-25T00:51:00Z</dcterms:created>
  <dcterms:modified xsi:type="dcterms:W3CDTF">2023-04-09T16:35:00Z</dcterms:modified>
</cp:coreProperties>
</file>