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095" w:rsidRDefault="00DF6095" w:rsidP="00DF6095"/>
    <w:p w:rsidR="00DF6095" w:rsidRDefault="00DF6095" w:rsidP="00DF6095"/>
    <w:p w:rsidR="00DF6095" w:rsidRDefault="00DF6095" w:rsidP="00DF6095"/>
    <w:p w:rsidR="00DF6095" w:rsidRPr="00C10FFC" w:rsidRDefault="00DF6095" w:rsidP="00DF6095">
      <w:pPr>
        <w:jc w:val="center"/>
        <w:rPr>
          <w:sz w:val="32"/>
          <w:szCs w:val="32"/>
        </w:rPr>
      </w:pPr>
      <w:r w:rsidRPr="00C10FFC">
        <w:rPr>
          <w:rFonts w:hint="eastAsia"/>
          <w:sz w:val="32"/>
          <w:szCs w:val="32"/>
        </w:rPr>
        <w:t>北</w:t>
      </w:r>
      <w:r>
        <w:rPr>
          <w:rFonts w:hint="eastAsia"/>
          <w:sz w:val="32"/>
          <w:szCs w:val="32"/>
        </w:rPr>
        <w:t xml:space="preserve"> </w:t>
      </w:r>
      <w:r w:rsidRPr="00C10FFC">
        <w:rPr>
          <w:rFonts w:hint="eastAsia"/>
          <w:sz w:val="32"/>
          <w:szCs w:val="32"/>
        </w:rPr>
        <w:t>京</w:t>
      </w:r>
      <w:r>
        <w:rPr>
          <w:rFonts w:hint="eastAsia"/>
          <w:sz w:val="32"/>
          <w:szCs w:val="32"/>
        </w:rPr>
        <w:t xml:space="preserve"> </w:t>
      </w:r>
      <w:r w:rsidRPr="00C10FFC">
        <w:rPr>
          <w:rFonts w:hint="eastAsia"/>
          <w:sz w:val="32"/>
          <w:szCs w:val="32"/>
        </w:rPr>
        <w:t>邮</w:t>
      </w:r>
      <w:r>
        <w:rPr>
          <w:rFonts w:hint="eastAsia"/>
          <w:sz w:val="32"/>
          <w:szCs w:val="32"/>
        </w:rPr>
        <w:t xml:space="preserve"> </w:t>
      </w:r>
      <w:r w:rsidRPr="00C10FFC">
        <w:rPr>
          <w:rFonts w:hint="eastAsia"/>
          <w:sz w:val="32"/>
          <w:szCs w:val="32"/>
        </w:rPr>
        <w:t>电</w:t>
      </w:r>
      <w:r>
        <w:rPr>
          <w:rFonts w:hint="eastAsia"/>
          <w:sz w:val="32"/>
          <w:szCs w:val="32"/>
        </w:rPr>
        <w:t xml:space="preserve"> </w:t>
      </w:r>
      <w:r w:rsidRPr="00C10FFC">
        <w:rPr>
          <w:rFonts w:hint="eastAsia"/>
          <w:sz w:val="32"/>
          <w:szCs w:val="32"/>
        </w:rPr>
        <w:t>大</w:t>
      </w:r>
      <w:r>
        <w:rPr>
          <w:rFonts w:hint="eastAsia"/>
          <w:sz w:val="32"/>
          <w:szCs w:val="32"/>
        </w:rPr>
        <w:t xml:space="preserve"> </w:t>
      </w:r>
      <w:r w:rsidRPr="00C10FFC">
        <w:rPr>
          <w:rFonts w:hint="eastAsia"/>
          <w:sz w:val="32"/>
          <w:szCs w:val="32"/>
        </w:rPr>
        <w:t>学</w:t>
      </w:r>
    </w:p>
    <w:p w:rsidR="00DF6095" w:rsidRDefault="00DF6095" w:rsidP="00DF6095">
      <w:pPr>
        <w:jc w:val="center"/>
        <w:rPr>
          <w:sz w:val="44"/>
          <w:szCs w:val="44"/>
        </w:rPr>
      </w:pPr>
      <w:r>
        <w:rPr>
          <w:rFonts w:hint="eastAsia"/>
          <w:sz w:val="44"/>
          <w:szCs w:val="44"/>
        </w:rPr>
        <w:t>计</w:t>
      </w:r>
      <w:r>
        <w:rPr>
          <w:rFonts w:hint="eastAsia"/>
          <w:sz w:val="44"/>
          <w:szCs w:val="44"/>
        </w:rPr>
        <w:t xml:space="preserve"> </w:t>
      </w:r>
      <w:r>
        <w:rPr>
          <w:rFonts w:hint="eastAsia"/>
          <w:sz w:val="44"/>
          <w:szCs w:val="44"/>
        </w:rPr>
        <w:t>算</w:t>
      </w:r>
      <w:r>
        <w:rPr>
          <w:rFonts w:hint="eastAsia"/>
          <w:sz w:val="44"/>
          <w:szCs w:val="44"/>
        </w:rPr>
        <w:t xml:space="preserve"> </w:t>
      </w:r>
      <w:r>
        <w:rPr>
          <w:rFonts w:hint="eastAsia"/>
          <w:sz w:val="44"/>
          <w:szCs w:val="44"/>
        </w:rPr>
        <w:t>机</w:t>
      </w:r>
      <w:r>
        <w:rPr>
          <w:rFonts w:hint="eastAsia"/>
          <w:sz w:val="44"/>
          <w:szCs w:val="44"/>
        </w:rPr>
        <w:t xml:space="preserve"> </w:t>
      </w:r>
      <w:r>
        <w:rPr>
          <w:rFonts w:hint="eastAsia"/>
          <w:sz w:val="44"/>
          <w:szCs w:val="44"/>
        </w:rPr>
        <w:t>科</w:t>
      </w:r>
      <w:r>
        <w:rPr>
          <w:rFonts w:hint="eastAsia"/>
          <w:sz w:val="44"/>
          <w:szCs w:val="44"/>
        </w:rPr>
        <w:t xml:space="preserve"> </w:t>
      </w:r>
      <w:r>
        <w:rPr>
          <w:rFonts w:hint="eastAsia"/>
          <w:sz w:val="44"/>
          <w:szCs w:val="44"/>
        </w:rPr>
        <w:t>学</w:t>
      </w:r>
      <w:r>
        <w:rPr>
          <w:rFonts w:hint="eastAsia"/>
          <w:sz w:val="44"/>
          <w:szCs w:val="44"/>
        </w:rPr>
        <w:t xml:space="preserve"> </w:t>
      </w:r>
      <w:r>
        <w:rPr>
          <w:rFonts w:hint="eastAsia"/>
          <w:sz w:val="44"/>
          <w:szCs w:val="44"/>
        </w:rPr>
        <w:t>与</w:t>
      </w:r>
      <w:r>
        <w:rPr>
          <w:rFonts w:hint="eastAsia"/>
          <w:sz w:val="44"/>
          <w:szCs w:val="44"/>
        </w:rPr>
        <w:t xml:space="preserve"> </w:t>
      </w:r>
      <w:r>
        <w:rPr>
          <w:rFonts w:hint="eastAsia"/>
          <w:sz w:val="44"/>
          <w:szCs w:val="44"/>
        </w:rPr>
        <w:t>技</w:t>
      </w:r>
      <w:r>
        <w:rPr>
          <w:rFonts w:hint="eastAsia"/>
          <w:sz w:val="44"/>
          <w:szCs w:val="44"/>
        </w:rPr>
        <w:t xml:space="preserve"> </w:t>
      </w:r>
      <w:r>
        <w:rPr>
          <w:rFonts w:hint="eastAsia"/>
          <w:sz w:val="44"/>
          <w:szCs w:val="44"/>
        </w:rPr>
        <w:t>术</w:t>
      </w:r>
      <w:r>
        <w:rPr>
          <w:rFonts w:hint="eastAsia"/>
          <w:sz w:val="44"/>
          <w:szCs w:val="44"/>
        </w:rPr>
        <w:t xml:space="preserve"> </w:t>
      </w:r>
      <w:r>
        <w:rPr>
          <w:rFonts w:hint="eastAsia"/>
          <w:sz w:val="44"/>
          <w:szCs w:val="44"/>
        </w:rPr>
        <w:t>学</w:t>
      </w:r>
      <w:r>
        <w:rPr>
          <w:rFonts w:hint="eastAsia"/>
          <w:sz w:val="44"/>
          <w:szCs w:val="44"/>
        </w:rPr>
        <w:t xml:space="preserve"> </w:t>
      </w:r>
      <w:r>
        <w:rPr>
          <w:rFonts w:hint="eastAsia"/>
          <w:sz w:val="44"/>
          <w:szCs w:val="44"/>
        </w:rPr>
        <w:t>院</w:t>
      </w:r>
    </w:p>
    <w:p w:rsidR="00DF6095" w:rsidRPr="00586906" w:rsidRDefault="00DF6095" w:rsidP="00DF6095">
      <w:pPr>
        <w:ind w:firstLineChars="700" w:firstLine="3080"/>
        <w:rPr>
          <w:sz w:val="44"/>
          <w:szCs w:val="44"/>
        </w:rPr>
      </w:pPr>
    </w:p>
    <w:p w:rsidR="00DF6095" w:rsidRDefault="00DF6095" w:rsidP="00DF6095"/>
    <w:p w:rsidR="00DF6095" w:rsidRDefault="00DF6095" w:rsidP="00DF6095"/>
    <w:p w:rsidR="00DF6095" w:rsidRDefault="00DF6095" w:rsidP="00DF6095"/>
    <w:p w:rsidR="00DF6095" w:rsidRDefault="00DF6095" w:rsidP="00DF6095">
      <w:pPr>
        <w:jc w:val="center"/>
        <w:rPr>
          <w:sz w:val="48"/>
          <w:szCs w:val="48"/>
        </w:rPr>
      </w:pPr>
      <w:r>
        <w:rPr>
          <w:rFonts w:hint="eastAsia"/>
          <w:sz w:val="48"/>
          <w:szCs w:val="48"/>
        </w:rPr>
        <w:t>《下一代</w:t>
      </w:r>
      <w:r>
        <w:rPr>
          <w:rFonts w:hint="eastAsia"/>
          <w:sz w:val="48"/>
          <w:szCs w:val="48"/>
        </w:rPr>
        <w:t>Internet</w:t>
      </w:r>
      <w:r>
        <w:rPr>
          <w:rFonts w:hint="eastAsia"/>
          <w:sz w:val="48"/>
          <w:szCs w:val="48"/>
        </w:rPr>
        <w:t>技术与协议》</w:t>
      </w:r>
    </w:p>
    <w:p w:rsidR="00DF6095" w:rsidRPr="00C10FFC" w:rsidRDefault="00DF6095" w:rsidP="00DF6095">
      <w:pPr>
        <w:jc w:val="center"/>
        <w:rPr>
          <w:sz w:val="48"/>
          <w:szCs w:val="48"/>
        </w:rPr>
      </w:pPr>
      <w:r w:rsidRPr="00C10FFC">
        <w:rPr>
          <w:rFonts w:hint="eastAsia"/>
          <w:sz w:val="48"/>
          <w:szCs w:val="48"/>
        </w:rPr>
        <w:t>实验</w:t>
      </w:r>
      <w:r>
        <w:rPr>
          <w:rFonts w:hint="eastAsia"/>
          <w:sz w:val="48"/>
          <w:szCs w:val="48"/>
        </w:rPr>
        <w:t>报告</w:t>
      </w:r>
    </w:p>
    <w:p w:rsidR="00DF6095" w:rsidRDefault="00DF6095" w:rsidP="00DF6095">
      <w:pPr>
        <w:rPr>
          <w:sz w:val="36"/>
          <w:szCs w:val="36"/>
        </w:rPr>
      </w:pPr>
    </w:p>
    <w:p w:rsidR="00DF6095" w:rsidRDefault="00DF6095" w:rsidP="00DF6095">
      <w:pPr>
        <w:rPr>
          <w:sz w:val="36"/>
          <w:szCs w:val="36"/>
        </w:rPr>
      </w:pPr>
    </w:p>
    <w:p w:rsidR="00DF6095" w:rsidRDefault="00DF6095" w:rsidP="00DF6095">
      <w:pPr>
        <w:rPr>
          <w:sz w:val="36"/>
          <w:szCs w:val="36"/>
        </w:rPr>
      </w:pPr>
    </w:p>
    <w:p w:rsidR="00DF6095" w:rsidRDefault="00DF6095" w:rsidP="00DF6095">
      <w:pPr>
        <w:rPr>
          <w:sz w:val="36"/>
          <w:szCs w:val="36"/>
        </w:rPr>
      </w:pPr>
    </w:p>
    <w:p w:rsidR="00655536" w:rsidRPr="00655536" w:rsidRDefault="00655536" w:rsidP="00655536">
      <w:pPr>
        <w:ind w:leftChars="742" w:left="1558"/>
        <w:jc w:val="left"/>
        <w:rPr>
          <w:sz w:val="44"/>
        </w:rPr>
      </w:pPr>
      <w:r w:rsidRPr="00655536">
        <w:rPr>
          <w:rFonts w:hint="eastAsia"/>
          <w:sz w:val="44"/>
        </w:rPr>
        <w:t>姓名：</w:t>
      </w:r>
      <w:r>
        <w:rPr>
          <w:rFonts w:hint="eastAsia"/>
          <w:sz w:val="44"/>
        </w:rPr>
        <w:t>_</w:t>
      </w:r>
      <w:r>
        <w:rPr>
          <w:sz w:val="44"/>
        </w:rPr>
        <w:t>____</w:t>
      </w:r>
      <w:r w:rsidR="004F17D3">
        <w:rPr>
          <w:rFonts w:hint="eastAsia"/>
          <w:sz w:val="44"/>
        </w:rPr>
        <w:t>鄭毓恒</w:t>
      </w:r>
      <w:r>
        <w:rPr>
          <w:sz w:val="44"/>
        </w:rPr>
        <w:t>_____</w:t>
      </w:r>
    </w:p>
    <w:p w:rsidR="00655536" w:rsidRPr="00655536" w:rsidRDefault="00655536" w:rsidP="00655536">
      <w:pPr>
        <w:ind w:leftChars="742" w:left="1558"/>
        <w:jc w:val="left"/>
        <w:rPr>
          <w:sz w:val="44"/>
        </w:rPr>
      </w:pPr>
      <w:r w:rsidRPr="00655536">
        <w:rPr>
          <w:rFonts w:hint="eastAsia"/>
          <w:sz w:val="44"/>
        </w:rPr>
        <w:t>学号：</w:t>
      </w:r>
      <w:r>
        <w:rPr>
          <w:rFonts w:hint="eastAsia"/>
          <w:sz w:val="44"/>
        </w:rPr>
        <w:t>_</w:t>
      </w:r>
      <w:r>
        <w:rPr>
          <w:sz w:val="44"/>
        </w:rPr>
        <w:t>_</w:t>
      </w:r>
      <w:r w:rsidR="004F17D3">
        <w:rPr>
          <w:sz w:val="44"/>
        </w:rPr>
        <w:t>_2020211262</w:t>
      </w:r>
      <w:r>
        <w:rPr>
          <w:sz w:val="44"/>
        </w:rPr>
        <w:t>___</w:t>
      </w:r>
    </w:p>
    <w:p w:rsidR="00DF6095" w:rsidRPr="00655536" w:rsidRDefault="00655536" w:rsidP="00655536">
      <w:pPr>
        <w:ind w:leftChars="742" w:left="1558"/>
        <w:jc w:val="left"/>
        <w:rPr>
          <w:sz w:val="44"/>
        </w:rPr>
      </w:pPr>
      <w:r w:rsidRPr="00655536">
        <w:rPr>
          <w:rFonts w:hint="eastAsia"/>
          <w:sz w:val="44"/>
        </w:rPr>
        <w:t>班级：</w:t>
      </w:r>
      <w:r>
        <w:rPr>
          <w:rFonts w:hint="eastAsia"/>
          <w:sz w:val="44"/>
        </w:rPr>
        <w:t>_</w:t>
      </w:r>
      <w:r>
        <w:rPr>
          <w:sz w:val="44"/>
        </w:rPr>
        <w:t>__</w:t>
      </w:r>
      <w:r w:rsidR="004F17D3">
        <w:rPr>
          <w:sz w:val="44"/>
        </w:rPr>
        <w:t>2020211302</w:t>
      </w:r>
      <w:r>
        <w:rPr>
          <w:sz w:val="44"/>
        </w:rPr>
        <w:t>___</w:t>
      </w:r>
    </w:p>
    <w:p w:rsidR="00DF6095" w:rsidRDefault="00DF6095" w:rsidP="00DF6095"/>
    <w:p w:rsidR="00DF6095" w:rsidRDefault="00DF6095" w:rsidP="00DF6095"/>
    <w:p w:rsidR="00DF6095" w:rsidRDefault="00DF6095" w:rsidP="00DF6095"/>
    <w:p w:rsidR="00DF6095" w:rsidRDefault="00DF6095" w:rsidP="00DF6095"/>
    <w:p w:rsidR="00DF6095" w:rsidRDefault="00DF6095" w:rsidP="00DF6095"/>
    <w:p w:rsidR="00DF6095" w:rsidRDefault="00DF6095" w:rsidP="00DF6095"/>
    <w:p w:rsidR="00DF6095" w:rsidRDefault="00DF6095" w:rsidP="00DF6095"/>
    <w:p w:rsidR="00DF6095" w:rsidRDefault="00DF6095" w:rsidP="00DF6095"/>
    <w:p w:rsidR="00DF6095" w:rsidRDefault="00DF6095" w:rsidP="00DF6095"/>
    <w:p w:rsidR="00DF6095" w:rsidRPr="00DF6095" w:rsidRDefault="00DF6095" w:rsidP="00DF6095">
      <w:pPr>
        <w:jc w:val="center"/>
        <w:rPr>
          <w:sz w:val="32"/>
        </w:rPr>
      </w:pPr>
      <w:r w:rsidRPr="00DF6095">
        <w:rPr>
          <w:rFonts w:hint="eastAsia"/>
          <w:sz w:val="32"/>
        </w:rPr>
        <w:t>20</w:t>
      </w:r>
      <w:r w:rsidRPr="00DF6095">
        <w:rPr>
          <w:sz w:val="32"/>
        </w:rPr>
        <w:t>2</w:t>
      </w:r>
      <w:r w:rsidR="00D72D77">
        <w:rPr>
          <w:sz w:val="32"/>
        </w:rPr>
        <w:t>3</w:t>
      </w:r>
      <w:r w:rsidRPr="00DF6095">
        <w:rPr>
          <w:rFonts w:hint="eastAsia"/>
          <w:sz w:val="32"/>
        </w:rPr>
        <w:t>年</w:t>
      </w:r>
      <w:r w:rsidR="00D72D77">
        <w:rPr>
          <w:sz w:val="32"/>
        </w:rPr>
        <w:t>5</w:t>
      </w:r>
      <w:r w:rsidRPr="00DF6095">
        <w:rPr>
          <w:rFonts w:hint="eastAsia"/>
          <w:sz w:val="32"/>
        </w:rPr>
        <w:t>月</w:t>
      </w:r>
    </w:p>
    <w:p w:rsidR="00DF6095" w:rsidRDefault="00DF6095" w:rsidP="00DF6095"/>
    <w:p w:rsidR="00DF6095" w:rsidRDefault="00DF6095" w:rsidP="00DF6095"/>
    <w:p w:rsidR="00655536" w:rsidRDefault="00655536" w:rsidP="00DF6095">
      <w:r>
        <w:br w:type="page"/>
      </w:r>
    </w:p>
    <w:p w:rsidR="00190170" w:rsidRPr="00DF6095" w:rsidRDefault="00190170">
      <w:pPr>
        <w:rPr>
          <w:b/>
          <w:sz w:val="28"/>
        </w:rPr>
      </w:pPr>
      <w:r w:rsidRPr="00DF6095">
        <w:rPr>
          <w:rFonts w:hint="eastAsia"/>
          <w:b/>
          <w:sz w:val="28"/>
        </w:rPr>
        <w:lastRenderedPageBreak/>
        <w:t>实验报告</w:t>
      </w:r>
    </w:p>
    <w:tbl>
      <w:tblPr>
        <w:tblStyle w:val="a3"/>
        <w:tblW w:w="0" w:type="auto"/>
        <w:tblLook w:val="04A0" w:firstRow="1" w:lastRow="0" w:firstColumn="1" w:lastColumn="0" w:noHBand="0" w:noVBand="1"/>
      </w:tblPr>
      <w:tblGrid>
        <w:gridCol w:w="525"/>
        <w:gridCol w:w="1143"/>
        <w:gridCol w:w="3118"/>
        <w:gridCol w:w="1488"/>
        <w:gridCol w:w="2248"/>
      </w:tblGrid>
      <w:tr w:rsidR="00190170" w:rsidTr="00DF6095">
        <w:tc>
          <w:tcPr>
            <w:tcW w:w="1668" w:type="dxa"/>
            <w:gridSpan w:val="2"/>
          </w:tcPr>
          <w:p w:rsidR="00190170" w:rsidRPr="00DF6095" w:rsidRDefault="00190170">
            <w:pPr>
              <w:rPr>
                <w:sz w:val="24"/>
              </w:rPr>
            </w:pPr>
            <w:r w:rsidRPr="00DF6095">
              <w:rPr>
                <w:rFonts w:hint="eastAsia"/>
                <w:sz w:val="24"/>
              </w:rPr>
              <w:t>实验名称</w:t>
            </w:r>
          </w:p>
        </w:tc>
        <w:tc>
          <w:tcPr>
            <w:tcW w:w="6854" w:type="dxa"/>
            <w:gridSpan w:val="3"/>
          </w:tcPr>
          <w:p w:rsidR="00190170" w:rsidRPr="00DF6095" w:rsidRDefault="00400C69">
            <w:pPr>
              <w:rPr>
                <w:sz w:val="24"/>
              </w:rPr>
            </w:pPr>
            <w:r>
              <w:rPr>
                <w:rFonts w:hint="eastAsia"/>
                <w:sz w:val="24"/>
              </w:rPr>
              <w:t>IPv6</w:t>
            </w:r>
            <w:r>
              <w:rPr>
                <w:rFonts w:hint="eastAsia"/>
                <w:sz w:val="24"/>
              </w:rPr>
              <w:t>地址无状态自动配置实验</w:t>
            </w:r>
          </w:p>
        </w:tc>
      </w:tr>
      <w:tr w:rsidR="00190170" w:rsidTr="00DF6095">
        <w:tc>
          <w:tcPr>
            <w:tcW w:w="1668" w:type="dxa"/>
            <w:gridSpan w:val="2"/>
          </w:tcPr>
          <w:p w:rsidR="00190170" w:rsidRPr="00DF6095" w:rsidRDefault="00190170">
            <w:pPr>
              <w:rPr>
                <w:sz w:val="24"/>
              </w:rPr>
            </w:pPr>
            <w:r w:rsidRPr="00DF6095">
              <w:rPr>
                <w:rFonts w:hint="eastAsia"/>
                <w:sz w:val="24"/>
              </w:rPr>
              <w:t>实验目的</w:t>
            </w:r>
          </w:p>
        </w:tc>
        <w:tc>
          <w:tcPr>
            <w:tcW w:w="6854" w:type="dxa"/>
            <w:gridSpan w:val="3"/>
          </w:tcPr>
          <w:p w:rsidR="00190170" w:rsidRPr="00DF6095" w:rsidRDefault="00C82728">
            <w:pPr>
              <w:rPr>
                <w:sz w:val="24"/>
              </w:rPr>
            </w:pPr>
            <w:r>
              <w:rPr>
                <w:rFonts w:hint="eastAsia"/>
                <w:sz w:val="24"/>
              </w:rPr>
              <w:t>通过</w:t>
            </w:r>
            <w:r>
              <w:rPr>
                <w:rFonts w:hint="eastAsia"/>
                <w:sz w:val="24"/>
              </w:rPr>
              <w:t>Wireshark</w:t>
            </w:r>
            <w:r>
              <w:rPr>
                <w:rFonts w:hint="eastAsia"/>
                <w:sz w:val="24"/>
              </w:rPr>
              <w:t>抓包，参照</w:t>
            </w:r>
            <w:r>
              <w:rPr>
                <w:rFonts w:hint="eastAsia"/>
                <w:sz w:val="24"/>
              </w:rPr>
              <w:t>ND</w:t>
            </w:r>
            <w:r>
              <w:rPr>
                <w:rFonts w:hint="eastAsia"/>
                <w:sz w:val="24"/>
              </w:rPr>
              <w:t>协议和无状态地址自动配置过程，对</w:t>
            </w:r>
            <w:r>
              <w:rPr>
                <w:rFonts w:hint="eastAsia"/>
                <w:sz w:val="24"/>
              </w:rPr>
              <w:t>IPv6</w:t>
            </w:r>
            <w:r>
              <w:rPr>
                <w:rFonts w:hint="eastAsia"/>
                <w:sz w:val="24"/>
              </w:rPr>
              <w:t>地址获取过程进行分析，学习</w:t>
            </w:r>
            <w:r>
              <w:rPr>
                <w:rFonts w:hint="eastAsia"/>
                <w:sz w:val="24"/>
              </w:rPr>
              <w:t>IPv</w:t>
            </w:r>
            <w:r>
              <w:rPr>
                <w:sz w:val="24"/>
              </w:rPr>
              <w:t>6</w:t>
            </w:r>
            <w:r>
              <w:rPr>
                <w:rFonts w:hint="eastAsia"/>
                <w:sz w:val="24"/>
              </w:rPr>
              <w:t>地址无状态自动配置的原理。</w:t>
            </w:r>
          </w:p>
        </w:tc>
      </w:tr>
      <w:tr w:rsidR="00190170" w:rsidTr="00DF6095">
        <w:tc>
          <w:tcPr>
            <w:tcW w:w="1668" w:type="dxa"/>
            <w:gridSpan w:val="2"/>
          </w:tcPr>
          <w:p w:rsidR="00190170" w:rsidRPr="00DF6095" w:rsidRDefault="00190170">
            <w:pPr>
              <w:rPr>
                <w:sz w:val="24"/>
              </w:rPr>
            </w:pPr>
            <w:r w:rsidRPr="00DF6095">
              <w:rPr>
                <w:rFonts w:hint="eastAsia"/>
                <w:sz w:val="24"/>
              </w:rPr>
              <w:t>实验完成人</w:t>
            </w:r>
          </w:p>
        </w:tc>
        <w:tc>
          <w:tcPr>
            <w:tcW w:w="3118" w:type="dxa"/>
          </w:tcPr>
          <w:p w:rsidR="00190170" w:rsidRPr="00DF6095" w:rsidRDefault="00400C69">
            <w:pPr>
              <w:rPr>
                <w:sz w:val="24"/>
              </w:rPr>
            </w:pPr>
            <w:r>
              <w:rPr>
                <w:rFonts w:hint="eastAsia"/>
                <w:sz w:val="24"/>
              </w:rPr>
              <w:t>鄭</w:t>
            </w:r>
            <w:proofErr w:type="gramStart"/>
            <w:r>
              <w:rPr>
                <w:rFonts w:hint="eastAsia"/>
                <w:sz w:val="24"/>
              </w:rPr>
              <w:t>毓</w:t>
            </w:r>
            <w:proofErr w:type="gramEnd"/>
            <w:r>
              <w:rPr>
                <w:rFonts w:hint="eastAsia"/>
                <w:sz w:val="24"/>
              </w:rPr>
              <w:t>恒</w:t>
            </w:r>
          </w:p>
        </w:tc>
        <w:tc>
          <w:tcPr>
            <w:tcW w:w="1488" w:type="dxa"/>
          </w:tcPr>
          <w:p w:rsidR="00190170" w:rsidRPr="00DF6095" w:rsidRDefault="00190170">
            <w:pPr>
              <w:rPr>
                <w:sz w:val="24"/>
              </w:rPr>
            </w:pPr>
            <w:r w:rsidRPr="00DF6095">
              <w:rPr>
                <w:rFonts w:hint="eastAsia"/>
                <w:sz w:val="24"/>
              </w:rPr>
              <w:t>完成时间</w:t>
            </w:r>
          </w:p>
        </w:tc>
        <w:tc>
          <w:tcPr>
            <w:tcW w:w="2248" w:type="dxa"/>
          </w:tcPr>
          <w:p w:rsidR="00190170" w:rsidRPr="00DF6095" w:rsidRDefault="00400C69">
            <w:pPr>
              <w:rPr>
                <w:sz w:val="24"/>
              </w:rPr>
            </w:pPr>
            <w:r>
              <w:rPr>
                <w:sz w:val="24"/>
              </w:rPr>
              <w:t>2023-05-22</w:t>
            </w:r>
          </w:p>
        </w:tc>
      </w:tr>
      <w:tr w:rsidR="00DF6095" w:rsidTr="00DF6095">
        <w:trPr>
          <w:trHeight w:val="2507"/>
        </w:trPr>
        <w:tc>
          <w:tcPr>
            <w:tcW w:w="525" w:type="dxa"/>
            <w:vAlign w:val="center"/>
          </w:tcPr>
          <w:p w:rsidR="00DF6095" w:rsidRPr="00DF6095" w:rsidRDefault="00DF6095" w:rsidP="00DF6095">
            <w:pPr>
              <w:rPr>
                <w:sz w:val="24"/>
              </w:rPr>
            </w:pPr>
            <w:r>
              <w:rPr>
                <w:rFonts w:hint="eastAsia"/>
                <w:sz w:val="24"/>
              </w:rPr>
              <w:t>实验环境</w:t>
            </w:r>
          </w:p>
        </w:tc>
        <w:tc>
          <w:tcPr>
            <w:tcW w:w="7997" w:type="dxa"/>
            <w:gridSpan w:val="4"/>
            <w:vAlign w:val="center"/>
          </w:tcPr>
          <w:p w:rsidR="00DF6095" w:rsidRDefault="00400C69" w:rsidP="00DF6095">
            <w:pPr>
              <w:rPr>
                <w:sz w:val="24"/>
              </w:rPr>
            </w:pPr>
            <w:r>
              <w:rPr>
                <w:rFonts w:hint="eastAsia"/>
                <w:sz w:val="24"/>
              </w:rPr>
              <w:t>Windows</w:t>
            </w:r>
            <w:r>
              <w:rPr>
                <w:sz w:val="24"/>
              </w:rPr>
              <w:t xml:space="preserve"> 11</w:t>
            </w:r>
          </w:p>
          <w:p w:rsidR="00400C69" w:rsidRPr="00DF6095" w:rsidRDefault="00400C69" w:rsidP="00DF6095">
            <w:pPr>
              <w:rPr>
                <w:sz w:val="24"/>
              </w:rPr>
            </w:pPr>
            <w:proofErr w:type="spellStart"/>
            <w:r>
              <w:rPr>
                <w:rFonts w:hint="eastAsia"/>
                <w:sz w:val="24"/>
              </w:rPr>
              <w:t>WireShark</w:t>
            </w:r>
            <w:proofErr w:type="spellEnd"/>
            <w:r>
              <w:rPr>
                <w:sz w:val="24"/>
              </w:rPr>
              <w:t xml:space="preserve"> </w:t>
            </w:r>
            <w:r>
              <w:rPr>
                <w:rFonts w:hint="eastAsia"/>
                <w:sz w:val="24"/>
              </w:rPr>
              <w:t>网络分析器</w:t>
            </w:r>
          </w:p>
        </w:tc>
      </w:tr>
      <w:tr w:rsidR="00DF6095" w:rsidTr="00DF6095">
        <w:tc>
          <w:tcPr>
            <w:tcW w:w="8522" w:type="dxa"/>
            <w:gridSpan w:val="5"/>
            <w:vAlign w:val="center"/>
          </w:tcPr>
          <w:p w:rsidR="00DF6095" w:rsidRPr="00DF6095" w:rsidRDefault="00DF6095" w:rsidP="00DF6095">
            <w:pPr>
              <w:jc w:val="center"/>
              <w:rPr>
                <w:sz w:val="24"/>
              </w:rPr>
            </w:pPr>
            <w:r>
              <w:rPr>
                <w:rFonts w:hint="eastAsia"/>
                <w:sz w:val="24"/>
              </w:rPr>
              <w:t>实验步骤与结果分析</w:t>
            </w:r>
          </w:p>
        </w:tc>
      </w:tr>
      <w:tr w:rsidR="00DF6095" w:rsidTr="00DF6095">
        <w:trPr>
          <w:trHeight w:val="2507"/>
        </w:trPr>
        <w:tc>
          <w:tcPr>
            <w:tcW w:w="8522" w:type="dxa"/>
            <w:gridSpan w:val="5"/>
            <w:vAlign w:val="center"/>
          </w:tcPr>
          <w:p w:rsidR="00A65B32" w:rsidRDefault="00A65B32" w:rsidP="00A65B32">
            <w:pPr>
              <w:jc w:val="left"/>
              <w:rPr>
                <w:sz w:val="24"/>
              </w:rPr>
            </w:pPr>
            <w:r w:rsidRPr="00A65B32">
              <w:rPr>
                <w:rFonts w:hint="eastAsia"/>
                <w:sz w:val="24"/>
              </w:rPr>
              <w:t>断开校园网的连接</w:t>
            </w:r>
            <w:r w:rsidRPr="00A65B32">
              <w:rPr>
                <w:rFonts w:hint="eastAsia"/>
                <w:sz w:val="24"/>
              </w:rPr>
              <w:t>,</w:t>
            </w:r>
            <w:r w:rsidRPr="00A65B32">
              <w:rPr>
                <w:rFonts w:hint="eastAsia"/>
                <w:sz w:val="24"/>
              </w:rPr>
              <w:t>最好断开的时间长一些，关闭无线网络的自动连接校园网的选项，开启终端的</w:t>
            </w:r>
            <w:r w:rsidRPr="00A65B32">
              <w:rPr>
                <w:rFonts w:hint="eastAsia"/>
                <w:sz w:val="24"/>
              </w:rPr>
              <w:t>IPV6</w:t>
            </w:r>
            <w:r w:rsidRPr="00A65B32">
              <w:rPr>
                <w:rFonts w:hint="eastAsia"/>
                <w:sz w:val="24"/>
              </w:rPr>
              <w:t>协议，启动</w:t>
            </w:r>
            <w:proofErr w:type="spellStart"/>
            <w:r w:rsidRPr="00A65B32">
              <w:rPr>
                <w:rFonts w:hint="eastAsia"/>
                <w:sz w:val="24"/>
              </w:rPr>
              <w:t>wireshark</w:t>
            </w:r>
            <w:proofErr w:type="spellEnd"/>
            <w:r w:rsidRPr="00A65B32">
              <w:rPr>
                <w:rFonts w:hint="eastAsia"/>
                <w:sz w:val="24"/>
              </w:rPr>
              <w:t>抓包软件，选择准备连接校园网的网卡，</w:t>
            </w:r>
            <w:proofErr w:type="gramStart"/>
            <w:r w:rsidRPr="00A65B32">
              <w:rPr>
                <w:rFonts w:hint="eastAsia"/>
                <w:sz w:val="24"/>
              </w:rPr>
              <w:t>启动抓</w:t>
            </w:r>
            <w:proofErr w:type="gramEnd"/>
            <w:r w:rsidRPr="00A65B32">
              <w:rPr>
                <w:rFonts w:hint="eastAsia"/>
                <w:sz w:val="24"/>
              </w:rPr>
              <w:t>包。</w:t>
            </w:r>
          </w:p>
          <w:p w:rsidR="00A65B32" w:rsidRDefault="00A65B32" w:rsidP="00A65B32">
            <w:pPr>
              <w:jc w:val="left"/>
              <w:rPr>
                <w:sz w:val="24"/>
              </w:rPr>
            </w:pPr>
          </w:p>
          <w:p w:rsidR="00A65B32" w:rsidRDefault="00A65B32" w:rsidP="00A65B32">
            <w:pPr>
              <w:jc w:val="left"/>
              <w:rPr>
                <w:sz w:val="24"/>
              </w:rPr>
            </w:pPr>
            <w:r>
              <w:rPr>
                <w:rFonts w:hint="eastAsia"/>
                <w:sz w:val="24"/>
              </w:rPr>
              <w:t>恢复校园网的连接，</w:t>
            </w:r>
            <w:r w:rsidRPr="00A65B32">
              <w:rPr>
                <w:rFonts w:hint="eastAsia"/>
                <w:sz w:val="24"/>
              </w:rPr>
              <w:t>在</w:t>
            </w:r>
            <w:proofErr w:type="spellStart"/>
            <w:r w:rsidRPr="00A65B32">
              <w:rPr>
                <w:rFonts w:hint="eastAsia"/>
                <w:sz w:val="24"/>
              </w:rPr>
              <w:t>cmd</w:t>
            </w:r>
            <w:proofErr w:type="spellEnd"/>
            <w:r w:rsidRPr="00A65B32">
              <w:rPr>
                <w:rFonts w:hint="eastAsia"/>
                <w:sz w:val="24"/>
              </w:rPr>
              <w:t>命令行模式，用</w:t>
            </w:r>
            <w:r w:rsidRPr="00A65B32">
              <w:rPr>
                <w:rFonts w:hint="eastAsia"/>
                <w:sz w:val="24"/>
              </w:rPr>
              <w:t xml:space="preserve">ipconfig </w:t>
            </w:r>
            <w:proofErr w:type="gramStart"/>
            <w:r w:rsidRPr="00A65B32">
              <w:rPr>
                <w:rFonts w:hint="eastAsia"/>
                <w:sz w:val="24"/>
              </w:rPr>
              <w:t>检查此</w:t>
            </w:r>
            <w:proofErr w:type="gramEnd"/>
            <w:r w:rsidRPr="00A65B32">
              <w:rPr>
                <w:rFonts w:hint="eastAsia"/>
                <w:sz w:val="24"/>
              </w:rPr>
              <w:t>网卡是否已经获取了</w:t>
            </w:r>
            <w:r w:rsidRPr="00A65B32">
              <w:rPr>
                <w:rFonts w:hint="eastAsia"/>
                <w:sz w:val="24"/>
              </w:rPr>
              <w:t>IPV6</w:t>
            </w:r>
            <w:r w:rsidRPr="00A65B32">
              <w:rPr>
                <w:rFonts w:hint="eastAsia"/>
                <w:sz w:val="24"/>
              </w:rPr>
              <w:t>地址</w:t>
            </w:r>
            <w:r>
              <w:rPr>
                <w:rFonts w:hint="eastAsia"/>
                <w:sz w:val="24"/>
              </w:rPr>
              <w:t>。从下图可见，已经获取了</w:t>
            </w:r>
            <w:r>
              <w:rPr>
                <w:rFonts w:hint="eastAsia"/>
                <w:sz w:val="24"/>
              </w:rPr>
              <w:t>IPV</w:t>
            </w:r>
            <w:r>
              <w:rPr>
                <w:sz w:val="24"/>
              </w:rPr>
              <w:t>6</w:t>
            </w:r>
            <w:r>
              <w:rPr>
                <w:rFonts w:hint="eastAsia"/>
                <w:sz w:val="24"/>
              </w:rPr>
              <w:t>地址</w:t>
            </w:r>
            <w:r w:rsidRPr="00A65B32">
              <w:rPr>
                <w:sz w:val="24"/>
              </w:rPr>
              <w:t>2001:da8:215:3c0a:74b</w:t>
            </w:r>
            <w:proofErr w:type="gramStart"/>
            <w:r w:rsidRPr="00A65B32">
              <w:rPr>
                <w:sz w:val="24"/>
              </w:rPr>
              <w:t>7:d</w:t>
            </w:r>
            <w:proofErr w:type="gramEnd"/>
            <w:r w:rsidRPr="00A65B32">
              <w:rPr>
                <w:sz w:val="24"/>
              </w:rPr>
              <w:t>176:afd9:6d09</w:t>
            </w:r>
            <w:r>
              <w:rPr>
                <w:rFonts w:hint="eastAsia"/>
                <w:sz w:val="24"/>
              </w:rPr>
              <w:t>。</w:t>
            </w:r>
          </w:p>
          <w:p w:rsidR="00A65B32" w:rsidRDefault="00A65B32" w:rsidP="00A65B32">
            <w:pPr>
              <w:jc w:val="left"/>
              <w:rPr>
                <w:rFonts w:hint="eastAsia"/>
                <w:sz w:val="24"/>
              </w:rPr>
            </w:pPr>
            <w:r>
              <w:rPr>
                <w:rFonts w:hint="eastAsia"/>
                <w:noProof/>
                <w:sz w:val="24"/>
              </w:rPr>
              <w:drawing>
                <wp:inline distT="0" distB="0" distL="0" distR="0">
                  <wp:extent cx="5232400" cy="1447800"/>
                  <wp:effectExtent l="0" t="0" r="6350" b="0"/>
                  <wp:docPr id="1366974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74271" name="图片 1366974271"/>
                          <pic:cNvPicPr/>
                        </pic:nvPicPr>
                        <pic:blipFill rotWithShape="1">
                          <a:blip r:embed="rId6">
                            <a:extLst>
                              <a:ext uri="{28A0092B-C50C-407E-A947-70E740481C1C}">
                                <a14:useLocalDpi xmlns:a14="http://schemas.microsoft.com/office/drawing/2010/main" val="0"/>
                              </a:ext>
                            </a:extLst>
                          </a:blip>
                          <a:srcRect r="794" b="41373"/>
                          <a:stretch/>
                        </pic:blipFill>
                        <pic:spPr bwMode="auto">
                          <a:xfrm>
                            <a:off x="0" y="0"/>
                            <a:ext cx="5232400" cy="1447800"/>
                          </a:xfrm>
                          <a:prstGeom prst="rect">
                            <a:avLst/>
                          </a:prstGeom>
                          <a:ln>
                            <a:noFill/>
                          </a:ln>
                          <a:extLst>
                            <a:ext uri="{53640926-AAD7-44D8-BBD7-CCE9431645EC}">
                              <a14:shadowObscured xmlns:a14="http://schemas.microsoft.com/office/drawing/2010/main"/>
                            </a:ext>
                          </a:extLst>
                        </pic:spPr>
                      </pic:pic>
                    </a:graphicData>
                  </a:graphic>
                </wp:inline>
              </w:drawing>
            </w:r>
          </w:p>
          <w:p w:rsidR="00A65B32" w:rsidRDefault="00A65B32" w:rsidP="00A65B32">
            <w:pPr>
              <w:jc w:val="left"/>
              <w:rPr>
                <w:sz w:val="24"/>
              </w:rPr>
            </w:pPr>
          </w:p>
          <w:p w:rsidR="00DF6095" w:rsidRPr="00DF6095" w:rsidRDefault="003835EA" w:rsidP="00A65B32">
            <w:pPr>
              <w:jc w:val="left"/>
              <w:rPr>
                <w:sz w:val="24"/>
              </w:rPr>
            </w:pPr>
            <w:r w:rsidRPr="003835EA">
              <w:rPr>
                <w:rFonts w:hint="eastAsia"/>
                <w:sz w:val="24"/>
              </w:rPr>
              <w:t>关闭</w:t>
            </w:r>
            <w:proofErr w:type="spellStart"/>
            <w:r w:rsidRPr="003835EA">
              <w:rPr>
                <w:rFonts w:hint="eastAsia"/>
                <w:sz w:val="24"/>
              </w:rPr>
              <w:t>wireshark</w:t>
            </w:r>
            <w:proofErr w:type="spellEnd"/>
            <w:r w:rsidRPr="003835EA">
              <w:rPr>
                <w:rFonts w:hint="eastAsia"/>
                <w:sz w:val="24"/>
              </w:rPr>
              <w:t>抓包，对抓包的内容进行分析，</w:t>
            </w:r>
            <w:r>
              <w:rPr>
                <w:rFonts w:hint="eastAsia"/>
                <w:sz w:val="24"/>
              </w:rPr>
              <w:t>输入</w:t>
            </w:r>
            <w:r>
              <w:rPr>
                <w:rFonts w:hint="eastAsia"/>
                <w:sz w:val="24"/>
              </w:rPr>
              <w:t>ipv</w:t>
            </w:r>
            <w:r>
              <w:rPr>
                <w:sz w:val="24"/>
              </w:rPr>
              <w:t>6</w:t>
            </w:r>
            <w:r>
              <w:rPr>
                <w:rFonts w:hint="eastAsia"/>
                <w:sz w:val="24"/>
              </w:rPr>
              <w:t>进行筛选，</w:t>
            </w:r>
            <w:r w:rsidRPr="003835EA">
              <w:rPr>
                <w:rFonts w:hint="eastAsia"/>
                <w:sz w:val="24"/>
              </w:rPr>
              <w:t>筛选出</w:t>
            </w:r>
            <w:r w:rsidRPr="003835EA">
              <w:rPr>
                <w:rFonts w:hint="eastAsia"/>
                <w:sz w:val="24"/>
              </w:rPr>
              <w:t>ipv6</w:t>
            </w:r>
            <w:r w:rsidRPr="003835EA">
              <w:rPr>
                <w:rFonts w:hint="eastAsia"/>
                <w:sz w:val="24"/>
              </w:rPr>
              <w:t>协议报文</w:t>
            </w:r>
            <w:r>
              <w:rPr>
                <w:rFonts w:hint="eastAsia"/>
                <w:sz w:val="24"/>
              </w:rPr>
              <w:t>。</w:t>
            </w:r>
          </w:p>
          <w:p w:rsidR="00DF6095" w:rsidRDefault="00780BE8" w:rsidP="00A65B32">
            <w:pPr>
              <w:jc w:val="left"/>
              <w:rPr>
                <w:sz w:val="24"/>
              </w:rPr>
            </w:pPr>
            <w:r w:rsidRPr="00780BE8">
              <w:rPr>
                <w:sz w:val="24"/>
              </w:rPr>
              <w:drawing>
                <wp:inline distT="0" distB="0" distL="0" distR="0" wp14:anchorId="092D8C68" wp14:editId="6DF961AD">
                  <wp:extent cx="2425825" cy="615982"/>
                  <wp:effectExtent l="0" t="0" r="0" b="0"/>
                  <wp:docPr id="2141027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27716" name=""/>
                          <pic:cNvPicPr/>
                        </pic:nvPicPr>
                        <pic:blipFill>
                          <a:blip r:embed="rId7"/>
                          <a:stretch>
                            <a:fillRect/>
                          </a:stretch>
                        </pic:blipFill>
                        <pic:spPr>
                          <a:xfrm>
                            <a:off x="0" y="0"/>
                            <a:ext cx="2425825" cy="615982"/>
                          </a:xfrm>
                          <a:prstGeom prst="rect">
                            <a:avLst/>
                          </a:prstGeom>
                        </pic:spPr>
                      </pic:pic>
                    </a:graphicData>
                  </a:graphic>
                </wp:inline>
              </w:drawing>
            </w:r>
          </w:p>
          <w:p w:rsidR="00390D6F" w:rsidRDefault="00390D6F" w:rsidP="00A65B32">
            <w:pPr>
              <w:jc w:val="left"/>
              <w:rPr>
                <w:sz w:val="24"/>
              </w:rPr>
            </w:pPr>
          </w:p>
          <w:p w:rsidR="00CB755C" w:rsidRDefault="00CB755C" w:rsidP="00A65B32">
            <w:pPr>
              <w:jc w:val="left"/>
              <w:rPr>
                <w:sz w:val="24"/>
              </w:rPr>
            </w:pPr>
          </w:p>
          <w:p w:rsidR="0010774A" w:rsidRDefault="0010774A" w:rsidP="00A65B32">
            <w:pPr>
              <w:jc w:val="left"/>
              <w:rPr>
                <w:sz w:val="24"/>
              </w:rPr>
            </w:pPr>
          </w:p>
          <w:p w:rsidR="0010774A" w:rsidRDefault="0010774A" w:rsidP="00A65B32">
            <w:pPr>
              <w:jc w:val="left"/>
              <w:rPr>
                <w:sz w:val="24"/>
              </w:rPr>
            </w:pPr>
          </w:p>
          <w:p w:rsidR="0010774A" w:rsidRDefault="0010774A" w:rsidP="00A65B32">
            <w:pPr>
              <w:jc w:val="left"/>
              <w:rPr>
                <w:sz w:val="24"/>
              </w:rPr>
            </w:pPr>
          </w:p>
          <w:p w:rsidR="00CB755C" w:rsidRDefault="00CB755C" w:rsidP="00A65B32">
            <w:pPr>
              <w:jc w:val="left"/>
              <w:rPr>
                <w:sz w:val="24"/>
              </w:rPr>
            </w:pPr>
          </w:p>
          <w:p w:rsidR="00390D6F" w:rsidRDefault="00390D6F" w:rsidP="00A65B32">
            <w:pPr>
              <w:jc w:val="left"/>
              <w:rPr>
                <w:rFonts w:hint="eastAsia"/>
                <w:sz w:val="24"/>
              </w:rPr>
            </w:pPr>
            <w:r>
              <w:rPr>
                <w:rFonts w:hint="eastAsia"/>
                <w:sz w:val="24"/>
              </w:rPr>
              <w:lastRenderedPageBreak/>
              <w:t>在获取</w:t>
            </w:r>
            <w:r>
              <w:rPr>
                <w:rFonts w:hint="eastAsia"/>
                <w:sz w:val="24"/>
              </w:rPr>
              <w:t>IPv6</w:t>
            </w:r>
            <w:r>
              <w:rPr>
                <w:rFonts w:hint="eastAsia"/>
                <w:sz w:val="24"/>
              </w:rPr>
              <w:t>地址前，主机需要确定本地链接</w:t>
            </w:r>
            <w:r>
              <w:rPr>
                <w:rFonts w:hint="eastAsia"/>
                <w:sz w:val="24"/>
              </w:rPr>
              <w:t>IPv</w:t>
            </w:r>
            <w:r>
              <w:rPr>
                <w:sz w:val="24"/>
              </w:rPr>
              <w:t>6</w:t>
            </w:r>
            <w:r>
              <w:rPr>
                <w:rFonts w:hint="eastAsia"/>
                <w:sz w:val="24"/>
              </w:rPr>
              <w:t>地址</w:t>
            </w:r>
            <w:r w:rsidRPr="00390D6F">
              <w:rPr>
                <w:sz w:val="24"/>
              </w:rPr>
              <w:t>fe80:</w:t>
            </w:r>
            <w:proofErr w:type="gramStart"/>
            <w:r w:rsidRPr="00390D6F">
              <w:rPr>
                <w:sz w:val="24"/>
              </w:rPr>
              <w:t>:d</w:t>
            </w:r>
            <w:proofErr w:type="gramEnd"/>
            <w:r w:rsidRPr="00390D6F">
              <w:rPr>
                <w:sz w:val="24"/>
              </w:rPr>
              <w:t>307:6639:8dcb:2b4e</w:t>
            </w:r>
            <w:r>
              <w:rPr>
                <w:rFonts w:hint="eastAsia"/>
                <w:sz w:val="24"/>
              </w:rPr>
              <w:t>是否</w:t>
            </w:r>
            <w:r w:rsidR="00116A5E">
              <w:rPr>
                <w:rFonts w:hint="eastAsia"/>
                <w:sz w:val="24"/>
              </w:rPr>
              <w:t>已被占用</w:t>
            </w:r>
            <w:r w:rsidR="00AE7F8C">
              <w:rPr>
                <w:rFonts w:hint="eastAsia"/>
                <w:sz w:val="24"/>
              </w:rPr>
              <w:t>，</w:t>
            </w:r>
            <w:r>
              <w:rPr>
                <w:rFonts w:hint="eastAsia"/>
                <w:sz w:val="24"/>
              </w:rPr>
              <w:t>发送</w:t>
            </w:r>
            <w:r>
              <w:rPr>
                <w:rFonts w:hint="eastAsia"/>
                <w:sz w:val="24"/>
              </w:rPr>
              <w:t>1</w:t>
            </w:r>
            <w:r>
              <w:rPr>
                <w:sz w:val="24"/>
              </w:rPr>
              <w:t xml:space="preserve">35 </w:t>
            </w:r>
            <w:r>
              <w:rPr>
                <w:rFonts w:hint="eastAsia"/>
                <w:sz w:val="24"/>
              </w:rPr>
              <w:t>Neighbor</w:t>
            </w:r>
            <w:r>
              <w:rPr>
                <w:sz w:val="24"/>
              </w:rPr>
              <w:t xml:space="preserve"> </w:t>
            </w:r>
            <w:r>
              <w:rPr>
                <w:rFonts w:hint="eastAsia"/>
                <w:sz w:val="24"/>
              </w:rPr>
              <w:t>Solicitation</w:t>
            </w:r>
            <w:r>
              <w:rPr>
                <w:rFonts w:hint="eastAsia"/>
                <w:sz w:val="24"/>
              </w:rPr>
              <w:t>报文</w:t>
            </w:r>
            <w:r w:rsidR="00AE7F8C">
              <w:rPr>
                <w:rFonts w:hint="eastAsia"/>
                <w:sz w:val="24"/>
              </w:rPr>
              <w:t>。从下图可见，主机发送的</w:t>
            </w:r>
            <w:r w:rsidR="00AE7F8C">
              <w:rPr>
                <w:rFonts w:hint="eastAsia"/>
                <w:sz w:val="24"/>
              </w:rPr>
              <w:t>NS</w:t>
            </w:r>
            <w:r w:rsidR="00AE7F8C">
              <w:rPr>
                <w:rFonts w:hint="eastAsia"/>
                <w:sz w:val="24"/>
              </w:rPr>
              <w:t>报文目的地址</w:t>
            </w:r>
            <w:r w:rsidR="00116A5E">
              <w:rPr>
                <w:rFonts w:hint="eastAsia"/>
                <w:sz w:val="24"/>
              </w:rPr>
              <w:t>D</w:t>
            </w:r>
            <w:r w:rsidR="00116A5E">
              <w:rPr>
                <w:sz w:val="24"/>
              </w:rPr>
              <w:t>estination Address</w:t>
            </w:r>
            <w:r w:rsidR="00AE7F8C">
              <w:rPr>
                <w:rFonts w:hint="eastAsia"/>
                <w:sz w:val="24"/>
              </w:rPr>
              <w:t>是</w:t>
            </w:r>
            <w:r w:rsidR="00AE7F8C">
              <w:rPr>
                <w:rFonts w:hint="eastAsia"/>
                <w:sz w:val="24"/>
              </w:rPr>
              <w:t>f</w:t>
            </w:r>
            <w:r w:rsidR="00AE7F8C">
              <w:rPr>
                <w:sz w:val="24"/>
              </w:rPr>
              <w:t>f02</w:t>
            </w:r>
            <w:r w:rsidR="00116A5E">
              <w:rPr>
                <w:sz w:val="24"/>
              </w:rPr>
              <w:t>::1:ffcb:2b4e</w:t>
            </w:r>
            <w:r w:rsidR="00116A5E">
              <w:rPr>
                <w:rFonts w:hint="eastAsia"/>
                <w:sz w:val="24"/>
              </w:rPr>
              <w:t>，是被请求节点的组播地址。目标地址</w:t>
            </w:r>
            <w:r w:rsidR="00116A5E">
              <w:rPr>
                <w:rFonts w:hint="eastAsia"/>
                <w:sz w:val="24"/>
              </w:rPr>
              <w:t>T</w:t>
            </w:r>
            <w:r w:rsidR="00116A5E">
              <w:rPr>
                <w:sz w:val="24"/>
              </w:rPr>
              <w:t>arget Address</w:t>
            </w:r>
            <w:r w:rsidR="00116A5E">
              <w:rPr>
                <w:rFonts w:hint="eastAsia"/>
                <w:sz w:val="24"/>
              </w:rPr>
              <w:t>就是要检测是否被占用的地址。</w:t>
            </w:r>
            <w:r w:rsidR="000B08C4">
              <w:rPr>
                <w:rFonts w:hint="eastAsia"/>
                <w:sz w:val="24"/>
              </w:rPr>
              <w:t>后续没有收到相应的</w:t>
            </w:r>
            <w:r w:rsidR="000B08C4">
              <w:rPr>
                <w:rFonts w:hint="eastAsia"/>
                <w:sz w:val="24"/>
              </w:rPr>
              <w:t>1</w:t>
            </w:r>
            <w:r w:rsidR="000B08C4">
              <w:rPr>
                <w:sz w:val="24"/>
              </w:rPr>
              <w:t xml:space="preserve">36 </w:t>
            </w:r>
            <w:r w:rsidR="000B08C4">
              <w:rPr>
                <w:rFonts w:hint="eastAsia"/>
                <w:sz w:val="24"/>
              </w:rPr>
              <w:t>Neighbor</w:t>
            </w:r>
            <w:r w:rsidR="000B08C4">
              <w:rPr>
                <w:sz w:val="24"/>
              </w:rPr>
              <w:t xml:space="preserve"> </w:t>
            </w:r>
            <w:r w:rsidR="000B08C4">
              <w:rPr>
                <w:rFonts w:hint="eastAsia"/>
                <w:sz w:val="24"/>
              </w:rPr>
              <w:t>Advertisement</w:t>
            </w:r>
            <w:r w:rsidR="000B08C4">
              <w:rPr>
                <w:rFonts w:hint="eastAsia"/>
                <w:sz w:val="24"/>
              </w:rPr>
              <w:t>报文，本地链接</w:t>
            </w:r>
            <w:r w:rsidR="000B08C4">
              <w:rPr>
                <w:rFonts w:hint="eastAsia"/>
                <w:sz w:val="24"/>
              </w:rPr>
              <w:t>IPv</w:t>
            </w:r>
            <w:r w:rsidR="000B08C4">
              <w:rPr>
                <w:sz w:val="24"/>
              </w:rPr>
              <w:t>6</w:t>
            </w:r>
            <w:r w:rsidR="000B08C4">
              <w:rPr>
                <w:rFonts w:hint="eastAsia"/>
                <w:sz w:val="24"/>
              </w:rPr>
              <w:t>地址可用。</w:t>
            </w:r>
          </w:p>
          <w:p w:rsidR="00390D6F" w:rsidRDefault="00390D6F" w:rsidP="00A65B32">
            <w:pPr>
              <w:jc w:val="left"/>
              <w:rPr>
                <w:sz w:val="24"/>
              </w:rPr>
            </w:pPr>
            <w:r w:rsidRPr="00390D6F">
              <w:rPr>
                <w:sz w:val="24"/>
              </w:rPr>
              <w:drawing>
                <wp:inline distT="0" distB="0" distL="0" distR="0" wp14:anchorId="62908526" wp14:editId="6105692A">
                  <wp:extent cx="5274310" cy="2138680"/>
                  <wp:effectExtent l="0" t="0" r="2540" b="0"/>
                  <wp:docPr id="728009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09585" name=""/>
                          <pic:cNvPicPr/>
                        </pic:nvPicPr>
                        <pic:blipFill>
                          <a:blip r:embed="rId8"/>
                          <a:stretch>
                            <a:fillRect/>
                          </a:stretch>
                        </pic:blipFill>
                        <pic:spPr>
                          <a:xfrm>
                            <a:off x="0" y="0"/>
                            <a:ext cx="5274310" cy="2138680"/>
                          </a:xfrm>
                          <a:prstGeom prst="rect">
                            <a:avLst/>
                          </a:prstGeom>
                        </pic:spPr>
                      </pic:pic>
                    </a:graphicData>
                  </a:graphic>
                </wp:inline>
              </w:drawing>
            </w:r>
          </w:p>
          <w:p w:rsidR="00DF6095" w:rsidRDefault="00DF6095" w:rsidP="00A65B32">
            <w:pPr>
              <w:jc w:val="left"/>
              <w:rPr>
                <w:sz w:val="24"/>
              </w:rPr>
            </w:pPr>
          </w:p>
          <w:p w:rsidR="00DF6095" w:rsidRDefault="00190B32" w:rsidP="00A65B32">
            <w:pPr>
              <w:jc w:val="left"/>
              <w:rPr>
                <w:rFonts w:hint="eastAsia"/>
                <w:sz w:val="24"/>
              </w:rPr>
            </w:pPr>
            <w:r>
              <w:rPr>
                <w:rFonts w:hint="eastAsia"/>
                <w:sz w:val="24"/>
              </w:rPr>
              <w:t>为了获得</w:t>
            </w:r>
            <w:r>
              <w:rPr>
                <w:rFonts w:hint="eastAsia"/>
                <w:sz w:val="24"/>
              </w:rPr>
              <w:t>IPv</w:t>
            </w:r>
            <w:r>
              <w:rPr>
                <w:sz w:val="24"/>
              </w:rPr>
              <w:t>6</w:t>
            </w:r>
            <w:r>
              <w:rPr>
                <w:rFonts w:hint="eastAsia"/>
                <w:sz w:val="24"/>
              </w:rPr>
              <w:t>地址的前缀，</w:t>
            </w:r>
            <w:r w:rsidR="00390548">
              <w:rPr>
                <w:rFonts w:hint="eastAsia"/>
                <w:sz w:val="24"/>
              </w:rPr>
              <w:t>主机发送</w:t>
            </w:r>
            <w:r w:rsidR="007F076B">
              <w:rPr>
                <w:rFonts w:hint="eastAsia"/>
                <w:sz w:val="24"/>
              </w:rPr>
              <w:t>1</w:t>
            </w:r>
            <w:r w:rsidR="007F076B">
              <w:rPr>
                <w:sz w:val="24"/>
              </w:rPr>
              <w:t xml:space="preserve">33 </w:t>
            </w:r>
            <w:r w:rsidR="00390548">
              <w:rPr>
                <w:rFonts w:hint="eastAsia"/>
                <w:sz w:val="24"/>
              </w:rPr>
              <w:t>R</w:t>
            </w:r>
            <w:r w:rsidR="00390548">
              <w:rPr>
                <w:sz w:val="24"/>
              </w:rPr>
              <w:t>outer Solicitation</w:t>
            </w:r>
            <w:r w:rsidR="00390548">
              <w:rPr>
                <w:rFonts w:hint="eastAsia"/>
                <w:sz w:val="24"/>
              </w:rPr>
              <w:t>报文给路由器，内容如下</w:t>
            </w:r>
            <w:r w:rsidR="00F30D60">
              <w:rPr>
                <w:rFonts w:hint="eastAsia"/>
                <w:sz w:val="24"/>
              </w:rPr>
              <w:t>图</w:t>
            </w:r>
            <w:r w:rsidR="00390548">
              <w:rPr>
                <w:rFonts w:hint="eastAsia"/>
                <w:sz w:val="24"/>
              </w:rPr>
              <w:t>。</w:t>
            </w:r>
            <w:r w:rsidR="007F076B">
              <w:rPr>
                <w:rFonts w:hint="eastAsia"/>
                <w:sz w:val="24"/>
              </w:rPr>
              <w:t>源地址是本地链接</w:t>
            </w:r>
            <w:r w:rsidR="007F076B">
              <w:rPr>
                <w:rFonts w:hint="eastAsia"/>
                <w:sz w:val="24"/>
              </w:rPr>
              <w:t>IPv</w:t>
            </w:r>
            <w:r w:rsidR="007F076B">
              <w:rPr>
                <w:sz w:val="24"/>
              </w:rPr>
              <w:t>6</w:t>
            </w:r>
            <w:r w:rsidR="007F076B">
              <w:rPr>
                <w:rFonts w:hint="eastAsia"/>
                <w:sz w:val="24"/>
              </w:rPr>
              <w:t>地址，而目的地址是</w:t>
            </w:r>
            <w:r w:rsidR="007F076B">
              <w:rPr>
                <w:rFonts w:hint="eastAsia"/>
                <w:sz w:val="24"/>
              </w:rPr>
              <w:t>f</w:t>
            </w:r>
            <w:r w:rsidR="007F076B">
              <w:rPr>
                <w:sz w:val="24"/>
              </w:rPr>
              <w:t>f02::2</w:t>
            </w:r>
            <w:r w:rsidR="007F076B">
              <w:rPr>
                <w:rFonts w:hint="eastAsia"/>
                <w:sz w:val="24"/>
              </w:rPr>
              <w:t>，也就是组播节点地址。</w:t>
            </w:r>
          </w:p>
          <w:p w:rsidR="00780BE8" w:rsidRDefault="00780BE8" w:rsidP="00A65B32">
            <w:pPr>
              <w:jc w:val="left"/>
              <w:rPr>
                <w:sz w:val="24"/>
              </w:rPr>
            </w:pPr>
            <w:r w:rsidRPr="00780BE8">
              <w:rPr>
                <w:sz w:val="24"/>
              </w:rPr>
              <w:drawing>
                <wp:inline distT="0" distB="0" distL="0" distR="0" wp14:anchorId="50EA4BA9" wp14:editId="58E3C68A">
                  <wp:extent cx="5274310" cy="2551430"/>
                  <wp:effectExtent l="0" t="0" r="2540" b="1270"/>
                  <wp:docPr id="40984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44423" name=""/>
                          <pic:cNvPicPr/>
                        </pic:nvPicPr>
                        <pic:blipFill>
                          <a:blip r:embed="rId9"/>
                          <a:stretch>
                            <a:fillRect/>
                          </a:stretch>
                        </pic:blipFill>
                        <pic:spPr>
                          <a:xfrm>
                            <a:off x="0" y="0"/>
                            <a:ext cx="5274310" cy="2551430"/>
                          </a:xfrm>
                          <a:prstGeom prst="rect">
                            <a:avLst/>
                          </a:prstGeom>
                        </pic:spPr>
                      </pic:pic>
                    </a:graphicData>
                  </a:graphic>
                </wp:inline>
              </w:drawing>
            </w:r>
          </w:p>
          <w:p w:rsidR="00DF6095" w:rsidRDefault="00DF6095"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4339A" w:rsidRDefault="00E4584B" w:rsidP="00A65B32">
            <w:pPr>
              <w:jc w:val="left"/>
              <w:rPr>
                <w:rFonts w:hint="eastAsia"/>
                <w:sz w:val="24"/>
              </w:rPr>
            </w:pPr>
            <w:r>
              <w:rPr>
                <w:rFonts w:hint="eastAsia"/>
                <w:sz w:val="24"/>
              </w:rPr>
              <w:lastRenderedPageBreak/>
              <w:t>主机收到了</w:t>
            </w:r>
            <w:r>
              <w:rPr>
                <w:rFonts w:hint="eastAsia"/>
                <w:sz w:val="24"/>
              </w:rPr>
              <w:t>1</w:t>
            </w:r>
            <w:r>
              <w:rPr>
                <w:sz w:val="24"/>
              </w:rPr>
              <w:t>34Router Advertisement</w:t>
            </w:r>
            <w:r>
              <w:rPr>
                <w:rFonts w:hint="eastAsia"/>
                <w:sz w:val="24"/>
              </w:rPr>
              <w:t>报文。该报文</w:t>
            </w:r>
            <w:r w:rsidR="00917731">
              <w:rPr>
                <w:rFonts w:hint="eastAsia"/>
                <w:sz w:val="24"/>
              </w:rPr>
              <w:t>由</w:t>
            </w:r>
            <w:r>
              <w:rPr>
                <w:rFonts w:hint="eastAsia"/>
                <w:sz w:val="24"/>
              </w:rPr>
              <w:t>MAC</w:t>
            </w:r>
            <w:r>
              <w:rPr>
                <w:rFonts w:hint="eastAsia"/>
                <w:sz w:val="24"/>
              </w:rPr>
              <w:t>地址为</w:t>
            </w:r>
            <w:r w:rsidR="00917731">
              <w:rPr>
                <w:rFonts w:hint="eastAsia"/>
                <w:sz w:val="24"/>
              </w:rPr>
              <w:t>1</w:t>
            </w:r>
            <w:r w:rsidR="00917731">
              <w:rPr>
                <w:sz w:val="24"/>
              </w:rPr>
              <w:t>0:4</w:t>
            </w:r>
            <w:proofErr w:type="gramStart"/>
            <w:r w:rsidR="00917731">
              <w:rPr>
                <w:sz w:val="24"/>
              </w:rPr>
              <w:t>f:58:6</w:t>
            </w:r>
            <w:proofErr w:type="gramEnd"/>
            <w:r w:rsidR="00917731">
              <w:rPr>
                <w:sz w:val="24"/>
              </w:rPr>
              <w:t>c:0c:00</w:t>
            </w:r>
            <w:r w:rsidR="00917731">
              <w:rPr>
                <w:rFonts w:hint="eastAsia"/>
                <w:sz w:val="24"/>
              </w:rPr>
              <w:t>的路由器发出，发给所有组播节点地址。</w:t>
            </w:r>
            <w:r w:rsidR="00917731">
              <w:rPr>
                <w:rFonts w:hint="eastAsia"/>
                <w:sz w:val="24"/>
              </w:rPr>
              <w:t>Cur</w:t>
            </w:r>
            <w:r w:rsidR="00917731">
              <w:rPr>
                <w:sz w:val="24"/>
              </w:rPr>
              <w:t xml:space="preserve"> </w:t>
            </w:r>
            <w:r w:rsidR="00917731">
              <w:rPr>
                <w:rFonts w:hint="eastAsia"/>
                <w:sz w:val="24"/>
              </w:rPr>
              <w:t>hop</w:t>
            </w:r>
            <w:r w:rsidR="00917731">
              <w:rPr>
                <w:sz w:val="24"/>
              </w:rPr>
              <w:t xml:space="preserve"> </w:t>
            </w:r>
            <w:r w:rsidR="00917731">
              <w:rPr>
                <w:rFonts w:hint="eastAsia"/>
                <w:sz w:val="24"/>
              </w:rPr>
              <w:t>limit</w:t>
            </w:r>
            <w:r w:rsidR="00917731">
              <w:rPr>
                <w:rFonts w:hint="eastAsia"/>
                <w:sz w:val="24"/>
              </w:rPr>
              <w:t>字段表示跳数限制，为</w:t>
            </w:r>
            <w:r w:rsidR="00917731">
              <w:rPr>
                <w:rFonts w:hint="eastAsia"/>
                <w:sz w:val="24"/>
              </w:rPr>
              <w:t>6</w:t>
            </w:r>
            <w:r w:rsidR="00917731">
              <w:rPr>
                <w:sz w:val="24"/>
              </w:rPr>
              <w:t>4</w:t>
            </w:r>
            <w:r w:rsidR="00B40502">
              <w:rPr>
                <w:rFonts w:hint="eastAsia"/>
                <w:sz w:val="24"/>
              </w:rPr>
              <w:t>。</w:t>
            </w:r>
            <w:r w:rsidR="0096658B">
              <w:rPr>
                <w:rFonts w:hint="eastAsia"/>
                <w:sz w:val="24"/>
              </w:rPr>
              <w:t>Router</w:t>
            </w:r>
            <w:r w:rsidR="0096658B">
              <w:rPr>
                <w:sz w:val="24"/>
              </w:rPr>
              <w:t xml:space="preserve"> </w:t>
            </w:r>
            <w:r w:rsidR="0096658B">
              <w:rPr>
                <w:rFonts w:hint="eastAsia"/>
                <w:sz w:val="24"/>
              </w:rPr>
              <w:t>Lifetime</w:t>
            </w:r>
            <w:r w:rsidR="0096658B">
              <w:rPr>
                <w:rFonts w:hint="eastAsia"/>
                <w:sz w:val="24"/>
              </w:rPr>
              <w:t>字段为</w:t>
            </w:r>
            <w:r w:rsidR="0096658B">
              <w:rPr>
                <w:rFonts w:hint="eastAsia"/>
                <w:sz w:val="24"/>
              </w:rPr>
              <w:t>1</w:t>
            </w:r>
            <w:r w:rsidR="0096658B">
              <w:rPr>
                <w:sz w:val="24"/>
              </w:rPr>
              <w:t>800</w:t>
            </w:r>
            <w:r w:rsidR="0096658B">
              <w:rPr>
                <w:rFonts w:hint="eastAsia"/>
                <w:sz w:val="24"/>
              </w:rPr>
              <w:t>s</w:t>
            </w:r>
            <w:r w:rsidR="0096658B">
              <w:rPr>
                <w:rFonts w:hint="eastAsia"/>
                <w:sz w:val="24"/>
              </w:rPr>
              <w:t>，表示</w:t>
            </w:r>
            <w:r w:rsidR="0096658B" w:rsidRPr="0096658B">
              <w:rPr>
                <w:rFonts w:hint="eastAsia"/>
                <w:sz w:val="24"/>
              </w:rPr>
              <w:t>默认路由器关联的生存期</w:t>
            </w:r>
            <w:r w:rsidR="0096658B">
              <w:rPr>
                <w:rFonts w:hint="eastAsia"/>
                <w:sz w:val="24"/>
              </w:rPr>
              <w:t>。</w:t>
            </w:r>
            <w:r w:rsidR="0096658B" w:rsidRPr="0096658B">
              <w:rPr>
                <w:rFonts w:hint="eastAsia"/>
                <w:sz w:val="24"/>
              </w:rPr>
              <w:t>Router Lifetime</w:t>
            </w:r>
            <w:r w:rsidR="0096658B" w:rsidRPr="0096658B">
              <w:rPr>
                <w:rFonts w:hint="eastAsia"/>
                <w:sz w:val="24"/>
              </w:rPr>
              <w:t>仅适用于作为默认路由器的路由器应用；对包括在其他消息字段或选项中的信息不适用。需要对它们的信息规定时间限制的选项有它们自己的生存期字段。</w:t>
            </w:r>
            <w:r w:rsidR="0096658B">
              <w:rPr>
                <w:rFonts w:hint="eastAsia"/>
                <w:sz w:val="24"/>
              </w:rPr>
              <w:t>Reachable</w:t>
            </w:r>
            <w:r w:rsidR="0096658B">
              <w:rPr>
                <w:sz w:val="24"/>
              </w:rPr>
              <w:t xml:space="preserve"> </w:t>
            </w:r>
            <w:r w:rsidR="0096658B">
              <w:rPr>
                <w:rFonts w:hint="eastAsia"/>
                <w:sz w:val="24"/>
              </w:rPr>
              <w:t>time</w:t>
            </w:r>
            <w:r w:rsidR="0096658B">
              <w:rPr>
                <w:rFonts w:hint="eastAsia"/>
                <w:sz w:val="24"/>
              </w:rPr>
              <w:t>，</w:t>
            </w:r>
            <w:r w:rsidR="0096658B" w:rsidRPr="0096658B">
              <w:rPr>
                <w:rFonts w:hint="eastAsia"/>
                <w:sz w:val="24"/>
              </w:rPr>
              <w:t>在收到可达性确认后节点假定该邻居是可到达的。它由</w:t>
            </w:r>
            <w:r w:rsidR="0096658B" w:rsidRPr="0096658B">
              <w:rPr>
                <w:rFonts w:hint="eastAsia"/>
                <w:sz w:val="24"/>
              </w:rPr>
              <w:t>Neighbor Unreachability Detection</w:t>
            </w:r>
            <w:r w:rsidR="0096658B" w:rsidRPr="0096658B">
              <w:rPr>
                <w:rFonts w:hint="eastAsia"/>
                <w:sz w:val="24"/>
              </w:rPr>
              <w:t>算法使用。此</w:t>
            </w:r>
            <w:r w:rsidR="0096658B">
              <w:rPr>
                <w:rFonts w:hint="eastAsia"/>
                <w:sz w:val="24"/>
              </w:rPr>
              <w:t>处</w:t>
            </w:r>
            <w:r w:rsidR="0096658B" w:rsidRPr="0096658B">
              <w:rPr>
                <w:rFonts w:hint="eastAsia"/>
                <w:sz w:val="24"/>
              </w:rPr>
              <w:t>为</w:t>
            </w:r>
            <w:r w:rsidR="0096658B" w:rsidRPr="0096658B">
              <w:rPr>
                <w:rFonts w:hint="eastAsia"/>
                <w:sz w:val="24"/>
              </w:rPr>
              <w:t>0</w:t>
            </w:r>
            <w:r w:rsidR="0096658B" w:rsidRPr="0096658B">
              <w:rPr>
                <w:rFonts w:hint="eastAsia"/>
                <w:sz w:val="24"/>
              </w:rPr>
              <w:t>意味着没有作出规定。</w:t>
            </w:r>
            <w:proofErr w:type="spellStart"/>
            <w:r w:rsidR="0096658B">
              <w:rPr>
                <w:rFonts w:hint="eastAsia"/>
                <w:sz w:val="24"/>
              </w:rPr>
              <w:t>Retrans</w:t>
            </w:r>
            <w:proofErr w:type="spellEnd"/>
            <w:r w:rsidR="0096658B">
              <w:rPr>
                <w:sz w:val="24"/>
              </w:rPr>
              <w:t xml:space="preserve"> </w:t>
            </w:r>
            <w:r w:rsidR="0096658B">
              <w:rPr>
                <w:rFonts w:hint="eastAsia"/>
                <w:sz w:val="24"/>
              </w:rPr>
              <w:t>Timer</w:t>
            </w:r>
            <w:r w:rsidR="005F3D39">
              <w:rPr>
                <w:rFonts w:hint="eastAsia"/>
                <w:sz w:val="24"/>
              </w:rPr>
              <w:t>表示</w:t>
            </w:r>
            <w:r w:rsidR="005F3D39" w:rsidRPr="005F3D39">
              <w:rPr>
                <w:rFonts w:hint="eastAsia"/>
                <w:sz w:val="24"/>
              </w:rPr>
              <w:t>重发的</w:t>
            </w:r>
            <w:r w:rsidR="005F3D39" w:rsidRPr="005F3D39">
              <w:rPr>
                <w:rFonts w:hint="eastAsia"/>
                <w:sz w:val="24"/>
              </w:rPr>
              <w:t>Neighbor Solicitation</w:t>
            </w:r>
            <w:r w:rsidR="005F3D39" w:rsidRPr="005F3D39">
              <w:rPr>
                <w:rFonts w:hint="eastAsia"/>
                <w:sz w:val="24"/>
              </w:rPr>
              <w:t>消息间隔时间</w:t>
            </w:r>
            <w:r w:rsidR="005F3D39">
              <w:rPr>
                <w:rFonts w:hint="eastAsia"/>
                <w:sz w:val="24"/>
              </w:rPr>
              <w:t>，</w:t>
            </w:r>
            <w:r w:rsidR="005F3D39" w:rsidRPr="005F3D39">
              <w:rPr>
                <w:rFonts w:hint="eastAsia"/>
                <w:sz w:val="24"/>
              </w:rPr>
              <w:t>由地址解析和</w:t>
            </w:r>
            <w:r w:rsidR="005F3D39" w:rsidRPr="005F3D39">
              <w:rPr>
                <w:rFonts w:hint="eastAsia"/>
                <w:sz w:val="24"/>
              </w:rPr>
              <w:t>Neighbor Unreachability Detection</w:t>
            </w:r>
            <w:r w:rsidR="005F3D39" w:rsidRPr="005F3D39">
              <w:rPr>
                <w:rFonts w:hint="eastAsia"/>
                <w:sz w:val="24"/>
              </w:rPr>
              <w:t>算法使用。</w:t>
            </w:r>
            <w:r w:rsidR="005F3D39" w:rsidRPr="0096658B">
              <w:rPr>
                <w:rFonts w:hint="eastAsia"/>
                <w:sz w:val="24"/>
              </w:rPr>
              <w:t>此</w:t>
            </w:r>
            <w:r w:rsidR="005F3D39">
              <w:rPr>
                <w:rFonts w:hint="eastAsia"/>
                <w:sz w:val="24"/>
              </w:rPr>
              <w:t>处</w:t>
            </w:r>
            <w:r w:rsidR="005F3D39" w:rsidRPr="0096658B">
              <w:rPr>
                <w:rFonts w:hint="eastAsia"/>
                <w:sz w:val="24"/>
              </w:rPr>
              <w:t>为</w:t>
            </w:r>
            <w:r w:rsidR="005F3D39" w:rsidRPr="0096658B">
              <w:rPr>
                <w:rFonts w:hint="eastAsia"/>
                <w:sz w:val="24"/>
              </w:rPr>
              <w:t>0</w:t>
            </w:r>
            <w:r w:rsidR="005F3D39" w:rsidRPr="0096658B">
              <w:rPr>
                <w:rFonts w:hint="eastAsia"/>
                <w:sz w:val="24"/>
              </w:rPr>
              <w:t>意味着没有作出规定。</w:t>
            </w:r>
          </w:p>
          <w:p w:rsidR="00C4339A" w:rsidRDefault="002C1A26" w:rsidP="00A65B32">
            <w:pPr>
              <w:jc w:val="left"/>
              <w:rPr>
                <w:sz w:val="24"/>
              </w:rPr>
            </w:pPr>
            <w:r w:rsidRPr="002C1A26">
              <w:rPr>
                <w:sz w:val="24"/>
              </w:rPr>
              <w:drawing>
                <wp:inline distT="0" distB="0" distL="0" distR="0" wp14:anchorId="7F558194" wp14:editId="167D59DE">
                  <wp:extent cx="5274310" cy="2742565"/>
                  <wp:effectExtent l="0" t="0" r="2540" b="635"/>
                  <wp:docPr id="149808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86080" name=""/>
                          <pic:cNvPicPr/>
                        </pic:nvPicPr>
                        <pic:blipFill>
                          <a:blip r:embed="rId10"/>
                          <a:stretch>
                            <a:fillRect/>
                          </a:stretch>
                        </pic:blipFill>
                        <pic:spPr>
                          <a:xfrm>
                            <a:off x="0" y="0"/>
                            <a:ext cx="5274310" cy="2742565"/>
                          </a:xfrm>
                          <a:prstGeom prst="rect">
                            <a:avLst/>
                          </a:prstGeom>
                        </pic:spPr>
                      </pic:pic>
                    </a:graphicData>
                  </a:graphic>
                </wp:inline>
              </w:drawing>
            </w:r>
          </w:p>
          <w:p w:rsidR="00DF6095" w:rsidRDefault="00DF6095" w:rsidP="00A65B32">
            <w:pPr>
              <w:jc w:val="left"/>
              <w:rPr>
                <w:sz w:val="24"/>
              </w:rPr>
            </w:pPr>
          </w:p>
          <w:p w:rsidR="00A817AD" w:rsidRDefault="00D15D8B" w:rsidP="00A65B32">
            <w:pPr>
              <w:jc w:val="left"/>
              <w:rPr>
                <w:rFonts w:hint="eastAsia"/>
                <w:sz w:val="24"/>
              </w:rPr>
            </w:pPr>
            <w:r>
              <w:rPr>
                <w:rFonts w:hint="eastAsia"/>
                <w:sz w:val="24"/>
              </w:rPr>
              <w:t>再来详细分析一下</w:t>
            </w:r>
            <w:r>
              <w:rPr>
                <w:rFonts w:hint="eastAsia"/>
                <w:sz w:val="24"/>
              </w:rPr>
              <w:t>Flags</w:t>
            </w:r>
            <w:r>
              <w:rPr>
                <w:rFonts w:hint="eastAsia"/>
                <w:sz w:val="24"/>
              </w:rPr>
              <w:t>标志位字段。第一位表示管理地址配置标识，为</w:t>
            </w:r>
            <w:r>
              <w:rPr>
                <w:rFonts w:hint="eastAsia"/>
                <w:sz w:val="24"/>
              </w:rPr>
              <w:t>0</w:t>
            </w:r>
            <w:r>
              <w:rPr>
                <w:rFonts w:hint="eastAsia"/>
                <w:sz w:val="24"/>
              </w:rPr>
              <w:t>表示无状态自动配置生成</w:t>
            </w:r>
            <w:r>
              <w:rPr>
                <w:rFonts w:hint="eastAsia"/>
                <w:sz w:val="24"/>
              </w:rPr>
              <w:t>IPv</w:t>
            </w:r>
            <w:r>
              <w:rPr>
                <w:sz w:val="24"/>
              </w:rPr>
              <w:t>6</w:t>
            </w:r>
            <w:r>
              <w:rPr>
                <w:rFonts w:hint="eastAsia"/>
                <w:sz w:val="24"/>
              </w:rPr>
              <w:t>地址。</w:t>
            </w:r>
            <w:r w:rsidR="00073E66">
              <w:rPr>
                <w:rFonts w:hint="eastAsia"/>
                <w:sz w:val="24"/>
              </w:rPr>
              <w:t>第二位表示</w:t>
            </w:r>
            <w:r w:rsidR="00073E66" w:rsidRPr="00073E66">
              <w:rPr>
                <w:rFonts w:hint="eastAsia"/>
                <w:sz w:val="24"/>
              </w:rPr>
              <w:t>其他有状态配置标识</w:t>
            </w:r>
            <w:r w:rsidR="00073E66">
              <w:rPr>
                <w:rFonts w:hint="eastAsia"/>
                <w:sz w:val="24"/>
              </w:rPr>
              <w:t>，为</w:t>
            </w:r>
            <w:r w:rsidR="00073E66">
              <w:rPr>
                <w:rFonts w:hint="eastAsia"/>
                <w:sz w:val="24"/>
              </w:rPr>
              <w:t>0</w:t>
            </w:r>
            <w:r w:rsidR="00073E66" w:rsidRPr="00073E66">
              <w:rPr>
                <w:rFonts w:hint="eastAsia"/>
                <w:sz w:val="24"/>
              </w:rPr>
              <w:t>表示除了</w:t>
            </w:r>
            <w:r w:rsidR="00073E66" w:rsidRPr="00073E66">
              <w:rPr>
                <w:rFonts w:hint="eastAsia"/>
                <w:sz w:val="24"/>
              </w:rPr>
              <w:t>IPv6</w:t>
            </w:r>
            <w:r w:rsidR="00073E66" w:rsidRPr="00073E66">
              <w:rPr>
                <w:rFonts w:hint="eastAsia"/>
                <w:sz w:val="24"/>
              </w:rPr>
              <w:t>地址以外的其他参数需要通过无状态自动配置获取</w:t>
            </w:r>
            <w:r w:rsidR="002A677F">
              <w:rPr>
                <w:rFonts w:hint="eastAsia"/>
                <w:sz w:val="24"/>
              </w:rPr>
              <w:t>。接下来的三位分别为家乡代理标识</w:t>
            </w:r>
            <w:r w:rsidR="0058623B">
              <w:rPr>
                <w:rFonts w:hint="eastAsia"/>
                <w:sz w:val="24"/>
              </w:rPr>
              <w:t>、默认路由器优先级和代理标识，</w:t>
            </w:r>
            <w:proofErr w:type="gramStart"/>
            <w:r w:rsidR="0058623B">
              <w:rPr>
                <w:rFonts w:hint="eastAsia"/>
                <w:sz w:val="24"/>
              </w:rPr>
              <w:t>此处都</w:t>
            </w:r>
            <w:proofErr w:type="gramEnd"/>
            <w:r w:rsidR="0058623B">
              <w:rPr>
                <w:rFonts w:hint="eastAsia"/>
                <w:sz w:val="24"/>
              </w:rPr>
              <w:t>为</w:t>
            </w:r>
            <w:r w:rsidR="0058623B">
              <w:rPr>
                <w:rFonts w:hint="eastAsia"/>
                <w:sz w:val="24"/>
              </w:rPr>
              <w:t>0</w:t>
            </w:r>
            <w:r w:rsidR="0058623B">
              <w:rPr>
                <w:rFonts w:hint="eastAsia"/>
                <w:sz w:val="24"/>
              </w:rPr>
              <w:t>，没有设置。其他位为保留位，暂时没有含义。</w:t>
            </w:r>
          </w:p>
          <w:p w:rsidR="00A817AD" w:rsidRDefault="00D15D8B" w:rsidP="00A65B32">
            <w:pPr>
              <w:jc w:val="left"/>
              <w:rPr>
                <w:sz w:val="24"/>
              </w:rPr>
            </w:pPr>
            <w:r w:rsidRPr="00D15D8B">
              <w:rPr>
                <w:sz w:val="24"/>
              </w:rPr>
              <w:drawing>
                <wp:inline distT="0" distB="0" distL="0" distR="0" wp14:anchorId="665417FF" wp14:editId="78F60F23">
                  <wp:extent cx="5274310" cy="1428750"/>
                  <wp:effectExtent l="0" t="0" r="2540" b="0"/>
                  <wp:docPr id="1709137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37748" name=""/>
                          <pic:cNvPicPr/>
                        </pic:nvPicPr>
                        <pic:blipFill>
                          <a:blip r:embed="rId11"/>
                          <a:stretch>
                            <a:fillRect/>
                          </a:stretch>
                        </pic:blipFill>
                        <pic:spPr>
                          <a:xfrm>
                            <a:off x="0" y="0"/>
                            <a:ext cx="5274310" cy="1428750"/>
                          </a:xfrm>
                          <a:prstGeom prst="rect">
                            <a:avLst/>
                          </a:prstGeom>
                        </pic:spPr>
                      </pic:pic>
                    </a:graphicData>
                  </a:graphic>
                </wp:inline>
              </w:drawing>
            </w:r>
          </w:p>
          <w:p w:rsidR="00A817AD" w:rsidRDefault="00A817AD"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0B5882" w:rsidRDefault="001D4289" w:rsidP="00A65B32">
            <w:pPr>
              <w:jc w:val="left"/>
              <w:rPr>
                <w:sz w:val="24"/>
              </w:rPr>
            </w:pPr>
            <w:r>
              <w:rPr>
                <w:rFonts w:hint="eastAsia"/>
                <w:sz w:val="24"/>
              </w:rPr>
              <w:lastRenderedPageBreak/>
              <w:t>捕获到的</w:t>
            </w:r>
            <w:r>
              <w:rPr>
                <w:rFonts w:hint="eastAsia"/>
                <w:sz w:val="24"/>
              </w:rPr>
              <w:t>RA</w:t>
            </w:r>
            <w:r>
              <w:rPr>
                <w:rFonts w:hint="eastAsia"/>
                <w:sz w:val="24"/>
              </w:rPr>
              <w:t>报文还有两个选项字段，首先看第一个</w:t>
            </w:r>
            <w:r w:rsidR="00F84228">
              <w:rPr>
                <w:rFonts w:hint="eastAsia"/>
                <w:sz w:val="24"/>
              </w:rPr>
              <w:t>，包含了路由器的链路层地址</w:t>
            </w:r>
            <w:r w:rsidR="00221867">
              <w:rPr>
                <w:rFonts w:hint="eastAsia"/>
                <w:sz w:val="24"/>
              </w:rPr>
              <w:t>。</w:t>
            </w:r>
          </w:p>
          <w:p w:rsidR="00FB22DF" w:rsidRDefault="00671FC2" w:rsidP="00A65B32">
            <w:pPr>
              <w:jc w:val="left"/>
              <w:rPr>
                <w:rFonts w:hint="eastAsia"/>
                <w:sz w:val="24"/>
              </w:rPr>
            </w:pPr>
            <w:r w:rsidRPr="00671FC2">
              <w:rPr>
                <w:sz w:val="24"/>
              </w:rPr>
              <w:drawing>
                <wp:inline distT="0" distB="0" distL="0" distR="0" wp14:anchorId="0C637807" wp14:editId="32210AB4">
                  <wp:extent cx="5274310" cy="823595"/>
                  <wp:effectExtent l="0" t="0" r="2540" b="0"/>
                  <wp:docPr id="106263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35042" name=""/>
                          <pic:cNvPicPr/>
                        </pic:nvPicPr>
                        <pic:blipFill>
                          <a:blip r:embed="rId12"/>
                          <a:stretch>
                            <a:fillRect/>
                          </a:stretch>
                        </pic:blipFill>
                        <pic:spPr>
                          <a:xfrm>
                            <a:off x="0" y="0"/>
                            <a:ext cx="5274310" cy="823595"/>
                          </a:xfrm>
                          <a:prstGeom prst="rect">
                            <a:avLst/>
                          </a:prstGeom>
                        </pic:spPr>
                      </pic:pic>
                    </a:graphicData>
                  </a:graphic>
                </wp:inline>
              </w:drawing>
            </w:r>
          </w:p>
          <w:p w:rsidR="000B5882" w:rsidRDefault="000B5882" w:rsidP="00A65B32">
            <w:pPr>
              <w:jc w:val="left"/>
              <w:rPr>
                <w:sz w:val="24"/>
              </w:rPr>
            </w:pPr>
          </w:p>
          <w:p w:rsidR="00671FC2" w:rsidRDefault="00CC0911" w:rsidP="00A65B32">
            <w:pPr>
              <w:jc w:val="left"/>
              <w:rPr>
                <w:rFonts w:hint="eastAsia"/>
                <w:sz w:val="24"/>
              </w:rPr>
            </w:pPr>
            <w:r>
              <w:rPr>
                <w:rFonts w:hint="eastAsia"/>
                <w:sz w:val="24"/>
              </w:rPr>
              <w:t>第二个选项字段为前缀信息</w:t>
            </w:r>
            <w:r w:rsidR="00A80CAB">
              <w:rPr>
                <w:rFonts w:hint="eastAsia"/>
                <w:sz w:val="24"/>
              </w:rPr>
              <w:t>。标志位</w:t>
            </w:r>
            <w:r w:rsidR="00A80CAB">
              <w:rPr>
                <w:rFonts w:hint="eastAsia"/>
                <w:sz w:val="24"/>
              </w:rPr>
              <w:t>Flag</w:t>
            </w:r>
            <w:r w:rsidR="00A80CAB">
              <w:rPr>
                <w:rFonts w:hint="eastAsia"/>
                <w:sz w:val="24"/>
              </w:rPr>
              <w:t>中，第一位为直连标记，为</w:t>
            </w:r>
            <w:r w:rsidR="00A80CAB">
              <w:rPr>
                <w:rFonts w:hint="eastAsia"/>
                <w:sz w:val="24"/>
              </w:rPr>
              <w:t>1</w:t>
            </w:r>
            <w:r w:rsidR="00A80CAB">
              <w:rPr>
                <w:rFonts w:hint="eastAsia"/>
                <w:sz w:val="24"/>
              </w:rPr>
              <w:t>表示</w:t>
            </w:r>
            <w:r w:rsidR="00A80CAB" w:rsidRPr="00A80CAB">
              <w:rPr>
                <w:rFonts w:hint="eastAsia"/>
                <w:sz w:val="24"/>
              </w:rPr>
              <w:t>该前缀可以作为</w:t>
            </w:r>
            <w:r w:rsidR="00A80CAB">
              <w:rPr>
                <w:rFonts w:hint="eastAsia"/>
                <w:sz w:val="24"/>
              </w:rPr>
              <w:t>直连</w:t>
            </w:r>
            <w:r w:rsidR="00A80CAB" w:rsidRPr="00A80CAB">
              <w:rPr>
                <w:rFonts w:hint="eastAsia"/>
                <w:sz w:val="24"/>
              </w:rPr>
              <w:t>判断</w:t>
            </w:r>
            <w:r w:rsidR="00A80CAB">
              <w:rPr>
                <w:rFonts w:hint="eastAsia"/>
                <w:sz w:val="24"/>
              </w:rPr>
              <w:t>。第二位为</w:t>
            </w:r>
            <w:r w:rsidR="00A80CAB" w:rsidRPr="00A80CAB">
              <w:rPr>
                <w:rFonts w:hint="eastAsia"/>
                <w:sz w:val="24"/>
              </w:rPr>
              <w:t>自动配置标记</w:t>
            </w:r>
            <w:r w:rsidR="00A80CAB">
              <w:rPr>
                <w:rFonts w:hint="eastAsia"/>
                <w:sz w:val="24"/>
              </w:rPr>
              <w:t>，为</w:t>
            </w:r>
            <w:r w:rsidR="00A80CAB">
              <w:rPr>
                <w:rFonts w:hint="eastAsia"/>
                <w:sz w:val="24"/>
              </w:rPr>
              <w:t>1</w:t>
            </w:r>
            <w:r w:rsidR="00A80CAB">
              <w:rPr>
                <w:rFonts w:hint="eastAsia"/>
                <w:sz w:val="24"/>
              </w:rPr>
              <w:t>表示</w:t>
            </w:r>
            <w:r w:rsidR="00A80CAB" w:rsidRPr="00A80CAB">
              <w:rPr>
                <w:rFonts w:hint="eastAsia"/>
                <w:sz w:val="24"/>
              </w:rPr>
              <w:t>该前缀用于无状态地址配置</w:t>
            </w:r>
            <w:r w:rsidR="004774B6">
              <w:rPr>
                <w:rFonts w:hint="eastAsia"/>
                <w:sz w:val="24"/>
              </w:rPr>
              <w:t>。第三位为</w:t>
            </w:r>
            <w:r w:rsidR="004774B6" w:rsidRPr="004774B6">
              <w:rPr>
                <w:rFonts w:hint="eastAsia"/>
                <w:sz w:val="24"/>
              </w:rPr>
              <w:t>路由器地址标记</w:t>
            </w:r>
            <w:r w:rsidR="004774B6">
              <w:rPr>
                <w:rFonts w:hint="eastAsia"/>
                <w:sz w:val="24"/>
              </w:rPr>
              <w:t>，此处为</w:t>
            </w:r>
            <w:r w:rsidR="004774B6">
              <w:rPr>
                <w:rFonts w:hint="eastAsia"/>
                <w:sz w:val="24"/>
              </w:rPr>
              <w:t>0</w:t>
            </w:r>
            <w:r w:rsidR="004774B6">
              <w:rPr>
                <w:rFonts w:hint="eastAsia"/>
                <w:sz w:val="24"/>
              </w:rPr>
              <w:t>，没有设置。</w:t>
            </w:r>
            <w:r w:rsidR="00594411">
              <w:rPr>
                <w:rFonts w:hint="eastAsia"/>
                <w:sz w:val="24"/>
              </w:rPr>
              <w:t>其他标志位为保存位。</w:t>
            </w:r>
            <w:r w:rsidR="00594411">
              <w:rPr>
                <w:rFonts w:hint="eastAsia"/>
                <w:sz w:val="24"/>
              </w:rPr>
              <w:t>Valid</w:t>
            </w:r>
            <w:r w:rsidR="00594411">
              <w:rPr>
                <w:sz w:val="24"/>
              </w:rPr>
              <w:t xml:space="preserve"> </w:t>
            </w:r>
            <w:r w:rsidR="00594411">
              <w:rPr>
                <w:rFonts w:hint="eastAsia"/>
                <w:sz w:val="24"/>
              </w:rPr>
              <w:t>Lifetime</w:t>
            </w:r>
            <w:r w:rsidR="00594411">
              <w:rPr>
                <w:rFonts w:hint="eastAsia"/>
                <w:sz w:val="24"/>
              </w:rPr>
              <w:t>字段为</w:t>
            </w:r>
            <w:r w:rsidR="00441540">
              <w:rPr>
                <w:rFonts w:hint="eastAsia"/>
                <w:sz w:val="24"/>
              </w:rPr>
              <w:t>有效时间，</w:t>
            </w:r>
            <w:r w:rsidR="00441540" w:rsidRPr="00441540">
              <w:rPr>
                <w:rFonts w:hint="eastAsia"/>
                <w:sz w:val="24"/>
              </w:rPr>
              <w:t>表示该前缀产生的地址处于有效状态的时间</w:t>
            </w:r>
            <w:r w:rsidR="00441540">
              <w:rPr>
                <w:rFonts w:hint="eastAsia"/>
                <w:sz w:val="24"/>
              </w:rPr>
              <w:t>，</w:t>
            </w:r>
            <w:r w:rsidR="00441540" w:rsidRPr="00441540">
              <w:rPr>
                <w:rFonts w:hint="eastAsia"/>
                <w:sz w:val="24"/>
              </w:rPr>
              <w:t>单位为秒</w:t>
            </w:r>
            <w:r w:rsidR="00441540">
              <w:rPr>
                <w:rFonts w:hint="eastAsia"/>
                <w:sz w:val="24"/>
              </w:rPr>
              <w:t>。</w:t>
            </w:r>
            <w:r w:rsidR="00CB1AF1">
              <w:rPr>
                <w:rFonts w:hint="eastAsia"/>
                <w:sz w:val="24"/>
              </w:rPr>
              <w:t>Preferred</w:t>
            </w:r>
            <w:r w:rsidR="00CB1AF1">
              <w:rPr>
                <w:sz w:val="24"/>
              </w:rPr>
              <w:t xml:space="preserve"> </w:t>
            </w:r>
            <w:r w:rsidR="00CB1AF1">
              <w:rPr>
                <w:rFonts w:hint="eastAsia"/>
                <w:sz w:val="24"/>
              </w:rPr>
              <w:t>Lifetime</w:t>
            </w:r>
            <w:r w:rsidR="00CB1AF1">
              <w:rPr>
                <w:rFonts w:hint="eastAsia"/>
                <w:sz w:val="24"/>
              </w:rPr>
              <w:t>字段为优先时间，</w:t>
            </w:r>
            <w:r w:rsidR="00CB1AF1" w:rsidRPr="00CB1AF1">
              <w:rPr>
                <w:rFonts w:hint="eastAsia"/>
                <w:sz w:val="24"/>
              </w:rPr>
              <w:t>表示由该前缀通过无状态地址自动配置产生的地址处于优先状态的时间</w:t>
            </w:r>
            <w:r w:rsidR="00B81D09">
              <w:rPr>
                <w:rFonts w:hint="eastAsia"/>
                <w:sz w:val="24"/>
              </w:rPr>
              <w:t>。</w:t>
            </w:r>
            <w:r w:rsidR="00B81D09">
              <w:rPr>
                <w:rFonts w:hint="eastAsia"/>
                <w:sz w:val="24"/>
              </w:rPr>
              <w:t>Prefix</w:t>
            </w:r>
            <w:r w:rsidR="00B81D09">
              <w:rPr>
                <w:rFonts w:hint="eastAsia"/>
                <w:sz w:val="24"/>
              </w:rPr>
              <w:t>字段为</w:t>
            </w:r>
            <w:r w:rsidR="00B81D09" w:rsidRPr="00B81D09">
              <w:rPr>
                <w:rFonts w:hint="eastAsia"/>
                <w:sz w:val="24"/>
              </w:rPr>
              <w:t>前缀地址</w:t>
            </w:r>
            <w:r w:rsidR="00B81D09">
              <w:rPr>
                <w:rFonts w:hint="eastAsia"/>
                <w:sz w:val="24"/>
              </w:rPr>
              <w:t>，也就是主机所需要的</w:t>
            </w:r>
            <w:r w:rsidR="00B81D09">
              <w:rPr>
                <w:rFonts w:hint="eastAsia"/>
                <w:sz w:val="24"/>
              </w:rPr>
              <w:t>IPv</w:t>
            </w:r>
            <w:r w:rsidR="00B81D09">
              <w:rPr>
                <w:sz w:val="24"/>
              </w:rPr>
              <w:t>6</w:t>
            </w:r>
            <w:r w:rsidR="00B81D09">
              <w:rPr>
                <w:rFonts w:hint="eastAsia"/>
                <w:sz w:val="24"/>
              </w:rPr>
              <w:t>地址前缀，将其与接口</w:t>
            </w:r>
            <w:r w:rsidR="00B81D09">
              <w:rPr>
                <w:rFonts w:hint="eastAsia"/>
                <w:sz w:val="24"/>
              </w:rPr>
              <w:t>ID</w:t>
            </w:r>
            <w:r w:rsidR="00B81D09">
              <w:rPr>
                <w:rFonts w:hint="eastAsia"/>
                <w:sz w:val="24"/>
              </w:rPr>
              <w:t>进行合并，得到</w:t>
            </w:r>
            <w:r w:rsidR="00B81D09">
              <w:rPr>
                <w:rFonts w:hint="eastAsia"/>
                <w:sz w:val="24"/>
              </w:rPr>
              <w:t>IPv</w:t>
            </w:r>
            <w:r w:rsidR="00B81D09">
              <w:rPr>
                <w:sz w:val="24"/>
              </w:rPr>
              <w:t>6</w:t>
            </w:r>
            <w:r w:rsidR="00B81D09">
              <w:rPr>
                <w:rFonts w:hint="eastAsia"/>
                <w:sz w:val="24"/>
              </w:rPr>
              <w:t>地址。</w:t>
            </w:r>
          </w:p>
          <w:p w:rsidR="00486E51" w:rsidRDefault="00FC202B" w:rsidP="00A65B32">
            <w:pPr>
              <w:jc w:val="left"/>
              <w:rPr>
                <w:sz w:val="24"/>
              </w:rPr>
            </w:pPr>
            <w:r w:rsidRPr="00FC202B">
              <w:rPr>
                <w:sz w:val="24"/>
              </w:rPr>
              <w:drawing>
                <wp:inline distT="0" distB="0" distL="0" distR="0" wp14:anchorId="590F588F" wp14:editId="689995EB">
                  <wp:extent cx="5274310" cy="2260600"/>
                  <wp:effectExtent l="0" t="0" r="2540" b="6350"/>
                  <wp:docPr id="1337369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69283" name=""/>
                          <pic:cNvPicPr/>
                        </pic:nvPicPr>
                        <pic:blipFill>
                          <a:blip r:embed="rId13"/>
                          <a:stretch>
                            <a:fillRect/>
                          </a:stretch>
                        </pic:blipFill>
                        <pic:spPr>
                          <a:xfrm>
                            <a:off x="0" y="0"/>
                            <a:ext cx="5274310" cy="2260600"/>
                          </a:xfrm>
                          <a:prstGeom prst="rect">
                            <a:avLst/>
                          </a:prstGeom>
                        </pic:spPr>
                      </pic:pic>
                    </a:graphicData>
                  </a:graphic>
                </wp:inline>
              </w:drawing>
            </w:r>
          </w:p>
          <w:p w:rsidR="00671FC2" w:rsidRDefault="00671FC2"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CB755C" w:rsidRDefault="00CB755C" w:rsidP="00A65B32">
            <w:pPr>
              <w:jc w:val="left"/>
              <w:rPr>
                <w:sz w:val="24"/>
              </w:rPr>
            </w:pPr>
          </w:p>
          <w:p w:rsidR="00E161A9" w:rsidRDefault="00E161A9" w:rsidP="00A65B32">
            <w:pPr>
              <w:jc w:val="left"/>
              <w:rPr>
                <w:rFonts w:hint="eastAsia"/>
                <w:sz w:val="24"/>
              </w:rPr>
            </w:pPr>
            <w:r>
              <w:rPr>
                <w:rFonts w:hint="eastAsia"/>
                <w:sz w:val="24"/>
              </w:rPr>
              <w:lastRenderedPageBreak/>
              <w:t>与验证本地链接</w:t>
            </w:r>
            <w:r>
              <w:rPr>
                <w:rFonts w:hint="eastAsia"/>
                <w:sz w:val="24"/>
              </w:rPr>
              <w:t>IPv</w:t>
            </w:r>
            <w:r>
              <w:rPr>
                <w:sz w:val="24"/>
              </w:rPr>
              <w:t>6</w:t>
            </w:r>
            <w:r>
              <w:rPr>
                <w:rFonts w:hint="eastAsia"/>
                <w:sz w:val="24"/>
              </w:rPr>
              <w:t>地址是否已被占用时一样，主机对得到的</w:t>
            </w:r>
            <w:r>
              <w:rPr>
                <w:rFonts w:hint="eastAsia"/>
                <w:sz w:val="24"/>
              </w:rPr>
              <w:t>IPv6</w:t>
            </w:r>
            <w:r>
              <w:rPr>
                <w:rFonts w:hint="eastAsia"/>
                <w:sz w:val="24"/>
              </w:rPr>
              <w:t>地址</w:t>
            </w:r>
            <w:r w:rsidRPr="00A65B32">
              <w:rPr>
                <w:sz w:val="24"/>
              </w:rPr>
              <w:t>2001:da8:215:3c0a:74b</w:t>
            </w:r>
            <w:proofErr w:type="gramStart"/>
            <w:r w:rsidRPr="00A65B32">
              <w:rPr>
                <w:sz w:val="24"/>
              </w:rPr>
              <w:t>7:d</w:t>
            </w:r>
            <w:proofErr w:type="gramEnd"/>
            <w:r w:rsidRPr="00A65B32">
              <w:rPr>
                <w:sz w:val="24"/>
              </w:rPr>
              <w:t>176:afd9:6d09</w:t>
            </w:r>
            <w:r>
              <w:rPr>
                <w:rFonts w:hint="eastAsia"/>
                <w:sz w:val="24"/>
              </w:rPr>
              <w:t>和临时</w:t>
            </w:r>
            <w:r>
              <w:rPr>
                <w:rFonts w:hint="eastAsia"/>
                <w:sz w:val="24"/>
              </w:rPr>
              <w:t>IPv</w:t>
            </w:r>
            <w:r>
              <w:rPr>
                <w:sz w:val="24"/>
              </w:rPr>
              <w:t>6</w:t>
            </w:r>
            <w:r>
              <w:rPr>
                <w:rFonts w:hint="eastAsia"/>
                <w:sz w:val="24"/>
              </w:rPr>
              <w:t>地址</w:t>
            </w:r>
            <w:r w:rsidRPr="00A65B32">
              <w:rPr>
                <w:sz w:val="24"/>
              </w:rPr>
              <w:t>2001:da8:215:3c0a:</w:t>
            </w:r>
            <w:r>
              <w:rPr>
                <w:sz w:val="24"/>
              </w:rPr>
              <w:t>b14d</w:t>
            </w:r>
            <w:r w:rsidRPr="00A65B32">
              <w:rPr>
                <w:sz w:val="24"/>
              </w:rPr>
              <w:t>:</w:t>
            </w:r>
            <w:r>
              <w:rPr>
                <w:sz w:val="24"/>
              </w:rPr>
              <w:t>4874</w:t>
            </w:r>
            <w:r w:rsidRPr="00A65B32">
              <w:rPr>
                <w:sz w:val="24"/>
              </w:rPr>
              <w:t>:</w:t>
            </w:r>
            <w:r>
              <w:rPr>
                <w:sz w:val="24"/>
              </w:rPr>
              <w:t>7</w:t>
            </w:r>
            <w:r w:rsidRPr="00A65B32">
              <w:rPr>
                <w:sz w:val="24"/>
              </w:rPr>
              <w:t>a</w:t>
            </w:r>
            <w:r>
              <w:rPr>
                <w:sz w:val="24"/>
              </w:rPr>
              <w:t>84</w:t>
            </w:r>
            <w:r w:rsidRPr="00A65B32">
              <w:rPr>
                <w:sz w:val="24"/>
              </w:rPr>
              <w:t>:</w:t>
            </w:r>
            <w:r>
              <w:rPr>
                <w:sz w:val="24"/>
              </w:rPr>
              <w:t>bc8</w:t>
            </w:r>
            <w:r>
              <w:rPr>
                <w:rFonts w:hint="eastAsia"/>
                <w:sz w:val="24"/>
              </w:rPr>
              <w:t>进行验证，发送</w:t>
            </w:r>
            <w:r>
              <w:rPr>
                <w:rFonts w:hint="eastAsia"/>
                <w:sz w:val="24"/>
              </w:rPr>
              <w:t>NS</w:t>
            </w:r>
            <w:r>
              <w:rPr>
                <w:rFonts w:hint="eastAsia"/>
                <w:sz w:val="24"/>
              </w:rPr>
              <w:t>报文。随后并没有收到两个地址的</w:t>
            </w:r>
            <w:r>
              <w:rPr>
                <w:rFonts w:hint="eastAsia"/>
                <w:sz w:val="24"/>
              </w:rPr>
              <w:t>NA</w:t>
            </w:r>
            <w:r>
              <w:rPr>
                <w:rFonts w:hint="eastAsia"/>
                <w:sz w:val="24"/>
              </w:rPr>
              <w:t>报文，两个地址都可用，</w:t>
            </w:r>
            <w:r>
              <w:rPr>
                <w:rFonts w:hint="eastAsia"/>
                <w:sz w:val="24"/>
              </w:rPr>
              <w:t>IPv</w:t>
            </w:r>
            <w:r>
              <w:rPr>
                <w:sz w:val="24"/>
              </w:rPr>
              <w:t>6</w:t>
            </w:r>
            <w:r>
              <w:rPr>
                <w:rFonts w:hint="eastAsia"/>
                <w:sz w:val="24"/>
              </w:rPr>
              <w:t>地址无状态自动配置结束。</w:t>
            </w:r>
          </w:p>
          <w:p w:rsidR="00902AB5" w:rsidRDefault="00E03AEE" w:rsidP="00A65B32">
            <w:pPr>
              <w:jc w:val="left"/>
              <w:rPr>
                <w:sz w:val="24"/>
              </w:rPr>
            </w:pPr>
            <w:r w:rsidRPr="00E03AEE">
              <w:rPr>
                <w:sz w:val="24"/>
              </w:rPr>
              <w:drawing>
                <wp:inline distT="0" distB="0" distL="0" distR="0" wp14:anchorId="09B4283F" wp14:editId="701CFA1D">
                  <wp:extent cx="5274310" cy="2486025"/>
                  <wp:effectExtent l="0" t="0" r="2540" b="9525"/>
                  <wp:docPr id="55011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7963" name=""/>
                          <pic:cNvPicPr/>
                        </pic:nvPicPr>
                        <pic:blipFill>
                          <a:blip r:embed="rId14"/>
                          <a:stretch>
                            <a:fillRect/>
                          </a:stretch>
                        </pic:blipFill>
                        <pic:spPr>
                          <a:xfrm>
                            <a:off x="0" y="0"/>
                            <a:ext cx="5274310" cy="2486025"/>
                          </a:xfrm>
                          <a:prstGeom prst="rect">
                            <a:avLst/>
                          </a:prstGeom>
                        </pic:spPr>
                      </pic:pic>
                    </a:graphicData>
                  </a:graphic>
                </wp:inline>
              </w:drawing>
            </w:r>
          </w:p>
          <w:p w:rsidR="00E03AEE" w:rsidRDefault="00E03AEE" w:rsidP="00A65B32">
            <w:pPr>
              <w:jc w:val="left"/>
              <w:rPr>
                <w:sz w:val="24"/>
              </w:rPr>
            </w:pPr>
            <w:r w:rsidRPr="00E03AEE">
              <w:rPr>
                <w:sz w:val="24"/>
              </w:rPr>
              <w:drawing>
                <wp:inline distT="0" distB="0" distL="0" distR="0" wp14:anchorId="5F991CD8" wp14:editId="15C8D344">
                  <wp:extent cx="5274310" cy="2442210"/>
                  <wp:effectExtent l="0" t="0" r="2540" b="0"/>
                  <wp:docPr id="1585037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37076" name=""/>
                          <pic:cNvPicPr/>
                        </pic:nvPicPr>
                        <pic:blipFill>
                          <a:blip r:embed="rId15"/>
                          <a:stretch>
                            <a:fillRect/>
                          </a:stretch>
                        </pic:blipFill>
                        <pic:spPr>
                          <a:xfrm>
                            <a:off x="0" y="0"/>
                            <a:ext cx="5274310" cy="2442210"/>
                          </a:xfrm>
                          <a:prstGeom prst="rect">
                            <a:avLst/>
                          </a:prstGeom>
                        </pic:spPr>
                      </pic:pic>
                    </a:graphicData>
                  </a:graphic>
                </wp:inline>
              </w:drawing>
            </w:r>
          </w:p>
          <w:p w:rsidR="00902AB5" w:rsidRPr="00DF6095" w:rsidRDefault="00902AB5" w:rsidP="00A65B32">
            <w:pPr>
              <w:jc w:val="left"/>
              <w:rPr>
                <w:sz w:val="24"/>
              </w:rPr>
            </w:pPr>
          </w:p>
        </w:tc>
      </w:tr>
      <w:tr w:rsidR="00DF6095" w:rsidTr="00886ECC">
        <w:tc>
          <w:tcPr>
            <w:tcW w:w="8522" w:type="dxa"/>
            <w:gridSpan w:val="5"/>
            <w:vAlign w:val="center"/>
          </w:tcPr>
          <w:p w:rsidR="00DF6095" w:rsidRPr="00DF6095" w:rsidRDefault="00DF6095" w:rsidP="00886ECC">
            <w:pPr>
              <w:jc w:val="center"/>
              <w:rPr>
                <w:sz w:val="24"/>
              </w:rPr>
            </w:pPr>
            <w:r>
              <w:rPr>
                <w:rFonts w:hint="eastAsia"/>
                <w:sz w:val="24"/>
              </w:rPr>
              <w:lastRenderedPageBreak/>
              <w:t>分析与思考</w:t>
            </w:r>
          </w:p>
        </w:tc>
      </w:tr>
      <w:tr w:rsidR="00DF6095" w:rsidTr="00DF6095">
        <w:trPr>
          <w:trHeight w:val="2507"/>
        </w:trPr>
        <w:tc>
          <w:tcPr>
            <w:tcW w:w="8522" w:type="dxa"/>
            <w:gridSpan w:val="5"/>
            <w:vAlign w:val="center"/>
          </w:tcPr>
          <w:p w:rsidR="00DF6095" w:rsidRDefault="00C2136B" w:rsidP="00C2136B">
            <w:pPr>
              <w:rPr>
                <w:sz w:val="24"/>
              </w:rPr>
            </w:pPr>
            <w:r>
              <w:rPr>
                <w:rFonts w:hint="eastAsia"/>
                <w:sz w:val="24"/>
              </w:rPr>
              <w:t>通过本次实验，抓取了</w:t>
            </w:r>
            <w:r>
              <w:rPr>
                <w:rFonts w:hint="eastAsia"/>
                <w:sz w:val="24"/>
              </w:rPr>
              <w:t>IPv</w:t>
            </w:r>
            <w:r>
              <w:rPr>
                <w:sz w:val="24"/>
              </w:rPr>
              <w:t>6</w:t>
            </w:r>
            <w:r>
              <w:rPr>
                <w:rFonts w:hint="eastAsia"/>
                <w:sz w:val="24"/>
              </w:rPr>
              <w:t>地址获取过程的报文，并经过分析，学习到了</w:t>
            </w:r>
            <w:r>
              <w:rPr>
                <w:rFonts w:hint="eastAsia"/>
                <w:sz w:val="24"/>
              </w:rPr>
              <w:t>RS</w:t>
            </w:r>
            <w:r>
              <w:rPr>
                <w:rFonts w:hint="eastAsia"/>
                <w:sz w:val="24"/>
              </w:rPr>
              <w:t>、</w:t>
            </w:r>
            <w:r>
              <w:rPr>
                <w:rFonts w:hint="eastAsia"/>
                <w:sz w:val="24"/>
              </w:rPr>
              <w:t>RA</w:t>
            </w:r>
            <w:r>
              <w:rPr>
                <w:rFonts w:hint="eastAsia"/>
                <w:sz w:val="24"/>
              </w:rPr>
              <w:t>、</w:t>
            </w:r>
            <w:r>
              <w:rPr>
                <w:rFonts w:hint="eastAsia"/>
                <w:sz w:val="24"/>
              </w:rPr>
              <w:t>NS</w:t>
            </w:r>
            <w:r>
              <w:rPr>
                <w:rFonts w:hint="eastAsia"/>
                <w:sz w:val="24"/>
              </w:rPr>
              <w:t>等</w:t>
            </w:r>
            <w:r>
              <w:rPr>
                <w:rFonts w:hint="eastAsia"/>
                <w:sz w:val="24"/>
              </w:rPr>
              <w:t>IPv</w:t>
            </w:r>
            <w:r>
              <w:rPr>
                <w:sz w:val="24"/>
              </w:rPr>
              <w:t>6</w:t>
            </w:r>
            <w:r>
              <w:rPr>
                <w:rFonts w:hint="eastAsia"/>
                <w:sz w:val="24"/>
              </w:rPr>
              <w:t>协议报文的内容、作用和各个字段的含义，对</w:t>
            </w:r>
            <w:r>
              <w:rPr>
                <w:rFonts w:hint="eastAsia"/>
                <w:sz w:val="24"/>
              </w:rPr>
              <w:t>IPv6</w:t>
            </w:r>
            <w:r>
              <w:rPr>
                <w:rFonts w:hint="eastAsia"/>
                <w:sz w:val="24"/>
              </w:rPr>
              <w:t>地址无状态自动配置的过程有了更深的了解，对</w:t>
            </w:r>
            <w:r>
              <w:rPr>
                <w:rFonts w:hint="eastAsia"/>
                <w:sz w:val="24"/>
              </w:rPr>
              <w:t>ND</w:t>
            </w:r>
            <w:r>
              <w:rPr>
                <w:rFonts w:hint="eastAsia"/>
                <w:sz w:val="24"/>
              </w:rPr>
              <w:t>协议的知识更加掌握。</w:t>
            </w:r>
          </w:p>
          <w:p w:rsidR="00743475" w:rsidRDefault="00743475" w:rsidP="00C2136B">
            <w:pPr>
              <w:rPr>
                <w:sz w:val="24"/>
              </w:rPr>
            </w:pPr>
          </w:p>
          <w:p w:rsidR="00B51258" w:rsidRDefault="00743475" w:rsidP="00C2136B">
            <w:pPr>
              <w:rPr>
                <w:rFonts w:hint="eastAsia"/>
                <w:sz w:val="24"/>
              </w:rPr>
            </w:pPr>
            <w:r>
              <w:rPr>
                <w:rFonts w:hint="eastAsia"/>
                <w:sz w:val="24"/>
              </w:rPr>
              <w:t>在实验过程中，起初获取的</w:t>
            </w:r>
            <w:r>
              <w:rPr>
                <w:rFonts w:hint="eastAsia"/>
                <w:sz w:val="24"/>
              </w:rPr>
              <w:t>IPv</w:t>
            </w:r>
            <w:r>
              <w:rPr>
                <w:sz w:val="24"/>
              </w:rPr>
              <w:t>6</w:t>
            </w:r>
            <w:r>
              <w:rPr>
                <w:rFonts w:hint="eastAsia"/>
                <w:sz w:val="24"/>
              </w:rPr>
              <w:t>报文并没有完整的地址获取的过程</w:t>
            </w:r>
            <w:r w:rsidR="000D452E">
              <w:rPr>
                <w:rFonts w:hint="eastAsia"/>
                <w:sz w:val="24"/>
              </w:rPr>
              <w:t>。后来，发现是断</w:t>
            </w:r>
            <w:proofErr w:type="gramStart"/>
            <w:r w:rsidR="000D452E">
              <w:rPr>
                <w:rFonts w:hint="eastAsia"/>
                <w:sz w:val="24"/>
              </w:rPr>
              <w:t>网时间</w:t>
            </w:r>
            <w:proofErr w:type="gramEnd"/>
            <w:r w:rsidR="000D452E">
              <w:rPr>
                <w:rFonts w:hint="eastAsia"/>
                <w:sz w:val="24"/>
              </w:rPr>
              <w:t>不够长，上次获取的</w:t>
            </w:r>
            <w:r w:rsidR="000D452E">
              <w:rPr>
                <w:rFonts w:hint="eastAsia"/>
                <w:sz w:val="24"/>
              </w:rPr>
              <w:t>IPv</w:t>
            </w:r>
            <w:r w:rsidR="000D452E">
              <w:rPr>
                <w:sz w:val="24"/>
              </w:rPr>
              <w:t>6</w:t>
            </w:r>
            <w:r w:rsidR="000D452E">
              <w:rPr>
                <w:rFonts w:hint="eastAsia"/>
                <w:sz w:val="24"/>
              </w:rPr>
              <w:t>地址仍可使用。尝试了通过</w:t>
            </w:r>
            <w:r w:rsidR="000D452E">
              <w:rPr>
                <w:rFonts w:hint="eastAsia"/>
                <w:sz w:val="24"/>
              </w:rPr>
              <w:t>i</w:t>
            </w:r>
            <w:r w:rsidR="000D452E">
              <w:rPr>
                <w:sz w:val="24"/>
              </w:rPr>
              <w:t>pconfig /release</w:t>
            </w:r>
            <w:r w:rsidR="00AB797D">
              <w:rPr>
                <w:rFonts w:hint="eastAsia"/>
                <w:sz w:val="24"/>
              </w:rPr>
              <w:t>等</w:t>
            </w:r>
            <w:r w:rsidR="00AB797D">
              <w:rPr>
                <w:rFonts w:hint="eastAsia"/>
                <w:sz w:val="24"/>
              </w:rPr>
              <w:t>CMD</w:t>
            </w:r>
            <w:r w:rsidR="00AB797D">
              <w:rPr>
                <w:rFonts w:hint="eastAsia"/>
                <w:sz w:val="24"/>
              </w:rPr>
              <w:t>指令</w:t>
            </w:r>
            <w:r w:rsidR="000D452E">
              <w:rPr>
                <w:rFonts w:hint="eastAsia"/>
                <w:sz w:val="24"/>
              </w:rPr>
              <w:t>清除</w:t>
            </w:r>
            <w:r w:rsidR="000D452E">
              <w:rPr>
                <w:rFonts w:hint="eastAsia"/>
                <w:sz w:val="24"/>
              </w:rPr>
              <w:t>IP</w:t>
            </w:r>
            <w:r w:rsidR="000D452E">
              <w:rPr>
                <w:rFonts w:hint="eastAsia"/>
                <w:sz w:val="24"/>
              </w:rPr>
              <w:t>地址缓存也没用，只能通过延长断</w:t>
            </w:r>
            <w:proofErr w:type="gramStart"/>
            <w:r w:rsidR="000D452E">
              <w:rPr>
                <w:rFonts w:hint="eastAsia"/>
                <w:sz w:val="24"/>
              </w:rPr>
              <w:t>网时间</w:t>
            </w:r>
            <w:proofErr w:type="gramEnd"/>
            <w:r w:rsidR="000D452E">
              <w:rPr>
                <w:rFonts w:hint="eastAsia"/>
                <w:sz w:val="24"/>
              </w:rPr>
              <w:t>解决，</w:t>
            </w:r>
            <w:r w:rsidR="00CC0911">
              <w:rPr>
                <w:rFonts w:hint="eastAsia"/>
                <w:sz w:val="24"/>
              </w:rPr>
              <w:t>但也会使</w:t>
            </w:r>
            <w:r w:rsidR="000D452E">
              <w:rPr>
                <w:rFonts w:hint="eastAsia"/>
                <w:sz w:val="24"/>
              </w:rPr>
              <w:t>实验耗时更长。</w:t>
            </w:r>
            <w:r w:rsidR="00CC0911">
              <w:rPr>
                <w:rFonts w:hint="eastAsia"/>
                <w:sz w:val="24"/>
              </w:rPr>
              <w:t>本次实验给的路由器给的</w:t>
            </w:r>
            <w:r w:rsidR="00CC0911">
              <w:rPr>
                <w:rFonts w:hint="eastAsia"/>
                <w:sz w:val="24"/>
              </w:rPr>
              <w:t>IPv</w:t>
            </w:r>
            <w:r w:rsidR="00CC0911">
              <w:rPr>
                <w:sz w:val="24"/>
              </w:rPr>
              <w:t>6</w:t>
            </w:r>
            <w:r w:rsidR="00CC0911">
              <w:rPr>
                <w:rFonts w:hint="eastAsia"/>
                <w:sz w:val="24"/>
              </w:rPr>
              <w:t>地址前缀有效时间长达数天，因此没有选择延长断</w:t>
            </w:r>
            <w:proofErr w:type="gramStart"/>
            <w:r w:rsidR="00CC0911">
              <w:rPr>
                <w:rFonts w:hint="eastAsia"/>
                <w:sz w:val="24"/>
              </w:rPr>
              <w:t>网时间</w:t>
            </w:r>
            <w:proofErr w:type="gramEnd"/>
            <w:r w:rsidR="00CC0911">
              <w:rPr>
                <w:rFonts w:hint="eastAsia"/>
                <w:sz w:val="24"/>
              </w:rPr>
              <w:t>来解决问题。只要是有断网，主机还是会发送和接收到需要分析的</w:t>
            </w:r>
            <w:r w:rsidR="00CC0911">
              <w:rPr>
                <w:rFonts w:hint="eastAsia"/>
                <w:sz w:val="24"/>
              </w:rPr>
              <w:t>RS</w:t>
            </w:r>
            <w:r w:rsidR="00CC0911">
              <w:rPr>
                <w:rFonts w:hint="eastAsia"/>
                <w:sz w:val="24"/>
              </w:rPr>
              <w:t>、</w:t>
            </w:r>
            <w:r w:rsidR="00CC0911">
              <w:rPr>
                <w:rFonts w:hint="eastAsia"/>
                <w:sz w:val="24"/>
              </w:rPr>
              <w:t>RA</w:t>
            </w:r>
            <w:r w:rsidR="00CC0911">
              <w:rPr>
                <w:rFonts w:hint="eastAsia"/>
                <w:sz w:val="24"/>
              </w:rPr>
              <w:t>、</w:t>
            </w:r>
            <w:r w:rsidR="00CC0911">
              <w:rPr>
                <w:rFonts w:hint="eastAsia"/>
                <w:sz w:val="24"/>
              </w:rPr>
              <w:t>NS</w:t>
            </w:r>
            <w:r w:rsidR="00CC0911">
              <w:rPr>
                <w:rFonts w:hint="eastAsia"/>
                <w:sz w:val="24"/>
              </w:rPr>
              <w:t>和</w:t>
            </w:r>
            <w:r w:rsidR="00CC0911">
              <w:rPr>
                <w:rFonts w:hint="eastAsia"/>
                <w:sz w:val="24"/>
              </w:rPr>
              <w:t>NA</w:t>
            </w:r>
            <w:r w:rsidR="00CC0911">
              <w:rPr>
                <w:rFonts w:hint="eastAsia"/>
                <w:sz w:val="24"/>
              </w:rPr>
              <w:t>报文，只是顺序不同，同样可以从中了解无状态自动配置的原理。</w:t>
            </w:r>
          </w:p>
        </w:tc>
      </w:tr>
    </w:tbl>
    <w:p w:rsidR="00655536" w:rsidRDefault="00655536" w:rsidP="00E502E0">
      <w:pPr>
        <w:rPr>
          <w:b/>
          <w:sz w:val="28"/>
        </w:rPr>
      </w:pPr>
    </w:p>
    <w:sectPr w:rsidR="00655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0D4" w:rsidRDefault="003D10D4" w:rsidP="00655536">
      <w:r>
        <w:separator/>
      </w:r>
    </w:p>
  </w:endnote>
  <w:endnote w:type="continuationSeparator" w:id="0">
    <w:p w:rsidR="003D10D4" w:rsidRDefault="003D10D4" w:rsidP="0065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0D4" w:rsidRDefault="003D10D4" w:rsidP="00655536">
      <w:r>
        <w:separator/>
      </w:r>
    </w:p>
  </w:footnote>
  <w:footnote w:type="continuationSeparator" w:id="0">
    <w:p w:rsidR="003D10D4" w:rsidRDefault="003D10D4" w:rsidP="00655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170"/>
    <w:rsid w:val="0000299A"/>
    <w:rsid w:val="00073E66"/>
    <w:rsid w:val="000B08C4"/>
    <w:rsid w:val="000B5882"/>
    <w:rsid w:val="000D452E"/>
    <w:rsid w:val="0010774A"/>
    <w:rsid w:val="00116A5E"/>
    <w:rsid w:val="00125E7B"/>
    <w:rsid w:val="00163028"/>
    <w:rsid w:val="00190170"/>
    <w:rsid w:val="00190B32"/>
    <w:rsid w:val="001D4289"/>
    <w:rsid w:val="001F20BC"/>
    <w:rsid w:val="00221867"/>
    <w:rsid w:val="00287791"/>
    <w:rsid w:val="002A44AA"/>
    <w:rsid w:val="002A677F"/>
    <w:rsid w:val="002C1A26"/>
    <w:rsid w:val="003835EA"/>
    <w:rsid w:val="00390548"/>
    <w:rsid w:val="00390D6F"/>
    <w:rsid w:val="003D10D4"/>
    <w:rsid w:val="00400C69"/>
    <w:rsid w:val="00441540"/>
    <w:rsid w:val="004774B6"/>
    <w:rsid w:val="00486E51"/>
    <w:rsid w:val="004F17D3"/>
    <w:rsid w:val="0058623B"/>
    <w:rsid w:val="00594411"/>
    <w:rsid w:val="005F3D39"/>
    <w:rsid w:val="00655536"/>
    <w:rsid w:val="00671FC2"/>
    <w:rsid w:val="00743475"/>
    <w:rsid w:val="00780BE8"/>
    <w:rsid w:val="007F076B"/>
    <w:rsid w:val="00902AB5"/>
    <w:rsid w:val="00917731"/>
    <w:rsid w:val="0096658B"/>
    <w:rsid w:val="00A65B32"/>
    <w:rsid w:val="00A80CAB"/>
    <w:rsid w:val="00A817AD"/>
    <w:rsid w:val="00AB797D"/>
    <w:rsid w:val="00AE7F8C"/>
    <w:rsid w:val="00B40502"/>
    <w:rsid w:val="00B51258"/>
    <w:rsid w:val="00B81D09"/>
    <w:rsid w:val="00C0515C"/>
    <w:rsid w:val="00C2136B"/>
    <w:rsid w:val="00C4339A"/>
    <w:rsid w:val="00C82728"/>
    <w:rsid w:val="00CB1AF1"/>
    <w:rsid w:val="00CB755C"/>
    <w:rsid w:val="00CC0911"/>
    <w:rsid w:val="00D15D8B"/>
    <w:rsid w:val="00D72D77"/>
    <w:rsid w:val="00DF6095"/>
    <w:rsid w:val="00E03AEE"/>
    <w:rsid w:val="00E05AEE"/>
    <w:rsid w:val="00E161A9"/>
    <w:rsid w:val="00E4584B"/>
    <w:rsid w:val="00E502E0"/>
    <w:rsid w:val="00F30D60"/>
    <w:rsid w:val="00F84228"/>
    <w:rsid w:val="00FB22DF"/>
    <w:rsid w:val="00FC2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80C9"/>
  <w15:chartTrackingRefBased/>
  <w15:docId w15:val="{D99DFACD-1500-4A4B-8EC8-71E37368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555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5536"/>
    <w:rPr>
      <w:sz w:val="18"/>
      <w:szCs w:val="18"/>
    </w:rPr>
  </w:style>
  <w:style w:type="paragraph" w:styleId="a6">
    <w:name w:val="footer"/>
    <w:basedOn w:val="a"/>
    <w:link w:val="a7"/>
    <w:uiPriority w:val="99"/>
    <w:unhideWhenUsed/>
    <w:rsid w:val="00655536"/>
    <w:pPr>
      <w:tabs>
        <w:tab w:val="center" w:pos="4153"/>
        <w:tab w:val="right" w:pos="8306"/>
      </w:tabs>
      <w:snapToGrid w:val="0"/>
      <w:jc w:val="left"/>
    </w:pPr>
    <w:rPr>
      <w:sz w:val="18"/>
      <w:szCs w:val="18"/>
    </w:rPr>
  </w:style>
  <w:style w:type="character" w:customStyle="1" w:styleId="a7">
    <w:name w:val="页脚 字符"/>
    <w:basedOn w:val="a0"/>
    <w:link w:val="a6"/>
    <w:uiPriority w:val="99"/>
    <w:rsid w:val="00655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GuoGanG</dc:creator>
  <cp:keywords/>
  <dc:description/>
  <cp:lastModifiedBy>Yuk Hang Cheng</cp:lastModifiedBy>
  <cp:revision>53</cp:revision>
  <dcterms:created xsi:type="dcterms:W3CDTF">2021-04-14T13:30:00Z</dcterms:created>
  <dcterms:modified xsi:type="dcterms:W3CDTF">2023-05-22T21:43:00Z</dcterms:modified>
</cp:coreProperties>
</file>