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C20D0" w14:textId="77777777" w:rsidR="00C904E9" w:rsidRPr="00040CC0" w:rsidRDefault="00C904E9" w:rsidP="00C904E9">
      <w:pPr>
        <w:rPr>
          <w:rFonts w:ascii="宋体" w:eastAsia="宋体" w:hAnsi="宋体" w:cs="宋体"/>
          <w:kern w:val="0"/>
          <w:szCs w:val="21"/>
        </w:rPr>
      </w:pPr>
      <w:r w:rsidRPr="00040CC0">
        <w:rPr>
          <w:rFonts w:ascii="宋体" w:eastAsia="宋体" w:hAnsi="宋体" w:cs="宋体"/>
          <w:kern w:val="0"/>
          <w:szCs w:val="21"/>
        </w:rPr>
        <w:t>1. 直接将文件夹中所有文件放置在一起，然后运行Final_B.py即可</w:t>
      </w:r>
    </w:p>
    <w:p w14:paraId="29E4A2A8" w14:textId="77777777" w:rsidR="00040CC0" w:rsidRPr="00040CC0" w:rsidRDefault="00C904E9" w:rsidP="00040CC0">
      <w:pPr>
        <w:pStyle w:val="HTML"/>
        <w:shd w:val="clear" w:color="auto" w:fill="FFFFFF"/>
        <w:rPr>
          <w:sz w:val="21"/>
          <w:szCs w:val="21"/>
        </w:rPr>
      </w:pPr>
      <w:r w:rsidRPr="00040CC0">
        <w:rPr>
          <w:sz w:val="21"/>
          <w:szCs w:val="21"/>
        </w:rPr>
        <w:t>2. 运行环境：</w:t>
      </w:r>
    </w:p>
    <w:p w14:paraId="4A92F33E" w14:textId="2CE544EC" w:rsidR="00040CC0" w:rsidRPr="00040CC0" w:rsidRDefault="00040CC0" w:rsidP="00040CC0">
      <w:pPr>
        <w:pStyle w:val="HTML"/>
        <w:shd w:val="clear" w:color="auto" w:fill="FFFFFF"/>
        <w:tabs>
          <w:tab w:val="clear" w:pos="916"/>
          <w:tab w:val="left" w:pos="795"/>
        </w:tabs>
        <w:ind w:firstLineChars="200" w:firstLine="420"/>
        <w:rPr>
          <w:sz w:val="21"/>
          <w:szCs w:val="21"/>
        </w:rPr>
      </w:pPr>
      <w:r w:rsidRPr="00040CC0">
        <w:rPr>
          <w:rFonts w:hint="eastAsia"/>
          <w:sz w:val="21"/>
          <w:szCs w:val="21"/>
        </w:rPr>
        <w:t>操作系统：win</w:t>
      </w:r>
      <w:r w:rsidRPr="00040CC0">
        <w:rPr>
          <w:sz w:val="21"/>
          <w:szCs w:val="21"/>
        </w:rPr>
        <w:t>7</w:t>
      </w:r>
    </w:p>
    <w:p w14:paraId="1A14D969" w14:textId="7291D8EA" w:rsidR="00040CC0" w:rsidRPr="00040CC0" w:rsidRDefault="00040CC0" w:rsidP="00040CC0">
      <w:pPr>
        <w:pStyle w:val="HTML"/>
        <w:shd w:val="clear" w:color="auto" w:fill="FFFFFF"/>
        <w:tabs>
          <w:tab w:val="clear" w:pos="916"/>
          <w:tab w:val="left" w:pos="795"/>
        </w:tabs>
        <w:ind w:firstLineChars="200" w:firstLine="420"/>
        <w:rPr>
          <w:sz w:val="21"/>
          <w:szCs w:val="21"/>
        </w:rPr>
      </w:pPr>
      <w:r w:rsidRPr="00040CC0">
        <w:rPr>
          <w:sz w:val="21"/>
          <w:szCs w:val="21"/>
        </w:rPr>
        <w:t>Python</w:t>
      </w:r>
      <w:r w:rsidRPr="00040CC0">
        <w:rPr>
          <w:rFonts w:hint="eastAsia"/>
          <w:sz w:val="21"/>
          <w:szCs w:val="21"/>
        </w:rPr>
        <w:t>版本：</w:t>
      </w:r>
      <w:r w:rsidR="00C904E9" w:rsidRPr="00040CC0">
        <w:rPr>
          <w:sz w:val="21"/>
          <w:szCs w:val="21"/>
        </w:rPr>
        <w:t>3.6.2</w:t>
      </w:r>
    </w:p>
    <w:p w14:paraId="6D54F968" w14:textId="213C1C42" w:rsidR="00C904E9" w:rsidRPr="00040CC0" w:rsidRDefault="00040CC0" w:rsidP="00040CC0">
      <w:pPr>
        <w:pStyle w:val="HTML"/>
        <w:shd w:val="clear" w:color="auto" w:fill="FFFFFF"/>
        <w:tabs>
          <w:tab w:val="clear" w:pos="916"/>
          <w:tab w:val="left" w:pos="795"/>
        </w:tabs>
        <w:ind w:firstLineChars="200" w:firstLine="420"/>
        <w:rPr>
          <w:sz w:val="21"/>
          <w:szCs w:val="21"/>
        </w:rPr>
      </w:pPr>
      <w:r w:rsidRPr="00040CC0">
        <w:rPr>
          <w:rFonts w:hint="eastAsia"/>
          <w:sz w:val="21"/>
          <w:szCs w:val="21"/>
        </w:rPr>
        <w:t>所需包： sklearn_pandas、</w:t>
      </w:r>
      <w:r w:rsidR="00C904E9" w:rsidRPr="00040CC0">
        <w:rPr>
          <w:sz w:val="21"/>
          <w:szCs w:val="21"/>
        </w:rPr>
        <w:t>sklearn、lightgbm、xgboost</w:t>
      </w:r>
      <w:r w:rsidR="00C904E9" w:rsidRPr="00040CC0">
        <w:rPr>
          <w:rFonts w:hint="eastAsia"/>
          <w:sz w:val="21"/>
          <w:szCs w:val="21"/>
        </w:rPr>
        <w:t>、keras</w:t>
      </w:r>
      <w:r w:rsidRPr="00040CC0">
        <w:rPr>
          <w:sz w:val="21"/>
          <w:szCs w:val="21"/>
        </w:rPr>
        <w:t>(tensorflow)</w:t>
      </w:r>
    </w:p>
    <w:p w14:paraId="5CB3BCC7" w14:textId="5FC88E10" w:rsidR="00C904E9" w:rsidRPr="00040CC0" w:rsidRDefault="00C904E9" w:rsidP="00C904E9">
      <w:pPr>
        <w:rPr>
          <w:rFonts w:ascii="宋体" w:eastAsia="宋体" w:hAnsi="宋体" w:cs="宋体"/>
          <w:kern w:val="0"/>
          <w:szCs w:val="21"/>
        </w:rPr>
      </w:pPr>
    </w:p>
    <w:p w14:paraId="765E09D0" w14:textId="0B9D8DB7" w:rsidR="00C904E9" w:rsidRPr="00040CC0" w:rsidRDefault="00C904E9" w:rsidP="00C904E9">
      <w:pPr>
        <w:rPr>
          <w:rFonts w:ascii="宋体" w:eastAsia="宋体" w:hAnsi="宋体" w:cs="宋体"/>
          <w:kern w:val="0"/>
          <w:szCs w:val="21"/>
        </w:rPr>
      </w:pPr>
      <w:r w:rsidRPr="00040CC0">
        <w:rPr>
          <w:rFonts w:ascii="宋体" w:eastAsia="宋体" w:hAnsi="宋体" w:cs="宋体"/>
          <w:kern w:val="0"/>
          <w:szCs w:val="21"/>
        </w:rPr>
        <w:t>3. 输入文件说明：</w:t>
      </w:r>
      <w:r w:rsidR="00040CC0" w:rsidRPr="00040CC0">
        <w:rPr>
          <w:rFonts w:ascii="宋体" w:eastAsia="宋体" w:hAnsi="宋体" w:cs="宋体"/>
          <w:kern w:val="0"/>
          <w:szCs w:val="21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6"/>
        <w:gridCol w:w="2055"/>
        <w:gridCol w:w="3295"/>
      </w:tblGrid>
      <w:tr w:rsidR="00C904E9" w:rsidRPr="00040CC0" w14:paraId="721C8D49" w14:textId="77777777" w:rsidTr="00040CC0">
        <w:tc>
          <w:tcPr>
            <w:tcW w:w="2946" w:type="dxa"/>
          </w:tcPr>
          <w:p w14:paraId="312D2A7E" w14:textId="36526BFD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/>
                <w:kern w:val="0"/>
                <w:szCs w:val="21"/>
              </w:rPr>
              <w:t>d_train_withA_20180129.csv</w:t>
            </w:r>
          </w:p>
        </w:tc>
        <w:tc>
          <w:tcPr>
            <w:tcW w:w="2055" w:type="dxa"/>
          </w:tcPr>
          <w:p w14:paraId="3A035778" w14:textId="0CB0C4D9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训练集数据</w:t>
            </w:r>
          </w:p>
        </w:tc>
        <w:tc>
          <w:tcPr>
            <w:tcW w:w="3295" w:type="dxa"/>
          </w:tcPr>
          <w:p w14:paraId="2CC3E45D" w14:textId="52DF8D7A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/>
                <w:kern w:val="0"/>
                <w:szCs w:val="21"/>
              </w:rPr>
              <w:t>把原始的d_train_20180102.csv删去id 4228一行（血糖38.43），并将A榜结果合并</w:t>
            </w: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所得。</w:t>
            </w:r>
          </w:p>
        </w:tc>
      </w:tr>
      <w:tr w:rsidR="00C904E9" w:rsidRPr="00040CC0" w14:paraId="07C50387" w14:textId="77777777" w:rsidTr="00040CC0">
        <w:tc>
          <w:tcPr>
            <w:tcW w:w="2946" w:type="dxa"/>
          </w:tcPr>
          <w:p w14:paraId="4C6530FD" w14:textId="79F8DDC6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/>
                <w:kern w:val="0"/>
                <w:szCs w:val="21"/>
              </w:rPr>
              <w:t>fea_level1.csv</w:t>
            </w:r>
          </w:p>
        </w:tc>
        <w:tc>
          <w:tcPr>
            <w:tcW w:w="2055" w:type="dxa"/>
          </w:tcPr>
          <w:p w14:paraId="744DB510" w14:textId="33598785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额外制造的特征表1</w:t>
            </w:r>
          </w:p>
        </w:tc>
        <w:tc>
          <w:tcPr>
            <w:tcW w:w="3295" w:type="dxa"/>
          </w:tcPr>
          <w:p w14:paraId="61154355" w14:textId="41AC0F35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来源于原特征四则</w:t>
            </w:r>
            <w:r w:rsidR="000226D2">
              <w:rPr>
                <w:rFonts w:ascii="宋体" w:eastAsia="宋体" w:hAnsi="宋体" w:cs="宋体" w:hint="eastAsia"/>
                <w:kern w:val="0"/>
                <w:szCs w:val="21"/>
              </w:rPr>
              <w:t>及幂</w:t>
            </w: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运算并由线性模型（贝叶斯岭回归）评估c</w:t>
            </w:r>
            <w:r w:rsidRPr="00040CC0">
              <w:rPr>
                <w:rFonts w:ascii="宋体" w:eastAsia="宋体" w:hAnsi="宋体" w:cs="宋体"/>
                <w:kern w:val="0"/>
                <w:szCs w:val="21"/>
              </w:rPr>
              <w:t>oef_</w:t>
            </w: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后得到的特征，第一列为特征名，第二列为_</w:t>
            </w:r>
            <w:r w:rsidRPr="00040CC0">
              <w:rPr>
                <w:rFonts w:ascii="宋体" w:eastAsia="宋体" w:hAnsi="宋体" w:cs="宋体"/>
                <w:kern w:val="0"/>
                <w:szCs w:val="21"/>
              </w:rPr>
              <w:t>coef</w:t>
            </w: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总和</w:t>
            </w:r>
          </w:p>
        </w:tc>
      </w:tr>
      <w:tr w:rsidR="00C904E9" w:rsidRPr="00040CC0" w14:paraId="2524CB33" w14:textId="77777777" w:rsidTr="00040CC0">
        <w:tc>
          <w:tcPr>
            <w:tcW w:w="2946" w:type="dxa"/>
          </w:tcPr>
          <w:p w14:paraId="2C24F7E2" w14:textId="5EBBF6AF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/>
                <w:kern w:val="0"/>
                <w:szCs w:val="21"/>
              </w:rPr>
              <w:t>fea_poly_LR.csv</w:t>
            </w:r>
          </w:p>
        </w:tc>
        <w:tc>
          <w:tcPr>
            <w:tcW w:w="2055" w:type="dxa"/>
          </w:tcPr>
          <w:p w14:paraId="7464CB13" w14:textId="3F14B6DF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额外制造的特征表2</w:t>
            </w:r>
          </w:p>
        </w:tc>
        <w:tc>
          <w:tcPr>
            <w:tcW w:w="3295" w:type="dxa"/>
          </w:tcPr>
          <w:p w14:paraId="21466887" w14:textId="64282D75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来源于原特征多项式运算并由线性模型（贝叶斯岭回归）评估c</w:t>
            </w:r>
            <w:r w:rsidRPr="00040CC0">
              <w:rPr>
                <w:rFonts w:ascii="宋体" w:eastAsia="宋体" w:hAnsi="宋体" w:cs="宋体"/>
                <w:kern w:val="0"/>
                <w:szCs w:val="21"/>
              </w:rPr>
              <w:t>oef_</w:t>
            </w: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后得到的特征，第一列为特征名，第二列为c</w:t>
            </w:r>
            <w:r w:rsidRPr="00040CC0">
              <w:rPr>
                <w:rFonts w:ascii="宋体" w:eastAsia="宋体" w:hAnsi="宋体" w:cs="宋体"/>
                <w:kern w:val="0"/>
                <w:szCs w:val="21"/>
              </w:rPr>
              <w:t>oef_</w:t>
            </w: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总和</w:t>
            </w:r>
          </w:p>
        </w:tc>
      </w:tr>
      <w:tr w:rsidR="00C904E9" w:rsidRPr="00040CC0" w14:paraId="78622C29" w14:textId="77777777" w:rsidTr="00040CC0">
        <w:tc>
          <w:tcPr>
            <w:tcW w:w="2946" w:type="dxa"/>
          </w:tcPr>
          <w:p w14:paraId="0F943A4C" w14:textId="6DE2AEA2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/>
                <w:kern w:val="0"/>
                <w:szCs w:val="21"/>
              </w:rPr>
              <w:t>d_test_B_20180128.csv</w:t>
            </w:r>
          </w:p>
        </w:tc>
        <w:tc>
          <w:tcPr>
            <w:tcW w:w="2055" w:type="dxa"/>
          </w:tcPr>
          <w:p w14:paraId="0BA67A03" w14:textId="7377548A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B榜测试集</w:t>
            </w:r>
          </w:p>
        </w:tc>
        <w:tc>
          <w:tcPr>
            <w:tcW w:w="3295" w:type="dxa"/>
          </w:tcPr>
          <w:p w14:paraId="448D361F" w14:textId="43F31710" w:rsidR="00C904E9" w:rsidRPr="00040CC0" w:rsidRDefault="00C904E9" w:rsidP="00C904E9">
            <w:pPr>
              <w:rPr>
                <w:rFonts w:ascii="宋体" w:eastAsia="宋体" w:hAnsi="宋体" w:cs="宋体"/>
                <w:kern w:val="0"/>
                <w:szCs w:val="21"/>
              </w:rPr>
            </w:pPr>
            <w:r w:rsidRPr="00040CC0">
              <w:rPr>
                <w:rFonts w:ascii="宋体" w:eastAsia="宋体" w:hAnsi="宋体" w:cs="宋体" w:hint="eastAsia"/>
                <w:kern w:val="0"/>
                <w:szCs w:val="21"/>
              </w:rPr>
              <w:t>未改动</w:t>
            </w:r>
          </w:p>
        </w:tc>
      </w:tr>
    </w:tbl>
    <w:p w14:paraId="4FF4EF52" w14:textId="77777777" w:rsidR="00C904E9" w:rsidRPr="00040CC0" w:rsidRDefault="00C904E9" w:rsidP="00C904E9">
      <w:pPr>
        <w:rPr>
          <w:rFonts w:ascii="宋体" w:eastAsia="宋体" w:hAnsi="宋体" w:cs="宋体"/>
          <w:kern w:val="0"/>
          <w:szCs w:val="21"/>
        </w:rPr>
      </w:pPr>
    </w:p>
    <w:p w14:paraId="4486DCCD" w14:textId="497DC729" w:rsidR="00040CC0" w:rsidRDefault="00040CC0" w:rsidP="00040CC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4. </w:t>
      </w:r>
      <w:r>
        <w:rPr>
          <w:rFonts w:ascii="宋体" w:eastAsia="宋体" w:hAnsi="宋体" w:cs="宋体" w:hint="eastAsia"/>
          <w:kern w:val="0"/>
          <w:szCs w:val="21"/>
        </w:rPr>
        <w:t>输出文件说明：运行Final</w:t>
      </w:r>
      <w:r>
        <w:rPr>
          <w:rFonts w:ascii="宋体" w:eastAsia="宋体" w:hAnsi="宋体" w:cs="宋体"/>
          <w:kern w:val="0"/>
          <w:szCs w:val="21"/>
        </w:rPr>
        <w:t>_B.py</w:t>
      </w:r>
      <w:r>
        <w:rPr>
          <w:rFonts w:ascii="宋体" w:eastAsia="宋体" w:hAnsi="宋体" w:cs="宋体" w:hint="eastAsia"/>
          <w:kern w:val="0"/>
          <w:szCs w:val="21"/>
        </w:rPr>
        <w:t>后会生成名为</w:t>
      </w:r>
      <w:r w:rsidRPr="00040CC0">
        <w:rPr>
          <w:rFonts w:ascii="宋体" w:eastAsia="宋体" w:hAnsi="宋体" w:cs="宋体"/>
          <w:kern w:val="0"/>
          <w:szCs w:val="21"/>
        </w:rPr>
        <w:t>sub</w:t>
      </w:r>
      <w:r>
        <w:rPr>
          <w:rFonts w:ascii="宋体" w:eastAsia="宋体" w:hAnsi="宋体" w:cs="宋体"/>
          <w:kern w:val="0"/>
          <w:szCs w:val="21"/>
        </w:rPr>
        <w:t>*****_***</w:t>
      </w:r>
      <w:r w:rsidRPr="00040CC0">
        <w:rPr>
          <w:rFonts w:ascii="宋体" w:eastAsia="宋体" w:hAnsi="宋体" w:cs="宋体"/>
          <w:kern w:val="0"/>
          <w:szCs w:val="21"/>
        </w:rPr>
        <w:t>.csv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 w:rsidR="00A37119">
        <w:rPr>
          <w:rFonts w:ascii="宋体" w:eastAsia="宋体" w:hAnsi="宋体" w:cs="宋体" w:hint="eastAsia"/>
          <w:kern w:val="0"/>
          <w:szCs w:val="21"/>
        </w:rPr>
        <w:t>带时间戳的</w:t>
      </w:r>
      <w:r>
        <w:rPr>
          <w:rFonts w:ascii="宋体" w:eastAsia="宋体" w:hAnsi="宋体" w:cs="宋体" w:hint="eastAsia"/>
          <w:kern w:val="0"/>
          <w:szCs w:val="21"/>
        </w:rPr>
        <w:t>文件，即为最后提交的</w:t>
      </w:r>
      <w:r w:rsidR="00A37119">
        <w:rPr>
          <w:rFonts w:ascii="宋体" w:eastAsia="宋体" w:hAnsi="宋体" w:cs="宋体" w:hint="eastAsia"/>
          <w:kern w:val="0"/>
          <w:szCs w:val="21"/>
        </w:rPr>
        <w:t>结果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Cs w:val="21"/>
        </w:rPr>
        <w:t>文件</w:t>
      </w:r>
    </w:p>
    <w:p w14:paraId="4972FDF2" w14:textId="5B84FD9C" w:rsidR="00040CC0" w:rsidRDefault="00040CC0" w:rsidP="00040CC0">
      <w:pPr>
        <w:rPr>
          <w:rFonts w:ascii="宋体" w:eastAsia="宋体" w:hAnsi="宋体" w:cs="宋体"/>
          <w:kern w:val="0"/>
          <w:szCs w:val="21"/>
        </w:rPr>
      </w:pPr>
    </w:p>
    <w:p w14:paraId="4D95C893" w14:textId="77777777" w:rsidR="000226D2" w:rsidRDefault="00040CC0" w:rsidP="00040CC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</w:t>
      </w:r>
      <w:r>
        <w:rPr>
          <w:rFonts w:ascii="宋体" w:eastAsia="宋体" w:hAnsi="宋体" w:cs="宋体"/>
          <w:kern w:val="0"/>
          <w:szCs w:val="21"/>
        </w:rPr>
        <w:t xml:space="preserve">. </w:t>
      </w:r>
      <w:r>
        <w:rPr>
          <w:rFonts w:ascii="宋体" w:eastAsia="宋体" w:hAnsi="宋体" w:cs="宋体" w:hint="eastAsia"/>
          <w:kern w:val="0"/>
          <w:szCs w:val="21"/>
        </w:rPr>
        <w:t>算法说明：</w:t>
      </w:r>
    </w:p>
    <w:p w14:paraId="34D7224F" w14:textId="77777777" w:rsidR="00553624" w:rsidRDefault="00040CC0" w:rsidP="000226D2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整体算法框架结合了</w:t>
      </w:r>
      <w:r w:rsidRPr="00040CC0">
        <w:rPr>
          <w:rFonts w:ascii="宋体" w:eastAsia="宋体" w:hAnsi="宋体" w:cs="宋体"/>
          <w:kern w:val="0"/>
          <w:szCs w:val="21"/>
        </w:rPr>
        <w:t>c271828</w:t>
      </w:r>
      <w:r>
        <w:rPr>
          <w:rFonts w:ascii="宋体" w:eastAsia="宋体" w:hAnsi="宋体" w:cs="宋体" w:hint="eastAsia"/>
          <w:kern w:val="0"/>
          <w:szCs w:val="21"/>
        </w:rPr>
        <w:t>的1</w:t>
      </w:r>
      <w:r>
        <w:rPr>
          <w:rFonts w:ascii="宋体" w:eastAsia="宋体" w:hAnsi="宋体" w:cs="宋体"/>
          <w:kern w:val="0"/>
          <w:szCs w:val="21"/>
        </w:rPr>
        <w:t>0xCV</w:t>
      </w:r>
      <w:r>
        <w:rPr>
          <w:rFonts w:ascii="宋体" w:eastAsia="宋体" w:hAnsi="宋体" w:cs="宋体" w:hint="eastAsia"/>
          <w:kern w:val="0"/>
          <w:szCs w:val="21"/>
        </w:rPr>
        <w:t>取平均和吴飞的多模型加权求和方法</w:t>
      </w:r>
      <w:r w:rsidR="00553624">
        <w:rPr>
          <w:rFonts w:ascii="宋体" w:eastAsia="宋体" w:hAnsi="宋体" w:cs="宋体" w:hint="eastAsia"/>
          <w:kern w:val="0"/>
          <w:szCs w:val="21"/>
        </w:rPr>
        <w:t>。</w:t>
      </w:r>
    </w:p>
    <w:p w14:paraId="1760C6FE" w14:textId="4D3FD62A" w:rsidR="00040CC0" w:rsidRDefault="00040CC0" w:rsidP="000226D2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添加了由线性模型评估过的特征</w:t>
      </w:r>
      <w:r w:rsidR="000226D2">
        <w:rPr>
          <w:rFonts w:ascii="宋体" w:eastAsia="宋体" w:hAnsi="宋体" w:cs="宋体" w:hint="eastAsia"/>
          <w:kern w:val="0"/>
          <w:szCs w:val="21"/>
        </w:rPr>
        <w:t>、</w:t>
      </w:r>
      <w:r>
        <w:rPr>
          <w:rFonts w:ascii="宋体" w:eastAsia="宋体" w:hAnsi="宋体" w:cs="宋体" w:hint="eastAsia"/>
          <w:kern w:val="0"/>
          <w:szCs w:val="21"/>
        </w:rPr>
        <w:t>删去了部分原始特征</w:t>
      </w:r>
      <w:r w:rsidR="000226D2">
        <w:rPr>
          <w:rFonts w:ascii="宋体" w:eastAsia="宋体" w:hAnsi="宋体" w:cs="宋体" w:hint="eastAsia"/>
          <w:kern w:val="0"/>
          <w:szCs w:val="21"/>
        </w:rPr>
        <w:t>（详见脚本中的R</w:t>
      </w:r>
      <w:r w:rsidR="000226D2">
        <w:rPr>
          <w:rFonts w:ascii="宋体" w:eastAsia="宋体" w:hAnsi="宋体" w:cs="宋体"/>
          <w:kern w:val="0"/>
          <w:szCs w:val="21"/>
        </w:rPr>
        <w:t>M_LIST</w:t>
      </w:r>
      <w:r w:rsidR="000226D2">
        <w:rPr>
          <w:rFonts w:ascii="宋体" w:eastAsia="宋体" w:hAnsi="宋体" w:cs="宋体" w:hint="eastAsia"/>
          <w:kern w:val="0"/>
          <w:szCs w:val="21"/>
        </w:rPr>
        <w:t>变量）、添加了一个血液检测指标的P</w:t>
      </w:r>
      <w:r w:rsidR="000226D2">
        <w:rPr>
          <w:rFonts w:ascii="宋体" w:eastAsia="宋体" w:hAnsi="宋体" w:cs="宋体"/>
          <w:kern w:val="0"/>
          <w:szCs w:val="21"/>
        </w:rPr>
        <w:t>CA</w:t>
      </w:r>
      <w:r w:rsidR="000226D2">
        <w:rPr>
          <w:rFonts w:ascii="宋体" w:eastAsia="宋体" w:hAnsi="宋体" w:cs="宋体" w:hint="eastAsia"/>
          <w:kern w:val="0"/>
          <w:szCs w:val="21"/>
        </w:rPr>
        <w:t>、minmax</w:t>
      </w:r>
      <w:r w:rsidR="000226D2">
        <w:rPr>
          <w:rFonts w:ascii="宋体" w:eastAsia="宋体" w:hAnsi="宋体" w:cs="宋体"/>
          <w:kern w:val="0"/>
          <w:szCs w:val="21"/>
        </w:rPr>
        <w:t>scaler</w:t>
      </w:r>
      <w:r w:rsidR="000226D2">
        <w:rPr>
          <w:rFonts w:ascii="宋体" w:eastAsia="宋体" w:hAnsi="宋体" w:cs="宋体" w:hint="eastAsia"/>
          <w:kern w:val="0"/>
          <w:szCs w:val="21"/>
        </w:rPr>
        <w:t>处理了“甘油三酯”特征。</w:t>
      </w:r>
    </w:p>
    <w:p w14:paraId="2507EF63" w14:textId="1635AD1C" w:rsidR="00553624" w:rsidRDefault="00553624" w:rsidP="000226D2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删去了异常血糖值i</w:t>
      </w:r>
      <w:r>
        <w:rPr>
          <w:rFonts w:ascii="宋体" w:eastAsia="宋体" w:hAnsi="宋体" w:cs="宋体"/>
          <w:kern w:val="0"/>
          <w:szCs w:val="21"/>
        </w:rPr>
        <w:t>d 4228</w:t>
      </w:r>
      <w:r>
        <w:rPr>
          <w:rFonts w:ascii="宋体" w:eastAsia="宋体" w:hAnsi="宋体" w:cs="宋体" w:hint="eastAsia"/>
          <w:kern w:val="0"/>
          <w:szCs w:val="21"/>
        </w:rPr>
        <w:t>，并将</w:t>
      </w:r>
      <w:r>
        <w:rPr>
          <w:rFonts w:ascii="宋体" w:eastAsia="宋体" w:hAnsi="宋体" w:cs="宋体"/>
          <w:kern w:val="0"/>
          <w:szCs w:val="21"/>
        </w:rPr>
        <w:t>A</w:t>
      </w:r>
      <w:r>
        <w:rPr>
          <w:rFonts w:ascii="宋体" w:eastAsia="宋体" w:hAnsi="宋体" w:cs="宋体" w:hint="eastAsia"/>
          <w:kern w:val="0"/>
          <w:szCs w:val="21"/>
        </w:rPr>
        <w:t>榜血糖值加入到了训练集中。</w:t>
      </w:r>
    </w:p>
    <w:p w14:paraId="243ED295" w14:textId="742C4A49" w:rsidR="00553624" w:rsidRPr="00553624" w:rsidRDefault="00553624" w:rsidP="000226D2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最终使用了6</w:t>
      </w:r>
      <w:r>
        <w:rPr>
          <w:rFonts w:ascii="宋体" w:eastAsia="宋体" w:hAnsi="宋体" w:cs="宋体"/>
          <w:kern w:val="0"/>
          <w:szCs w:val="21"/>
        </w:rPr>
        <w:t>641</w:t>
      </w:r>
      <w:r>
        <w:rPr>
          <w:rFonts w:ascii="宋体" w:eastAsia="宋体" w:hAnsi="宋体" w:cs="宋体" w:hint="eastAsia"/>
          <w:kern w:val="0"/>
          <w:szCs w:val="21"/>
        </w:rPr>
        <w:t>个样本和1</w:t>
      </w:r>
      <w:r>
        <w:rPr>
          <w:rFonts w:ascii="宋体" w:eastAsia="宋体" w:hAnsi="宋体" w:cs="宋体"/>
          <w:kern w:val="0"/>
          <w:szCs w:val="21"/>
        </w:rPr>
        <w:t>14</w:t>
      </w:r>
      <w:r>
        <w:rPr>
          <w:rFonts w:ascii="宋体" w:eastAsia="宋体" w:hAnsi="宋体" w:cs="宋体" w:hint="eastAsia"/>
          <w:kern w:val="0"/>
          <w:szCs w:val="21"/>
        </w:rPr>
        <w:t>个特征，使用l</w:t>
      </w:r>
      <w:r>
        <w:rPr>
          <w:rFonts w:ascii="宋体" w:eastAsia="宋体" w:hAnsi="宋体" w:cs="宋体"/>
          <w:kern w:val="0"/>
          <w:szCs w:val="21"/>
        </w:rPr>
        <w:t>gb</w:t>
      </w:r>
      <w:r>
        <w:rPr>
          <w:rFonts w:ascii="宋体" w:eastAsia="宋体" w:hAnsi="宋体" w:cs="宋体" w:hint="eastAsia"/>
          <w:kern w:val="0"/>
          <w:szCs w:val="21"/>
        </w:rPr>
        <w:t>、xgb、NN、线性模型（弹性网回归）进行加权平均。</w:t>
      </w:r>
    </w:p>
    <w:p w14:paraId="6784B12A" w14:textId="688D86A0" w:rsidR="00040CC0" w:rsidRDefault="00040CC0" w:rsidP="00040CC0">
      <w:pPr>
        <w:rPr>
          <w:rFonts w:ascii="宋体" w:eastAsia="宋体" w:hAnsi="宋体" w:cs="宋体"/>
          <w:kern w:val="0"/>
          <w:szCs w:val="21"/>
        </w:rPr>
      </w:pPr>
    </w:p>
    <w:p w14:paraId="18729752" w14:textId="247D075D" w:rsidR="00040CC0" w:rsidRDefault="00040CC0" w:rsidP="00040CC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注：</w:t>
      </w:r>
    </w:p>
    <w:p w14:paraId="6B904E41" w14:textId="65D0D5C1" w:rsidR="00040CC0" w:rsidRDefault="00040CC0" w:rsidP="00040CC0">
      <w:pPr>
        <w:rPr>
          <w:rFonts w:ascii="宋体" w:eastAsia="宋体" w:hAnsi="宋体" w:cs="宋体"/>
          <w:kern w:val="0"/>
          <w:szCs w:val="21"/>
        </w:rPr>
      </w:pPr>
      <w:r w:rsidRPr="00040CC0">
        <w:rPr>
          <w:rFonts w:ascii="宋体" w:eastAsia="宋体" w:hAnsi="宋体" w:cs="宋体"/>
          <w:kern w:val="0"/>
          <w:szCs w:val="21"/>
        </w:rPr>
        <w:t>c271828</w:t>
      </w:r>
      <w:r>
        <w:rPr>
          <w:rFonts w:ascii="宋体" w:eastAsia="宋体" w:hAnsi="宋体" w:cs="宋体" w:hint="eastAsia"/>
          <w:kern w:val="0"/>
          <w:szCs w:val="21"/>
        </w:rPr>
        <w:t>的技术圈代码：</w:t>
      </w:r>
    </w:p>
    <w:p w14:paraId="534FCA9B" w14:textId="29F6F04E" w:rsidR="00040CC0" w:rsidRDefault="00040CC0" w:rsidP="00040CC0">
      <w:pPr>
        <w:rPr>
          <w:rFonts w:ascii="宋体" w:eastAsia="宋体" w:hAnsi="宋体" w:cs="宋体"/>
          <w:kern w:val="0"/>
          <w:szCs w:val="21"/>
        </w:rPr>
      </w:pPr>
      <w:r w:rsidRPr="00040CC0">
        <w:rPr>
          <w:rFonts w:ascii="宋体" w:eastAsia="宋体" w:hAnsi="宋体" w:cs="宋体"/>
          <w:kern w:val="0"/>
          <w:szCs w:val="21"/>
        </w:rPr>
        <w:t>https://tianchi.aliyun.com/forum/new_articleDetail.html?spm=5176.8366600.0.0.57eaf00d3A8a7p&amp;raceId=231638&amp;postsId=3761</w:t>
      </w:r>
    </w:p>
    <w:p w14:paraId="10FAD746" w14:textId="77777777" w:rsidR="00040CC0" w:rsidRDefault="00040CC0" w:rsidP="00040CC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吴飞的技术圈代码：</w:t>
      </w:r>
    </w:p>
    <w:p w14:paraId="031656FA" w14:textId="76B2BAD0" w:rsidR="00040CC0" w:rsidRDefault="00A37119" w:rsidP="00040CC0">
      <w:pPr>
        <w:rPr>
          <w:rFonts w:ascii="宋体" w:eastAsia="宋体" w:hAnsi="宋体" w:cs="宋体"/>
          <w:kern w:val="0"/>
          <w:szCs w:val="21"/>
        </w:rPr>
      </w:pPr>
      <w:hyperlink r:id="rId4" w:history="1">
        <w:r w:rsidR="000226D2" w:rsidRPr="008A11E9">
          <w:rPr>
            <w:rStyle w:val="a4"/>
            <w:rFonts w:ascii="宋体" w:eastAsia="宋体" w:hAnsi="宋体" w:cs="宋体"/>
            <w:kern w:val="0"/>
            <w:szCs w:val="21"/>
          </w:rPr>
          <w:t>https://tianchi.aliyun.com/forum/new_articleDetail.html?spm=5176.8366600.0.0.46c5aaf6hqt9G7&amp;raceId=231638&amp;postsId=3873</w:t>
        </w:r>
      </w:hyperlink>
    </w:p>
    <w:p w14:paraId="5B3BE343" w14:textId="1FBEF946" w:rsidR="000226D2" w:rsidRPr="000226D2" w:rsidRDefault="000226D2" w:rsidP="00040CC0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感谢两位大佬和豆腐大佬在技术圈的分享。</w:t>
      </w:r>
    </w:p>
    <w:sectPr w:rsidR="000226D2" w:rsidRPr="00022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E0"/>
    <w:rsid w:val="000226D2"/>
    <w:rsid w:val="00040CC0"/>
    <w:rsid w:val="00553624"/>
    <w:rsid w:val="009068E0"/>
    <w:rsid w:val="00A37119"/>
    <w:rsid w:val="00B87B32"/>
    <w:rsid w:val="00C9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17EB"/>
  <w15:chartTrackingRefBased/>
  <w15:docId w15:val="{93317AD5-1DCC-4AFE-9578-F252FCCE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0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04E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226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26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anchi.aliyun.com/forum/new_articleDetail.html?spm=5176.8366600.0.0.46c5aaf6hqt9G7&amp;raceId=231638&amp;postsId=38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李傲</dc:creator>
  <cp:keywords/>
  <dc:description/>
  <cp:lastModifiedBy>李傲</cp:lastModifiedBy>
  <cp:revision>5</cp:revision>
  <dcterms:created xsi:type="dcterms:W3CDTF">2018-01-31T00:27:00Z</dcterms:created>
  <dcterms:modified xsi:type="dcterms:W3CDTF">2018-01-31T00:57:00Z</dcterms:modified>
</cp:coreProperties>
</file>