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B8" w:rsidRPr="00462F91" w:rsidRDefault="00462F91" w:rsidP="00462F91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  <w:r w:rsidRPr="00462F91">
        <w:rPr>
          <w:rFonts w:ascii="Times New Roman" w:hAnsi="Times New Roman" w:cs="Times New Roman"/>
          <w:b/>
          <w:sz w:val="24"/>
          <w:u w:val="single"/>
        </w:rPr>
        <w:t>Criterion C: Development</w:t>
      </w:r>
    </w:p>
    <w:p w:rsidR="00462F91" w:rsidRPr="00462F91" w:rsidRDefault="00462F91" w:rsidP="00462F91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62F91">
        <w:rPr>
          <w:rFonts w:ascii="Times New Roman" w:hAnsi="Times New Roman" w:cs="Times New Roman"/>
          <w:b/>
          <w:sz w:val="24"/>
        </w:rPr>
        <w:t>Techniques Used</w:t>
      </w:r>
    </w:p>
    <w:p w:rsidR="00462F91" w:rsidRPr="00462F91" w:rsidRDefault="00462F91" w:rsidP="00462F91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462F91">
        <w:rPr>
          <w:rFonts w:ascii="Times New Roman" w:hAnsi="Times New Roman" w:cs="Times New Roman"/>
          <w:sz w:val="24"/>
          <w:u w:val="single"/>
        </w:rPr>
        <w:t>Grids</w:t>
      </w:r>
    </w:p>
    <w:p w:rsidR="00462F91" w:rsidRDefault="00462F91" w:rsidP="00462F9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product is sitting on top of a grid that has both an x-axis and y-axis.</w:t>
      </w:r>
    </w:p>
    <w:p w:rsidR="00462F91" w:rsidRDefault="00462F91" w:rsidP="00462F91">
      <w:pPr>
        <w:tabs>
          <w:tab w:val="left" w:pos="8235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5B757" wp14:editId="58773D8D">
                <wp:simplePos x="0" y="0"/>
                <wp:positionH relativeFrom="column">
                  <wp:posOffset>4429125</wp:posOffset>
                </wp:positionH>
                <wp:positionV relativeFrom="paragraph">
                  <wp:posOffset>3801745</wp:posOffset>
                </wp:positionV>
                <wp:extent cx="723900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CC4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8.75pt;margin-top:299.35pt;width:57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125DB" wp14:editId="02964862">
                <wp:simplePos x="0" y="0"/>
                <wp:positionH relativeFrom="column">
                  <wp:posOffset>3476625</wp:posOffset>
                </wp:positionH>
                <wp:positionV relativeFrom="paragraph">
                  <wp:posOffset>3687445</wp:posOffset>
                </wp:positionV>
                <wp:extent cx="904875" cy="21907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190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98356" id="Oval 2" o:spid="_x0000_s1026" style="position:absolute;margin-left:273.75pt;margin-top:290.35pt;width:71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" filled="f" strokecolor="#1f4d78 [1604]" strokeweight="2.2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EBF477" wp14:editId="020E2811">
            <wp:extent cx="4457700" cy="38774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529" cy="388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br/>
        <w:t xml:space="preserve">As you can see here, there is an actual indicator of your location on the grid. </w:t>
      </w:r>
    </w:p>
    <w:p w:rsidR="00462F91" w:rsidRDefault="00462F91" w:rsidP="00462F91">
      <w:pPr>
        <w:tabs>
          <w:tab w:val="left" w:pos="8235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use the grid to my advantage to my script</w:t>
      </w:r>
      <w:r w:rsidR="00CE208C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For example, I use the grid to set up the bird’s position in the very beginning of the game, which can be found in Appendix 1a.</w:t>
      </w:r>
    </w:p>
    <w:p w:rsidR="009147B3" w:rsidRDefault="009147B3" w:rsidP="00462F91">
      <w:pPr>
        <w:tabs>
          <w:tab w:val="left" w:pos="8235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147B3" w:rsidRDefault="009147B3" w:rsidP="00462F91">
      <w:pPr>
        <w:tabs>
          <w:tab w:val="left" w:pos="8235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147B3" w:rsidRDefault="009147B3" w:rsidP="00462F91">
      <w:pPr>
        <w:tabs>
          <w:tab w:val="left" w:pos="8235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147B3" w:rsidRDefault="009147B3" w:rsidP="00462F91">
      <w:pPr>
        <w:tabs>
          <w:tab w:val="left" w:pos="8235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07EFDBC" wp14:editId="62D8F37B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1619250" cy="17145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1" t="1290" r="52142" b="59999"/>
                    <a:stretch/>
                  </pic:blipFill>
                  <pic:spPr bwMode="auto">
                    <a:xfrm>
                      <a:off x="0" y="0"/>
                      <a:ext cx="1619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As you can see in the image above, the second line indicates that the sprite must go to a specific position in the grid. </w:t>
      </w:r>
    </w:p>
    <w:p w:rsidR="009147B3" w:rsidRDefault="009147B3" w:rsidP="00462F91">
      <w:pPr>
        <w:tabs>
          <w:tab w:val="left" w:pos="8235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Moreover, the same can be found with the pipe script where the script commands the pipe to change its y-axis position randomly after creating each clone of itself. Also, right below that line the x-axis of the sprite is changed to create a flowing movement with the multiple pipes and a distance between the pipes. </w:t>
      </w:r>
    </w:p>
    <w:p w:rsidR="009147B3" w:rsidRDefault="009147B3" w:rsidP="00462F91">
      <w:pPr>
        <w:tabs>
          <w:tab w:val="left" w:pos="8235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6FF63" wp14:editId="13602866">
                <wp:simplePos x="0" y="0"/>
                <wp:positionH relativeFrom="column">
                  <wp:posOffset>895349</wp:posOffset>
                </wp:positionH>
                <wp:positionV relativeFrom="paragraph">
                  <wp:posOffset>1259205</wp:posOffset>
                </wp:positionV>
                <wp:extent cx="1552575" cy="123825"/>
                <wp:effectExtent l="38100" t="19050" r="952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1238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DFA2" id="Straight Arrow Connector 9" o:spid="_x0000_s1026" type="#_x0000_t32" style="position:absolute;margin-left:70.5pt;margin-top:99.15pt;width:122.25pt;height:9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" strokecolor="#5b9bd5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3BA7B" wp14:editId="1A75FA38">
                <wp:simplePos x="0" y="0"/>
                <wp:positionH relativeFrom="column">
                  <wp:posOffset>1971675</wp:posOffset>
                </wp:positionH>
                <wp:positionV relativeFrom="paragraph">
                  <wp:posOffset>1106805</wp:posOffset>
                </wp:positionV>
                <wp:extent cx="542925" cy="9525"/>
                <wp:effectExtent l="0" t="95250" r="0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D19F5" id="Straight Arrow Connector 8" o:spid="_x0000_s1026" type="#_x0000_t32" style="position:absolute;margin-left:155.25pt;margin-top:87.15pt;width:42.75pt;height: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0D01CC" wp14:editId="7D0AC593">
            <wp:extent cx="196215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936" t="25641" r="7052" b="8205"/>
                    <a:stretch/>
                  </pic:blipFill>
                  <pic:spPr bwMode="auto">
                    <a:xfrm>
                      <a:off x="0" y="0"/>
                      <a:ext cx="19621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7B3" w:rsidRDefault="009147B3" w:rsidP="00462F91">
      <w:pPr>
        <w:tabs>
          <w:tab w:val="left" w:pos="8235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951990" cy="27904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15" t="10317" r="27981" b="17691"/>
                    <a:stretch/>
                  </pic:blipFill>
                  <pic:spPr bwMode="auto">
                    <a:xfrm>
                      <a:off x="0" y="0"/>
                      <a:ext cx="1951990" cy="279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Here is an example of a cloned pipe with a changed y-axis position and the distance between the two pipes was decided by the x-axis.</w:t>
      </w:r>
      <w:r>
        <w:rPr>
          <w:rFonts w:ascii="Times New Roman" w:hAnsi="Times New Roman" w:cs="Times New Roman"/>
          <w:sz w:val="24"/>
        </w:rPr>
        <w:br w:type="textWrapping" w:clear="all"/>
      </w:r>
    </w:p>
    <w:p w:rsidR="007F31C0" w:rsidRDefault="007F31C0" w:rsidP="00462F91">
      <w:pPr>
        <w:tabs>
          <w:tab w:val="left" w:pos="8235"/>
        </w:tabs>
        <w:spacing w:line="480" w:lineRule="auto"/>
        <w:rPr>
          <w:rFonts w:ascii="Times New Roman" w:hAnsi="Times New Roman" w:cs="Times New Roman"/>
          <w:sz w:val="24"/>
        </w:rPr>
      </w:pPr>
    </w:p>
    <w:p w:rsidR="007F31C0" w:rsidRDefault="007F31C0" w:rsidP="007F31C0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7F31C0">
        <w:rPr>
          <w:rFonts w:ascii="Times New Roman" w:hAnsi="Times New Roman" w:cs="Times New Roman"/>
          <w:sz w:val="24"/>
          <w:u w:val="single"/>
        </w:rPr>
        <w:t>Variables</w:t>
      </w:r>
    </w:p>
    <w:p w:rsidR="007F31C0" w:rsidRDefault="007F31C0" w:rsidP="007F31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7F31C0">
        <w:rPr>
          <w:rFonts w:ascii="Times New Roman" w:hAnsi="Times New Roman" w:cs="Times New Roman"/>
          <w:sz w:val="24"/>
        </w:rPr>
        <w:t>xVel</w:t>
      </w:r>
      <w:proofErr w:type="spellEnd"/>
      <w:r w:rsidRPr="007F31C0">
        <w:rPr>
          <w:rFonts w:ascii="Times New Roman" w:hAnsi="Times New Roman" w:cs="Times New Roman"/>
          <w:sz w:val="24"/>
        </w:rPr>
        <w:t xml:space="preserve"> – velocity of the a moving sp</w:t>
      </w:r>
      <w:r>
        <w:rPr>
          <w:rFonts w:ascii="Times New Roman" w:hAnsi="Times New Roman" w:cs="Times New Roman"/>
          <w:sz w:val="24"/>
        </w:rPr>
        <w:t>rite on the x-axis of the grid</w:t>
      </w:r>
    </w:p>
    <w:p w:rsidR="007F31C0" w:rsidRDefault="007F31C0" w:rsidP="007F31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</w:t>
      </w:r>
      <w:r w:rsidRPr="007F31C0">
        <w:rPr>
          <w:rFonts w:ascii="Times New Roman" w:hAnsi="Times New Roman" w:cs="Times New Roman"/>
          <w:sz w:val="24"/>
        </w:rPr>
        <w:t>Vel</w:t>
      </w:r>
      <w:proofErr w:type="spellEnd"/>
      <w:r w:rsidRPr="007F31C0">
        <w:rPr>
          <w:rFonts w:ascii="Times New Roman" w:hAnsi="Times New Roman" w:cs="Times New Roman"/>
          <w:sz w:val="24"/>
        </w:rPr>
        <w:t xml:space="preserve"> – velocity </w:t>
      </w:r>
      <w:r>
        <w:rPr>
          <w:rFonts w:ascii="Times New Roman" w:hAnsi="Times New Roman" w:cs="Times New Roman"/>
          <w:sz w:val="24"/>
        </w:rPr>
        <w:t>of the a moving sprite on the y</w:t>
      </w:r>
      <w:r w:rsidRPr="007F31C0">
        <w:rPr>
          <w:rFonts w:ascii="Times New Roman" w:hAnsi="Times New Roman" w:cs="Times New Roman"/>
          <w:sz w:val="24"/>
        </w:rPr>
        <w:t>-axis of the grid</w:t>
      </w:r>
    </w:p>
    <w:p w:rsidR="007F31C0" w:rsidRDefault="007F31C0" w:rsidP="007F31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flapping – this variable represents the flapping motions of the bird sprite</w:t>
      </w:r>
    </w:p>
    <w:p w:rsidR="007F31C0" w:rsidRDefault="007F31C0" w:rsidP="007F31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 – used to represent the black screen sprite in order to create a shifting animation</w:t>
      </w:r>
    </w:p>
    <w:p w:rsidR="007F31C0" w:rsidRDefault="007F31C0" w:rsidP="007F31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hit – this is useful for situations where the bird sprite comes into contact with the obstacle sprites (i.e. the ground and the pipe sprites)</w:t>
      </w:r>
    </w:p>
    <w:p w:rsidR="00B472FA" w:rsidRDefault="00B472FA" w:rsidP="007F31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started – this variable is used to announce that the program has been initiated</w:t>
      </w:r>
    </w:p>
    <w:p w:rsidR="00B472FA" w:rsidRDefault="00B472FA" w:rsidP="007F31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stopped – this variable is used to announce that the program has stopped</w:t>
      </w:r>
    </w:p>
    <w:p w:rsidR="00B472FA" w:rsidRDefault="00B472FA" w:rsidP="007F31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 – it is used to hold the current score of the player</w:t>
      </w:r>
    </w:p>
    <w:p w:rsidR="00B472FA" w:rsidRDefault="00B472FA" w:rsidP="007F31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Score1 – this uses a database to collect the current highest score of the player</w:t>
      </w:r>
    </w:p>
    <w:p w:rsidR="00B472FA" w:rsidRDefault="00F275A6" w:rsidP="00B472FA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Looping</w:t>
      </w:r>
    </w:p>
    <w:p w:rsidR="00F275A6" w:rsidRDefault="00F275A6" w:rsidP="00B472F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program used plenty of loops because it allows us to use a command in a limitless manner. For example</w:t>
      </w:r>
      <w:r w:rsidR="00E1476F">
        <w:rPr>
          <w:rFonts w:ascii="Times New Roman" w:hAnsi="Times New Roman" w:cs="Times New Roman"/>
          <w:sz w:val="24"/>
        </w:rPr>
        <w:t xml:space="preserve">, in Appendix 1c, we can see that the loops allow us to create an infinite amount of clones of the pipe sprite. Moreover, it allows the pipes to move consistently. </w:t>
      </w:r>
    </w:p>
    <w:p w:rsidR="00E1476F" w:rsidRPr="00F275A6" w:rsidRDefault="00E1476F" w:rsidP="00B472F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52A68FE" wp14:editId="670AA73F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692525" cy="466725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1C0" w:rsidRDefault="007F31C0" w:rsidP="007F31C0">
      <w:pPr>
        <w:spacing w:line="480" w:lineRule="auto"/>
        <w:rPr>
          <w:rFonts w:ascii="Times New Roman" w:hAnsi="Times New Roman" w:cs="Times New Roman"/>
          <w:sz w:val="24"/>
        </w:rPr>
      </w:pPr>
    </w:p>
    <w:p w:rsidR="00E1476F" w:rsidRDefault="003656BE" w:rsidP="007F31C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Appendix 1f</w:t>
      </w:r>
      <w:r w:rsidR="00E1476F">
        <w:rPr>
          <w:rFonts w:ascii="Times New Roman" w:hAnsi="Times New Roman" w:cs="Times New Roman"/>
          <w:sz w:val="24"/>
        </w:rPr>
        <w:t>, loops are also used to create an animation that occur automatically</w:t>
      </w:r>
      <w:r>
        <w:rPr>
          <w:rFonts w:ascii="Times New Roman" w:hAnsi="Times New Roman" w:cs="Times New Roman"/>
          <w:sz w:val="24"/>
        </w:rPr>
        <w:t>. With the loop, if the bird sprite is not hitting an obstacle during gameplay, then it will switch costumes</w:t>
      </w:r>
      <w:r w:rsidR="00AE3C59">
        <w:rPr>
          <w:rFonts w:ascii="Times New Roman" w:hAnsi="Times New Roman" w:cs="Times New Roman"/>
          <w:sz w:val="24"/>
        </w:rPr>
        <w:t xml:space="preserve"> every 0.07 seconds. Thus, it gives the illusion of flying.</w:t>
      </w:r>
    </w:p>
    <w:p w:rsidR="00474A16" w:rsidRDefault="00474A16" w:rsidP="007F31C0">
      <w:pPr>
        <w:spacing w:line="480" w:lineRule="auto"/>
        <w:rPr>
          <w:rFonts w:ascii="Times New Roman" w:hAnsi="Times New Roman" w:cs="Times New Roman"/>
          <w:sz w:val="24"/>
        </w:rPr>
      </w:pPr>
    </w:p>
    <w:p w:rsidR="00AE3C59" w:rsidRDefault="00AE3C59" w:rsidP="007F31C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1389EBD" wp14:editId="442E6A43">
            <wp:extent cx="287655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59" w:rsidRDefault="00AE3C59" w:rsidP="007F31C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Also, in Appendix 1g, loops are used to increase the depth of the experience of the player by playing sounds during gameplay. With the loop, a sound will play as a reaction to the player’s input. In this set of commands, it tells the program if the mouse is clicked while the game was on, then it will play a sound after moving the sprites position on the y-axis.</w:t>
      </w:r>
    </w:p>
    <w:p w:rsidR="00AE3C59" w:rsidRDefault="00AE3C59" w:rsidP="007F31C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8D3CBE" wp14:editId="196043CE">
            <wp:extent cx="2495550" cy="246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16" w:rsidRDefault="00474A16" w:rsidP="007F31C0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Additional Information</w:t>
      </w:r>
    </w:p>
    <w:p w:rsidR="00474A16" w:rsidRDefault="00474A16" w:rsidP="00474A1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Appendix 1 – Sprites</w:t>
      </w:r>
    </w:p>
    <w:p w:rsidR="00474A16" w:rsidRDefault="00474A16" w:rsidP="00474A1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Appendix 2 </w:t>
      </w:r>
      <w:r w:rsidR="006E7AC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Bibliography</w:t>
      </w:r>
    </w:p>
    <w:p w:rsidR="006E7AC6" w:rsidRPr="006E7AC6" w:rsidRDefault="006E7AC6" w:rsidP="006E7AC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Word Count: </w:t>
      </w:r>
      <w:r>
        <w:rPr>
          <w:rFonts w:ascii="Times New Roman" w:hAnsi="Times New Roman" w:cs="Times New Roman"/>
          <w:sz w:val="24"/>
        </w:rPr>
        <w:t>485</w:t>
      </w:r>
    </w:p>
    <w:sectPr w:rsidR="006E7AC6" w:rsidRPr="006E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3D6B"/>
    <w:multiLevelType w:val="hybridMultilevel"/>
    <w:tmpl w:val="468E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719D0"/>
    <w:multiLevelType w:val="hybridMultilevel"/>
    <w:tmpl w:val="EB14F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91"/>
    <w:rsid w:val="002A44A0"/>
    <w:rsid w:val="003656BE"/>
    <w:rsid w:val="00462F91"/>
    <w:rsid w:val="00474A16"/>
    <w:rsid w:val="006E7AC6"/>
    <w:rsid w:val="007F31C0"/>
    <w:rsid w:val="009147B3"/>
    <w:rsid w:val="00AE3C59"/>
    <w:rsid w:val="00B14CE2"/>
    <w:rsid w:val="00B472FA"/>
    <w:rsid w:val="00CE208C"/>
    <w:rsid w:val="00E1476F"/>
    <w:rsid w:val="00F2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DA99E-5B37-46B5-8DA7-4AE8171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Ibrahim</dc:creator>
  <cp:keywords/>
  <dc:description/>
  <cp:lastModifiedBy>Aman Ibrahim</cp:lastModifiedBy>
  <cp:revision>7</cp:revision>
  <cp:lastPrinted>2015-03-16T15:56:00Z</cp:lastPrinted>
  <dcterms:created xsi:type="dcterms:W3CDTF">2015-02-10T02:52:00Z</dcterms:created>
  <dcterms:modified xsi:type="dcterms:W3CDTF">2015-03-16T15:56:00Z</dcterms:modified>
</cp:coreProperties>
</file>