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1BAF6" w14:textId="498D772F" w:rsidR="00AA342C" w:rsidRPr="00550D8C" w:rsidRDefault="0003752F" w:rsidP="00550D8C">
      <w:pPr>
        <w:pStyle w:val="Heading1"/>
        <w:rPr>
          <w:b w:val="0"/>
          <w:sz w:val="36"/>
          <w:szCs w:val="36"/>
        </w:rPr>
      </w:pPr>
      <w:bookmarkStart w:id="0" w:name="_Toc460248408"/>
      <w:proofErr w:type="spellStart"/>
      <w:r>
        <w:rPr>
          <w:sz w:val="36"/>
          <w:szCs w:val="36"/>
        </w:rPr>
        <w:t>Evaluate</w:t>
      </w:r>
      <w:r w:rsidR="00CC4BD1">
        <w:rPr>
          <w:sz w:val="36"/>
          <w:szCs w:val="36"/>
        </w:rPr>
        <w:t>Tagged</w:t>
      </w:r>
      <w:r>
        <w:rPr>
          <w:sz w:val="36"/>
          <w:szCs w:val="36"/>
        </w:rPr>
        <w:t>ADRs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3788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21BAF7" w14:textId="77777777" w:rsidR="00550D8C" w:rsidRDefault="00550D8C">
          <w:pPr>
            <w:pStyle w:val="TOCHeading"/>
          </w:pPr>
          <w:r>
            <w:t>Contents</w:t>
          </w:r>
        </w:p>
        <w:p w14:paraId="0727EA52" w14:textId="77777777" w:rsidR="000E67C4" w:rsidRDefault="00550D8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8408" w:history="1">
            <w:r w:rsidR="000E67C4" w:rsidRPr="00D90D84">
              <w:rPr>
                <w:rStyle w:val="Hyperlink"/>
                <w:noProof/>
              </w:rPr>
              <w:t>EvaluateTaggedADRs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_Toc460248408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1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2154F8F9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09" w:history="1">
            <w:r w:rsidR="000E67C4" w:rsidRPr="00D90D84">
              <w:rPr>
                <w:rStyle w:val="Hyperlink"/>
                <w:noProof/>
              </w:rPr>
              <w:t>Summary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_Toc460248409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1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53E0303D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0" w:history="1">
            <w:r w:rsidR="000E67C4" w:rsidRPr="00D90D84">
              <w:rPr>
                <w:rStyle w:val="Hyperlink"/>
                <w:noProof/>
              </w:rPr>
              <w:t>Business Case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_Toc460248410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3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5AA76E73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1" w:history="1">
            <w:r w:rsidR="000E67C4" w:rsidRPr="00D90D84">
              <w:rPr>
                <w:rStyle w:val="Hyperlink"/>
                <w:noProof/>
              </w:rPr>
              <w:t>Systems Impacted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_Toc460248411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3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644506E5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2" w:history="1">
            <w:r w:rsidR="000E67C4" w:rsidRPr="00D90D84">
              <w:rPr>
                <w:rStyle w:val="Hyperlink"/>
                <w:noProof/>
              </w:rPr>
              <w:t>Service Impact Assessment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_Toc460248412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3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47266638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3" w:history="1">
            <w:r w:rsidR="000E67C4" w:rsidRPr="00D90D84">
              <w:rPr>
                <w:rStyle w:val="Hyperlink"/>
                <w:noProof/>
              </w:rPr>
              <w:t>Test Plan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_Toc460248413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3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272C42D2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4" w:history="1">
            <w:r w:rsidR="000E67C4" w:rsidRPr="00D90D84">
              <w:rPr>
                <w:rStyle w:val="Hyperlink"/>
                <w:noProof/>
              </w:rPr>
              <w:t>Communication Plan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_Toc460248414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3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680C28E9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5" w:history="1">
            <w:r w:rsidR="000E67C4" w:rsidRPr="00D90D84">
              <w:rPr>
                <w:rStyle w:val="Hyperlink"/>
                <w:noProof/>
              </w:rPr>
              <w:t>Detailed Implementation (Installation) Plan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_Toc460248415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4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358A5C72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6" w:history="1">
            <w:r w:rsidR="000E67C4" w:rsidRPr="00D90D84">
              <w:rPr>
                <w:rStyle w:val="Hyperlink"/>
                <w:noProof/>
              </w:rPr>
              <w:t>Post Implementation Test Plan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_Toc460248416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4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1809472D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7" w:history="1">
            <w:r w:rsidR="000E67C4" w:rsidRPr="00D90D84">
              <w:rPr>
                <w:rStyle w:val="Hyperlink"/>
                <w:noProof/>
              </w:rPr>
              <w:t>Back Out Plan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_Toc460248417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4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36FC40F2" w14:textId="77777777" w:rsidR="000E67C4" w:rsidRDefault="001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0248418" w:history="1">
            <w:r w:rsidR="000E67C4" w:rsidRPr="00D90D84">
              <w:rPr>
                <w:rStyle w:val="Hyperlink"/>
                <w:noProof/>
              </w:rPr>
              <w:t>Appendix A.</w:t>
            </w:r>
            <w:r w:rsidR="000E67C4">
              <w:rPr>
                <w:noProof/>
                <w:webHidden/>
              </w:rPr>
              <w:tab/>
            </w:r>
            <w:r w:rsidR="000E67C4">
              <w:rPr>
                <w:noProof/>
                <w:webHidden/>
              </w:rPr>
              <w:fldChar w:fldCharType="begin"/>
            </w:r>
            <w:r w:rsidR="000E67C4">
              <w:rPr>
                <w:noProof/>
                <w:webHidden/>
              </w:rPr>
              <w:instrText xml:space="preserve"> PAGEREF _Toc460248418 \h </w:instrText>
            </w:r>
            <w:r w:rsidR="000E67C4">
              <w:rPr>
                <w:noProof/>
                <w:webHidden/>
              </w:rPr>
            </w:r>
            <w:r w:rsidR="000E67C4">
              <w:rPr>
                <w:noProof/>
                <w:webHidden/>
              </w:rPr>
              <w:fldChar w:fldCharType="separate"/>
            </w:r>
            <w:r w:rsidR="000E67C4">
              <w:rPr>
                <w:noProof/>
                <w:webHidden/>
              </w:rPr>
              <w:t>4</w:t>
            </w:r>
            <w:r w:rsidR="000E67C4">
              <w:rPr>
                <w:noProof/>
                <w:webHidden/>
              </w:rPr>
              <w:fldChar w:fldCharType="end"/>
            </w:r>
          </w:hyperlink>
        </w:p>
        <w:p w14:paraId="6B21BB02" w14:textId="77777777" w:rsidR="00550D8C" w:rsidRDefault="00550D8C">
          <w:r>
            <w:rPr>
              <w:b/>
              <w:bCs/>
              <w:noProof/>
            </w:rPr>
            <w:fldChar w:fldCharType="end"/>
          </w:r>
        </w:p>
      </w:sdtContent>
    </w:sdt>
    <w:p w14:paraId="50F70374" w14:textId="77777777" w:rsidR="00B340BE" w:rsidRDefault="00B340BE" w:rsidP="00C919CD">
      <w:pPr>
        <w:pStyle w:val="Heading2"/>
      </w:pPr>
    </w:p>
    <w:p w14:paraId="6B21BB03" w14:textId="77777777" w:rsidR="00AA342C" w:rsidRDefault="00AA342C" w:rsidP="00C919CD">
      <w:pPr>
        <w:pStyle w:val="Heading2"/>
      </w:pPr>
      <w:bookmarkStart w:id="1" w:name="_Toc460248409"/>
      <w:r w:rsidRPr="00C919CD">
        <w:t>Summary</w:t>
      </w:r>
      <w:bookmarkEnd w:id="1"/>
    </w:p>
    <w:p w14:paraId="51C27B59" w14:textId="77777777" w:rsidR="00BD7E02" w:rsidRDefault="002B3924" w:rsidP="0003752F">
      <w:r>
        <w:t xml:space="preserve">There are SCCM Automatic Deployment Rules </w:t>
      </w:r>
      <w:proofErr w:type="gramStart"/>
      <w:r>
        <w:t>( ADR</w:t>
      </w:r>
      <w:proofErr w:type="gramEnd"/>
      <w:r>
        <w:t xml:space="preserve"> )  that must be executed </w:t>
      </w:r>
      <w:r w:rsidR="007547E1">
        <w:t xml:space="preserve">on </w:t>
      </w:r>
      <w:r>
        <w:t xml:space="preserve">the Wednesday night after the second Tuesday of the Month.  </w:t>
      </w:r>
      <w:r w:rsidR="0003752F">
        <w:t xml:space="preserve">The built in scheduling options for ADRs in SCCM cannot handle the complex logic to determine the day after the second Tuesday of a month.  </w:t>
      </w:r>
    </w:p>
    <w:p w14:paraId="6B21BB04" w14:textId="29417E74" w:rsidR="007B7702" w:rsidRDefault="00BD7E02" w:rsidP="0003752F">
      <w:r>
        <w:t>A PowerShell script</w:t>
      </w:r>
      <w:r w:rsidR="0003752F">
        <w:t xml:space="preserve"> has been created to evaluate </w:t>
      </w:r>
      <w:r>
        <w:t>all of the ADRs within SCCM that have a *SCHED-&lt;Code&gt;</w:t>
      </w:r>
      <w:proofErr w:type="gramStart"/>
      <w:r>
        <w:t>+[</w:t>
      </w:r>
      <w:proofErr w:type="spellStart"/>
      <w:proofErr w:type="gramEnd"/>
      <w:r>
        <w:t>OffSet</w:t>
      </w:r>
      <w:proofErr w:type="spellEnd"/>
      <w:r>
        <w:t xml:space="preserve">]* Tag in </w:t>
      </w:r>
      <w:r w:rsidR="00CF04CF">
        <w:t xml:space="preserve">their </w:t>
      </w:r>
      <w:r>
        <w:t>description. These date codes and offset values will be used in the script to determine when it is the appropriate time to execute the ADR. This script will be run from a Scheduled Task that executes every 15 minutes.</w:t>
      </w:r>
    </w:p>
    <w:p w14:paraId="4420AFF7" w14:textId="052AD833" w:rsidR="00BD7E02" w:rsidRPr="00BD7E02" w:rsidRDefault="00BD7E02" w:rsidP="00BD7E02">
      <w:pPr>
        <w:spacing w:after="0"/>
        <w:rPr>
          <w:sz w:val="16"/>
        </w:rPr>
      </w:pPr>
      <w:r w:rsidRPr="00BD7E02">
        <w:rPr>
          <w:sz w:val="16"/>
        </w:rPr>
        <w:t>*</w:t>
      </w:r>
      <w:r>
        <w:rPr>
          <w:bCs/>
          <w:sz w:val="16"/>
        </w:rPr>
        <w:t>SCHED-M-TU2</w:t>
      </w:r>
      <w:r>
        <w:rPr>
          <w:sz w:val="16"/>
        </w:rPr>
        <w:t>*                  </w:t>
      </w:r>
      <w:r w:rsidRPr="00BD7E02">
        <w:rPr>
          <w:sz w:val="16"/>
        </w:rPr>
        <w:t>Monthly, 2nd Tuesday at 12AM,   </w:t>
      </w:r>
      <w:r w:rsidRPr="00BD7E02">
        <w:rPr>
          <w:sz w:val="16"/>
        </w:rPr>
        <w:tab/>
        <w:t xml:space="preserve">Default if no offset is used is </w:t>
      </w:r>
      <w:r>
        <w:rPr>
          <w:sz w:val="16"/>
        </w:rPr>
        <w:t xml:space="preserve">00:00 / </w:t>
      </w:r>
      <w:r w:rsidRPr="00BD7E02">
        <w:rPr>
          <w:sz w:val="16"/>
        </w:rPr>
        <w:t>12:00AM</w:t>
      </w:r>
    </w:p>
    <w:p w14:paraId="350B7B0F" w14:textId="355AC516" w:rsidR="00BD7E02" w:rsidRPr="00BD7E02" w:rsidRDefault="00BD7E02" w:rsidP="00BD7E02">
      <w:pPr>
        <w:spacing w:after="0"/>
        <w:rPr>
          <w:sz w:val="16"/>
        </w:rPr>
      </w:pPr>
      <w:r w:rsidRPr="00BD7E02">
        <w:rPr>
          <w:sz w:val="16"/>
        </w:rPr>
        <w:t>*</w:t>
      </w:r>
      <w:r w:rsidRPr="00BD7E02">
        <w:rPr>
          <w:bCs/>
          <w:sz w:val="16"/>
        </w:rPr>
        <w:t>SCHED-M-TU2+00:00</w:t>
      </w:r>
      <w:r w:rsidRPr="00BD7E02">
        <w:rPr>
          <w:sz w:val="16"/>
        </w:rPr>
        <w:t>*      Monthly, 2nd Tuesday at 12AM,   </w:t>
      </w:r>
      <w:r w:rsidRPr="00BD7E02">
        <w:rPr>
          <w:sz w:val="16"/>
        </w:rPr>
        <w:tab/>
        <w:t>Represents same execution time as above</w:t>
      </w:r>
    </w:p>
    <w:p w14:paraId="099BFC02" w14:textId="77777777" w:rsidR="00BD7E02" w:rsidRDefault="00BD7E02" w:rsidP="00BD7E02">
      <w:pPr>
        <w:spacing w:after="0"/>
        <w:rPr>
          <w:sz w:val="16"/>
        </w:rPr>
      </w:pPr>
      <w:r w:rsidRPr="00BD7E02">
        <w:rPr>
          <w:sz w:val="16"/>
        </w:rPr>
        <w:t>*</w:t>
      </w:r>
      <w:r w:rsidRPr="00BD7E02">
        <w:rPr>
          <w:bCs/>
          <w:sz w:val="16"/>
        </w:rPr>
        <w:t>SCHED-M-TU2+24:00</w:t>
      </w:r>
      <w:r w:rsidRPr="00BD7E02">
        <w:rPr>
          <w:sz w:val="16"/>
        </w:rPr>
        <w:t>*      Monthly, Patch Wednesday 12AM  </w:t>
      </w:r>
      <w:r w:rsidRPr="00BD7E02">
        <w:rPr>
          <w:sz w:val="16"/>
        </w:rPr>
        <w:tab/>
        <w:t>Example</w:t>
      </w:r>
      <w:r>
        <w:rPr>
          <w:sz w:val="16"/>
        </w:rPr>
        <w:t xml:space="preserve"> </w:t>
      </w:r>
    </w:p>
    <w:p w14:paraId="2CBA85EA" w14:textId="0880C817" w:rsidR="00BD7E02" w:rsidRDefault="00BD7E02" w:rsidP="00BD7E02">
      <w:pPr>
        <w:spacing w:after="0"/>
        <w:rPr>
          <w:sz w:val="16"/>
        </w:rPr>
      </w:pPr>
      <w:r w:rsidRPr="00BD7E02">
        <w:rPr>
          <w:sz w:val="16"/>
        </w:rPr>
        <w:t>*</w:t>
      </w:r>
      <w:r>
        <w:rPr>
          <w:bCs/>
          <w:sz w:val="16"/>
        </w:rPr>
        <w:t>SCHED-M-TU2+45</w:t>
      </w:r>
      <w:r w:rsidRPr="00BD7E02">
        <w:rPr>
          <w:bCs/>
          <w:sz w:val="16"/>
        </w:rPr>
        <w:t>:00</w:t>
      </w:r>
      <w:r w:rsidRPr="00BD7E02">
        <w:rPr>
          <w:sz w:val="16"/>
        </w:rPr>
        <w:t>* </w:t>
      </w:r>
      <w:r>
        <w:rPr>
          <w:sz w:val="16"/>
        </w:rPr>
        <w:t>     Monthly, Patch Wednesday 9P</w:t>
      </w:r>
      <w:r w:rsidRPr="00BD7E02">
        <w:rPr>
          <w:sz w:val="16"/>
        </w:rPr>
        <w:t>M  </w:t>
      </w:r>
      <w:r w:rsidRPr="00BD7E02">
        <w:rPr>
          <w:sz w:val="16"/>
        </w:rPr>
        <w:tab/>
        <w:t>Example</w:t>
      </w:r>
      <w:r>
        <w:rPr>
          <w:sz w:val="16"/>
        </w:rPr>
        <w:t xml:space="preserve"> </w:t>
      </w:r>
    </w:p>
    <w:p w14:paraId="0257AF44" w14:textId="692A6C48" w:rsidR="00BD7E02" w:rsidRDefault="00BD7E02" w:rsidP="00BD7E02">
      <w:pPr>
        <w:spacing w:after="0"/>
        <w:rPr>
          <w:sz w:val="16"/>
        </w:rPr>
      </w:pPr>
      <w:r w:rsidRPr="00BD7E02">
        <w:rPr>
          <w:sz w:val="16"/>
        </w:rPr>
        <w:t>*</w:t>
      </w:r>
      <w:r>
        <w:rPr>
          <w:bCs/>
          <w:sz w:val="16"/>
        </w:rPr>
        <w:t>SCHED-M-WE3+00</w:t>
      </w:r>
      <w:r w:rsidRPr="00BD7E02">
        <w:rPr>
          <w:bCs/>
          <w:sz w:val="16"/>
        </w:rPr>
        <w:t>:00</w:t>
      </w:r>
      <w:r w:rsidRPr="00BD7E02">
        <w:rPr>
          <w:sz w:val="16"/>
        </w:rPr>
        <w:t>*</w:t>
      </w:r>
      <w:r>
        <w:rPr>
          <w:sz w:val="16"/>
        </w:rPr>
        <w:t>     Monthly, 3rd Wednesday 12AM</w:t>
      </w:r>
      <w:r w:rsidRPr="00BD7E02">
        <w:rPr>
          <w:sz w:val="16"/>
        </w:rPr>
        <w:tab/>
        <w:t>Example</w:t>
      </w:r>
      <w:r>
        <w:rPr>
          <w:sz w:val="16"/>
        </w:rPr>
        <w:t xml:space="preserve"> </w:t>
      </w:r>
    </w:p>
    <w:p w14:paraId="40B8448B" w14:textId="77777777" w:rsidR="00BD7E02" w:rsidRPr="00BD7E02" w:rsidRDefault="00BD7E02" w:rsidP="00BD7E02">
      <w:pPr>
        <w:spacing w:after="0"/>
        <w:rPr>
          <w:sz w:val="18"/>
        </w:rPr>
      </w:pPr>
    </w:p>
    <w:p w14:paraId="0B308611" w14:textId="01761EC4" w:rsidR="00BD7E02" w:rsidRDefault="00BD7E02" w:rsidP="00BD7E02">
      <w:pPr>
        <w:spacing w:after="0"/>
      </w:pPr>
      <w:r>
        <w:t>W</w:t>
      </w:r>
      <w:r w:rsidRPr="00BD7E02">
        <w:t xml:space="preserve">e need to </w:t>
      </w:r>
      <w:r>
        <w:t>schedule the ADRs to run on a specific number of hours or days after Microsoft synchronizes software updates on the 2</w:t>
      </w:r>
      <w:r w:rsidRPr="00BD7E02">
        <w:rPr>
          <w:vertAlign w:val="superscript"/>
        </w:rPr>
        <w:t>nd</w:t>
      </w:r>
      <w:r>
        <w:t xml:space="preserve"> Tuesday of the month.  Since the 2</w:t>
      </w:r>
      <w:r w:rsidRPr="00BD7E02">
        <w:rPr>
          <w:vertAlign w:val="superscript"/>
        </w:rPr>
        <w:t>nd</w:t>
      </w:r>
      <w:r>
        <w:t xml:space="preserve"> Wednesday or 2</w:t>
      </w:r>
      <w:r w:rsidRPr="00BD7E02">
        <w:rPr>
          <w:vertAlign w:val="superscript"/>
        </w:rPr>
        <w:t>nd</w:t>
      </w:r>
      <w:r>
        <w:t xml:space="preserve"> Thursday not necessarily follow the 2</w:t>
      </w:r>
      <w:r w:rsidRPr="00BD7E02">
        <w:rPr>
          <w:vertAlign w:val="superscript"/>
        </w:rPr>
        <w:t>nd</w:t>
      </w:r>
      <w:r>
        <w:t xml:space="preserve"> Tuesday, all of the schedule we need to execute on need</w:t>
      </w:r>
      <w:r w:rsidR="00E877C5">
        <w:t>s</w:t>
      </w:r>
      <w:r>
        <w:t xml:space="preserve"> to be based off of Patch Tuesday</w:t>
      </w:r>
    </w:p>
    <w:p w14:paraId="54E90BDA" w14:textId="77777777" w:rsidR="00BD7E02" w:rsidRPr="00BD7E02" w:rsidRDefault="00BD7E02" w:rsidP="00BD7E02">
      <w:pPr>
        <w:spacing w:after="0"/>
      </w:pPr>
    </w:p>
    <w:p w14:paraId="782A6E52" w14:textId="37AEE567" w:rsidR="00BD7E02" w:rsidRPr="00BD7E02" w:rsidRDefault="00BD7E02" w:rsidP="00BD7E02">
      <w:pPr>
        <w:spacing w:after="0"/>
        <w:rPr>
          <w:b/>
          <w:sz w:val="18"/>
        </w:rPr>
      </w:pPr>
      <w:r>
        <w:rPr>
          <w:b/>
          <w:sz w:val="18"/>
        </w:rPr>
        <w:t>Intended Tagging for Existing ADRs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8"/>
        <w:gridCol w:w="6030"/>
        <w:gridCol w:w="3078"/>
      </w:tblGrid>
      <w:tr w:rsidR="00BD7E02" w:rsidRPr="00BD7E02" w14:paraId="7B563E1A" w14:textId="22B733A3" w:rsidTr="00BD7E02">
        <w:trPr>
          <w:trHeight w:val="278"/>
        </w:trPr>
        <w:tc>
          <w:tcPr>
            <w:tcW w:w="866" w:type="pct"/>
          </w:tcPr>
          <w:p w14:paraId="04A31903" w14:textId="36995A14" w:rsidR="00BD7E02" w:rsidRPr="00BD7E02" w:rsidRDefault="00BD7E02" w:rsidP="00E67D91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TAG to Add</w:t>
            </w:r>
          </w:p>
        </w:tc>
        <w:tc>
          <w:tcPr>
            <w:tcW w:w="2737" w:type="pct"/>
          </w:tcPr>
          <w:p w14:paraId="18C5E7B1" w14:textId="50955025" w:rsidR="00BD7E02" w:rsidRPr="00BD7E02" w:rsidRDefault="00BD7E02" w:rsidP="00BD7E02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ADR Name To Be Tagged</w:t>
            </w:r>
          </w:p>
        </w:tc>
        <w:tc>
          <w:tcPr>
            <w:tcW w:w="1397" w:type="pct"/>
          </w:tcPr>
          <w:p w14:paraId="6944AA89" w14:textId="12D5C196" w:rsidR="00BD7E02" w:rsidRPr="00BD7E02" w:rsidRDefault="00BD7E02" w:rsidP="00BD7E02">
            <w:pPr>
              <w:spacing w:after="0"/>
              <w:rPr>
                <w:b/>
                <w:sz w:val="16"/>
              </w:rPr>
            </w:pPr>
          </w:p>
        </w:tc>
      </w:tr>
      <w:tr w:rsidR="00BD7E02" w:rsidRPr="00BD7E02" w14:paraId="286A336C" w14:textId="0A4F3E10" w:rsidTr="00BD7E02">
        <w:tc>
          <w:tcPr>
            <w:tcW w:w="866" w:type="pct"/>
          </w:tcPr>
          <w:p w14:paraId="618BC414" w14:textId="77777777" w:rsidR="00BD7E02" w:rsidRPr="00BD7E02" w:rsidRDefault="00BD7E02" w:rsidP="00E67D91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SCHED-M-TU2+40:00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4DFAC526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Previous Years    </w:t>
            </w:r>
          </w:p>
        </w:tc>
        <w:tc>
          <w:tcPr>
            <w:tcW w:w="1397" w:type="pct"/>
          </w:tcPr>
          <w:p w14:paraId="1D0C9BB2" w14:textId="3E3F663E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4PM  </w:t>
            </w:r>
          </w:p>
        </w:tc>
      </w:tr>
      <w:tr w:rsidR="00BD7E02" w:rsidRPr="00BD7E02" w14:paraId="0E9BD495" w14:textId="07BDB1C4" w:rsidTr="00BD7E02">
        <w:tc>
          <w:tcPr>
            <w:tcW w:w="866" w:type="pct"/>
          </w:tcPr>
          <w:p w14:paraId="0D43904D" w14:textId="77777777" w:rsidR="00BD7E02" w:rsidRPr="00BD7E02" w:rsidRDefault="00BD7E02" w:rsidP="00E67D91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SCHED-M-TU2+41:00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493EF077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Current Year       </w:t>
            </w:r>
          </w:p>
        </w:tc>
        <w:tc>
          <w:tcPr>
            <w:tcW w:w="1397" w:type="pct"/>
          </w:tcPr>
          <w:p w14:paraId="1359653A" w14:textId="21423AE8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5PM   </w:t>
            </w:r>
          </w:p>
        </w:tc>
      </w:tr>
      <w:tr w:rsidR="00BD7E02" w:rsidRPr="00BD7E02" w14:paraId="3F9FE2BC" w14:textId="678D1E50" w:rsidTr="00BD7E02">
        <w:tc>
          <w:tcPr>
            <w:tcW w:w="866" w:type="pct"/>
          </w:tcPr>
          <w:p w14:paraId="0B371952" w14:textId="77777777" w:rsidR="00BD7E02" w:rsidRPr="00BD7E02" w:rsidRDefault="00BD7E02" w:rsidP="00E67D91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SCHED-M-TU2+44:00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4B98CA90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Manal</w:t>
            </w:r>
          </w:p>
        </w:tc>
        <w:tc>
          <w:tcPr>
            <w:tcW w:w="1397" w:type="pct"/>
          </w:tcPr>
          <w:p w14:paraId="2BD0BE67" w14:textId="04DA9CB8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8PM   </w:t>
            </w:r>
          </w:p>
        </w:tc>
      </w:tr>
      <w:tr w:rsidR="00BD7E02" w:rsidRPr="00BD7E02" w14:paraId="0AC072EC" w14:textId="02253902" w:rsidTr="00BD7E02">
        <w:tc>
          <w:tcPr>
            <w:tcW w:w="866" w:type="pct"/>
          </w:tcPr>
          <w:p w14:paraId="73CA19C4" w14:textId="77777777" w:rsidR="00BD7E02" w:rsidRPr="00BD7E02" w:rsidRDefault="00BD7E02" w:rsidP="00E67D91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SCHED-M-TU2+46:00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04FD76BA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Required</w:t>
            </w:r>
          </w:p>
        </w:tc>
        <w:tc>
          <w:tcPr>
            <w:tcW w:w="1397" w:type="pct"/>
          </w:tcPr>
          <w:p w14:paraId="6908AF0E" w14:textId="51BAE86E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10PM </w:t>
            </w:r>
          </w:p>
        </w:tc>
      </w:tr>
      <w:tr w:rsidR="00BD7E02" w:rsidRPr="00BD7E02" w14:paraId="422175B8" w14:textId="6FC62D49" w:rsidTr="00BD7E02">
        <w:tc>
          <w:tcPr>
            <w:tcW w:w="866" w:type="pct"/>
          </w:tcPr>
          <w:p w14:paraId="140587CD" w14:textId="734270FA" w:rsidR="00BD7E02" w:rsidRPr="00BD7E02" w:rsidRDefault="00BD7E02" w:rsidP="002E4F83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</w:t>
            </w:r>
            <w:r w:rsidR="002E4F83">
              <w:rPr>
                <w:b/>
                <w:bCs/>
                <w:sz w:val="16"/>
              </w:rPr>
              <w:t>47</w:t>
            </w:r>
            <w:r w:rsidRPr="00BD7E02">
              <w:rPr>
                <w:b/>
                <w:bCs/>
                <w:sz w:val="16"/>
              </w:rPr>
              <w:t>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7398A5E7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Workstation Security Updates – Previous Years</w:t>
            </w:r>
          </w:p>
        </w:tc>
        <w:tc>
          <w:tcPr>
            <w:tcW w:w="1397" w:type="pct"/>
          </w:tcPr>
          <w:p w14:paraId="20C42A54" w14:textId="56F52E84" w:rsidR="00BD7E02" w:rsidRPr="00BD7E02" w:rsidRDefault="002E4F83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1</w:t>
            </w:r>
            <w:r>
              <w:rPr>
                <w:sz w:val="16"/>
              </w:rPr>
              <w:t>1</w:t>
            </w:r>
            <w:r w:rsidRPr="00BD7E02">
              <w:rPr>
                <w:sz w:val="16"/>
              </w:rPr>
              <w:t>PM </w:t>
            </w:r>
          </w:p>
        </w:tc>
      </w:tr>
      <w:tr w:rsidR="00BD7E02" w:rsidRPr="00BD7E02" w14:paraId="32B26DEB" w14:textId="2098A612" w:rsidTr="00BD7E02">
        <w:tc>
          <w:tcPr>
            <w:tcW w:w="866" w:type="pct"/>
          </w:tcPr>
          <w:p w14:paraId="18ADF5C7" w14:textId="691DDB85" w:rsidR="00BD7E02" w:rsidRPr="00BD7E02" w:rsidRDefault="00BD7E02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</w:t>
            </w:r>
            <w:r w:rsidR="002E4F83">
              <w:rPr>
                <w:b/>
                <w:bCs/>
                <w:sz w:val="16"/>
              </w:rPr>
              <w:t>47</w:t>
            </w:r>
            <w:r w:rsidRPr="00BD7E02">
              <w:rPr>
                <w:b/>
                <w:bCs/>
                <w:sz w:val="16"/>
              </w:rPr>
              <w:t>:</w:t>
            </w:r>
            <w:r w:rsidR="002E4F83">
              <w:rPr>
                <w:b/>
                <w:bCs/>
                <w:sz w:val="16"/>
              </w:rPr>
              <w:t>45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65240A77" w14:textId="77777777" w:rsidR="00BD7E02" w:rsidRPr="00BD7E02" w:rsidRDefault="00BD7E02" w:rsidP="00E67D91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Workstation Security Updates – Current Year</w:t>
            </w:r>
          </w:p>
        </w:tc>
        <w:tc>
          <w:tcPr>
            <w:tcW w:w="1397" w:type="pct"/>
          </w:tcPr>
          <w:p w14:paraId="1B27B3F1" w14:textId="397B6CE3" w:rsidR="00BD7E02" w:rsidRPr="00BD7E02" w:rsidRDefault="002E4F83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1</w:t>
            </w:r>
            <w:r>
              <w:rPr>
                <w:sz w:val="16"/>
              </w:rPr>
              <w:t>1:45</w:t>
            </w:r>
            <w:r w:rsidRPr="00BD7E02">
              <w:rPr>
                <w:sz w:val="16"/>
              </w:rPr>
              <w:t>PM </w:t>
            </w:r>
          </w:p>
        </w:tc>
      </w:tr>
    </w:tbl>
    <w:p w14:paraId="267FA2A1" w14:textId="77777777" w:rsidR="00BD7E02" w:rsidRDefault="00BD7E02" w:rsidP="0003752F"/>
    <w:p w14:paraId="2A2082A2" w14:textId="3D5CC40A" w:rsidR="000E67C4" w:rsidRDefault="000E67C4">
      <w:pPr>
        <w:spacing w:after="200" w:line="276" w:lineRule="auto"/>
        <w:rPr>
          <w:b/>
        </w:rPr>
      </w:pPr>
    </w:p>
    <w:p w14:paraId="6B21BB1F" w14:textId="77777777" w:rsidR="00AA342C" w:rsidRDefault="00AA342C" w:rsidP="00C919CD">
      <w:pPr>
        <w:pStyle w:val="Heading2"/>
      </w:pPr>
      <w:bookmarkStart w:id="2" w:name="_Toc460248410"/>
      <w:r w:rsidRPr="005D6F3F">
        <w:t>Business Case</w:t>
      </w:r>
      <w:bookmarkEnd w:id="2"/>
    </w:p>
    <w:p w14:paraId="6B21BB20" w14:textId="62836689" w:rsidR="00BA3CF9" w:rsidRPr="00BA3CF9" w:rsidRDefault="00BA3CF9" w:rsidP="00BA3CF9">
      <w:r>
        <w:t xml:space="preserve">The decision to automate the monthly security update releases </w:t>
      </w:r>
      <w:r w:rsidR="00550D8C">
        <w:t xml:space="preserve">using SCCM Automatic Deployment Rules </w:t>
      </w:r>
      <w:r>
        <w:t xml:space="preserve">came from the LEAN project. The complexity of determining the correct time to </w:t>
      </w:r>
      <w:r w:rsidR="00550D8C">
        <w:t xml:space="preserve">automatically </w:t>
      </w:r>
      <w:r>
        <w:t xml:space="preserve">execute the </w:t>
      </w:r>
      <w:r w:rsidR="00550D8C">
        <w:t>SCCM ADRs</w:t>
      </w:r>
      <w:r>
        <w:t xml:space="preserve"> required the use of custom code </w:t>
      </w:r>
      <w:r w:rsidR="00550D8C">
        <w:t>in</w:t>
      </w:r>
      <w:r>
        <w:t xml:space="preserve"> MS </w:t>
      </w:r>
      <w:r w:rsidR="00BD7E02">
        <w:t>PowerShell</w:t>
      </w:r>
      <w:r w:rsidR="00550D8C">
        <w:t>.</w:t>
      </w:r>
    </w:p>
    <w:p w14:paraId="6B21BB21" w14:textId="77777777" w:rsidR="00AA342C" w:rsidRDefault="00AA342C" w:rsidP="00C919CD">
      <w:pPr>
        <w:pStyle w:val="Heading2"/>
      </w:pPr>
      <w:bookmarkStart w:id="3" w:name="_Toc460248411"/>
      <w:r w:rsidRPr="005D6F3F">
        <w:t>Systems Impacted</w:t>
      </w:r>
      <w:bookmarkEnd w:id="3"/>
    </w:p>
    <w:p w14:paraId="6B21BB22" w14:textId="77777777" w:rsidR="00550D8C" w:rsidRDefault="00550D8C" w:rsidP="00550D8C">
      <w:pPr>
        <w:pStyle w:val="ListParagraph"/>
        <w:numPr>
          <w:ilvl w:val="0"/>
          <w:numId w:val="8"/>
        </w:numPr>
      </w:pPr>
      <w:r>
        <w:t>SCCM 2012 PROD</w:t>
      </w:r>
    </w:p>
    <w:p w14:paraId="6B21BB23" w14:textId="77777777" w:rsidR="00550D8C" w:rsidRPr="00550D8C" w:rsidRDefault="00550D8C" w:rsidP="00550D8C">
      <w:pPr>
        <w:pStyle w:val="ListParagraph"/>
        <w:numPr>
          <w:ilvl w:val="0"/>
          <w:numId w:val="8"/>
        </w:numPr>
      </w:pPr>
      <w:r>
        <w:t>LEAN Project – Server Patching Initiative</w:t>
      </w:r>
    </w:p>
    <w:p w14:paraId="6B21BB24" w14:textId="77777777" w:rsidR="00AA342C" w:rsidRPr="005D6F3F" w:rsidRDefault="00AA342C" w:rsidP="00C919CD">
      <w:pPr>
        <w:pStyle w:val="Heading2"/>
      </w:pPr>
      <w:bookmarkStart w:id="4" w:name="_Toc460248412"/>
      <w:r w:rsidRPr="005D6F3F">
        <w:t>Service Impact Assessment</w:t>
      </w:r>
      <w:bookmarkEnd w:id="4"/>
    </w:p>
    <w:p w14:paraId="6B21BB25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is the business impact? </w:t>
      </w:r>
    </w:p>
    <w:p w14:paraId="6B21BB26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Required for the LEAN project</w:t>
      </w:r>
    </w:p>
    <w:p w14:paraId="6B21BB27" w14:textId="77777777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Will initiate the monthly replication of SCCM Software updates to SCCM Distribution Points in each regions NGDC</w:t>
      </w:r>
    </w:p>
    <w:p w14:paraId="6B21BB28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Where is the business/end users located? </w:t>
      </w:r>
    </w:p>
    <w:p w14:paraId="6B21BB29" w14:textId="77777777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LEAN project is global</w:t>
      </w:r>
    </w:p>
    <w:p w14:paraId="6B21BB2A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Where is the location of activity (where the CI's are located)? </w:t>
      </w:r>
    </w:p>
    <w:p w14:paraId="6B21BB2B" w14:textId="44180A2F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SCCM </w:t>
      </w:r>
      <w:r w:rsidR="000E67C4">
        <w:rPr>
          <w:rFonts w:ascii="Verdana" w:eastAsia="Times New Roman" w:hAnsi="Verdana" w:cs="Times New Roman"/>
          <w:color w:val="365F91" w:themeColor="accent1" w:themeShade="BF"/>
        </w:rPr>
        <w:t xml:space="preserve">Terminal Server </w:t>
      </w:r>
      <w:r w:rsidR="00F1437B">
        <w:rPr>
          <w:rFonts w:ascii="Verdana" w:eastAsia="Times New Roman" w:hAnsi="Verdana" w:cs="Times New Roman"/>
          <w:color w:val="365F91" w:themeColor="accent1" w:themeShade="BF"/>
        </w:rPr>
        <w:t>RESSWCMSTMP0</w:t>
      </w:r>
      <w:r w:rsidR="00F1437B">
        <w:rPr>
          <w:rFonts w:ascii="Verdana" w:eastAsia="Times New Roman" w:hAnsi="Verdana" w:cs="Times New Roman"/>
          <w:color w:val="365F91" w:themeColor="accent1" w:themeShade="BF"/>
        </w:rPr>
        <w:t>2</w:t>
      </w:r>
      <w:r w:rsidR="00F1437B">
        <w:rPr>
          <w:rFonts w:ascii="Verdana" w:eastAsia="Times New Roman" w:hAnsi="Verdana" w:cs="Times New Roman"/>
          <w:color w:val="365F91" w:themeColor="accent1" w:themeShade="BF"/>
        </w:rPr>
        <w:t xml:space="preserve"> </w:t>
      </w:r>
      <w:r>
        <w:rPr>
          <w:rFonts w:ascii="Verdana" w:eastAsia="Times New Roman" w:hAnsi="Verdana" w:cs="Times New Roman"/>
          <w:color w:val="365F91" w:themeColor="accent1" w:themeShade="BF"/>
        </w:rPr>
        <w:t>located in the AMER NGDC</w:t>
      </w:r>
    </w:p>
    <w:p w14:paraId="6B21BB2C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is the scheduling and length of the actual outage/performance degradation? </w:t>
      </w:r>
    </w:p>
    <w:p w14:paraId="6B21BB2D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No Outage is required</w:t>
      </w:r>
    </w:p>
    <w:p w14:paraId="6B21BB2E" w14:textId="1B3D6748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No performance degradation is </w:t>
      </w:r>
      <w:r w:rsidR="0022019C">
        <w:rPr>
          <w:rFonts w:ascii="Verdana" w:eastAsia="Times New Roman" w:hAnsi="Verdana" w:cs="Times New Roman"/>
          <w:color w:val="365F91" w:themeColor="accent1" w:themeShade="BF"/>
        </w:rPr>
        <w:t>expected</w:t>
      </w:r>
    </w:p>
    <w:p w14:paraId="6B21BB2F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Is the appropriate communications planned before a change will be implemented (Business/Accenture/etc.)? </w:t>
      </w:r>
    </w:p>
    <w:p w14:paraId="6B21BB30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Communicated to the SCCM team during testing and implementation</w:t>
      </w:r>
    </w:p>
    <w:p w14:paraId="6B21BB31" w14:textId="77777777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Status updates will be announced at the LEAN project meeting</w:t>
      </w:r>
    </w:p>
    <w:p w14:paraId="6B21BB32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Is the appropriate communications planned after a change is completed </w:t>
      </w:r>
    </w:p>
    <w:p w14:paraId="6B21BB33" w14:textId="77777777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Communications for using the software update releases created by this automated process will be done through the LEAN project</w:t>
      </w:r>
    </w:p>
    <w:p w14:paraId="6B21BB34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Does this change have a </w:t>
      </w:r>
      <w:proofErr w:type="spellStart"/>
      <w:r w:rsidRPr="005D6F3F">
        <w:rPr>
          <w:rFonts w:ascii="Verdana" w:eastAsia="Times New Roman" w:hAnsi="Verdana" w:cs="Times New Roman"/>
          <w:color w:val="365F91" w:themeColor="accent1" w:themeShade="BF"/>
        </w:rPr>
        <w:t>GxP</w:t>
      </w:r>
      <w:proofErr w:type="spellEnd"/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 impact and if yes is Quality aware of the change? </w:t>
      </w:r>
    </w:p>
    <w:p w14:paraId="6B21BB35" w14:textId="77777777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No </w:t>
      </w:r>
      <w:proofErr w:type="spellStart"/>
      <w:r>
        <w:rPr>
          <w:rFonts w:ascii="Verdana" w:eastAsia="Times New Roman" w:hAnsi="Verdana" w:cs="Times New Roman"/>
          <w:color w:val="365F91" w:themeColor="accent1" w:themeShade="BF"/>
        </w:rPr>
        <w:t>GxP</w:t>
      </w:r>
      <w:proofErr w:type="spellEnd"/>
      <w:r>
        <w:rPr>
          <w:rFonts w:ascii="Verdana" w:eastAsia="Times New Roman" w:hAnsi="Verdana" w:cs="Times New Roman"/>
          <w:color w:val="365F91" w:themeColor="accent1" w:themeShade="BF"/>
        </w:rPr>
        <w:t xml:space="preserve"> impact</w:t>
      </w:r>
    </w:p>
    <w:p w14:paraId="6B21BB36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are the dependencies for this change? </w:t>
      </w:r>
    </w:p>
    <w:p w14:paraId="6B21BB37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Functioning SCCM environment</w:t>
      </w:r>
    </w:p>
    <w:p w14:paraId="6B21BB39" w14:textId="77777777" w:rsidR="00550D8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SCCM Service Account with adequate permissions</w:t>
      </w:r>
    </w:p>
    <w:p w14:paraId="6B21BB3A" w14:textId="77777777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SCCM Configured with specific ADRs to be executed by name</w:t>
      </w:r>
    </w:p>
    <w:p w14:paraId="6B21BB3B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Can the change lead to possible collisions? </w:t>
      </w:r>
    </w:p>
    <w:p w14:paraId="6B21BB3C" w14:textId="77777777" w:rsidR="00AA342C" w:rsidRPr="005D6F3F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This change will not impact other changes</w:t>
      </w:r>
    </w:p>
    <w:p w14:paraId="6B21BB3D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Does the change have transversal impact? </w:t>
      </w:r>
    </w:p>
    <w:p w14:paraId="6B21BB3E" w14:textId="77777777" w:rsidR="00AA342C" w:rsidRPr="005D6F3F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This change has no transversal impact</w:t>
      </w:r>
    </w:p>
    <w:p w14:paraId="6B21BB3F" w14:textId="77777777" w:rsidR="00AA342C" w:rsidRPr="00127968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>Has the change been successfully tested in a DEV/Test environment</w:t>
      </w:r>
    </w:p>
    <w:p w14:paraId="6B21BB40" w14:textId="77777777" w:rsidR="00AA342C" w:rsidRPr="00A60E38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This change procedure has been peer reviewed and executed successfully in the SCCM PREPROD environment</w:t>
      </w:r>
    </w:p>
    <w:p w14:paraId="6B21BB41" w14:textId="77777777" w:rsidR="00AA342C" w:rsidRDefault="00AA342C" w:rsidP="00C919CD">
      <w:pPr>
        <w:pStyle w:val="Heading2"/>
      </w:pPr>
      <w:bookmarkStart w:id="5" w:name="_Toc460248413"/>
      <w:r w:rsidRPr="005D6F3F">
        <w:t>Test Plan</w:t>
      </w:r>
      <w:bookmarkEnd w:id="5"/>
    </w:p>
    <w:p w14:paraId="6B21BB42" w14:textId="77777777" w:rsidR="00A60E38" w:rsidRDefault="00A60E38" w:rsidP="00A60E38">
      <w:r>
        <w:t>Reference the test plan document located here</w:t>
      </w:r>
    </w:p>
    <w:p w14:paraId="6B21BB43" w14:textId="21FD6C95" w:rsidR="00A60E38" w:rsidRDefault="001B0BD1" w:rsidP="00995A3A">
      <w:hyperlink r:id="rId10" w:history="1">
        <w:r w:rsidR="00A60E38" w:rsidRPr="005C293B">
          <w:rPr>
            <w:rStyle w:val="Hyperlink"/>
          </w:rPr>
          <w:t>GIS-IM_CM2012_</w:t>
        </w:r>
        <w:r w:rsidR="00050500">
          <w:rPr>
            <w:rStyle w:val="Hyperlink"/>
            <w:b/>
          </w:rPr>
          <w:t>EvaluateTaggedADRs-TestCase</w:t>
        </w:r>
        <w:r w:rsidR="00A60E38" w:rsidRPr="005C293B">
          <w:rPr>
            <w:rStyle w:val="Hyperlink"/>
          </w:rPr>
          <w:t>.doc</w:t>
        </w:r>
      </w:hyperlink>
      <w:r w:rsidR="00A60E38" w:rsidRPr="00A60E38">
        <w:t xml:space="preserve"> </w:t>
      </w:r>
    </w:p>
    <w:p w14:paraId="6B21BB44" w14:textId="77777777" w:rsidR="00AA342C" w:rsidRDefault="00AA342C" w:rsidP="00C919CD">
      <w:pPr>
        <w:pStyle w:val="Heading2"/>
      </w:pPr>
      <w:bookmarkStart w:id="6" w:name="_Toc460248414"/>
      <w:r w:rsidRPr="005D6F3F">
        <w:t>Communication Plan</w:t>
      </w:r>
      <w:bookmarkEnd w:id="6"/>
    </w:p>
    <w:p w14:paraId="6B21BB45" w14:textId="77777777" w:rsidR="005C293B" w:rsidRDefault="005C293B" w:rsidP="005C293B">
      <w:r>
        <w:lastRenderedPageBreak/>
        <w:t>Communicate to the SCCM team both pre and post change</w:t>
      </w:r>
    </w:p>
    <w:p w14:paraId="6B21BB46" w14:textId="77777777" w:rsidR="005C293B" w:rsidRPr="005C293B" w:rsidRDefault="005C293B" w:rsidP="005C293B">
      <w:r>
        <w:t>Communicate to the LEAN project that the change was implemented</w:t>
      </w:r>
    </w:p>
    <w:p w14:paraId="6B21BB47" w14:textId="77777777" w:rsidR="00AA342C" w:rsidRDefault="00AA342C" w:rsidP="00C919CD">
      <w:pPr>
        <w:pStyle w:val="Heading2"/>
      </w:pPr>
      <w:bookmarkStart w:id="7" w:name="_Toc460248415"/>
      <w:r w:rsidRPr="005D6F3F">
        <w:t>Detailed Implementation (Installation) Plan</w:t>
      </w:r>
      <w:bookmarkEnd w:id="7"/>
    </w:p>
    <w:p w14:paraId="6515C92B" w14:textId="3D7E2197" w:rsidR="000E67C4" w:rsidRPr="002E4F83" w:rsidRDefault="00810AE5" w:rsidP="000E67C4">
      <w:pPr>
        <w:pStyle w:val="ListParagraph"/>
        <w:numPr>
          <w:ilvl w:val="0"/>
          <w:numId w:val="12"/>
        </w:numPr>
        <w:rPr>
          <w:sz w:val="18"/>
        </w:rPr>
      </w:pPr>
      <w:r w:rsidRPr="00BD7E02">
        <w:rPr>
          <w:sz w:val="18"/>
        </w:rPr>
        <w:t xml:space="preserve">On the </w:t>
      </w:r>
      <w:r w:rsidR="000E67C4">
        <w:rPr>
          <w:sz w:val="18"/>
        </w:rPr>
        <w:t>Terminal server</w:t>
      </w:r>
      <w:r w:rsidR="00BD7E02" w:rsidRPr="00BD7E02">
        <w:rPr>
          <w:sz w:val="18"/>
        </w:rPr>
        <w:t>, create the script path and copy the script files</w:t>
      </w:r>
      <w:r w:rsidR="00D05776">
        <w:rPr>
          <w:sz w:val="18"/>
        </w:rPr>
        <w:t xml:space="preserve"> </w:t>
      </w:r>
    </w:p>
    <w:p w14:paraId="4A6AE886" w14:textId="41CACAFB" w:rsidR="00BD7E02" w:rsidRPr="002E4F83" w:rsidRDefault="000E67C4">
      <w:pPr>
        <w:pStyle w:val="ListParagraph"/>
        <w:numPr>
          <w:ilvl w:val="0"/>
          <w:numId w:val="12"/>
        </w:numPr>
        <w:rPr>
          <w:sz w:val="18"/>
        </w:rPr>
      </w:pPr>
      <w:r w:rsidRPr="002E4F83">
        <w:rPr>
          <w:sz w:val="18"/>
        </w:rPr>
        <w:t xml:space="preserve">Execution log files are located in C:\Temp\EvaluateTaggedADRs folder on the </w:t>
      </w:r>
      <w:r w:rsidR="00D05776">
        <w:rPr>
          <w:sz w:val="18"/>
        </w:rPr>
        <w:t>SCCM Terminal</w:t>
      </w:r>
      <w:r w:rsidRPr="002E4F83">
        <w:rPr>
          <w:sz w:val="18"/>
        </w:rPr>
        <w:t xml:space="preserve"> server</w:t>
      </w:r>
    </w:p>
    <w:p w14:paraId="17B1FA87" w14:textId="35FE2BAA" w:rsidR="00BD7E02" w:rsidRDefault="00BD7E02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Create and enable the Scheduled Task</w:t>
      </w:r>
      <w:r w:rsidR="000E67C4">
        <w:rPr>
          <w:sz w:val="18"/>
        </w:rPr>
        <w:t xml:space="preserve"> </w:t>
      </w:r>
      <w:proofErr w:type="gramStart"/>
      <w:r w:rsidR="000E67C4">
        <w:rPr>
          <w:sz w:val="18"/>
        </w:rPr>
        <w:t>( See</w:t>
      </w:r>
      <w:proofErr w:type="gramEnd"/>
      <w:r w:rsidR="000E67C4">
        <w:rPr>
          <w:sz w:val="18"/>
        </w:rPr>
        <w:t xml:space="preserve"> Appendix A. )</w:t>
      </w:r>
    </w:p>
    <w:p w14:paraId="7F0F4C08" w14:textId="6D8F1865" w:rsidR="00CC4BD1" w:rsidRDefault="00CC4BD1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Execute the schedule task manually</w:t>
      </w:r>
    </w:p>
    <w:p w14:paraId="4028A250" w14:textId="214614CB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The task should run successfully and log shows it did not find any ADRs with SCHED tags yet</w:t>
      </w:r>
    </w:p>
    <w:p w14:paraId="3C35CA0A" w14:textId="77777777" w:rsidR="00BD7E02" w:rsidRDefault="00BD7E02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Create 2 test ADRs in SCCM and add SCHED tags to their description so that they will run in the next 20 and 40 minutes respectively </w:t>
      </w:r>
    </w:p>
    <w:p w14:paraId="75FB6692" w14:textId="77777777" w:rsidR="00CC4BD1" w:rsidRPr="00CC4BD1" w:rsidRDefault="00CC4BD1" w:rsidP="00CC4BD1">
      <w:pPr>
        <w:pStyle w:val="ListParagraph"/>
        <w:numPr>
          <w:ilvl w:val="0"/>
          <w:numId w:val="12"/>
        </w:numPr>
        <w:rPr>
          <w:sz w:val="18"/>
        </w:rPr>
      </w:pPr>
      <w:r w:rsidRPr="00CC4BD1">
        <w:rPr>
          <w:sz w:val="18"/>
        </w:rPr>
        <w:t xml:space="preserve">Wait 15+ minutes for the scheduled task to run automatically </w:t>
      </w:r>
    </w:p>
    <w:p w14:paraId="106B78C7" w14:textId="489AF370" w:rsidR="00BD7E02" w:rsidRDefault="00BD7E02" w:rsidP="00CC4BD1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the log shows that 2 ADRs were identified but it is not time to execute either of them yet</w:t>
      </w:r>
    </w:p>
    <w:p w14:paraId="623D6A82" w14:textId="10238198" w:rsidR="00BD7E02" w:rsidRDefault="00BD7E02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Wait </w:t>
      </w:r>
      <w:r w:rsidR="00CC4BD1">
        <w:rPr>
          <w:sz w:val="18"/>
        </w:rPr>
        <w:t>15+</w:t>
      </w:r>
      <w:r>
        <w:rPr>
          <w:sz w:val="18"/>
        </w:rPr>
        <w:t xml:space="preserve"> minutes</w:t>
      </w:r>
      <w:r w:rsidR="00CC4BD1">
        <w:rPr>
          <w:sz w:val="18"/>
        </w:rPr>
        <w:t xml:space="preserve"> for the scheduled task to run automatically</w:t>
      </w:r>
    </w:p>
    <w:p w14:paraId="7DAA49F5" w14:textId="53F78136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the log shows that 2 ADRs were identified with 1 requiring execution and 1 whose time is not ready to execute</w:t>
      </w:r>
    </w:p>
    <w:p w14:paraId="2A53CA39" w14:textId="0824088C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20 minutes was executed</w:t>
      </w:r>
    </w:p>
    <w:p w14:paraId="065EDE97" w14:textId="172DFC2F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40 minutes did not execute</w:t>
      </w:r>
    </w:p>
    <w:p w14:paraId="0B2E4D36" w14:textId="77777777" w:rsidR="00CC4BD1" w:rsidRDefault="00CC4BD1" w:rsidP="00CC4BD1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Wait 15+ minutes for the scheduled task to run automatically</w:t>
      </w:r>
    </w:p>
    <w:p w14:paraId="2306E004" w14:textId="538E1DF8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the log shows that 2 ADRs were identified with 1 already executed and 1 requiring execution</w:t>
      </w:r>
    </w:p>
    <w:p w14:paraId="0B489440" w14:textId="14A59DA6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20 minutes was already executed with nothing to do this run</w:t>
      </w:r>
    </w:p>
    <w:p w14:paraId="7A6C16AA" w14:textId="4A44A2D1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40 minutes was executed</w:t>
      </w:r>
    </w:p>
    <w:p w14:paraId="0A54BEED" w14:textId="77777777" w:rsidR="00CC4BD1" w:rsidRDefault="00CC4BD1" w:rsidP="00CC4BD1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Wait 15+ minutes for the scheduled task to run automatically</w:t>
      </w:r>
    </w:p>
    <w:p w14:paraId="4178475D" w14:textId="5AD43F42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the log shows that 2 ADRs were identified with both already executed for this month</w:t>
      </w:r>
    </w:p>
    <w:p w14:paraId="3E567F0C" w14:textId="77777777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20 minutes was already executed with nothing to do this run</w:t>
      </w:r>
    </w:p>
    <w:p w14:paraId="1754B50C" w14:textId="1ECD7342" w:rsidR="00BD7E02" w:rsidRDefault="00BD7E02" w:rsidP="00BD7E02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Verify that the ADR which was scheduled to run at 40 minutes was already executed with nothing to do this run</w:t>
      </w:r>
    </w:p>
    <w:p w14:paraId="4260B6BE" w14:textId="04F1DE5A" w:rsidR="00163E47" w:rsidRDefault="00163E47" w:rsidP="002E4F83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Remove the *SCHED tags and wait 15 minutes</w:t>
      </w:r>
    </w:p>
    <w:p w14:paraId="5D0787CE" w14:textId="62855C40" w:rsidR="00163E47" w:rsidRDefault="00163E47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 xml:space="preserve">Verify the log shows that when no ADR is tagged with *SCHED* then no execution evaluation </w:t>
      </w:r>
      <w:proofErr w:type="spellStart"/>
      <w:r>
        <w:rPr>
          <w:sz w:val="18"/>
        </w:rPr>
        <w:t>isperformed</w:t>
      </w:r>
      <w:proofErr w:type="spellEnd"/>
    </w:p>
    <w:p w14:paraId="63CFCA4B" w14:textId="794E1F8B" w:rsidR="00BD7E02" w:rsidRDefault="00BD7E02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Save the log file as evidence</w:t>
      </w:r>
      <w:r w:rsidR="004E35F7">
        <w:rPr>
          <w:sz w:val="18"/>
        </w:rPr>
        <w:t xml:space="preserve"> for this CRQ</w:t>
      </w:r>
    </w:p>
    <w:p w14:paraId="6ADC4199" w14:textId="0987CC39" w:rsidR="00BD7E02" w:rsidRDefault="00BD7E02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Add SCHED tags for the following ADRs</w:t>
      </w:r>
    </w:p>
    <w:p w14:paraId="451D1F31" w14:textId="56A626A9" w:rsidR="004E35F7" w:rsidRDefault="004E35F7" w:rsidP="00BD7E02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 xml:space="preserve">Take </w:t>
      </w:r>
      <w:r w:rsidR="00CC4BD1">
        <w:rPr>
          <w:sz w:val="18"/>
        </w:rPr>
        <w:t>a screen shot</w:t>
      </w:r>
      <w:r>
        <w:rPr>
          <w:sz w:val="18"/>
        </w:rPr>
        <w:t xml:space="preserve"> of </w:t>
      </w:r>
      <w:r w:rsidR="00CC4BD1">
        <w:rPr>
          <w:sz w:val="18"/>
        </w:rPr>
        <w:t xml:space="preserve">all </w:t>
      </w:r>
      <w:r>
        <w:rPr>
          <w:sz w:val="18"/>
        </w:rPr>
        <w:t>the ADRs in SCCM with SCHED tags</w:t>
      </w:r>
      <w:r w:rsidR="00CC4BD1">
        <w:rPr>
          <w:sz w:val="18"/>
        </w:rPr>
        <w:t xml:space="preserve"> and save as evidence for this CRQ</w:t>
      </w:r>
    </w:p>
    <w:p w14:paraId="2A00970E" w14:textId="52BDCE74" w:rsidR="000E67C4" w:rsidRDefault="000E67C4" w:rsidP="004A1194">
      <w:pPr>
        <w:pStyle w:val="ListParagraph"/>
        <w:rPr>
          <w:sz w:val="1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08"/>
        <w:gridCol w:w="6030"/>
        <w:gridCol w:w="3078"/>
      </w:tblGrid>
      <w:tr w:rsidR="002E4F83" w:rsidRPr="00BD7E02" w14:paraId="5DF4E2AB" w14:textId="77777777" w:rsidTr="004A1194">
        <w:trPr>
          <w:trHeight w:val="278"/>
        </w:trPr>
        <w:tc>
          <w:tcPr>
            <w:tcW w:w="866" w:type="pct"/>
          </w:tcPr>
          <w:p w14:paraId="469DC786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TAG to Add</w:t>
            </w:r>
          </w:p>
        </w:tc>
        <w:tc>
          <w:tcPr>
            <w:tcW w:w="2737" w:type="pct"/>
          </w:tcPr>
          <w:p w14:paraId="2DFC31BA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ADR Name To Be Tagged</w:t>
            </w:r>
          </w:p>
        </w:tc>
        <w:tc>
          <w:tcPr>
            <w:tcW w:w="1397" w:type="pct"/>
          </w:tcPr>
          <w:p w14:paraId="3F0C8270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</w:p>
        </w:tc>
      </w:tr>
      <w:tr w:rsidR="002E4F83" w:rsidRPr="00BD7E02" w14:paraId="75DBA62B" w14:textId="77777777" w:rsidTr="004A1194">
        <w:tc>
          <w:tcPr>
            <w:tcW w:w="866" w:type="pct"/>
          </w:tcPr>
          <w:p w14:paraId="16A8AE1D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SCHED-M-TU2+40:00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602C48E7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Previous Years    </w:t>
            </w:r>
          </w:p>
        </w:tc>
        <w:tc>
          <w:tcPr>
            <w:tcW w:w="1397" w:type="pct"/>
          </w:tcPr>
          <w:p w14:paraId="1DF5B2DE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4PM  </w:t>
            </w:r>
          </w:p>
        </w:tc>
      </w:tr>
      <w:tr w:rsidR="002E4F83" w:rsidRPr="00BD7E02" w14:paraId="70CBF8BF" w14:textId="77777777" w:rsidTr="004A1194">
        <w:tc>
          <w:tcPr>
            <w:tcW w:w="866" w:type="pct"/>
          </w:tcPr>
          <w:p w14:paraId="0682B051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SCHED-M-TU2+41:00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5EB2CE18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Current Year       </w:t>
            </w:r>
          </w:p>
        </w:tc>
        <w:tc>
          <w:tcPr>
            <w:tcW w:w="1397" w:type="pct"/>
          </w:tcPr>
          <w:p w14:paraId="0C99512E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5PM   </w:t>
            </w:r>
          </w:p>
        </w:tc>
      </w:tr>
      <w:tr w:rsidR="002E4F83" w:rsidRPr="00BD7E02" w14:paraId="3EAF33A2" w14:textId="77777777" w:rsidTr="004A1194">
        <w:tc>
          <w:tcPr>
            <w:tcW w:w="866" w:type="pct"/>
          </w:tcPr>
          <w:p w14:paraId="5C12A993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SCHED-M-TU2+44:00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530065B6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Manal</w:t>
            </w:r>
          </w:p>
        </w:tc>
        <w:tc>
          <w:tcPr>
            <w:tcW w:w="1397" w:type="pct"/>
          </w:tcPr>
          <w:p w14:paraId="514AD3E1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8PM   </w:t>
            </w:r>
          </w:p>
        </w:tc>
      </w:tr>
      <w:tr w:rsidR="002E4F83" w:rsidRPr="00BD7E02" w14:paraId="542D852C" w14:textId="77777777" w:rsidTr="004A1194">
        <w:tc>
          <w:tcPr>
            <w:tcW w:w="866" w:type="pct"/>
          </w:tcPr>
          <w:p w14:paraId="625C9FF9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SCHED-M-TU2+46:00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1671F04C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Server Updates – Required</w:t>
            </w:r>
          </w:p>
        </w:tc>
        <w:tc>
          <w:tcPr>
            <w:tcW w:w="1397" w:type="pct"/>
          </w:tcPr>
          <w:p w14:paraId="2C1C491C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10PM </w:t>
            </w:r>
          </w:p>
        </w:tc>
      </w:tr>
      <w:tr w:rsidR="002E4F83" w:rsidRPr="00BD7E02" w14:paraId="017DDAB8" w14:textId="77777777" w:rsidTr="004A1194">
        <w:tc>
          <w:tcPr>
            <w:tcW w:w="866" w:type="pct"/>
          </w:tcPr>
          <w:p w14:paraId="715AC631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SCHED-M-TU2+</w:t>
            </w:r>
            <w:r>
              <w:rPr>
                <w:b/>
                <w:bCs/>
                <w:sz w:val="16"/>
              </w:rPr>
              <w:t>47</w:t>
            </w:r>
            <w:r w:rsidRPr="00BD7E02">
              <w:rPr>
                <w:b/>
                <w:bCs/>
                <w:sz w:val="16"/>
              </w:rPr>
              <w:t>:00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42724481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Updates – Standard Windows Workstation Security Updates – Previous Years</w:t>
            </w:r>
          </w:p>
        </w:tc>
        <w:tc>
          <w:tcPr>
            <w:tcW w:w="1397" w:type="pct"/>
          </w:tcPr>
          <w:p w14:paraId="34BAE8B3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t>Monthly, Patch Wednesday 1</w:t>
            </w:r>
            <w:r>
              <w:rPr>
                <w:sz w:val="16"/>
              </w:rPr>
              <w:t>1</w:t>
            </w:r>
            <w:r w:rsidRPr="00BD7E02">
              <w:rPr>
                <w:sz w:val="16"/>
              </w:rPr>
              <w:t>PM </w:t>
            </w:r>
          </w:p>
        </w:tc>
      </w:tr>
      <w:tr w:rsidR="002E4F83" w:rsidRPr="00BD7E02" w14:paraId="58E0BA5F" w14:textId="77777777" w:rsidTr="004A1194">
        <w:tc>
          <w:tcPr>
            <w:tcW w:w="866" w:type="pct"/>
          </w:tcPr>
          <w:p w14:paraId="543C8774" w14:textId="77777777" w:rsidR="002E4F83" w:rsidRPr="00BD7E02" w:rsidRDefault="002E4F83" w:rsidP="00D81C7D">
            <w:pPr>
              <w:spacing w:after="0"/>
              <w:rPr>
                <w:b/>
                <w:sz w:val="16"/>
              </w:rPr>
            </w:pPr>
            <w:r w:rsidRPr="00BD7E02">
              <w:rPr>
                <w:b/>
                <w:sz w:val="16"/>
              </w:rPr>
              <w:t>*</w:t>
            </w:r>
            <w:r w:rsidRPr="00BD7E02">
              <w:rPr>
                <w:b/>
                <w:bCs/>
                <w:sz w:val="16"/>
              </w:rPr>
              <w:t>SCHED-M-</w:t>
            </w:r>
            <w:r w:rsidRPr="00BD7E02">
              <w:rPr>
                <w:b/>
                <w:bCs/>
                <w:sz w:val="16"/>
              </w:rPr>
              <w:lastRenderedPageBreak/>
              <w:t>TU2+</w:t>
            </w:r>
            <w:r>
              <w:rPr>
                <w:b/>
                <w:bCs/>
                <w:sz w:val="16"/>
              </w:rPr>
              <w:t>47</w:t>
            </w:r>
            <w:r w:rsidRPr="00BD7E02">
              <w:rPr>
                <w:b/>
                <w:bCs/>
                <w:sz w:val="16"/>
              </w:rPr>
              <w:t>:</w:t>
            </w:r>
            <w:r>
              <w:rPr>
                <w:b/>
                <w:bCs/>
                <w:sz w:val="16"/>
              </w:rPr>
              <w:t>45</w:t>
            </w:r>
            <w:r w:rsidRPr="00BD7E02">
              <w:rPr>
                <w:b/>
                <w:sz w:val="16"/>
              </w:rPr>
              <w:t>*</w:t>
            </w:r>
          </w:p>
        </w:tc>
        <w:tc>
          <w:tcPr>
            <w:tcW w:w="2737" w:type="pct"/>
          </w:tcPr>
          <w:p w14:paraId="31255957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lastRenderedPageBreak/>
              <w:t xml:space="preserve">Updates – Standard Windows Workstation Security </w:t>
            </w:r>
            <w:r w:rsidRPr="00BD7E02">
              <w:rPr>
                <w:sz w:val="16"/>
              </w:rPr>
              <w:lastRenderedPageBreak/>
              <w:t>Updates – Current Year</w:t>
            </w:r>
          </w:p>
        </w:tc>
        <w:tc>
          <w:tcPr>
            <w:tcW w:w="1397" w:type="pct"/>
          </w:tcPr>
          <w:p w14:paraId="00E128A4" w14:textId="77777777" w:rsidR="002E4F83" w:rsidRPr="00BD7E02" w:rsidRDefault="002E4F83" w:rsidP="00D81C7D">
            <w:pPr>
              <w:spacing w:after="0"/>
              <w:rPr>
                <w:sz w:val="16"/>
              </w:rPr>
            </w:pPr>
            <w:r w:rsidRPr="00BD7E02">
              <w:rPr>
                <w:sz w:val="16"/>
              </w:rPr>
              <w:lastRenderedPageBreak/>
              <w:t>Monthly, Patch Wednesd</w:t>
            </w:r>
            <w:r w:rsidRPr="00BD7E02">
              <w:rPr>
                <w:sz w:val="16"/>
              </w:rPr>
              <w:lastRenderedPageBreak/>
              <w:t>ay 1</w:t>
            </w:r>
            <w:r>
              <w:rPr>
                <w:sz w:val="16"/>
              </w:rPr>
              <w:t>1:45</w:t>
            </w:r>
            <w:r w:rsidRPr="00BD7E02">
              <w:rPr>
                <w:sz w:val="16"/>
              </w:rPr>
              <w:t>PM </w:t>
            </w:r>
          </w:p>
        </w:tc>
      </w:tr>
    </w:tbl>
    <w:tbl>
      <w:tblPr>
        <w:tblStyle w:val="LightList-Accent5"/>
        <w:tblW w:w="5000" w:type="pct"/>
        <w:tblLayout w:type="fixed"/>
        <w:tblLook w:val="04A0" w:firstRow="1" w:lastRow="0" w:firstColumn="1" w:lastColumn="0" w:noHBand="0" w:noVBand="1"/>
      </w:tblPr>
      <w:tblGrid>
        <w:gridCol w:w="4968"/>
        <w:gridCol w:w="5759"/>
        <w:gridCol w:w="289"/>
      </w:tblGrid>
      <w:tr w:rsidR="002E4F83" w:rsidRPr="00BD7E02" w14:paraId="7320C4A3" w14:textId="77777777" w:rsidTr="004A1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4C89E243" w14:textId="7EDF1519" w:rsidR="002E4F83" w:rsidRPr="00BD7E02" w:rsidRDefault="002E4F83" w:rsidP="00D81C7D">
            <w:pPr>
              <w:spacing w:after="0"/>
              <w:rPr>
                <w:b w:val="0"/>
                <w:sz w:val="16"/>
              </w:rPr>
            </w:pPr>
          </w:p>
        </w:tc>
        <w:tc>
          <w:tcPr>
            <w:tcW w:w="2614" w:type="pct"/>
          </w:tcPr>
          <w:p w14:paraId="60BA103C" w14:textId="70140AAC" w:rsidR="002E4F83" w:rsidRPr="00BD7E02" w:rsidRDefault="002E4F83" w:rsidP="00D81C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131" w:type="pct"/>
          </w:tcPr>
          <w:p w14:paraId="5D0DBD37" w14:textId="0D56A0F3" w:rsidR="002E4F83" w:rsidRPr="00BD7E02" w:rsidRDefault="002E4F83" w:rsidP="00D81C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2E4F83" w:rsidRPr="002E4F83" w14:paraId="2E542935" w14:textId="77777777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5023B455" w14:textId="6479E3C5" w:rsidR="002E4F83" w:rsidRPr="002E4F83" w:rsidRDefault="002E4F8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Tagged Description to  Add</w:t>
            </w:r>
          </w:p>
        </w:tc>
        <w:tc>
          <w:tcPr>
            <w:tcW w:w="2614" w:type="pct"/>
          </w:tcPr>
          <w:p w14:paraId="04CA030A" w14:textId="4BEA4C83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D7E02">
              <w:rPr>
                <w:b/>
                <w:sz w:val="16"/>
              </w:rPr>
              <w:t>ADR Name To Be Tagged</w:t>
            </w:r>
          </w:p>
        </w:tc>
        <w:tc>
          <w:tcPr>
            <w:tcW w:w="131" w:type="pct"/>
          </w:tcPr>
          <w:p w14:paraId="54E34829" w14:textId="77777777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3F3789DA" w14:textId="77777777" w:rsidTr="004A1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4B24A35D" w14:textId="5E7128EA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*SCHED-M-TU2+40:00*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4PM  </w:t>
            </w:r>
          </w:p>
        </w:tc>
        <w:tc>
          <w:tcPr>
            <w:tcW w:w="2614" w:type="pct"/>
          </w:tcPr>
          <w:p w14:paraId="579C1441" w14:textId="77777777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Server Updates – Previous Years    </w:t>
            </w:r>
          </w:p>
        </w:tc>
        <w:tc>
          <w:tcPr>
            <w:tcW w:w="131" w:type="pct"/>
          </w:tcPr>
          <w:p w14:paraId="19C1E9EB" w14:textId="12CB64D7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44EDC057" w14:textId="77777777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50B053D9" w14:textId="12D1304F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*SCHED-M-TU2+41:00*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5PM   </w:t>
            </w:r>
          </w:p>
        </w:tc>
        <w:tc>
          <w:tcPr>
            <w:tcW w:w="2614" w:type="pct"/>
          </w:tcPr>
          <w:p w14:paraId="178D9C01" w14:textId="77777777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Server Updates – Current Year       </w:t>
            </w:r>
          </w:p>
        </w:tc>
        <w:tc>
          <w:tcPr>
            <w:tcW w:w="131" w:type="pct"/>
          </w:tcPr>
          <w:p w14:paraId="2EA6829E" w14:textId="5211E1E4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3DC763F1" w14:textId="77777777" w:rsidTr="004A1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6FF89462" w14:textId="7B37D48F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*SCHED-M-TU2+44:00*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8PM   </w:t>
            </w:r>
          </w:p>
        </w:tc>
        <w:tc>
          <w:tcPr>
            <w:tcW w:w="2614" w:type="pct"/>
          </w:tcPr>
          <w:p w14:paraId="2E615815" w14:textId="77777777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Server Updates – Manal</w:t>
            </w:r>
          </w:p>
        </w:tc>
        <w:tc>
          <w:tcPr>
            <w:tcW w:w="131" w:type="pct"/>
          </w:tcPr>
          <w:p w14:paraId="677CE76E" w14:textId="0F8996E8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17DD411F" w14:textId="77777777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2551ED7E" w14:textId="5DF2E86F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*SCHED-M-TU2+46:00*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10PM </w:t>
            </w:r>
          </w:p>
        </w:tc>
        <w:tc>
          <w:tcPr>
            <w:tcW w:w="2614" w:type="pct"/>
          </w:tcPr>
          <w:p w14:paraId="5310C58D" w14:textId="77777777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Server Updates – Required</w:t>
            </w:r>
          </w:p>
        </w:tc>
        <w:tc>
          <w:tcPr>
            <w:tcW w:w="131" w:type="pct"/>
          </w:tcPr>
          <w:p w14:paraId="457796B4" w14:textId="05032AB8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637D7C88" w14:textId="77777777" w:rsidTr="004A1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1E1811EA" w14:textId="6F8BA3C1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*SCHED-M-TU2+47:00*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11PM </w:t>
            </w:r>
          </w:p>
        </w:tc>
        <w:tc>
          <w:tcPr>
            <w:tcW w:w="2614" w:type="pct"/>
          </w:tcPr>
          <w:p w14:paraId="1C73F4B5" w14:textId="77777777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Workstation Security Updates – Previous Years</w:t>
            </w:r>
          </w:p>
        </w:tc>
        <w:tc>
          <w:tcPr>
            <w:tcW w:w="131" w:type="pct"/>
          </w:tcPr>
          <w:p w14:paraId="277F8E29" w14:textId="794F2164" w:rsidR="002E4F83" w:rsidRPr="002E4F83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E4F83" w:rsidRPr="002E4F83" w14:paraId="1942A400" w14:textId="77777777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601F4BBD" w14:textId="0BE7AE2E" w:rsidR="002E4F83" w:rsidRPr="002E4F83" w:rsidRDefault="002E4F83" w:rsidP="00D81C7D">
            <w:pPr>
              <w:spacing w:after="0"/>
              <w:rPr>
                <w:b w:val="0"/>
                <w:sz w:val="16"/>
              </w:rPr>
            </w:pPr>
            <w:r w:rsidRPr="002E4F83">
              <w:rPr>
                <w:sz w:val="16"/>
              </w:rPr>
              <w:t>*SCHED-M-TU2+47:45*</w:t>
            </w:r>
            <w:r>
              <w:rPr>
                <w:b w:val="0"/>
                <w:sz w:val="16"/>
              </w:rPr>
              <w:t xml:space="preserve"> </w:t>
            </w:r>
            <w:r w:rsidRPr="00D81C7D">
              <w:rPr>
                <w:b w:val="0"/>
                <w:sz w:val="16"/>
              </w:rPr>
              <w:t>Monthly, Patch Wednesday 11:45PM </w:t>
            </w:r>
          </w:p>
        </w:tc>
        <w:tc>
          <w:tcPr>
            <w:tcW w:w="2614" w:type="pct"/>
          </w:tcPr>
          <w:p w14:paraId="2BA985CD" w14:textId="77777777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2E4F83">
              <w:rPr>
                <w:sz w:val="16"/>
              </w:rPr>
              <w:t>Updates – Standard Windows Workstation Security Updates – Current Year</w:t>
            </w:r>
          </w:p>
        </w:tc>
        <w:tc>
          <w:tcPr>
            <w:tcW w:w="131" w:type="pct"/>
          </w:tcPr>
          <w:p w14:paraId="217ED1C8" w14:textId="03CE407C" w:rsidR="002E4F83" w:rsidRPr="002E4F83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087F4EB" w14:textId="77777777" w:rsidR="00BD7E02" w:rsidRDefault="00BD7E02" w:rsidP="00C919CD">
      <w:pPr>
        <w:pStyle w:val="Heading2"/>
      </w:pPr>
    </w:p>
    <w:p w14:paraId="6B21BB49" w14:textId="77777777" w:rsidR="00AA342C" w:rsidRDefault="00AA342C" w:rsidP="00C919CD">
      <w:pPr>
        <w:pStyle w:val="Heading2"/>
      </w:pPr>
      <w:bookmarkStart w:id="8" w:name="_Toc460248416"/>
      <w:r>
        <w:t>Post Implementation Test Plan</w:t>
      </w:r>
      <w:bookmarkEnd w:id="8"/>
    </w:p>
    <w:p w14:paraId="6B21BB4B" w14:textId="37907A8A" w:rsidR="005C293B" w:rsidRPr="005C293B" w:rsidRDefault="00810AE5" w:rsidP="005C293B">
      <w:r>
        <w:t>N/A</w:t>
      </w:r>
    </w:p>
    <w:p w14:paraId="6B21BB4C" w14:textId="77777777" w:rsidR="00AA342C" w:rsidRDefault="00AA342C" w:rsidP="00C919CD">
      <w:pPr>
        <w:pStyle w:val="Heading2"/>
      </w:pPr>
      <w:bookmarkStart w:id="9" w:name="_Toc460248417"/>
      <w:r w:rsidRPr="005D6F3F">
        <w:t>Back Out Plan</w:t>
      </w:r>
      <w:bookmarkEnd w:id="9"/>
    </w:p>
    <w:p w14:paraId="6B21BB4D" w14:textId="2B6C819C" w:rsidR="00AA342C" w:rsidRDefault="005C293B" w:rsidP="00AA342C">
      <w:r w:rsidRPr="005C293B">
        <w:t xml:space="preserve">Disable the scheduled task </w:t>
      </w:r>
      <w:r w:rsidR="00CC4BD1">
        <w:t>or remove the *SCHED tags from the ADRs</w:t>
      </w:r>
    </w:p>
    <w:p w14:paraId="6B21BB4F" w14:textId="77777777" w:rsidR="005C293B" w:rsidRPr="005D6F3F" w:rsidRDefault="005C293B" w:rsidP="00AA342C">
      <w:pPr>
        <w:rPr>
          <w:color w:val="365F91" w:themeColor="accent1" w:themeShade="BF"/>
        </w:rPr>
      </w:pPr>
    </w:p>
    <w:p w14:paraId="6B21BB50" w14:textId="6DCC62E9" w:rsidR="00AA342C" w:rsidRDefault="000E67C4" w:rsidP="002E4F83">
      <w:pPr>
        <w:pStyle w:val="Heading2"/>
      </w:pPr>
      <w:bookmarkStart w:id="10" w:name="_Toc460248418"/>
      <w:proofErr w:type="gramStart"/>
      <w:r>
        <w:t>Appendix A.</w:t>
      </w:r>
      <w:bookmarkEnd w:id="10"/>
      <w:proofErr w:type="gramEnd"/>
    </w:p>
    <w:p w14:paraId="633857C3" w14:textId="77777777" w:rsidR="000E67C4" w:rsidRPr="00BD7E02" w:rsidRDefault="000E67C4" w:rsidP="000E67C4">
      <w:pPr>
        <w:rPr>
          <w:b/>
        </w:rPr>
      </w:pPr>
      <w:r>
        <w:rPr>
          <w:b/>
        </w:rPr>
        <w:t>Scheduled T</w:t>
      </w:r>
      <w:r w:rsidRPr="00BD7E02">
        <w:rPr>
          <w:b/>
        </w:rPr>
        <w:t>ask</w:t>
      </w:r>
    </w:p>
    <w:p w14:paraId="038BC968" w14:textId="493DD76A" w:rsidR="000E67C4" w:rsidRDefault="000E67C4" w:rsidP="000E67C4">
      <w:r>
        <w:t xml:space="preserve">The Scheduled Task and associated PowerShell script will be executed on the SCCM Terminal Server </w:t>
      </w:r>
      <w:proofErr w:type="gramStart"/>
      <w:r>
        <w:t>RESSWCMSTMP0</w:t>
      </w:r>
      <w:r w:rsidR="00F1437B">
        <w:t>2</w:t>
      </w:r>
      <w:bookmarkStart w:id="11" w:name="_GoBack"/>
      <w:bookmarkEnd w:id="11"/>
      <w:r>
        <w:t xml:space="preserve">  for</w:t>
      </w:r>
      <w:proofErr w:type="gramEnd"/>
      <w:r>
        <w:t xml:space="preserve"> the all SCCM environments.  The Scheduled task is named “</w:t>
      </w:r>
      <w:proofErr w:type="spellStart"/>
      <w:r>
        <w:t>EvaluateTaggedADRs</w:t>
      </w:r>
      <w:proofErr w:type="spellEnd"/>
      <w:r>
        <w:t>-&lt;Environment&gt;” and has the following properties configured from the table below</w:t>
      </w:r>
    </w:p>
    <w:p w14:paraId="24BA4E09" w14:textId="77777777" w:rsidR="000E67C4" w:rsidRDefault="000E67C4" w:rsidP="000E67C4">
      <w:r>
        <w:t xml:space="preserve">Action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970"/>
        <w:gridCol w:w="6588"/>
      </w:tblGrid>
      <w:tr w:rsidR="000E67C4" w:rsidRPr="00BD7E02" w14:paraId="17483A7A" w14:textId="77777777" w:rsidTr="000D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506C0A" w14:textId="77777777" w:rsidR="000E67C4" w:rsidRPr="00BD7E02" w:rsidRDefault="000E67C4" w:rsidP="000D6327">
            <w:r>
              <w:t>Environment</w:t>
            </w:r>
          </w:p>
        </w:tc>
        <w:tc>
          <w:tcPr>
            <w:tcW w:w="2970" w:type="dxa"/>
          </w:tcPr>
          <w:p w14:paraId="1A4D7B06" w14:textId="77777777" w:rsidR="000E67C4" w:rsidRPr="00BD7E02" w:rsidRDefault="000E67C4" w:rsidP="000D6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  <w:tc>
          <w:tcPr>
            <w:tcW w:w="6588" w:type="dxa"/>
          </w:tcPr>
          <w:p w14:paraId="29756248" w14:textId="77777777" w:rsidR="000E67C4" w:rsidRDefault="000E67C4" w:rsidP="000D6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Powershell</w:t>
            </w:r>
            <w:proofErr w:type="spellEnd"/>
            <w:r>
              <w:t xml:space="preserve"> parameters</w:t>
            </w:r>
          </w:p>
        </w:tc>
      </w:tr>
      <w:tr w:rsidR="000E67C4" w:rsidRPr="00BD7E02" w14:paraId="2318FA9E" w14:textId="77777777" w:rsidTr="000D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8F81763" w14:textId="77777777" w:rsidR="000E67C4" w:rsidRPr="00BD7E02" w:rsidRDefault="000E67C4" w:rsidP="000D6327">
            <w:r w:rsidRPr="00BD7E02">
              <w:t>DEV</w:t>
            </w:r>
            <w:r>
              <w:t xml:space="preserve">   Pre2Prod</w:t>
            </w:r>
          </w:p>
        </w:tc>
        <w:tc>
          <w:tcPr>
            <w:tcW w:w="2970" w:type="dxa"/>
          </w:tcPr>
          <w:p w14:paraId="70A60C3A" w14:textId="77777777" w:rsidR="000E67C4" w:rsidRPr="00BD7E02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EvaluateTaggedADRs</w:t>
            </w:r>
            <w:proofErr w:type="spellEnd"/>
            <w:r>
              <w:t>-DEV</w:t>
            </w:r>
          </w:p>
        </w:tc>
        <w:tc>
          <w:tcPr>
            <w:tcW w:w="6588" w:type="dxa"/>
          </w:tcPr>
          <w:p w14:paraId="2D2FF00D" w14:textId="77777777" w:rsidR="000E67C4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B48">
              <w:t>"D:\PowerShell_Tasks\EvaluateTaggedADRs\EvaluateTaggedADRs.PS1" -</w:t>
            </w:r>
            <w:proofErr w:type="spellStart"/>
            <w:r w:rsidRPr="00D35B48">
              <w:t>SiteServer</w:t>
            </w:r>
            <w:proofErr w:type="spellEnd"/>
            <w:r w:rsidRPr="00D35B48">
              <w:t xml:space="preserve"> "</w:t>
            </w:r>
            <w:r>
              <w:t xml:space="preserve"> XSNW10S629K</w:t>
            </w:r>
            <w:r w:rsidRPr="00D35B48">
              <w:t xml:space="preserve"> "  -</w:t>
            </w:r>
            <w:proofErr w:type="spellStart"/>
            <w:r w:rsidRPr="00D35B48">
              <w:t>SiteCode</w:t>
            </w:r>
            <w:proofErr w:type="spellEnd"/>
            <w:r w:rsidRPr="00D35B48">
              <w:t xml:space="preserve"> "</w:t>
            </w:r>
            <w:r>
              <w:t>F01</w:t>
            </w:r>
            <w:r w:rsidRPr="00D35B48">
              <w:t>" -</w:t>
            </w:r>
            <w:proofErr w:type="spellStart"/>
            <w:r w:rsidRPr="00D35B48">
              <w:t>Inst</w:t>
            </w:r>
            <w:r>
              <w:t>anceName</w:t>
            </w:r>
            <w:proofErr w:type="spellEnd"/>
            <w:r>
              <w:t xml:space="preserve"> "</w:t>
            </w:r>
            <w:proofErr w:type="spellStart"/>
            <w:r>
              <w:t>EvaluateTaggedADRs</w:t>
            </w:r>
            <w:proofErr w:type="spellEnd"/>
            <w:r>
              <w:t>-DEV</w:t>
            </w:r>
            <w:r w:rsidRPr="00D35B48">
              <w:t>"</w:t>
            </w:r>
          </w:p>
        </w:tc>
      </w:tr>
      <w:tr w:rsidR="000E67C4" w:rsidRPr="00BD7E02" w14:paraId="030290AC" w14:textId="77777777" w:rsidTr="000D6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053355A" w14:textId="77777777" w:rsidR="000E67C4" w:rsidRPr="00BD7E02" w:rsidRDefault="000E67C4" w:rsidP="000D6327">
            <w:r>
              <w:t xml:space="preserve">TEST   </w:t>
            </w:r>
            <w:proofErr w:type="spellStart"/>
            <w:r>
              <w:t>PreProd</w:t>
            </w:r>
            <w:proofErr w:type="spellEnd"/>
          </w:p>
        </w:tc>
        <w:tc>
          <w:tcPr>
            <w:tcW w:w="2970" w:type="dxa"/>
          </w:tcPr>
          <w:p w14:paraId="633268C7" w14:textId="77777777" w:rsidR="000E67C4" w:rsidRPr="00BD7E02" w:rsidRDefault="000E67C4" w:rsidP="000D6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EvaluateTaggedADRs</w:t>
            </w:r>
            <w:proofErr w:type="spellEnd"/>
            <w:r>
              <w:t>-TEST</w:t>
            </w:r>
          </w:p>
        </w:tc>
        <w:tc>
          <w:tcPr>
            <w:tcW w:w="6588" w:type="dxa"/>
          </w:tcPr>
          <w:p w14:paraId="1FEA8525" w14:textId="77777777" w:rsidR="000E67C4" w:rsidRDefault="000E67C4" w:rsidP="000D6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B48">
              <w:t>"D:\PowerShell_Tasks\EvaluateTaggedADRs\EvaluateTaggedADRs.PS1" -</w:t>
            </w:r>
            <w:proofErr w:type="spellStart"/>
            <w:r w:rsidRPr="00D35B48">
              <w:t>SiteServer</w:t>
            </w:r>
            <w:proofErr w:type="spellEnd"/>
            <w:r w:rsidRPr="00D35B48">
              <w:t xml:space="preserve"> "</w:t>
            </w:r>
            <w:r>
              <w:t xml:space="preserve"> XSNW10W142C</w:t>
            </w:r>
            <w:r w:rsidRPr="00D35B48">
              <w:t xml:space="preserve"> "  -</w:t>
            </w:r>
            <w:proofErr w:type="spellStart"/>
            <w:r w:rsidRPr="00D35B48">
              <w:t>SiteCode</w:t>
            </w:r>
            <w:proofErr w:type="spellEnd"/>
            <w:r w:rsidRPr="00D35B48">
              <w:t xml:space="preserve"> "</w:t>
            </w:r>
            <w:r>
              <w:t>PP0</w:t>
            </w:r>
            <w:r w:rsidRPr="00D35B48">
              <w:t>" -</w:t>
            </w:r>
            <w:proofErr w:type="spellStart"/>
            <w:r w:rsidRPr="00D35B48">
              <w:t>Inst</w:t>
            </w:r>
            <w:r>
              <w:t>anceName</w:t>
            </w:r>
            <w:proofErr w:type="spellEnd"/>
            <w:r>
              <w:t xml:space="preserve"> "</w:t>
            </w:r>
            <w:proofErr w:type="spellStart"/>
            <w:r>
              <w:t>EvaluateTaggedADRs</w:t>
            </w:r>
            <w:proofErr w:type="spellEnd"/>
            <w:r>
              <w:t>-TEST</w:t>
            </w:r>
            <w:r w:rsidRPr="00D35B48">
              <w:t>"</w:t>
            </w:r>
          </w:p>
        </w:tc>
      </w:tr>
      <w:tr w:rsidR="000E67C4" w:rsidRPr="00BD7E02" w14:paraId="5DEE3C8A" w14:textId="77777777" w:rsidTr="000D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474BAC1" w14:textId="77777777" w:rsidR="000E67C4" w:rsidRPr="00BD7E02" w:rsidRDefault="000E67C4" w:rsidP="000D6327">
            <w:r w:rsidRPr="00BD7E02">
              <w:t>PROD</w:t>
            </w:r>
          </w:p>
        </w:tc>
        <w:tc>
          <w:tcPr>
            <w:tcW w:w="2970" w:type="dxa"/>
          </w:tcPr>
          <w:p w14:paraId="5D2D2E4B" w14:textId="77777777" w:rsidR="000E67C4" w:rsidRPr="00BD7E02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EvaluateTaggedADRs</w:t>
            </w:r>
            <w:proofErr w:type="spellEnd"/>
            <w:r>
              <w:t>-PROD</w:t>
            </w:r>
          </w:p>
        </w:tc>
        <w:tc>
          <w:tcPr>
            <w:tcW w:w="6588" w:type="dxa"/>
          </w:tcPr>
          <w:p w14:paraId="2955DC39" w14:textId="77777777" w:rsidR="000E67C4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B48">
              <w:t>"D:\PowerShell_Tasks\EvaluateTaggedADRs\EvaluateTaggedADRs.PS1" -</w:t>
            </w:r>
            <w:proofErr w:type="spellStart"/>
            <w:r w:rsidRPr="00D35B48">
              <w:t>SiteServer</w:t>
            </w:r>
            <w:proofErr w:type="spellEnd"/>
            <w:r w:rsidRPr="00D35B48">
              <w:t xml:space="preserve"> "</w:t>
            </w:r>
            <w:r>
              <w:t xml:space="preserve"> XSPW10W200P</w:t>
            </w:r>
            <w:r w:rsidRPr="00D35B48">
              <w:t xml:space="preserve"> "  -</w:t>
            </w:r>
            <w:proofErr w:type="spellStart"/>
            <w:r w:rsidRPr="00D35B48">
              <w:t>SiteCode</w:t>
            </w:r>
            <w:proofErr w:type="spellEnd"/>
            <w:r w:rsidRPr="00D35B48">
              <w:t xml:space="preserve"> "</w:t>
            </w:r>
            <w:r>
              <w:t>P00</w:t>
            </w:r>
            <w:r w:rsidRPr="00D35B48">
              <w:t>" -</w:t>
            </w:r>
            <w:proofErr w:type="spellStart"/>
            <w:r w:rsidRPr="00D35B48">
              <w:t>Inst</w:t>
            </w:r>
            <w:r>
              <w:t>anceName</w:t>
            </w:r>
            <w:proofErr w:type="spellEnd"/>
            <w:r>
              <w:t xml:space="preserve"> "</w:t>
            </w:r>
            <w:proofErr w:type="spellStart"/>
            <w:r>
              <w:t>EvaluateTaggedADRs</w:t>
            </w:r>
            <w:proofErr w:type="spellEnd"/>
            <w:r>
              <w:t>-PROD</w:t>
            </w:r>
            <w:r w:rsidRPr="00D35B48">
              <w:t>"</w:t>
            </w:r>
          </w:p>
        </w:tc>
      </w:tr>
    </w:tbl>
    <w:p w14:paraId="17955F10" w14:textId="77777777" w:rsidR="000E67C4" w:rsidRDefault="000E67C4" w:rsidP="000E67C4"/>
    <w:p w14:paraId="586CB5FD" w14:textId="77777777" w:rsidR="000E67C4" w:rsidRDefault="000E67C4" w:rsidP="000E67C4">
      <w:pPr>
        <w:ind w:firstLine="720"/>
        <w:rPr>
          <w:b/>
        </w:rPr>
      </w:pPr>
      <w:r>
        <w:rPr>
          <w:b/>
        </w:rPr>
        <w:lastRenderedPageBreak/>
        <w:t xml:space="preserve">General </w:t>
      </w:r>
    </w:p>
    <w:p w14:paraId="5D8E8832" w14:textId="39005ABC" w:rsidR="000E67C4" w:rsidRDefault="000E67C4" w:rsidP="000E67C4">
      <w:pPr>
        <w:ind w:left="720"/>
      </w:pPr>
      <w:r>
        <w:t xml:space="preserve">Run whether or not a user is logged </w:t>
      </w:r>
      <w:proofErr w:type="gramStart"/>
      <w:r>
        <w:t>in :</w:t>
      </w:r>
      <w:proofErr w:type="gramEnd"/>
      <w:r>
        <w:t xml:space="preserve">    Account Name = Pharma\</w:t>
      </w:r>
      <w:proofErr w:type="spellStart"/>
      <w:r>
        <w:t>svc_SCRB</w:t>
      </w:r>
      <w:proofErr w:type="spellEnd"/>
      <w:r>
        <w:t>_&lt;Environment&gt;</w:t>
      </w:r>
    </w:p>
    <w:p w14:paraId="400BC579" w14:textId="77777777" w:rsidR="000E67C4" w:rsidRDefault="000E67C4" w:rsidP="000E67C4">
      <w:pPr>
        <w:ind w:left="720"/>
      </w:pPr>
      <w:r>
        <w:t xml:space="preserve">Run with highest privileges </w:t>
      </w:r>
    </w:p>
    <w:p w14:paraId="1EA38E99" w14:textId="226C76C1" w:rsidR="000E67C4" w:rsidRPr="00BD7E02" w:rsidRDefault="000E67C4" w:rsidP="000E67C4">
      <w:pPr>
        <w:ind w:left="720"/>
      </w:pPr>
      <w:r>
        <w:t xml:space="preserve">Windows Vista / Windows Server 2008 </w:t>
      </w:r>
    </w:p>
    <w:p w14:paraId="03A23CAE" w14:textId="77777777" w:rsidR="000E67C4" w:rsidRPr="00BD7E02" w:rsidRDefault="000E67C4" w:rsidP="000E67C4">
      <w:pPr>
        <w:ind w:firstLine="720"/>
        <w:rPr>
          <w:b/>
        </w:rPr>
      </w:pPr>
      <w:r w:rsidRPr="00BD7E02">
        <w:rPr>
          <w:b/>
        </w:rPr>
        <w:t xml:space="preserve">Action </w:t>
      </w:r>
    </w:p>
    <w:p w14:paraId="01FEA26D" w14:textId="77777777" w:rsidR="000E67C4" w:rsidRDefault="000E67C4" w:rsidP="000E67C4">
      <w:pPr>
        <w:ind w:left="720"/>
      </w:pPr>
      <w:r>
        <w:t xml:space="preserve">Command </w:t>
      </w:r>
      <w:proofErr w:type="gramStart"/>
      <w:r>
        <w:t>Line :</w:t>
      </w:r>
      <w:proofErr w:type="gramEnd"/>
      <w:r>
        <w:t xml:space="preserve"> PowerShell.exe</w:t>
      </w:r>
    </w:p>
    <w:p w14:paraId="20A9E074" w14:textId="77777777" w:rsidR="000E67C4" w:rsidRDefault="000E67C4" w:rsidP="000E67C4">
      <w:pPr>
        <w:ind w:left="720"/>
      </w:pPr>
      <w:r>
        <w:t xml:space="preserve">Command Line </w:t>
      </w:r>
      <w:proofErr w:type="gramStart"/>
      <w:r>
        <w:t>Parameters :</w:t>
      </w:r>
      <w:proofErr w:type="gramEnd"/>
      <w:r>
        <w:t xml:space="preserve"> ( See table above )</w:t>
      </w:r>
    </w:p>
    <w:p w14:paraId="3014861B" w14:textId="77777777" w:rsidR="000E67C4" w:rsidRDefault="000E67C4" w:rsidP="000E67C4">
      <w:pPr>
        <w:ind w:left="720"/>
      </w:pPr>
      <w:r>
        <w:t xml:space="preserve">Start </w:t>
      </w:r>
      <w:proofErr w:type="gramStart"/>
      <w:r>
        <w:t>In :</w:t>
      </w:r>
      <w:proofErr w:type="gramEnd"/>
      <w:r>
        <w:t xml:space="preserve"> </w:t>
      </w:r>
      <w:r w:rsidRPr="00D35B48">
        <w:t>D:\PowerShell_Tasks\EvaluateTaggedADRs</w:t>
      </w:r>
    </w:p>
    <w:p w14:paraId="1E697AA0" w14:textId="77777777" w:rsidR="000E67C4" w:rsidRDefault="000E67C4" w:rsidP="000E67C4">
      <w:pPr>
        <w:ind w:firstLine="720"/>
        <w:rPr>
          <w:b/>
        </w:rPr>
      </w:pPr>
      <w:r>
        <w:rPr>
          <w:b/>
        </w:rPr>
        <w:t>Trigger</w:t>
      </w:r>
    </w:p>
    <w:p w14:paraId="4F92042C" w14:textId="77777777" w:rsidR="000E67C4" w:rsidRDefault="000E67C4" w:rsidP="000E67C4">
      <w:pPr>
        <w:ind w:firstLine="720"/>
      </w:pPr>
      <w:r>
        <w:t>Daily, Repeat every 15 minutes, Stop if it runs longer than 30 minutes</w:t>
      </w:r>
    </w:p>
    <w:p w14:paraId="2FB6E0BB" w14:textId="77777777" w:rsidR="000E67C4" w:rsidRDefault="000E67C4" w:rsidP="000E67C4">
      <w:pPr>
        <w:ind w:left="720"/>
      </w:pPr>
      <w:r>
        <w:t xml:space="preserve">Start </w:t>
      </w:r>
      <w:proofErr w:type="gramStart"/>
      <w:r>
        <w:t>Time :</w:t>
      </w:r>
      <w:proofErr w:type="gramEnd"/>
      <w:r>
        <w:t xml:space="preserve"> Stagger the start times between the DEV, TEST and PROD environments. Pick from the times below depending on the environment you are implementing</w:t>
      </w:r>
    </w:p>
    <w:p w14:paraId="15D82A1F" w14:textId="77777777" w:rsidR="000E67C4" w:rsidRDefault="000E67C4" w:rsidP="000E67C4">
      <w:pPr>
        <w:spacing w:after="0"/>
        <w:ind w:firstLine="720"/>
      </w:pPr>
      <w:r>
        <w:tab/>
      </w:r>
      <w:proofErr w:type="gramStart"/>
      <w:r>
        <w:t>PROD :</w:t>
      </w:r>
      <w:proofErr w:type="gramEnd"/>
      <w:r>
        <w:t xml:space="preserve"> 12:00 AM</w:t>
      </w:r>
    </w:p>
    <w:p w14:paraId="20D4A5FB" w14:textId="77777777" w:rsidR="000E67C4" w:rsidRDefault="000E67C4" w:rsidP="000E67C4">
      <w:pPr>
        <w:spacing w:after="0"/>
        <w:ind w:firstLine="720"/>
      </w:pPr>
      <w:r>
        <w:tab/>
      </w:r>
      <w:proofErr w:type="gramStart"/>
      <w:r>
        <w:t>TEST :</w:t>
      </w:r>
      <w:proofErr w:type="gramEnd"/>
      <w:r>
        <w:t xml:space="preserve"> 12:05 AM</w:t>
      </w:r>
    </w:p>
    <w:p w14:paraId="18F042F0" w14:textId="77777777" w:rsidR="000E67C4" w:rsidRDefault="000E67C4" w:rsidP="000E67C4">
      <w:pPr>
        <w:spacing w:after="0"/>
        <w:ind w:firstLine="720"/>
      </w:pPr>
      <w:r>
        <w:tab/>
      </w:r>
      <w:proofErr w:type="gramStart"/>
      <w:r>
        <w:t>DEV :</w:t>
      </w:r>
      <w:proofErr w:type="gramEnd"/>
      <w:r>
        <w:t xml:space="preserve"> 12:10 AM</w:t>
      </w:r>
    </w:p>
    <w:p w14:paraId="54449FDE" w14:textId="77777777" w:rsidR="000E67C4" w:rsidRPr="00BD7E02" w:rsidRDefault="000E67C4" w:rsidP="000E67C4">
      <w:pPr>
        <w:ind w:firstLine="720"/>
      </w:pPr>
      <w:r>
        <w:tab/>
      </w:r>
    </w:p>
    <w:p w14:paraId="0CF9FF86" w14:textId="77777777" w:rsidR="000E67C4" w:rsidRPr="00AA342C" w:rsidRDefault="000E67C4" w:rsidP="00AA342C"/>
    <w:sectPr w:rsidR="000E67C4" w:rsidRPr="00AA342C" w:rsidSect="0041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90B"/>
    <w:multiLevelType w:val="hybridMultilevel"/>
    <w:tmpl w:val="46C43E9E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EE1"/>
    <w:multiLevelType w:val="multilevel"/>
    <w:tmpl w:val="D85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51576"/>
    <w:multiLevelType w:val="hybridMultilevel"/>
    <w:tmpl w:val="0EC84F80"/>
    <w:lvl w:ilvl="0" w:tplc="F92EF5D4">
      <w:start w:val="1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717FF"/>
    <w:multiLevelType w:val="hybridMultilevel"/>
    <w:tmpl w:val="E0F25060"/>
    <w:lvl w:ilvl="0" w:tplc="40F08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87A"/>
    <w:multiLevelType w:val="hybridMultilevel"/>
    <w:tmpl w:val="6706C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40568"/>
    <w:multiLevelType w:val="hybridMultilevel"/>
    <w:tmpl w:val="6706C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E16C1"/>
    <w:multiLevelType w:val="hybridMultilevel"/>
    <w:tmpl w:val="55B8CDFC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52D1D"/>
    <w:multiLevelType w:val="hybridMultilevel"/>
    <w:tmpl w:val="61EC0862"/>
    <w:lvl w:ilvl="0" w:tplc="DE169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453CD"/>
    <w:multiLevelType w:val="hybridMultilevel"/>
    <w:tmpl w:val="3C22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2016A1"/>
    <w:multiLevelType w:val="hybridMultilevel"/>
    <w:tmpl w:val="9F40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365BE"/>
    <w:multiLevelType w:val="hybridMultilevel"/>
    <w:tmpl w:val="0E20368E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565D9"/>
    <w:multiLevelType w:val="hybridMultilevel"/>
    <w:tmpl w:val="179A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87608"/>
    <w:multiLevelType w:val="hybridMultilevel"/>
    <w:tmpl w:val="71B8FF1E"/>
    <w:lvl w:ilvl="0" w:tplc="F92EF5D4">
      <w:start w:val="15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D25E42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2"/>
  </w:num>
  <w:num w:numId="10">
    <w:abstractNumId w:val="8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attachedTemplate r:id="rId1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97"/>
    <w:rsid w:val="0003752F"/>
    <w:rsid w:val="00050500"/>
    <w:rsid w:val="000E67C4"/>
    <w:rsid w:val="00163E47"/>
    <w:rsid w:val="00194EBD"/>
    <w:rsid w:val="001B0BD1"/>
    <w:rsid w:val="001D3DFA"/>
    <w:rsid w:val="001E4498"/>
    <w:rsid w:val="0022019C"/>
    <w:rsid w:val="00245F07"/>
    <w:rsid w:val="002B3924"/>
    <w:rsid w:val="002E4F83"/>
    <w:rsid w:val="003C75AF"/>
    <w:rsid w:val="003E768F"/>
    <w:rsid w:val="004A1194"/>
    <w:rsid w:val="004E35F7"/>
    <w:rsid w:val="00550D8C"/>
    <w:rsid w:val="005C293B"/>
    <w:rsid w:val="005D6263"/>
    <w:rsid w:val="005F4FEC"/>
    <w:rsid w:val="00630BE6"/>
    <w:rsid w:val="00653EB1"/>
    <w:rsid w:val="0067762F"/>
    <w:rsid w:val="007547E1"/>
    <w:rsid w:val="007B7702"/>
    <w:rsid w:val="00805432"/>
    <w:rsid w:val="00810AE5"/>
    <w:rsid w:val="008E3E82"/>
    <w:rsid w:val="00995A3A"/>
    <w:rsid w:val="009B13AF"/>
    <w:rsid w:val="00A40220"/>
    <w:rsid w:val="00A5534F"/>
    <w:rsid w:val="00A60E38"/>
    <w:rsid w:val="00A71C2A"/>
    <w:rsid w:val="00AA342C"/>
    <w:rsid w:val="00B340BE"/>
    <w:rsid w:val="00B70634"/>
    <w:rsid w:val="00BA3CF9"/>
    <w:rsid w:val="00BC385D"/>
    <w:rsid w:val="00BD7E02"/>
    <w:rsid w:val="00BE0C97"/>
    <w:rsid w:val="00C33640"/>
    <w:rsid w:val="00C919CD"/>
    <w:rsid w:val="00CC4BD1"/>
    <w:rsid w:val="00CF04CF"/>
    <w:rsid w:val="00D05776"/>
    <w:rsid w:val="00D35B48"/>
    <w:rsid w:val="00D82AE5"/>
    <w:rsid w:val="00D86497"/>
    <w:rsid w:val="00DE2BFA"/>
    <w:rsid w:val="00E877C5"/>
    <w:rsid w:val="00F1437B"/>
    <w:rsid w:val="00F2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B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2C"/>
    <w:pPr>
      <w:spacing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CD"/>
    <w:pPr>
      <w:outlineLvl w:val="1"/>
    </w:pPr>
    <w:rPr>
      <w:b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9CD"/>
    <w:rPr>
      <w:b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D8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D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0D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63E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2C"/>
    <w:pPr>
      <w:spacing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CD"/>
    <w:pPr>
      <w:outlineLvl w:val="1"/>
    </w:pPr>
    <w:rPr>
      <w:b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9CD"/>
    <w:rPr>
      <w:b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D8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D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0D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63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ssamer.sanofi.com/ws/AutomationCenterProvTools/Documents/Change%20Requests/_ARCHIVE/EvaluateTaggedADRs/GIS-IM_CM2012_EvaluateTaggedADRs_Test_Case.do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ro02\AppData\Roaming\Microsoft\Templates\GIE%20Change%20Request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2010 (.docx)" ma:contentTypeID="0x0101001E06602A49D28B42ABAE25FC120483CB00F380CE7CC6EE0546A50FBA1971AA3D43" ma:contentTypeVersion="1" ma:contentTypeDescription="Content type for Word 2010 documents" ma:contentTypeScope="" ma:versionID="7dc006c503ca9aeb76cf141978ad8f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347C6-A795-47F8-B181-D31DB6E32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57BAD-9960-4927-ADE2-E9B616994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4A08E-1941-48F3-BEDA-13F787EDEB60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598B1DF-13D0-45C2-80A7-535997AD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GIE Change Request V2.dotx</Template>
  <TotalTime>3983</TotalTime>
  <Pages>4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Keyes, Stacey /US</dc:creator>
  <cp:lastModifiedBy>Keyes, Stacey /US</cp:lastModifiedBy>
  <cp:revision>22</cp:revision>
  <dcterms:created xsi:type="dcterms:W3CDTF">2016-08-15T19:36:00Z</dcterms:created>
  <dcterms:modified xsi:type="dcterms:W3CDTF">2016-08-31T15:02:00Z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0x0101001E06602A49D28B42ABAE25FC120483CB00F380CE7CC6EE0546A50FBA1971AA3D43</vt:lpwstr>
  </property>
</Properties>
</file>