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141D53" w14:textId="734AF097" w:rsidR="00AA342C" w:rsidRPr="005D6F3F" w:rsidRDefault="009122B6" w:rsidP="00AA342C">
      <w:pPr>
        <w:pStyle w:val="Heading1"/>
        <w:rPr>
          <w:b w:val="0"/>
          <w:sz w:val="36"/>
          <w:szCs w:val="36"/>
        </w:rPr>
      </w:pPr>
      <w:r>
        <w:rPr>
          <w:sz w:val="36"/>
          <w:szCs w:val="36"/>
        </w:rPr>
        <w:t xml:space="preserve">SCCM 2012 </w:t>
      </w:r>
      <w:r w:rsidR="002268ED">
        <w:rPr>
          <w:sz w:val="36"/>
          <w:szCs w:val="36"/>
        </w:rPr>
        <w:t xml:space="preserve">Extended </w:t>
      </w:r>
      <w:r>
        <w:rPr>
          <w:sz w:val="36"/>
          <w:szCs w:val="36"/>
        </w:rPr>
        <w:t xml:space="preserve">System Discovery </w:t>
      </w:r>
      <w:r w:rsidR="002268ED">
        <w:rPr>
          <w:sz w:val="36"/>
          <w:szCs w:val="36"/>
        </w:rPr>
        <w:t>V</w:t>
      </w:r>
      <w:r w:rsidR="008F23D4">
        <w:rPr>
          <w:sz w:val="36"/>
          <w:szCs w:val="36"/>
        </w:rPr>
        <w:t>3</w:t>
      </w:r>
      <w:r w:rsidR="005E4957">
        <w:rPr>
          <w:sz w:val="36"/>
          <w:szCs w:val="36"/>
        </w:rPr>
        <w:t xml:space="preserve"> – </w:t>
      </w:r>
      <w:r w:rsidR="008F23D4">
        <w:rPr>
          <w:sz w:val="36"/>
          <w:szCs w:val="36"/>
        </w:rPr>
        <w:t>Oct</w:t>
      </w:r>
      <w:r w:rsidR="005E4957">
        <w:rPr>
          <w:sz w:val="36"/>
          <w:szCs w:val="36"/>
        </w:rPr>
        <w:t xml:space="preserve"> 2016</w:t>
      </w:r>
    </w:p>
    <w:p w14:paraId="73141D54" w14:textId="77777777" w:rsidR="00AA342C" w:rsidRDefault="00AA342C" w:rsidP="00AA342C">
      <w:pPr>
        <w:rPr>
          <w:color w:val="365F91" w:themeColor="accent1" w:themeShade="BF"/>
        </w:rPr>
      </w:pPr>
    </w:p>
    <w:p w14:paraId="73141D55" w14:textId="77777777" w:rsidR="00AA342C" w:rsidRDefault="00AA342C" w:rsidP="00C919CD">
      <w:pPr>
        <w:pStyle w:val="Heading2"/>
      </w:pPr>
      <w:r w:rsidRPr="00C919CD">
        <w:t>Summary</w:t>
      </w:r>
    </w:p>
    <w:p w14:paraId="73141D56" w14:textId="2788B9D2" w:rsidR="00A804E6" w:rsidRDefault="002268ED" w:rsidP="009122B6">
      <w:r>
        <w:t>Replace the V1 of the Extended System Discovery RunBook with V</w:t>
      </w:r>
      <w:r w:rsidR="008F23D4">
        <w:t>3</w:t>
      </w:r>
      <w:r>
        <w:t xml:space="preserve"> which is a PowerShell script launched from a daily scheduled task.</w:t>
      </w:r>
    </w:p>
    <w:p w14:paraId="038050CB" w14:textId="774E5DF8" w:rsidR="002268ED" w:rsidRDefault="002268ED" w:rsidP="009122B6">
      <w:r>
        <w:t xml:space="preserve">Version 2 has introduced the following changes </w:t>
      </w:r>
    </w:p>
    <w:p w14:paraId="3E0D45EA" w14:textId="4D063C0F" w:rsidR="00A91630" w:rsidRDefault="00A91630" w:rsidP="002268ED">
      <w:pPr>
        <w:pStyle w:val="ListParagraph"/>
        <w:numPr>
          <w:ilvl w:val="0"/>
          <w:numId w:val="19"/>
        </w:numPr>
      </w:pPr>
      <w:r>
        <w:t xml:space="preserve">This script and all future </w:t>
      </w:r>
      <w:r w:rsidR="00E45B15">
        <w:t xml:space="preserve">PowerShell </w:t>
      </w:r>
      <w:r>
        <w:t>script</w:t>
      </w:r>
      <w:r w:rsidR="00E45B15">
        <w:t>s</w:t>
      </w:r>
      <w:r>
        <w:t xml:space="preserve"> are now designed to run from RESSWCMSTMP02</w:t>
      </w:r>
      <w:r w:rsidR="00E45B15">
        <w:t xml:space="preserve"> as a scheduled task</w:t>
      </w:r>
    </w:p>
    <w:p w14:paraId="3EE95965" w14:textId="057559D1" w:rsidR="007C0746" w:rsidRDefault="007C0746" w:rsidP="002268ED">
      <w:pPr>
        <w:pStyle w:val="ListParagraph"/>
        <w:numPr>
          <w:ilvl w:val="0"/>
          <w:numId w:val="19"/>
        </w:numPr>
      </w:pPr>
      <w:r>
        <w:t xml:space="preserve">Script parameters are now used so that all environments will use the same script </w:t>
      </w:r>
      <w:r w:rsidR="00E45B15">
        <w:t xml:space="preserve"> </w:t>
      </w:r>
    </w:p>
    <w:p w14:paraId="52997F2E" w14:textId="4ACAABC6" w:rsidR="007C0746" w:rsidRPr="007C0746" w:rsidRDefault="007C0746" w:rsidP="007C0746">
      <w:pPr>
        <w:pStyle w:val="ListParagraph"/>
        <w:numPr>
          <w:ilvl w:val="1"/>
          <w:numId w:val="19"/>
        </w:numPr>
        <w:shd w:val="clear" w:color="auto" w:fill="FFFFFF"/>
        <w:autoSpaceDE w:val="0"/>
        <w:autoSpaceDN w:val="0"/>
        <w:adjustRightInd w:val="0"/>
        <w:spacing w:after="0"/>
        <w:rPr>
          <w:rFonts w:ascii="Lucida Console" w:hAnsi="Lucida Console" w:cs="Lucida Console"/>
          <w:sz w:val="18"/>
          <w:szCs w:val="18"/>
        </w:rPr>
      </w:pPr>
      <w:r w:rsidRPr="007C0746">
        <w:rPr>
          <w:rFonts w:ascii="Lucida Console" w:hAnsi="Lucida Console" w:cs="Lucida Console"/>
          <w:sz w:val="18"/>
          <w:szCs w:val="18"/>
        </w:rPr>
        <w:t>SiteServer – SCCM CAS Site Server name</w:t>
      </w:r>
    </w:p>
    <w:p w14:paraId="0DC59E15" w14:textId="27E657FF" w:rsidR="007C0746" w:rsidRPr="007C0746" w:rsidRDefault="007C0746" w:rsidP="007C0746">
      <w:pPr>
        <w:pStyle w:val="ListParagraph"/>
        <w:numPr>
          <w:ilvl w:val="1"/>
          <w:numId w:val="19"/>
        </w:numPr>
        <w:shd w:val="clear" w:color="auto" w:fill="FFFFFF"/>
        <w:autoSpaceDE w:val="0"/>
        <w:autoSpaceDN w:val="0"/>
        <w:adjustRightInd w:val="0"/>
        <w:spacing w:after="0"/>
        <w:rPr>
          <w:rFonts w:ascii="Lucida Console" w:hAnsi="Lucida Console" w:cs="Lucida Console"/>
          <w:sz w:val="18"/>
          <w:szCs w:val="18"/>
        </w:rPr>
      </w:pPr>
      <w:r w:rsidRPr="007C0746">
        <w:rPr>
          <w:rFonts w:ascii="Lucida Console" w:hAnsi="Lucida Console" w:cs="Lucida Console"/>
          <w:sz w:val="18"/>
          <w:szCs w:val="18"/>
        </w:rPr>
        <w:t>SiteCode – SCCM CAS Site Code</w:t>
      </w:r>
    </w:p>
    <w:p w14:paraId="35DAAA12" w14:textId="30443E61" w:rsidR="007C0746" w:rsidRPr="007C0746" w:rsidRDefault="007C0746" w:rsidP="007C0746">
      <w:pPr>
        <w:pStyle w:val="ListParagraph"/>
        <w:numPr>
          <w:ilvl w:val="1"/>
          <w:numId w:val="19"/>
        </w:numPr>
        <w:shd w:val="clear" w:color="auto" w:fill="FFFFFF"/>
        <w:autoSpaceDE w:val="0"/>
        <w:autoSpaceDN w:val="0"/>
        <w:adjustRightInd w:val="0"/>
        <w:spacing w:after="0"/>
        <w:rPr>
          <w:rFonts w:ascii="Lucida Console" w:hAnsi="Lucida Console" w:cs="Lucida Console"/>
          <w:sz w:val="18"/>
          <w:szCs w:val="18"/>
        </w:rPr>
      </w:pPr>
      <w:r w:rsidRPr="007C0746">
        <w:rPr>
          <w:rFonts w:ascii="Lucida Console" w:hAnsi="Lucida Console" w:cs="Lucida Console"/>
          <w:sz w:val="18"/>
          <w:szCs w:val="18"/>
        </w:rPr>
        <w:t xml:space="preserve">InstanceName </w:t>
      </w:r>
      <w:r>
        <w:rPr>
          <w:rFonts w:ascii="Lucida Console" w:hAnsi="Lucida Console" w:cs="Lucida Console"/>
          <w:sz w:val="18"/>
          <w:szCs w:val="18"/>
        </w:rPr>
        <w:t>– Used for separation of the three environments</w:t>
      </w:r>
      <w:r w:rsidR="00BF46C3">
        <w:rPr>
          <w:rFonts w:ascii="Lucida Console" w:hAnsi="Lucida Console" w:cs="Lucida Console"/>
          <w:sz w:val="18"/>
          <w:szCs w:val="18"/>
        </w:rPr>
        <w:t xml:space="preserve"> (DEV, TEST, PROD</w:t>
      </w:r>
      <w:r w:rsidR="00D91C4A">
        <w:rPr>
          <w:rFonts w:ascii="Lucida Console" w:hAnsi="Lucida Console" w:cs="Lucida Console"/>
          <w:sz w:val="18"/>
          <w:szCs w:val="18"/>
        </w:rPr>
        <w:t>)</w:t>
      </w:r>
    </w:p>
    <w:p w14:paraId="23B347A0" w14:textId="3FD48596" w:rsidR="008F23D4" w:rsidRDefault="008F23D4" w:rsidP="002268ED">
      <w:pPr>
        <w:pStyle w:val="ListParagraph"/>
        <w:numPr>
          <w:ilvl w:val="0"/>
          <w:numId w:val="19"/>
        </w:numPr>
      </w:pPr>
      <w:r>
        <w:t xml:space="preserve">Included function to lookup the SCCM SQL Server Name and SCCM Database Name to account for differences in DB naming standards between our environments </w:t>
      </w:r>
    </w:p>
    <w:p w14:paraId="62EB48A2" w14:textId="58C3C030" w:rsidR="002268ED" w:rsidRDefault="002268ED" w:rsidP="002268ED">
      <w:pPr>
        <w:pStyle w:val="ListParagraph"/>
        <w:numPr>
          <w:ilvl w:val="0"/>
          <w:numId w:val="19"/>
        </w:numPr>
      </w:pPr>
      <w:r>
        <w:t>Replaced the SCCM Client WMI lookup function with a SQL lookup function to improve performance</w:t>
      </w:r>
    </w:p>
    <w:p w14:paraId="3308196A" w14:textId="33E8A319" w:rsidR="002268ED" w:rsidRDefault="00BF46C3" w:rsidP="002268ED">
      <w:pPr>
        <w:pStyle w:val="ListParagraph"/>
        <w:numPr>
          <w:ilvl w:val="0"/>
          <w:numId w:val="19"/>
        </w:numPr>
      </w:pPr>
      <w:r>
        <w:t xml:space="preserve">Included </w:t>
      </w:r>
      <w:r w:rsidR="002268ED">
        <w:t>the SCCM Client GUID in the DDR if it is identified. This should help to resolve scenarios where there are two systems discovered in SCCM with the same name</w:t>
      </w:r>
    </w:p>
    <w:p w14:paraId="21D6CCE1" w14:textId="250468E5" w:rsidR="002268ED" w:rsidRDefault="002268ED" w:rsidP="002268ED">
      <w:pPr>
        <w:pStyle w:val="ListParagraph"/>
        <w:numPr>
          <w:ilvl w:val="0"/>
          <w:numId w:val="19"/>
        </w:numPr>
      </w:pPr>
      <w:r>
        <w:t xml:space="preserve">Included the Discovery Method property into SQL logging to identify which </w:t>
      </w:r>
      <w:r w:rsidR="00E45B15">
        <w:t>script</w:t>
      </w:r>
      <w:r>
        <w:t xml:space="preserve"> </w:t>
      </w:r>
      <w:r w:rsidR="00E45B15">
        <w:t>is generating DDRs</w:t>
      </w:r>
    </w:p>
    <w:p w14:paraId="566859FF" w14:textId="17DDD6AC" w:rsidR="00521F70" w:rsidRDefault="00AE535F" w:rsidP="00521F70">
      <w:pPr>
        <w:pStyle w:val="ListParagraph"/>
        <w:numPr>
          <w:ilvl w:val="0"/>
          <w:numId w:val="19"/>
        </w:numPr>
      </w:pPr>
      <w:r>
        <w:t>Code implemented to allow all environments to share the same temp DDR folder.</w:t>
      </w:r>
    </w:p>
    <w:p w14:paraId="228C208F" w14:textId="6E980AD7" w:rsidR="00521F70" w:rsidRDefault="00521F70" w:rsidP="00521F70">
      <w:pPr>
        <w:pStyle w:val="ListParagraph"/>
        <w:numPr>
          <w:ilvl w:val="0"/>
          <w:numId w:val="19"/>
        </w:numPr>
      </w:pPr>
      <w:r>
        <w:t>Temporary DDRs for this script are now created in their own folder instead of a folder shared with other discovery scripts. ( C:\Temp\ExtendedSystemDiscovery\TempDDRs )</w:t>
      </w:r>
    </w:p>
    <w:p w14:paraId="1BB44A6D" w14:textId="23609C09" w:rsidR="00521F70" w:rsidRDefault="00521F70" w:rsidP="00521F70">
      <w:pPr>
        <w:pStyle w:val="ListParagraph"/>
        <w:numPr>
          <w:ilvl w:val="0"/>
          <w:numId w:val="19"/>
        </w:numPr>
      </w:pPr>
      <w:r>
        <w:t xml:space="preserve">The </w:t>
      </w:r>
      <w:r w:rsidR="005C61B3">
        <w:t xml:space="preserve">necessary version of the </w:t>
      </w:r>
      <w:r>
        <w:t xml:space="preserve">SMSRSGEN.DLL from the SCCM SDK </w:t>
      </w:r>
      <w:r w:rsidR="005C61B3">
        <w:t xml:space="preserve">is </w:t>
      </w:r>
      <w:r>
        <w:t>now loaded from a common location C:\TEMP\SMSRSGEN to help avoid issues with other scripts using different versions of this DLL</w:t>
      </w:r>
    </w:p>
    <w:p w14:paraId="5715AE79" w14:textId="64AC59DA" w:rsidR="008F23D4" w:rsidRDefault="008F23D4" w:rsidP="00521F70">
      <w:pPr>
        <w:pStyle w:val="ListParagraph"/>
        <w:numPr>
          <w:ilvl w:val="0"/>
          <w:numId w:val="19"/>
        </w:numPr>
      </w:pPr>
      <w:r>
        <w:t>Added the use of a DDR property called ADDPROP_NAME for the Netbios Name field which now eliminates duplicate record creation when no SMS GUID is supplied to the DDR</w:t>
      </w:r>
    </w:p>
    <w:p w14:paraId="1D48BA77" w14:textId="17033022" w:rsidR="00683D22" w:rsidRDefault="00683D22" w:rsidP="00521F70">
      <w:pPr>
        <w:pStyle w:val="ListParagraph"/>
        <w:numPr>
          <w:ilvl w:val="0"/>
          <w:numId w:val="19"/>
        </w:numPr>
      </w:pPr>
      <w:r>
        <w:t>Excludes using the SMS Unique Identifier and the two company machine attributes in the DDR if they are empty</w:t>
      </w:r>
    </w:p>
    <w:p w14:paraId="1B57B6DF" w14:textId="305CED04" w:rsidR="002268ED" w:rsidRPr="007C0746" w:rsidRDefault="007C0746" w:rsidP="007C0746">
      <w:pPr>
        <w:rPr>
          <w:b/>
        </w:rPr>
      </w:pPr>
      <w:r>
        <w:rPr>
          <w:b/>
        </w:rPr>
        <w:t xml:space="preserve">About </w:t>
      </w:r>
      <w:r w:rsidRPr="007C0746">
        <w:rPr>
          <w:b/>
        </w:rPr>
        <w:t xml:space="preserve">Extended System Discovery </w:t>
      </w:r>
    </w:p>
    <w:p w14:paraId="73141D57" w14:textId="055B3C9E" w:rsidR="00A804E6" w:rsidRDefault="009122B6" w:rsidP="009122B6">
      <w:r>
        <w:t xml:space="preserve">There are times when </w:t>
      </w:r>
      <w:r w:rsidR="004338A1">
        <w:t xml:space="preserve">our </w:t>
      </w:r>
      <w:r>
        <w:t xml:space="preserve">SCCM 2012 Active Directory System Discovery </w:t>
      </w:r>
      <w:r w:rsidR="00A804E6">
        <w:t xml:space="preserve">data </w:t>
      </w:r>
      <w:r>
        <w:t xml:space="preserve">is missing </w:t>
      </w:r>
      <w:r w:rsidR="00A804E6">
        <w:t xml:space="preserve">or </w:t>
      </w:r>
      <w:r w:rsidR="00D14E61">
        <w:t xml:space="preserve">is </w:t>
      </w:r>
      <w:r w:rsidR="00A804E6">
        <w:t>inaccurate</w:t>
      </w:r>
      <w:r>
        <w:t xml:space="preserve"> for some clients. The most important piece of discovery data is the Distinguished Name which represents where in the Active Directory OU structure a system is located. This property is heavily used in SCCM for determining which region or company entity should be managing the client.  A system that is missing its Distinguished Name in SCCM will </w:t>
      </w:r>
      <w:r w:rsidR="00B94845">
        <w:t xml:space="preserve">generally </w:t>
      </w:r>
      <w:r>
        <w:t>be unmanaged</w:t>
      </w:r>
      <w:r w:rsidR="00556851">
        <w:t xml:space="preserve"> and </w:t>
      </w:r>
      <w:r w:rsidR="00C73A82">
        <w:t xml:space="preserve">often </w:t>
      </w:r>
      <w:r w:rsidR="00556851">
        <w:t>unaccountable</w:t>
      </w:r>
      <w:r w:rsidR="00C73A82">
        <w:t xml:space="preserve"> to anyone</w:t>
      </w:r>
      <w:r w:rsidR="00556851">
        <w:t>.</w:t>
      </w:r>
      <w:r w:rsidR="004338A1">
        <w:t xml:space="preserve">  </w:t>
      </w:r>
      <w:r w:rsidR="00556851">
        <w:t xml:space="preserve">At one time though, that system was discovered with a DNS record or it submitted an SCCM client status message to SCCM. Even though we cannot get current AD information for some systems </w:t>
      </w:r>
      <w:r w:rsidR="00D14E61">
        <w:t xml:space="preserve">through the default SCCM mechanism, it </w:t>
      </w:r>
      <w:r w:rsidR="00556851">
        <w:t xml:space="preserve">does not prevent us from fixing that information in SCCM through another </w:t>
      </w:r>
      <w:r w:rsidR="00D14E61">
        <w:t>process</w:t>
      </w:r>
      <w:r w:rsidR="00C73A82">
        <w:t xml:space="preserve"> such </w:t>
      </w:r>
      <w:r w:rsidR="007C0746">
        <w:t>as a script.</w:t>
      </w:r>
      <w:r w:rsidR="00556851">
        <w:t xml:space="preserve">  </w:t>
      </w:r>
    </w:p>
    <w:p w14:paraId="73141D58" w14:textId="108BEF81" w:rsidR="001059E6" w:rsidRDefault="001059E6" w:rsidP="001059E6">
      <w:r>
        <w:t>Additionally</w:t>
      </w:r>
      <w:r w:rsidR="006E755C">
        <w:t>,</w:t>
      </w:r>
      <w:r>
        <w:t xml:space="preserve"> we also want to ensure that the custom AD attributes named companyAttributeMachineCategory and companyAttributeMachineType are correct.  Not all systems use these properties but if a system is missing its distinguished name it is likely that this data could be missing as well. Since this data is important to identify </w:t>
      </w:r>
      <w:r w:rsidR="00C73A82">
        <w:t xml:space="preserve">potentially </w:t>
      </w:r>
      <w:r>
        <w:t>critical systems</w:t>
      </w:r>
      <w:r w:rsidR="00C73A82">
        <w:t>,</w:t>
      </w:r>
      <w:r>
        <w:t xml:space="preserve"> we also want to ensure that the SCCM data for these systems matches Active Directory </w:t>
      </w:r>
      <w:r w:rsidR="00C73A82">
        <w:t>therefore</w:t>
      </w:r>
      <w:r>
        <w:t xml:space="preserve"> </w:t>
      </w:r>
      <w:r w:rsidR="00C73A82">
        <w:t>this data</w:t>
      </w:r>
      <w:r>
        <w:t xml:space="preserve"> will also be synchronized to match AD whenever a Distinguished Name is fixed</w:t>
      </w:r>
      <w:r w:rsidR="00C73A82">
        <w:t>.</w:t>
      </w:r>
    </w:p>
    <w:p w14:paraId="73141D59" w14:textId="77777777" w:rsidR="00556851" w:rsidRDefault="00556851" w:rsidP="009122B6">
      <w:r>
        <w:t xml:space="preserve">Below are the reasons we have systems in SCCM with </w:t>
      </w:r>
      <w:r w:rsidR="00A804E6">
        <w:t xml:space="preserve">AD </w:t>
      </w:r>
      <w:r>
        <w:t xml:space="preserve">discovery information that </w:t>
      </w:r>
      <w:r w:rsidR="00A804E6">
        <w:t xml:space="preserve">is missing or </w:t>
      </w:r>
      <w:r>
        <w:t>does not match AD</w:t>
      </w:r>
      <w:r w:rsidR="004D5E0C">
        <w:t xml:space="preserve">. Some of this missing </w:t>
      </w:r>
      <w:r w:rsidR="00D14E61">
        <w:t xml:space="preserve">data </w:t>
      </w:r>
      <w:r w:rsidR="004D5E0C">
        <w:t xml:space="preserve">can be fixed using the RunBook and the reports it generates can be used to resolve </w:t>
      </w:r>
      <w:r w:rsidR="00D14E61">
        <w:t>any remaining</w:t>
      </w:r>
      <w:r w:rsidR="004D5E0C">
        <w:t xml:space="preserve"> underlying issue</w:t>
      </w:r>
      <w:r w:rsidR="00D14E61">
        <w:t>s such as decommissioned systems.</w:t>
      </w:r>
      <w:r w:rsidR="004D5E0C">
        <w:t xml:space="preserve"> </w:t>
      </w:r>
      <w:r>
        <w:t xml:space="preserve"> </w:t>
      </w:r>
    </w:p>
    <w:p w14:paraId="73141D5A" w14:textId="77777777" w:rsidR="00A804E6" w:rsidRPr="00A804E6" w:rsidRDefault="00F46468" w:rsidP="00A804E6">
      <w:pPr>
        <w:pStyle w:val="ListParagraph"/>
        <w:numPr>
          <w:ilvl w:val="0"/>
          <w:numId w:val="5"/>
        </w:numPr>
        <w:rPr>
          <w:i/>
        </w:rPr>
      </w:pPr>
      <w:r>
        <w:t>The system has been decommissioned and has been removed from Active Directory but not SCCM</w:t>
      </w:r>
    </w:p>
    <w:p w14:paraId="73141D5B" w14:textId="77777777" w:rsidR="001059E6" w:rsidRPr="001059E6" w:rsidRDefault="001059E6" w:rsidP="00F46468">
      <w:pPr>
        <w:pStyle w:val="ListParagraph"/>
        <w:numPr>
          <w:ilvl w:val="0"/>
          <w:numId w:val="5"/>
        </w:numPr>
        <w:rPr>
          <w:i/>
        </w:rPr>
      </w:pPr>
      <w:r>
        <w:t xml:space="preserve">The system is active but was removed, moved or renamed in AD </w:t>
      </w:r>
    </w:p>
    <w:p w14:paraId="73141D5C" w14:textId="77777777" w:rsidR="001059E6" w:rsidRPr="001059E6" w:rsidRDefault="00F46468" w:rsidP="00F46468">
      <w:pPr>
        <w:pStyle w:val="ListParagraph"/>
        <w:numPr>
          <w:ilvl w:val="0"/>
          <w:numId w:val="5"/>
        </w:numPr>
        <w:rPr>
          <w:i/>
        </w:rPr>
      </w:pPr>
      <w:r>
        <w:t xml:space="preserve">The system is in a Windows Workgroup </w:t>
      </w:r>
      <w:r w:rsidR="001059E6">
        <w:t>or a domain that SCCM is not configured to manage</w:t>
      </w:r>
    </w:p>
    <w:p w14:paraId="73141D5D" w14:textId="77777777" w:rsidR="001059E6" w:rsidRPr="001059E6" w:rsidRDefault="001059E6" w:rsidP="00F46468">
      <w:pPr>
        <w:pStyle w:val="ListParagraph"/>
        <w:numPr>
          <w:ilvl w:val="0"/>
          <w:numId w:val="5"/>
        </w:numPr>
        <w:rPr>
          <w:i/>
        </w:rPr>
      </w:pPr>
      <w:r>
        <w:t>The system is not properly added to the domain/network</w:t>
      </w:r>
    </w:p>
    <w:p w14:paraId="73141D5E" w14:textId="1CF2FC2F" w:rsidR="00A804E6" w:rsidRPr="00A804E6" w:rsidRDefault="00F46468" w:rsidP="00F46468">
      <w:pPr>
        <w:pStyle w:val="ListParagraph"/>
        <w:numPr>
          <w:ilvl w:val="0"/>
          <w:numId w:val="5"/>
        </w:numPr>
        <w:rPr>
          <w:i/>
        </w:rPr>
      </w:pPr>
      <w:r>
        <w:lastRenderedPageBreak/>
        <w:t xml:space="preserve">There is no DNS record for the client </w:t>
      </w:r>
      <w:r w:rsidR="00A804E6">
        <w:br/>
      </w:r>
      <w:r>
        <w:t>-  There is a firewall issue between the client and the domain</w:t>
      </w:r>
      <w:r w:rsidR="00635137">
        <w:t>’</w:t>
      </w:r>
      <w:r>
        <w:t xml:space="preserve">s network server </w:t>
      </w:r>
      <w:r>
        <w:br/>
        <w:t>-  There is a communication issue between SCCM and the DNS server for a domain</w:t>
      </w:r>
      <w:r w:rsidR="00635137">
        <w:t>’</w:t>
      </w:r>
      <w:r>
        <w:t>s network server</w:t>
      </w:r>
      <w:r>
        <w:br/>
      </w:r>
      <w:r w:rsidR="00A804E6">
        <w:t>-  The system has been offline too long and lost its domain trust</w:t>
      </w:r>
      <w:r>
        <w:br/>
        <w:t>-  DNS needs to be configured to provide name resolution for that system/subnet</w:t>
      </w:r>
      <w:r>
        <w:br/>
        <w:t>-  DNS A Record was deleted or aged out due to the client being offline or off network too long</w:t>
      </w:r>
    </w:p>
    <w:p w14:paraId="73141D5F" w14:textId="77777777" w:rsidR="009122B6" w:rsidRPr="00953592" w:rsidRDefault="009122B6" w:rsidP="008A2218">
      <w:pPr>
        <w:spacing w:after="0"/>
        <w:rPr>
          <w:b/>
        </w:rPr>
      </w:pPr>
      <w:r w:rsidRPr="00953592">
        <w:rPr>
          <w:b/>
        </w:rPr>
        <w:t>Example of a Distinguished Name</w:t>
      </w:r>
    </w:p>
    <w:p w14:paraId="73141D60" w14:textId="77777777" w:rsidR="009122B6" w:rsidRPr="00953592" w:rsidRDefault="009122B6" w:rsidP="009122B6">
      <w:pPr>
        <w:spacing w:after="0"/>
      </w:pPr>
      <w:r w:rsidRPr="009122B6">
        <w:t>CN=114INTELLEX1,OU=Workstations,OU=Genzyme,DC=genzyme,DC=com</w:t>
      </w:r>
    </w:p>
    <w:p w14:paraId="73141D61" w14:textId="77777777" w:rsidR="009122B6" w:rsidRDefault="009122B6" w:rsidP="009122B6">
      <w:pPr>
        <w:spacing w:after="0"/>
        <w:rPr>
          <w:rFonts w:ascii="Times New Roman" w:eastAsia="Times New Roman" w:hAnsi="Times New Roman" w:cs="Times New Roman"/>
          <w:sz w:val="24"/>
          <w:szCs w:val="24"/>
        </w:rPr>
      </w:pPr>
    </w:p>
    <w:p w14:paraId="73141D62" w14:textId="77777777" w:rsidR="009122B6" w:rsidRPr="00953592" w:rsidRDefault="009122B6" w:rsidP="008A2218">
      <w:pPr>
        <w:spacing w:after="0"/>
        <w:rPr>
          <w:b/>
        </w:rPr>
      </w:pPr>
      <w:r w:rsidRPr="00953592">
        <w:rPr>
          <w:b/>
        </w:rPr>
        <w:t xml:space="preserve">Examples of the </w:t>
      </w:r>
      <w:r w:rsidR="008A2218">
        <w:rPr>
          <w:b/>
        </w:rPr>
        <w:t xml:space="preserve">two </w:t>
      </w:r>
      <w:r w:rsidRPr="00953592">
        <w:rPr>
          <w:b/>
        </w:rPr>
        <w:t>companyAttributes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5"/>
        <w:gridCol w:w="3690"/>
      </w:tblGrid>
      <w:tr w:rsidR="009122B6" w:rsidRPr="009122B6" w14:paraId="73141D65" w14:textId="77777777" w:rsidTr="00953592">
        <w:trPr>
          <w:tblCellSpacing w:w="15" w:type="dxa"/>
        </w:trPr>
        <w:tc>
          <w:tcPr>
            <w:tcW w:w="2790" w:type="dxa"/>
            <w:vAlign w:val="center"/>
            <w:hideMark/>
          </w:tcPr>
          <w:p w14:paraId="73141D63" w14:textId="77777777" w:rsidR="009122B6" w:rsidRPr="009122B6" w:rsidRDefault="009122B6" w:rsidP="009122B6">
            <w:pPr>
              <w:spacing w:after="0"/>
              <w:rPr>
                <w:rFonts w:ascii="Times New Roman" w:eastAsia="Times New Roman" w:hAnsi="Times New Roman" w:cs="Times New Roman"/>
                <w:sz w:val="24"/>
                <w:szCs w:val="24"/>
              </w:rPr>
            </w:pPr>
          </w:p>
        </w:tc>
        <w:tc>
          <w:tcPr>
            <w:tcW w:w="3645" w:type="dxa"/>
            <w:vAlign w:val="center"/>
            <w:hideMark/>
          </w:tcPr>
          <w:p w14:paraId="73141D64" w14:textId="77777777" w:rsidR="009122B6" w:rsidRPr="009122B6" w:rsidRDefault="009122B6" w:rsidP="009122B6">
            <w:pPr>
              <w:spacing w:after="0"/>
              <w:rPr>
                <w:rFonts w:ascii="Times New Roman" w:eastAsia="Times New Roman" w:hAnsi="Times New Roman" w:cs="Times New Roman"/>
                <w:sz w:val="24"/>
                <w:szCs w:val="24"/>
              </w:rPr>
            </w:pPr>
          </w:p>
        </w:tc>
      </w:tr>
      <w:tr w:rsidR="008A2218" w:rsidRPr="008A2218" w14:paraId="73141D68" w14:textId="77777777" w:rsidTr="008A2218">
        <w:trPr>
          <w:tblCellSpacing w:w="15" w:type="dxa"/>
        </w:trPr>
        <w:tc>
          <w:tcPr>
            <w:tcW w:w="2790" w:type="dxa"/>
            <w:shd w:val="pct10" w:color="auto" w:fill="auto"/>
            <w:vAlign w:val="center"/>
          </w:tcPr>
          <w:p w14:paraId="73141D66" w14:textId="77777777" w:rsidR="008A2218" w:rsidRPr="008A2218" w:rsidRDefault="008A2218" w:rsidP="009122B6">
            <w:pPr>
              <w:spacing w:after="0"/>
            </w:pPr>
            <w:r>
              <w:t>Machine</w:t>
            </w:r>
            <w:r w:rsidRPr="008A2218">
              <w:t>Type</w:t>
            </w:r>
          </w:p>
        </w:tc>
        <w:tc>
          <w:tcPr>
            <w:tcW w:w="3645" w:type="dxa"/>
            <w:shd w:val="pct10" w:color="auto" w:fill="auto"/>
            <w:vAlign w:val="center"/>
          </w:tcPr>
          <w:p w14:paraId="73141D67" w14:textId="77777777" w:rsidR="008A2218" w:rsidRPr="008A2218" w:rsidRDefault="008A2218" w:rsidP="009122B6">
            <w:pPr>
              <w:spacing w:after="0"/>
            </w:pPr>
            <w:r>
              <w:t>Machine</w:t>
            </w:r>
            <w:r w:rsidRPr="008A2218">
              <w:t>Category</w:t>
            </w:r>
          </w:p>
        </w:tc>
      </w:tr>
      <w:tr w:rsidR="009122B6" w:rsidRPr="009122B6" w14:paraId="73141D6B" w14:textId="77777777" w:rsidTr="00953592">
        <w:trPr>
          <w:tblCellSpacing w:w="15" w:type="dxa"/>
        </w:trPr>
        <w:tc>
          <w:tcPr>
            <w:tcW w:w="2790" w:type="dxa"/>
            <w:vAlign w:val="center"/>
            <w:hideMark/>
          </w:tcPr>
          <w:p w14:paraId="73141D69" w14:textId="77777777" w:rsidR="009122B6" w:rsidRPr="009122B6" w:rsidRDefault="009122B6" w:rsidP="009122B6">
            <w:pPr>
              <w:spacing w:after="0"/>
            </w:pPr>
            <w:r w:rsidRPr="009122B6">
              <w:t>GXP-LABPC</w:t>
            </w:r>
          </w:p>
        </w:tc>
        <w:tc>
          <w:tcPr>
            <w:tcW w:w="3645" w:type="dxa"/>
            <w:vAlign w:val="center"/>
            <w:hideMark/>
          </w:tcPr>
          <w:p w14:paraId="73141D6A" w14:textId="77777777" w:rsidR="009122B6" w:rsidRPr="009122B6" w:rsidRDefault="009122B6" w:rsidP="009122B6">
            <w:pPr>
              <w:spacing w:after="0"/>
            </w:pPr>
            <w:r w:rsidRPr="009122B6">
              <w:t>NON-STANDARD</w:t>
            </w:r>
          </w:p>
        </w:tc>
      </w:tr>
      <w:tr w:rsidR="009122B6" w:rsidRPr="009122B6" w14:paraId="73141D6E" w14:textId="77777777" w:rsidTr="00953592">
        <w:trPr>
          <w:tblCellSpacing w:w="15" w:type="dxa"/>
        </w:trPr>
        <w:tc>
          <w:tcPr>
            <w:tcW w:w="2790" w:type="dxa"/>
            <w:vAlign w:val="center"/>
            <w:hideMark/>
          </w:tcPr>
          <w:p w14:paraId="73141D6C" w14:textId="77777777" w:rsidR="009122B6" w:rsidRPr="009122B6" w:rsidRDefault="009122B6" w:rsidP="009122B6">
            <w:pPr>
              <w:spacing w:after="0"/>
            </w:pPr>
            <w:r w:rsidRPr="009122B6">
              <w:t>IA-HOL</w:t>
            </w:r>
          </w:p>
        </w:tc>
        <w:tc>
          <w:tcPr>
            <w:tcW w:w="3645" w:type="dxa"/>
            <w:vAlign w:val="center"/>
            <w:hideMark/>
          </w:tcPr>
          <w:p w14:paraId="73141D6D" w14:textId="77777777" w:rsidR="009122B6" w:rsidRPr="009122B6" w:rsidRDefault="009122B6" w:rsidP="009122B6">
            <w:pPr>
              <w:spacing w:after="0"/>
            </w:pPr>
            <w:r w:rsidRPr="009122B6">
              <w:t>NON-STANDARD</w:t>
            </w:r>
          </w:p>
        </w:tc>
      </w:tr>
      <w:tr w:rsidR="009122B6" w:rsidRPr="009122B6" w14:paraId="73141D71" w14:textId="77777777" w:rsidTr="00953592">
        <w:trPr>
          <w:tblCellSpacing w:w="15" w:type="dxa"/>
        </w:trPr>
        <w:tc>
          <w:tcPr>
            <w:tcW w:w="2790" w:type="dxa"/>
            <w:vAlign w:val="center"/>
            <w:hideMark/>
          </w:tcPr>
          <w:p w14:paraId="73141D6F" w14:textId="77777777" w:rsidR="009122B6" w:rsidRPr="009122B6" w:rsidRDefault="009122B6" w:rsidP="009122B6">
            <w:pPr>
              <w:spacing w:after="0"/>
            </w:pPr>
            <w:r w:rsidRPr="009122B6">
              <w:t>LABPC</w:t>
            </w:r>
          </w:p>
        </w:tc>
        <w:tc>
          <w:tcPr>
            <w:tcW w:w="3645" w:type="dxa"/>
            <w:vAlign w:val="center"/>
            <w:hideMark/>
          </w:tcPr>
          <w:p w14:paraId="73141D70" w14:textId="77777777" w:rsidR="009122B6" w:rsidRPr="009122B6" w:rsidRDefault="009122B6" w:rsidP="009122B6">
            <w:pPr>
              <w:spacing w:after="0"/>
            </w:pPr>
            <w:r w:rsidRPr="009122B6">
              <w:t>NON-STANDARD</w:t>
            </w:r>
          </w:p>
        </w:tc>
      </w:tr>
    </w:tbl>
    <w:p w14:paraId="73141D72" w14:textId="77777777" w:rsidR="009122B6" w:rsidRDefault="009122B6" w:rsidP="009122B6">
      <w:pPr>
        <w:spacing w:after="0"/>
        <w:rPr>
          <w:rFonts w:ascii="Times New Roman" w:eastAsia="Times New Roman" w:hAnsi="Times New Roman" w:cs="Times New Roman"/>
          <w:sz w:val="24"/>
          <w:szCs w:val="24"/>
        </w:rPr>
      </w:pPr>
    </w:p>
    <w:p w14:paraId="73141D73" w14:textId="77777777" w:rsidR="00953592" w:rsidRPr="00953592" w:rsidRDefault="00953592" w:rsidP="00953592">
      <w:pPr>
        <w:rPr>
          <w:b/>
        </w:rPr>
      </w:pPr>
      <w:r w:rsidRPr="00953592">
        <w:rPr>
          <w:b/>
        </w:rPr>
        <w:t>Solution</w:t>
      </w:r>
      <w:r w:rsidR="00302F7F">
        <w:rPr>
          <w:b/>
        </w:rPr>
        <w:t xml:space="preserve"> Process</w:t>
      </w:r>
    </w:p>
    <w:p w14:paraId="73141D74" w14:textId="2EB18D5B" w:rsidR="009122B6" w:rsidRDefault="009122B6" w:rsidP="009122B6">
      <w:r>
        <w:t>To resolve this issue we have created a</w:t>
      </w:r>
      <w:r w:rsidR="007C0746">
        <w:t xml:space="preserve"> script </w:t>
      </w:r>
      <w:r>
        <w:t xml:space="preserve">that will </w:t>
      </w:r>
      <w:r w:rsidR="00C73A82">
        <w:t>synchronize SCCM data with Active Directory for SCCM records which are</w:t>
      </w:r>
      <w:r w:rsidR="001059E6">
        <w:t xml:space="preserve"> </w:t>
      </w:r>
      <w:r w:rsidR="00C73A82">
        <w:t>missing their Distinguished N</w:t>
      </w:r>
      <w:r w:rsidR="001059E6">
        <w:t xml:space="preserve">ame </w:t>
      </w:r>
      <w:r w:rsidR="00C73A82">
        <w:t xml:space="preserve">value. It will be executed automatically </w:t>
      </w:r>
      <w:r w:rsidR="007C0746">
        <w:t>through a daily scheduled task</w:t>
      </w:r>
      <w:r w:rsidR="00D91C4A">
        <w:t>.</w:t>
      </w:r>
    </w:p>
    <w:p w14:paraId="73141D75" w14:textId="77777777" w:rsidR="009122B6" w:rsidRDefault="009122B6" w:rsidP="009122B6">
      <w:pPr>
        <w:pStyle w:val="ListParagraph"/>
        <w:numPr>
          <w:ilvl w:val="0"/>
          <w:numId w:val="2"/>
        </w:numPr>
      </w:pPr>
      <w:r>
        <w:t xml:space="preserve">Identify SCCM clients that are missing their </w:t>
      </w:r>
      <w:r w:rsidR="00953592">
        <w:t>distinguished name</w:t>
      </w:r>
    </w:p>
    <w:p w14:paraId="73141D76" w14:textId="77777777" w:rsidR="00953592" w:rsidRDefault="00953592" w:rsidP="009122B6">
      <w:pPr>
        <w:pStyle w:val="ListParagraph"/>
        <w:numPr>
          <w:ilvl w:val="0"/>
          <w:numId w:val="2"/>
        </w:numPr>
      </w:pPr>
      <w:r>
        <w:t>Find the client by name</w:t>
      </w:r>
      <w:r w:rsidR="00D14E61">
        <w:t>, searching</w:t>
      </w:r>
      <w:r>
        <w:t xml:space="preserve"> in all domains managed by SCCM</w:t>
      </w:r>
    </w:p>
    <w:p w14:paraId="73141D77" w14:textId="77777777" w:rsidR="00953592" w:rsidRDefault="00953592" w:rsidP="009122B6">
      <w:pPr>
        <w:pStyle w:val="ListParagraph"/>
        <w:numPr>
          <w:ilvl w:val="0"/>
          <w:numId w:val="2"/>
        </w:numPr>
      </w:pPr>
      <w:r>
        <w:t>Get their AD data for Distinguished Name,  companyAttributeMachineCateg</w:t>
      </w:r>
      <w:r w:rsidR="003D59C4">
        <w:t>ory and companyAttribute</w:t>
      </w:r>
      <w:r>
        <w:t>MachineType</w:t>
      </w:r>
    </w:p>
    <w:p w14:paraId="73141D78" w14:textId="77777777" w:rsidR="00953592" w:rsidRDefault="00953592" w:rsidP="009122B6">
      <w:pPr>
        <w:pStyle w:val="ListParagraph"/>
        <w:numPr>
          <w:ilvl w:val="0"/>
          <w:numId w:val="2"/>
        </w:numPr>
      </w:pPr>
      <w:r>
        <w:t>Write a custom SCCM Data Discovery Record ( .DDR file ) for each of the identified systems that includes the correct data from AD</w:t>
      </w:r>
    </w:p>
    <w:p w14:paraId="73141D79" w14:textId="4A1731EE" w:rsidR="00953592" w:rsidRDefault="00953592" w:rsidP="00953592">
      <w:pPr>
        <w:pStyle w:val="ListParagraph"/>
        <w:numPr>
          <w:ilvl w:val="1"/>
          <w:numId w:val="2"/>
        </w:numPr>
      </w:pPr>
      <w:r>
        <w:t xml:space="preserve">Write data changes to a </w:t>
      </w:r>
      <w:r w:rsidR="00302F7F">
        <w:t xml:space="preserve">time </w:t>
      </w:r>
      <w:r>
        <w:t xml:space="preserve">stamped SQL table </w:t>
      </w:r>
      <w:r w:rsidR="00D14E61">
        <w:t xml:space="preserve">record </w:t>
      </w:r>
      <w:r>
        <w:t xml:space="preserve">for logging that includes the computer name, </w:t>
      </w:r>
      <w:r w:rsidR="007C0746">
        <w:t xml:space="preserve">SMS GUID if available, </w:t>
      </w:r>
      <w:r>
        <w:t>the old incorrect data and the new corrected data</w:t>
      </w:r>
    </w:p>
    <w:p w14:paraId="73141D7A" w14:textId="3EFEECCB" w:rsidR="00953592" w:rsidRDefault="00953592" w:rsidP="009122B6">
      <w:pPr>
        <w:pStyle w:val="ListParagraph"/>
        <w:numPr>
          <w:ilvl w:val="0"/>
          <w:numId w:val="2"/>
        </w:numPr>
      </w:pPr>
      <w:r>
        <w:t xml:space="preserve">Write a log file in the script location that </w:t>
      </w:r>
      <w:r w:rsidR="004D7493">
        <w:t>records</w:t>
      </w:r>
      <w:r>
        <w:t xml:space="preserve"> the script processing and logic</w:t>
      </w:r>
      <w:r w:rsidR="004D7493">
        <w:t xml:space="preserve"> when it</w:t>
      </w:r>
      <w:r w:rsidR="007C0746">
        <w:t xml:space="preserve"> is run</w:t>
      </w:r>
    </w:p>
    <w:p w14:paraId="73141D7B" w14:textId="001AE33C" w:rsidR="009122B6" w:rsidRDefault="00302F7F" w:rsidP="009122B6">
      <w:pPr>
        <w:pStyle w:val="ListParagraph"/>
        <w:numPr>
          <w:ilvl w:val="0"/>
          <w:numId w:val="2"/>
        </w:numPr>
      </w:pPr>
      <w:r>
        <w:t>Copy th</w:t>
      </w:r>
      <w:r w:rsidR="00953592">
        <w:t xml:space="preserve">e </w:t>
      </w:r>
      <w:r w:rsidR="00521F70">
        <w:t xml:space="preserve">generated </w:t>
      </w:r>
      <w:r>
        <w:t xml:space="preserve">DDR </w:t>
      </w:r>
      <w:r w:rsidR="00953592">
        <w:t xml:space="preserve">files to the </w:t>
      </w:r>
      <w:r>
        <w:t xml:space="preserve">appropriate </w:t>
      </w:r>
      <w:r w:rsidR="00953592">
        <w:t>SCCM site server for processing</w:t>
      </w:r>
    </w:p>
    <w:p w14:paraId="73141D7D" w14:textId="77777777" w:rsidR="00BD25DE" w:rsidRDefault="005010E3" w:rsidP="005010E3">
      <w:r>
        <w:t xml:space="preserve">Note: Not all systems that have the SCCM client are actually part of an Active Directory Domain and may be in a non-managed domain, in a local workgroup or deleted from Active Directory.  These systems have no Distinguished Name to be discovered and therefore we will always have some client systems showing as missing their Distinguished Name. </w:t>
      </w:r>
    </w:p>
    <w:p w14:paraId="73141D7E" w14:textId="72F23E86" w:rsidR="005010E3" w:rsidRDefault="00BD25DE" w:rsidP="005010E3">
      <w:r>
        <w:t>A report has been created to view the contents of the change logging table for Extended System Discovery</w:t>
      </w:r>
      <w:r w:rsidR="005010E3">
        <w:t xml:space="preserve"> </w:t>
      </w:r>
      <w:r>
        <w:br/>
      </w:r>
      <w:hyperlink r:id="rId9" w:history="1">
        <w:r w:rsidRPr="0064600D">
          <w:rPr>
            <w:rStyle w:val="Hyperlink"/>
          </w:rPr>
          <w:t>http://xspw10w201w/Reports/Pages/Report.aspx?ItemPath=%2fEnterprise%2fSystem+Center+Infrastructure+Reports%2fExtended+System+Discovery+Logging</w:t>
        </w:r>
      </w:hyperlink>
    </w:p>
    <w:p w14:paraId="73141D7F" w14:textId="77777777" w:rsidR="00BD25DE" w:rsidRPr="009122B6" w:rsidRDefault="00BD25DE" w:rsidP="005010E3"/>
    <w:p w14:paraId="73141D80" w14:textId="77777777" w:rsidR="00AA342C" w:rsidRDefault="00AA342C" w:rsidP="00C919CD">
      <w:pPr>
        <w:pStyle w:val="Heading2"/>
      </w:pPr>
      <w:r w:rsidRPr="005D6F3F">
        <w:t>Business Case</w:t>
      </w:r>
    </w:p>
    <w:p w14:paraId="73141D81" w14:textId="77777777" w:rsidR="00953592" w:rsidRPr="00953592" w:rsidRDefault="00953592" w:rsidP="00953592">
      <w:r>
        <w:t>Ensure that critical data used for administration of clients within SCCM is correct</w:t>
      </w:r>
    </w:p>
    <w:p w14:paraId="73141D82" w14:textId="77777777" w:rsidR="00AA342C" w:rsidRDefault="00AA342C" w:rsidP="00C919CD">
      <w:pPr>
        <w:pStyle w:val="Heading2"/>
      </w:pPr>
      <w:r w:rsidRPr="005D6F3F">
        <w:t>Systems Impacted</w:t>
      </w:r>
    </w:p>
    <w:p w14:paraId="73141D83" w14:textId="77777777" w:rsidR="00953592" w:rsidRPr="00953592" w:rsidRDefault="00953592" w:rsidP="00953592">
      <w:r>
        <w:t>SCCM 2012 Production</w:t>
      </w:r>
    </w:p>
    <w:p w14:paraId="73141D84" w14:textId="77777777" w:rsidR="00AA342C" w:rsidRPr="005D6F3F" w:rsidRDefault="00AA342C" w:rsidP="00C919CD">
      <w:pPr>
        <w:pStyle w:val="Heading2"/>
      </w:pPr>
      <w:r w:rsidRPr="005D6F3F">
        <w:t>Service Impact Assessment</w:t>
      </w:r>
    </w:p>
    <w:p w14:paraId="73141D85" w14:textId="77777777" w:rsidR="00A118C3" w:rsidRPr="005D6F3F" w:rsidRDefault="00A118C3" w:rsidP="00A118C3">
      <w:pPr>
        <w:numPr>
          <w:ilvl w:val="0"/>
          <w:numId w:val="1"/>
        </w:numPr>
        <w:spacing w:before="100" w:beforeAutospacing="1" w:after="100" w:afterAutospacing="1"/>
        <w:rPr>
          <w:rFonts w:ascii="Verdana" w:eastAsia="Times New Roman" w:hAnsi="Verdana" w:cs="Times New Roman"/>
          <w:color w:val="365F91" w:themeColor="accent1" w:themeShade="BF"/>
        </w:rPr>
      </w:pPr>
      <w:r w:rsidRPr="005D6F3F">
        <w:rPr>
          <w:rFonts w:ascii="Verdana" w:eastAsia="Times New Roman" w:hAnsi="Verdana" w:cs="Times New Roman"/>
          <w:color w:val="365F91" w:themeColor="accent1" w:themeShade="BF"/>
        </w:rPr>
        <w:t xml:space="preserve">What is the business impact? </w:t>
      </w:r>
    </w:p>
    <w:p w14:paraId="73141D86" w14:textId="5267F24B" w:rsidR="00A118C3" w:rsidRPr="005D6F3F" w:rsidRDefault="00A118C3" w:rsidP="00A118C3">
      <w:pPr>
        <w:numPr>
          <w:ilvl w:val="1"/>
          <w:numId w:val="1"/>
        </w:numPr>
        <w:spacing w:before="100" w:beforeAutospacing="1" w:after="100" w:afterAutospacing="1"/>
        <w:rPr>
          <w:rFonts w:ascii="Verdana" w:eastAsia="Times New Roman" w:hAnsi="Verdana" w:cs="Times New Roman"/>
          <w:color w:val="365F91" w:themeColor="accent1" w:themeShade="BF"/>
        </w:rPr>
      </w:pPr>
      <w:r w:rsidRPr="00B13459">
        <w:rPr>
          <w:rFonts w:ascii="Verdana" w:eastAsia="Times New Roman" w:hAnsi="Verdana" w:cs="Times New Roman"/>
          <w:color w:val="000000" w:themeColor="text1"/>
        </w:rPr>
        <w:t>No business impact</w:t>
      </w:r>
      <w:r w:rsidR="005C61B3">
        <w:rPr>
          <w:rFonts w:ascii="Verdana" w:eastAsia="Times New Roman" w:hAnsi="Verdana" w:cs="Times New Roman"/>
          <w:color w:val="000000" w:themeColor="text1"/>
        </w:rPr>
        <w:t>.</w:t>
      </w:r>
    </w:p>
    <w:p w14:paraId="73141D87" w14:textId="77777777" w:rsidR="00A118C3" w:rsidRPr="005D6F3F" w:rsidRDefault="00A118C3" w:rsidP="00A118C3">
      <w:pPr>
        <w:numPr>
          <w:ilvl w:val="0"/>
          <w:numId w:val="1"/>
        </w:numPr>
        <w:spacing w:before="100" w:beforeAutospacing="1" w:after="100" w:afterAutospacing="1"/>
        <w:rPr>
          <w:rFonts w:ascii="Verdana" w:eastAsia="Times New Roman" w:hAnsi="Verdana" w:cs="Times New Roman"/>
          <w:color w:val="365F91" w:themeColor="accent1" w:themeShade="BF"/>
        </w:rPr>
      </w:pPr>
      <w:r w:rsidRPr="005D6F3F">
        <w:rPr>
          <w:rFonts w:ascii="Verdana" w:eastAsia="Times New Roman" w:hAnsi="Verdana" w:cs="Times New Roman"/>
          <w:color w:val="365F91" w:themeColor="accent1" w:themeShade="BF"/>
        </w:rPr>
        <w:t xml:space="preserve">Where is the business/end users located? </w:t>
      </w:r>
    </w:p>
    <w:p w14:paraId="73141D88" w14:textId="77777777" w:rsidR="00A118C3" w:rsidRPr="005D6F3F" w:rsidRDefault="00A118C3" w:rsidP="00A118C3">
      <w:pPr>
        <w:numPr>
          <w:ilvl w:val="1"/>
          <w:numId w:val="1"/>
        </w:numPr>
        <w:spacing w:before="100" w:beforeAutospacing="1" w:after="100" w:afterAutospacing="1"/>
        <w:rPr>
          <w:rFonts w:ascii="Verdana" w:eastAsia="Times New Roman" w:hAnsi="Verdana" w:cs="Times New Roman"/>
          <w:color w:val="365F91" w:themeColor="accent1" w:themeShade="BF"/>
        </w:rPr>
      </w:pPr>
      <w:r w:rsidRPr="00B13459">
        <w:rPr>
          <w:rFonts w:ascii="Verdana" w:eastAsia="Times New Roman" w:hAnsi="Verdana" w:cs="Times New Roman"/>
          <w:color w:val="000000" w:themeColor="text1"/>
        </w:rPr>
        <w:lastRenderedPageBreak/>
        <w:t xml:space="preserve">The SCCM data will be corrected for all systems in all domains </w:t>
      </w:r>
      <w:r>
        <w:rPr>
          <w:rFonts w:ascii="Verdana" w:eastAsia="Times New Roman" w:hAnsi="Verdana" w:cs="Times New Roman"/>
          <w:color w:val="000000" w:themeColor="text1"/>
        </w:rPr>
        <w:t xml:space="preserve">that have incorrect data in SCCM. </w:t>
      </w:r>
    </w:p>
    <w:p w14:paraId="73141D89" w14:textId="77777777" w:rsidR="00A118C3" w:rsidRPr="005D6F3F" w:rsidRDefault="00A118C3" w:rsidP="00A118C3">
      <w:pPr>
        <w:numPr>
          <w:ilvl w:val="0"/>
          <w:numId w:val="1"/>
        </w:numPr>
        <w:spacing w:before="100" w:beforeAutospacing="1" w:after="100" w:afterAutospacing="1"/>
        <w:rPr>
          <w:rFonts w:ascii="Verdana" w:eastAsia="Times New Roman" w:hAnsi="Verdana" w:cs="Times New Roman"/>
          <w:color w:val="365F91" w:themeColor="accent1" w:themeShade="BF"/>
        </w:rPr>
      </w:pPr>
      <w:r w:rsidRPr="005D6F3F">
        <w:rPr>
          <w:rFonts w:ascii="Verdana" w:eastAsia="Times New Roman" w:hAnsi="Verdana" w:cs="Times New Roman"/>
          <w:color w:val="365F91" w:themeColor="accent1" w:themeShade="BF"/>
        </w:rPr>
        <w:t xml:space="preserve">Where is the location of activity (where the CI's are located)? </w:t>
      </w:r>
    </w:p>
    <w:p w14:paraId="73141D8A" w14:textId="02883F21" w:rsidR="00A118C3" w:rsidRPr="005D6F3F" w:rsidRDefault="00A118C3" w:rsidP="00A118C3">
      <w:pPr>
        <w:numPr>
          <w:ilvl w:val="1"/>
          <w:numId w:val="1"/>
        </w:numPr>
        <w:spacing w:before="100" w:beforeAutospacing="1" w:after="100" w:afterAutospacing="1"/>
        <w:rPr>
          <w:rFonts w:ascii="Verdana" w:eastAsia="Times New Roman" w:hAnsi="Verdana" w:cs="Times New Roman"/>
          <w:color w:val="365F91" w:themeColor="accent1" w:themeShade="BF"/>
        </w:rPr>
      </w:pPr>
      <w:r w:rsidRPr="00B13459">
        <w:rPr>
          <w:rFonts w:ascii="Verdana" w:eastAsia="Times New Roman" w:hAnsi="Verdana" w:cs="Times New Roman"/>
          <w:color w:val="000000" w:themeColor="text1"/>
        </w:rPr>
        <w:t xml:space="preserve">This will be executed from </w:t>
      </w:r>
      <w:r w:rsidR="005C61B3">
        <w:rPr>
          <w:rFonts w:ascii="Verdana" w:eastAsia="Times New Roman" w:hAnsi="Verdana" w:cs="Times New Roman"/>
          <w:color w:val="000000" w:themeColor="text1"/>
        </w:rPr>
        <w:t>RESSWCMSTMP02 as a scheduled task</w:t>
      </w:r>
      <w:r w:rsidRPr="00B13459">
        <w:rPr>
          <w:rFonts w:ascii="Verdana" w:eastAsia="Times New Roman" w:hAnsi="Verdana" w:cs="Times New Roman"/>
          <w:color w:val="000000" w:themeColor="text1"/>
        </w:rPr>
        <w:t xml:space="preserve"> </w:t>
      </w:r>
      <w:r w:rsidR="00D9500E">
        <w:rPr>
          <w:rFonts w:ascii="Verdana" w:eastAsia="Times New Roman" w:hAnsi="Verdana" w:cs="Times New Roman"/>
          <w:color w:val="000000" w:themeColor="text1"/>
        </w:rPr>
        <w:t xml:space="preserve">which </w:t>
      </w:r>
      <w:r w:rsidRPr="00B13459">
        <w:rPr>
          <w:rFonts w:ascii="Verdana" w:eastAsia="Times New Roman" w:hAnsi="Verdana" w:cs="Times New Roman"/>
          <w:color w:val="000000" w:themeColor="text1"/>
        </w:rPr>
        <w:t xml:space="preserve">accesses both the </w:t>
      </w:r>
      <w:r>
        <w:rPr>
          <w:rFonts w:ascii="Verdana" w:eastAsia="Times New Roman" w:hAnsi="Verdana" w:cs="Times New Roman"/>
          <w:color w:val="000000" w:themeColor="text1"/>
        </w:rPr>
        <w:t xml:space="preserve">SCCM 2012 PROD </w:t>
      </w:r>
      <w:r w:rsidRPr="00B13459">
        <w:rPr>
          <w:rFonts w:ascii="Verdana" w:eastAsia="Times New Roman" w:hAnsi="Verdana" w:cs="Times New Roman"/>
          <w:color w:val="000000" w:themeColor="text1"/>
        </w:rPr>
        <w:t>CAS</w:t>
      </w:r>
      <w:r w:rsidR="000D100E">
        <w:rPr>
          <w:rFonts w:ascii="Verdana" w:eastAsia="Times New Roman" w:hAnsi="Verdana" w:cs="Times New Roman"/>
          <w:color w:val="000000" w:themeColor="text1"/>
        </w:rPr>
        <w:t>.</w:t>
      </w:r>
    </w:p>
    <w:p w14:paraId="73141D8B" w14:textId="77777777" w:rsidR="00A118C3" w:rsidRPr="005D6F3F" w:rsidRDefault="00A118C3" w:rsidP="00A118C3">
      <w:pPr>
        <w:numPr>
          <w:ilvl w:val="0"/>
          <w:numId w:val="1"/>
        </w:numPr>
        <w:spacing w:before="100" w:beforeAutospacing="1" w:after="100" w:afterAutospacing="1"/>
        <w:rPr>
          <w:rFonts w:ascii="Verdana" w:eastAsia="Times New Roman" w:hAnsi="Verdana" w:cs="Times New Roman"/>
          <w:color w:val="365F91" w:themeColor="accent1" w:themeShade="BF"/>
        </w:rPr>
      </w:pPr>
      <w:r w:rsidRPr="005D6F3F">
        <w:rPr>
          <w:rFonts w:ascii="Verdana" w:eastAsia="Times New Roman" w:hAnsi="Verdana" w:cs="Times New Roman"/>
          <w:color w:val="365F91" w:themeColor="accent1" w:themeShade="BF"/>
        </w:rPr>
        <w:t xml:space="preserve">What is the scheduling and length of the actual outage/performance degradation? </w:t>
      </w:r>
    </w:p>
    <w:p w14:paraId="73141D8C" w14:textId="77777777" w:rsidR="00A118C3" w:rsidRPr="005D6F3F" w:rsidRDefault="00A118C3" w:rsidP="00A118C3">
      <w:pPr>
        <w:numPr>
          <w:ilvl w:val="1"/>
          <w:numId w:val="1"/>
        </w:numPr>
        <w:spacing w:before="100" w:beforeAutospacing="1" w:after="100" w:afterAutospacing="1"/>
        <w:rPr>
          <w:rFonts w:ascii="Verdana" w:eastAsia="Times New Roman" w:hAnsi="Verdana" w:cs="Times New Roman"/>
          <w:color w:val="365F91" w:themeColor="accent1" w:themeShade="BF"/>
        </w:rPr>
      </w:pPr>
      <w:r w:rsidRPr="00B13459">
        <w:rPr>
          <w:rFonts w:ascii="Verdana" w:eastAsia="Times New Roman" w:hAnsi="Verdana" w:cs="Times New Roman"/>
          <w:color w:val="000000" w:themeColor="text1"/>
        </w:rPr>
        <w:t>There will be no outage and the RunBook will be scheduled to run weekly</w:t>
      </w:r>
    </w:p>
    <w:p w14:paraId="73141D8D" w14:textId="77777777" w:rsidR="00A118C3" w:rsidRPr="005D6F3F" w:rsidRDefault="00A118C3" w:rsidP="00A118C3">
      <w:pPr>
        <w:numPr>
          <w:ilvl w:val="0"/>
          <w:numId w:val="1"/>
        </w:numPr>
        <w:spacing w:before="100" w:beforeAutospacing="1" w:after="100" w:afterAutospacing="1"/>
        <w:rPr>
          <w:rFonts w:ascii="Verdana" w:eastAsia="Times New Roman" w:hAnsi="Verdana" w:cs="Times New Roman"/>
          <w:color w:val="365F91" w:themeColor="accent1" w:themeShade="BF"/>
        </w:rPr>
      </w:pPr>
      <w:r w:rsidRPr="005D6F3F">
        <w:rPr>
          <w:rFonts w:ascii="Verdana" w:eastAsia="Times New Roman" w:hAnsi="Verdana" w:cs="Times New Roman"/>
          <w:color w:val="365F91" w:themeColor="accent1" w:themeShade="BF"/>
        </w:rPr>
        <w:t xml:space="preserve">Is the appropriate communications planned before a change will be implemented (Business/Accenture/etc.)? </w:t>
      </w:r>
    </w:p>
    <w:p w14:paraId="73141D8E" w14:textId="77777777" w:rsidR="00A118C3" w:rsidRPr="005D6F3F" w:rsidRDefault="00A118C3" w:rsidP="00A118C3">
      <w:pPr>
        <w:numPr>
          <w:ilvl w:val="1"/>
          <w:numId w:val="1"/>
        </w:numPr>
        <w:spacing w:before="100" w:beforeAutospacing="1" w:after="100" w:afterAutospacing="1"/>
        <w:rPr>
          <w:rFonts w:ascii="Verdana" w:eastAsia="Times New Roman" w:hAnsi="Verdana" w:cs="Times New Roman"/>
          <w:color w:val="365F91" w:themeColor="accent1" w:themeShade="BF"/>
        </w:rPr>
      </w:pPr>
      <w:r w:rsidRPr="00B13459">
        <w:rPr>
          <w:rFonts w:ascii="Verdana" w:eastAsia="Times New Roman" w:hAnsi="Verdana" w:cs="Times New Roman"/>
          <w:color w:val="000000" w:themeColor="text1"/>
        </w:rPr>
        <w:t xml:space="preserve">This will be communicated to the SCCM </w:t>
      </w:r>
      <w:r>
        <w:rPr>
          <w:rFonts w:ascii="Verdana" w:eastAsia="Times New Roman" w:hAnsi="Verdana" w:cs="Times New Roman"/>
          <w:color w:val="000000" w:themeColor="text1"/>
        </w:rPr>
        <w:t>Global Administrators</w:t>
      </w:r>
      <w:r w:rsidRPr="00B13459">
        <w:rPr>
          <w:rFonts w:ascii="Verdana" w:eastAsia="Times New Roman" w:hAnsi="Verdana" w:cs="Times New Roman"/>
          <w:color w:val="000000" w:themeColor="text1"/>
        </w:rPr>
        <w:t xml:space="preserve"> </w:t>
      </w:r>
      <w:r>
        <w:rPr>
          <w:rFonts w:ascii="Verdana" w:eastAsia="Times New Roman" w:hAnsi="Verdana" w:cs="Times New Roman"/>
          <w:color w:val="000000" w:themeColor="text1"/>
        </w:rPr>
        <w:t>prior to implementation</w:t>
      </w:r>
      <w:r w:rsidRPr="00B13459">
        <w:rPr>
          <w:rFonts w:ascii="Verdana" w:eastAsia="Times New Roman" w:hAnsi="Verdana" w:cs="Times New Roman"/>
          <w:color w:val="000000" w:themeColor="text1"/>
        </w:rPr>
        <w:t xml:space="preserve"> </w:t>
      </w:r>
    </w:p>
    <w:p w14:paraId="73141D8F" w14:textId="77777777" w:rsidR="00A118C3" w:rsidRPr="005D6F3F" w:rsidRDefault="00A118C3" w:rsidP="00A118C3">
      <w:pPr>
        <w:numPr>
          <w:ilvl w:val="0"/>
          <w:numId w:val="1"/>
        </w:numPr>
        <w:spacing w:before="100" w:beforeAutospacing="1" w:after="100" w:afterAutospacing="1"/>
        <w:rPr>
          <w:rFonts w:ascii="Verdana" w:eastAsia="Times New Roman" w:hAnsi="Verdana" w:cs="Times New Roman"/>
          <w:color w:val="365F91" w:themeColor="accent1" w:themeShade="BF"/>
        </w:rPr>
      </w:pPr>
      <w:r w:rsidRPr="005D6F3F">
        <w:rPr>
          <w:rFonts w:ascii="Verdana" w:eastAsia="Times New Roman" w:hAnsi="Verdana" w:cs="Times New Roman"/>
          <w:color w:val="365F91" w:themeColor="accent1" w:themeShade="BF"/>
        </w:rPr>
        <w:t xml:space="preserve">Is the appropriate communications planned after a change is completed (Business/Accenture/etc.)? </w:t>
      </w:r>
    </w:p>
    <w:p w14:paraId="73141D90" w14:textId="77777777" w:rsidR="00A118C3" w:rsidRPr="005D6F3F" w:rsidRDefault="00A118C3" w:rsidP="00A118C3">
      <w:pPr>
        <w:numPr>
          <w:ilvl w:val="1"/>
          <w:numId w:val="1"/>
        </w:numPr>
        <w:spacing w:before="100" w:beforeAutospacing="1" w:after="100" w:afterAutospacing="1"/>
        <w:rPr>
          <w:rFonts w:ascii="Verdana" w:eastAsia="Times New Roman" w:hAnsi="Verdana" w:cs="Times New Roman"/>
          <w:color w:val="365F91" w:themeColor="accent1" w:themeShade="BF"/>
        </w:rPr>
      </w:pPr>
      <w:r>
        <w:rPr>
          <w:rFonts w:ascii="Verdana" w:eastAsia="Times New Roman" w:hAnsi="Verdana" w:cs="Times New Roman"/>
          <w:color w:val="000000" w:themeColor="text1"/>
        </w:rPr>
        <w:t xml:space="preserve">The change will be </w:t>
      </w:r>
      <w:r w:rsidRPr="00B13459">
        <w:rPr>
          <w:rFonts w:ascii="Verdana" w:eastAsia="Times New Roman" w:hAnsi="Verdana" w:cs="Times New Roman"/>
          <w:color w:val="000000" w:themeColor="text1"/>
        </w:rPr>
        <w:t xml:space="preserve">announced at the SCCM Community Meeting </w:t>
      </w:r>
    </w:p>
    <w:p w14:paraId="73141D91" w14:textId="77777777" w:rsidR="00A118C3" w:rsidRPr="00A118C3" w:rsidRDefault="00A118C3" w:rsidP="00A118C3">
      <w:pPr>
        <w:numPr>
          <w:ilvl w:val="0"/>
          <w:numId w:val="1"/>
        </w:numPr>
        <w:spacing w:before="100" w:beforeAutospacing="1" w:after="100" w:afterAutospacing="1"/>
        <w:rPr>
          <w:rFonts w:ascii="Verdana" w:eastAsia="Times New Roman" w:hAnsi="Verdana" w:cs="Times New Roman"/>
          <w:color w:val="365F91" w:themeColor="accent1" w:themeShade="BF"/>
        </w:rPr>
      </w:pPr>
      <w:r w:rsidRPr="005D6F3F">
        <w:rPr>
          <w:rFonts w:ascii="Verdana" w:eastAsia="Times New Roman" w:hAnsi="Verdana" w:cs="Times New Roman"/>
          <w:color w:val="365F91" w:themeColor="accent1" w:themeShade="BF"/>
        </w:rPr>
        <w:t xml:space="preserve">Does this change have a GxP impact and if yes is Quality aware of the change? </w:t>
      </w:r>
    </w:p>
    <w:p w14:paraId="73141D92" w14:textId="341211B0" w:rsidR="00A118C3" w:rsidRPr="00A118C3" w:rsidRDefault="00A118C3" w:rsidP="00A118C3">
      <w:pPr>
        <w:pStyle w:val="ListParagraph"/>
        <w:numPr>
          <w:ilvl w:val="1"/>
          <w:numId w:val="1"/>
        </w:numPr>
        <w:spacing w:before="100" w:beforeAutospacing="1" w:after="100" w:afterAutospacing="1"/>
        <w:rPr>
          <w:rFonts w:ascii="Verdana" w:eastAsia="Times New Roman" w:hAnsi="Verdana" w:cs="Times New Roman"/>
          <w:color w:val="000000" w:themeColor="text1"/>
        </w:rPr>
      </w:pPr>
      <w:r w:rsidRPr="00A118C3">
        <w:rPr>
          <w:rFonts w:ascii="Verdana" w:eastAsia="Times New Roman" w:hAnsi="Verdana" w:cs="Times New Roman"/>
          <w:color w:val="000000" w:themeColor="text1"/>
        </w:rPr>
        <w:t>There is no expected GxP impact with this change but SCCM clients that were previously unmanaged due to the missing data will become available for deployments and reporting after the data is corrected. These clients</w:t>
      </w:r>
      <w:r w:rsidR="00D9500E">
        <w:rPr>
          <w:rFonts w:ascii="Verdana" w:eastAsia="Times New Roman" w:hAnsi="Verdana" w:cs="Times New Roman"/>
          <w:color w:val="000000" w:themeColor="text1"/>
        </w:rPr>
        <w:t xml:space="preserve">, which </w:t>
      </w:r>
      <w:r w:rsidR="000D100E">
        <w:rPr>
          <w:rFonts w:ascii="Verdana" w:eastAsia="Times New Roman" w:hAnsi="Verdana" w:cs="Times New Roman"/>
          <w:color w:val="000000" w:themeColor="text1"/>
        </w:rPr>
        <w:t>might</w:t>
      </w:r>
      <w:r w:rsidR="00D9500E">
        <w:rPr>
          <w:rFonts w:ascii="Verdana" w:eastAsia="Times New Roman" w:hAnsi="Verdana" w:cs="Times New Roman"/>
          <w:color w:val="000000" w:themeColor="text1"/>
        </w:rPr>
        <w:t xml:space="preserve"> be GxP regulated,</w:t>
      </w:r>
      <w:r w:rsidR="000D100E">
        <w:rPr>
          <w:rFonts w:ascii="Verdana" w:eastAsia="Times New Roman" w:hAnsi="Verdana" w:cs="Times New Roman"/>
          <w:color w:val="000000" w:themeColor="text1"/>
        </w:rPr>
        <w:t xml:space="preserve"> </w:t>
      </w:r>
      <w:r w:rsidRPr="00A118C3">
        <w:rPr>
          <w:rFonts w:ascii="Verdana" w:eastAsia="Times New Roman" w:hAnsi="Verdana" w:cs="Times New Roman"/>
          <w:color w:val="000000" w:themeColor="text1"/>
        </w:rPr>
        <w:t xml:space="preserve">may receive previously deployed software or software updates that they should have received in the past  </w:t>
      </w:r>
    </w:p>
    <w:p w14:paraId="73141D93" w14:textId="77777777" w:rsidR="00A118C3" w:rsidRPr="005D6F3F" w:rsidRDefault="00A118C3" w:rsidP="00A118C3">
      <w:pPr>
        <w:numPr>
          <w:ilvl w:val="0"/>
          <w:numId w:val="1"/>
        </w:numPr>
        <w:spacing w:before="100" w:beforeAutospacing="1" w:after="100" w:afterAutospacing="1"/>
        <w:rPr>
          <w:rFonts w:ascii="Verdana" w:eastAsia="Times New Roman" w:hAnsi="Verdana" w:cs="Times New Roman"/>
          <w:color w:val="365F91" w:themeColor="accent1" w:themeShade="BF"/>
        </w:rPr>
      </w:pPr>
      <w:r w:rsidRPr="005D6F3F">
        <w:rPr>
          <w:rFonts w:ascii="Verdana" w:eastAsia="Times New Roman" w:hAnsi="Verdana" w:cs="Times New Roman"/>
          <w:color w:val="365F91" w:themeColor="accent1" w:themeShade="BF"/>
        </w:rPr>
        <w:t xml:space="preserve">What are the dependencies for this change? </w:t>
      </w:r>
    </w:p>
    <w:p w14:paraId="73141D94" w14:textId="271319D6" w:rsidR="00A118C3" w:rsidRPr="005D6F3F" w:rsidRDefault="00A118C3" w:rsidP="00A118C3">
      <w:pPr>
        <w:numPr>
          <w:ilvl w:val="1"/>
          <w:numId w:val="1"/>
        </w:numPr>
        <w:spacing w:before="100" w:beforeAutospacing="1" w:after="100" w:afterAutospacing="1"/>
        <w:rPr>
          <w:rFonts w:ascii="Verdana" w:eastAsia="Times New Roman" w:hAnsi="Verdana" w:cs="Times New Roman"/>
          <w:color w:val="365F91" w:themeColor="accent1" w:themeShade="BF"/>
        </w:rPr>
      </w:pPr>
      <w:r w:rsidRPr="00B13459">
        <w:rPr>
          <w:rFonts w:ascii="Verdana" w:eastAsia="Times New Roman" w:hAnsi="Verdana" w:cs="Times New Roman"/>
          <w:color w:val="000000" w:themeColor="text1"/>
        </w:rPr>
        <w:t xml:space="preserve">Access to read Active Directory, Access to the </w:t>
      </w:r>
      <w:r>
        <w:rPr>
          <w:rFonts w:ascii="Verdana" w:eastAsia="Times New Roman" w:hAnsi="Verdana" w:cs="Times New Roman"/>
          <w:color w:val="000000" w:themeColor="text1"/>
        </w:rPr>
        <w:t>SCCM_P00 and SCCM_EX</w:t>
      </w:r>
      <w:r w:rsidRPr="00B13459">
        <w:rPr>
          <w:rFonts w:ascii="Verdana" w:eastAsia="Times New Roman" w:hAnsi="Verdana" w:cs="Times New Roman"/>
          <w:color w:val="000000" w:themeColor="text1"/>
        </w:rPr>
        <w:t xml:space="preserve">T databases. </w:t>
      </w:r>
      <w:r>
        <w:rPr>
          <w:rFonts w:ascii="Verdana" w:eastAsia="Times New Roman" w:hAnsi="Verdana" w:cs="Times New Roman"/>
          <w:color w:val="000000" w:themeColor="text1"/>
        </w:rPr>
        <w:t>Access to the c</w:t>
      </w:r>
      <w:r w:rsidRPr="00B13459">
        <w:rPr>
          <w:rFonts w:ascii="Verdana" w:eastAsia="Times New Roman" w:hAnsi="Verdana" w:cs="Times New Roman"/>
          <w:color w:val="000000" w:themeColor="text1"/>
        </w:rPr>
        <w:t>ustom tables in the SCCM_EXT database used for domain identification and change logging</w:t>
      </w:r>
    </w:p>
    <w:p w14:paraId="73141D95" w14:textId="77777777" w:rsidR="00A118C3" w:rsidRPr="005D6F3F" w:rsidRDefault="00A118C3" w:rsidP="00A118C3">
      <w:pPr>
        <w:numPr>
          <w:ilvl w:val="0"/>
          <w:numId w:val="1"/>
        </w:numPr>
        <w:spacing w:before="100" w:beforeAutospacing="1" w:after="100" w:afterAutospacing="1"/>
        <w:rPr>
          <w:rFonts w:ascii="Verdana" w:eastAsia="Times New Roman" w:hAnsi="Verdana" w:cs="Times New Roman"/>
          <w:color w:val="365F91" w:themeColor="accent1" w:themeShade="BF"/>
        </w:rPr>
      </w:pPr>
      <w:r w:rsidRPr="005D6F3F">
        <w:rPr>
          <w:rFonts w:ascii="Verdana" w:eastAsia="Times New Roman" w:hAnsi="Verdana" w:cs="Times New Roman"/>
          <w:color w:val="365F91" w:themeColor="accent1" w:themeShade="BF"/>
        </w:rPr>
        <w:t xml:space="preserve">Can the change lead to possible collisions? </w:t>
      </w:r>
    </w:p>
    <w:p w14:paraId="73141D96" w14:textId="77777777" w:rsidR="00A118C3" w:rsidRPr="00A118C3" w:rsidRDefault="00A118C3" w:rsidP="00A118C3">
      <w:pPr>
        <w:numPr>
          <w:ilvl w:val="1"/>
          <w:numId w:val="1"/>
        </w:numPr>
        <w:spacing w:before="100" w:beforeAutospacing="1" w:after="100" w:afterAutospacing="1"/>
        <w:rPr>
          <w:rFonts w:ascii="Verdana" w:eastAsia="Times New Roman" w:hAnsi="Verdana" w:cs="Times New Roman"/>
          <w:color w:val="000000" w:themeColor="text1"/>
        </w:rPr>
      </w:pPr>
      <w:r w:rsidRPr="00A118C3">
        <w:rPr>
          <w:rFonts w:ascii="Verdana" w:eastAsia="Times New Roman" w:hAnsi="Verdana" w:cs="Times New Roman"/>
          <w:color w:val="000000" w:themeColor="text1"/>
        </w:rPr>
        <w:t xml:space="preserve">We do not know of </w:t>
      </w:r>
      <w:r>
        <w:rPr>
          <w:rFonts w:ascii="Verdana" w:eastAsia="Times New Roman" w:hAnsi="Verdana" w:cs="Times New Roman"/>
          <w:color w:val="000000" w:themeColor="text1"/>
        </w:rPr>
        <w:t>any other changes that this will interfere with</w:t>
      </w:r>
    </w:p>
    <w:p w14:paraId="73141D97" w14:textId="77777777" w:rsidR="00A118C3" w:rsidRPr="005D6F3F" w:rsidRDefault="00A118C3" w:rsidP="00A118C3">
      <w:pPr>
        <w:numPr>
          <w:ilvl w:val="0"/>
          <w:numId w:val="1"/>
        </w:numPr>
        <w:spacing w:before="100" w:beforeAutospacing="1" w:after="100" w:afterAutospacing="1"/>
        <w:rPr>
          <w:rFonts w:ascii="Verdana" w:eastAsia="Times New Roman" w:hAnsi="Verdana" w:cs="Times New Roman"/>
          <w:color w:val="365F91" w:themeColor="accent1" w:themeShade="BF"/>
        </w:rPr>
      </w:pPr>
      <w:r w:rsidRPr="005D6F3F">
        <w:rPr>
          <w:rFonts w:ascii="Verdana" w:eastAsia="Times New Roman" w:hAnsi="Verdana" w:cs="Times New Roman"/>
          <w:color w:val="365F91" w:themeColor="accent1" w:themeShade="BF"/>
        </w:rPr>
        <w:t xml:space="preserve">Does the change have transversal impact? </w:t>
      </w:r>
    </w:p>
    <w:p w14:paraId="73141D98" w14:textId="725FB9AE" w:rsidR="00A118C3" w:rsidRPr="005D6F3F" w:rsidRDefault="000D100E" w:rsidP="00A118C3">
      <w:pPr>
        <w:numPr>
          <w:ilvl w:val="1"/>
          <w:numId w:val="1"/>
        </w:numPr>
        <w:spacing w:before="100" w:beforeAutospacing="1" w:after="100" w:afterAutospacing="1"/>
        <w:rPr>
          <w:rFonts w:ascii="Verdana" w:eastAsia="Times New Roman" w:hAnsi="Verdana" w:cs="Times New Roman"/>
          <w:color w:val="365F91" w:themeColor="accent1" w:themeShade="BF"/>
        </w:rPr>
      </w:pPr>
      <w:r>
        <w:rPr>
          <w:rFonts w:ascii="Verdana" w:eastAsia="Times New Roman" w:hAnsi="Verdana" w:cs="Times New Roman"/>
          <w:color w:val="365F91" w:themeColor="accent1" w:themeShade="BF"/>
        </w:rPr>
        <w:t xml:space="preserve">No transversal impact has been identified. </w:t>
      </w:r>
    </w:p>
    <w:p w14:paraId="73141D99" w14:textId="77777777" w:rsidR="00A118C3" w:rsidRPr="00127968" w:rsidRDefault="00A118C3" w:rsidP="00A118C3">
      <w:pPr>
        <w:numPr>
          <w:ilvl w:val="0"/>
          <w:numId w:val="1"/>
        </w:numPr>
        <w:spacing w:before="100" w:beforeAutospacing="1" w:after="100" w:afterAutospacing="1"/>
        <w:rPr>
          <w:rFonts w:ascii="Verdana" w:eastAsia="Times New Roman" w:hAnsi="Verdana" w:cs="Times New Roman"/>
          <w:color w:val="365F91" w:themeColor="accent1" w:themeShade="BF"/>
        </w:rPr>
      </w:pPr>
      <w:r w:rsidRPr="005D6F3F">
        <w:rPr>
          <w:rFonts w:ascii="Verdana" w:eastAsia="Times New Roman" w:hAnsi="Verdana" w:cs="Times New Roman"/>
          <w:color w:val="365F91" w:themeColor="accent1" w:themeShade="BF"/>
        </w:rPr>
        <w:t>Has the change been successfully tested in a DEV/Test environment</w:t>
      </w:r>
    </w:p>
    <w:p w14:paraId="73141D9A" w14:textId="77777777" w:rsidR="00B94845" w:rsidRPr="00C9646F" w:rsidRDefault="00A118C3" w:rsidP="00C9646F">
      <w:pPr>
        <w:numPr>
          <w:ilvl w:val="1"/>
          <w:numId w:val="1"/>
        </w:numPr>
        <w:spacing w:before="100" w:beforeAutospacing="1" w:after="100" w:afterAutospacing="1"/>
        <w:rPr>
          <w:rFonts w:ascii="Verdana" w:eastAsia="Times New Roman" w:hAnsi="Verdana" w:cs="Times New Roman"/>
          <w:color w:val="365F91" w:themeColor="accent1" w:themeShade="BF"/>
          <w:sz w:val="16"/>
          <w:szCs w:val="16"/>
        </w:rPr>
      </w:pPr>
      <w:r w:rsidRPr="005D6F3F">
        <w:rPr>
          <w:rFonts w:ascii="Verdana" w:eastAsia="Times New Roman" w:hAnsi="Verdana" w:cs="Times New Roman"/>
          <w:color w:val="365F91" w:themeColor="accent1" w:themeShade="BF"/>
          <w:sz w:val="16"/>
          <w:szCs w:val="16"/>
        </w:rPr>
        <w:t xml:space="preserve"> </w:t>
      </w:r>
      <w:r w:rsidR="00A00055" w:rsidRPr="00B13459">
        <w:rPr>
          <w:rFonts w:ascii="Verdana" w:eastAsia="Times New Roman" w:hAnsi="Verdana" w:cs="Times New Roman"/>
          <w:color w:val="000000" w:themeColor="text1"/>
        </w:rPr>
        <w:t>The change has been developed and tested in the SCCM 2012 PRE2PROD. A peer reviewed execution of this change was conducted in the SCCM 2012 PREPROD environment</w:t>
      </w:r>
    </w:p>
    <w:p w14:paraId="73141D9B" w14:textId="77777777" w:rsidR="00AA342C" w:rsidRDefault="00AA342C" w:rsidP="00C919CD">
      <w:pPr>
        <w:pStyle w:val="Heading2"/>
      </w:pPr>
      <w:r w:rsidRPr="005D6F3F">
        <w:t>Test Plan</w:t>
      </w:r>
    </w:p>
    <w:p w14:paraId="72FD4A8D" w14:textId="4853D1B8" w:rsidR="0029791B" w:rsidRDefault="0029791B" w:rsidP="00D0497F">
      <w:r>
        <w:t>See the Test Case Document located here</w:t>
      </w:r>
    </w:p>
    <w:p w14:paraId="3A9F27E3" w14:textId="556F0C8A" w:rsidR="00DC496B" w:rsidRDefault="00D41DEA" w:rsidP="00B75EBC">
      <w:hyperlink r:id="rId10" w:history="1">
        <w:r w:rsidR="006F721F" w:rsidRPr="007A1782">
          <w:rPr>
            <w:rStyle w:val="Hyperlink"/>
          </w:rPr>
          <w:t>http://wssamer.sanofi.com/ws/AutomationCenterProvTools/Documents/Change%20Requests/Extended%20System%20Discovery%20V2%20Sept%202016/TEST%20CASE%20-%20Extended%20System%20Discovery.docx</w:t>
        </w:r>
      </w:hyperlink>
    </w:p>
    <w:p w14:paraId="73141D9D" w14:textId="77777777" w:rsidR="00AA342C" w:rsidRDefault="00AA342C" w:rsidP="00C919CD">
      <w:pPr>
        <w:pStyle w:val="Heading2"/>
      </w:pPr>
      <w:r w:rsidRPr="005D6F3F">
        <w:t>Communication Plan</w:t>
      </w:r>
    </w:p>
    <w:p w14:paraId="73141D9E" w14:textId="77777777" w:rsidR="008A2218" w:rsidRDefault="00B13459" w:rsidP="00B13459">
      <w:r>
        <w:t>Notify the SCCM Global Administrators of the intended change and its execution. Notify the general SCCM community at the next SCCM Community Meeting</w:t>
      </w:r>
      <w:r w:rsidR="008A2218">
        <w:t xml:space="preserve">. </w:t>
      </w:r>
    </w:p>
    <w:p w14:paraId="73141D9F" w14:textId="54993C0B" w:rsidR="00B51340" w:rsidRPr="00C9646F" w:rsidRDefault="008A2218" w:rsidP="00C9646F">
      <w:r>
        <w:t xml:space="preserve">SCCM Administrators will be given a link to the reports that show both what systems were fixed and what systems are </w:t>
      </w:r>
      <w:r w:rsidR="00B51340">
        <w:t xml:space="preserve">currently </w:t>
      </w:r>
      <w:r>
        <w:t xml:space="preserve">missing their distinguished names.  </w:t>
      </w:r>
      <w:r w:rsidR="00B51340">
        <w:t>Regional and Site admins</w:t>
      </w:r>
      <w:r>
        <w:t xml:space="preserve"> should </w:t>
      </w:r>
      <w:r w:rsidR="00B51340">
        <w:t xml:space="preserve">periodically </w:t>
      </w:r>
      <w:r>
        <w:t xml:space="preserve">review the report of </w:t>
      </w:r>
      <w:r w:rsidR="00B51340">
        <w:t>systems</w:t>
      </w:r>
      <w:r>
        <w:t xml:space="preserve"> </w:t>
      </w:r>
      <w:r w:rsidR="00B51340">
        <w:t>currently missing</w:t>
      </w:r>
      <w:r>
        <w:t xml:space="preserve"> their distinguished names to determine if these </w:t>
      </w:r>
      <w:r w:rsidR="00B51340">
        <w:t>systems</w:t>
      </w:r>
      <w:r>
        <w:t xml:space="preserve"> are inactive and can be removed from SCCM. An SCCM Technical Blog will be made available to </w:t>
      </w:r>
      <w:r w:rsidR="00D9500E">
        <w:t xml:space="preserve">explain </w:t>
      </w:r>
      <w:r>
        <w:t>the need for this periodic review</w:t>
      </w:r>
      <w:r w:rsidR="00D91C4A">
        <w:t>.</w:t>
      </w:r>
    </w:p>
    <w:p w14:paraId="73141DA0" w14:textId="77777777" w:rsidR="00AA342C" w:rsidRDefault="00AA342C" w:rsidP="00C919CD">
      <w:pPr>
        <w:pStyle w:val="Heading2"/>
      </w:pPr>
      <w:r w:rsidRPr="005D6F3F">
        <w:t>Detailed Implementation (Installation) Plan</w:t>
      </w:r>
    </w:p>
    <w:p w14:paraId="57D11517" w14:textId="592187D8" w:rsidR="00E231A5" w:rsidRDefault="00E231A5" w:rsidP="00E231A5">
      <w:pPr>
        <w:pStyle w:val="Heading3"/>
      </w:pPr>
      <w:r>
        <w:t>Disable the scheduled task which invokes V1 of this script</w:t>
      </w:r>
      <w:r w:rsidR="000F7268">
        <w:t xml:space="preserve"> for the environment being implemented</w:t>
      </w:r>
    </w:p>
    <w:p w14:paraId="0B22E748" w14:textId="0D03BA6A" w:rsidR="00E231A5" w:rsidRDefault="00E231A5" w:rsidP="00E231A5">
      <w:r>
        <w:t>On XSPW10X060S open Scheduled Tasks and disable the task named “</w:t>
      </w:r>
      <w:r w:rsidRPr="00E231A5">
        <w:t>ExtendedSystemDiscovery</w:t>
      </w:r>
      <w:r>
        <w:t>”</w:t>
      </w:r>
    </w:p>
    <w:p w14:paraId="73141DA1" w14:textId="6DA0E10A" w:rsidR="008A2218" w:rsidRPr="00150270" w:rsidRDefault="00E231A5" w:rsidP="00E231A5">
      <w:pPr>
        <w:pStyle w:val="Heading3"/>
      </w:pPr>
      <w:r>
        <w:lastRenderedPageBreak/>
        <w:t xml:space="preserve"> </w:t>
      </w:r>
      <w:r w:rsidR="00A91630">
        <w:t>Modify</w:t>
      </w:r>
      <w:r w:rsidR="00150270" w:rsidRPr="00150270">
        <w:t xml:space="preserve"> Two Custom SQL T</w:t>
      </w:r>
      <w:r w:rsidR="008A2218" w:rsidRPr="00150270">
        <w:t>ables</w:t>
      </w:r>
      <w:r w:rsidR="00CD3991">
        <w:t xml:space="preserve"> ( Done </w:t>
      </w:r>
      <w:r w:rsidR="000F7268">
        <w:t xml:space="preserve">only </w:t>
      </w:r>
      <w:r w:rsidR="00CD3991">
        <w:t>during DEV Install )</w:t>
      </w:r>
    </w:p>
    <w:p w14:paraId="2C0F845A" w14:textId="77777777" w:rsidR="00A91630" w:rsidRDefault="00A91630" w:rsidP="00A91630">
      <w:pPr>
        <w:pStyle w:val="ListParagraph"/>
        <w:numPr>
          <w:ilvl w:val="0"/>
          <w:numId w:val="20"/>
        </w:numPr>
      </w:pPr>
      <w:r>
        <w:t>Open</w:t>
      </w:r>
      <w:r w:rsidR="008A2218">
        <w:t xml:space="preserve"> the SQL </w:t>
      </w:r>
      <w:r w:rsidR="00586B4C">
        <w:t>Server</w:t>
      </w:r>
      <w:r w:rsidR="008A2218">
        <w:t xml:space="preserve"> </w:t>
      </w:r>
      <w:r>
        <w:t xml:space="preserve">Management Studio </w:t>
      </w:r>
      <w:r w:rsidR="008A2218">
        <w:t xml:space="preserve">for </w:t>
      </w:r>
      <w:r w:rsidR="00586B4C">
        <w:t xml:space="preserve">SCCM </w:t>
      </w:r>
      <w:r w:rsidR="008A2218">
        <w:t>CAS</w:t>
      </w:r>
      <w:r w:rsidR="0036535A">
        <w:t xml:space="preserve"> </w:t>
      </w:r>
      <w:r>
        <w:t>where</w:t>
      </w:r>
      <w:r w:rsidR="0036535A">
        <w:t xml:space="preserve"> this is being implemented</w:t>
      </w:r>
      <w:r>
        <w:t>.</w:t>
      </w:r>
    </w:p>
    <w:p w14:paraId="4DB99407" w14:textId="38EDD60C" w:rsidR="00A91630" w:rsidRDefault="00A91630" w:rsidP="00A91630">
      <w:pPr>
        <w:pStyle w:val="ListParagraph"/>
        <w:numPr>
          <w:ilvl w:val="0"/>
          <w:numId w:val="20"/>
        </w:numPr>
      </w:pPr>
      <w:r>
        <w:t>From the EXT database, add the following columns to the custom table named tbl_ExtDiscLogging</w:t>
      </w:r>
      <w:r>
        <w:br/>
        <w:t>(Expand table, Right click the Columns Node, choose New )</w:t>
      </w:r>
    </w:p>
    <w:p w14:paraId="73702DC2" w14:textId="0C622E32" w:rsidR="00A91630" w:rsidRDefault="00A91630" w:rsidP="00A91630">
      <w:pPr>
        <w:pStyle w:val="ListParagraph"/>
        <w:numPr>
          <w:ilvl w:val="1"/>
          <w:numId w:val="20"/>
        </w:numPr>
      </w:pPr>
      <w:r>
        <w:t>SMSClientGUID varchar(64)</w:t>
      </w:r>
    </w:p>
    <w:p w14:paraId="6911FC20" w14:textId="0509E1CE" w:rsidR="00E231A5" w:rsidRDefault="00A91630" w:rsidP="00E231A5">
      <w:pPr>
        <w:pStyle w:val="ListParagraph"/>
        <w:numPr>
          <w:ilvl w:val="1"/>
          <w:numId w:val="20"/>
        </w:numPr>
      </w:pPr>
      <w:r>
        <w:t>DiscoveryMethod varchar(</w:t>
      </w:r>
      <w:r w:rsidR="00D41DEA">
        <w:t>32</w:t>
      </w:r>
      <w:bookmarkStart w:id="0" w:name="_GoBack"/>
      <w:bookmarkEnd w:id="0"/>
      <w:r>
        <w:t>)</w:t>
      </w:r>
    </w:p>
    <w:p w14:paraId="57FE35E5" w14:textId="21C715ED" w:rsidR="00585E2C" w:rsidRDefault="00585E2C" w:rsidP="00585E2C">
      <w:pPr>
        <w:pStyle w:val="Heading3"/>
      </w:pPr>
      <w:r>
        <w:t>Verify the ExtendedSystemDiscovery folder is populated ( Done only during DEV Install )</w:t>
      </w:r>
    </w:p>
    <w:p w14:paraId="4E66856E" w14:textId="317E977D" w:rsidR="00585E2C" w:rsidRDefault="00585E2C" w:rsidP="00585E2C">
      <w:pPr>
        <w:pStyle w:val="ListParagraph"/>
        <w:numPr>
          <w:ilvl w:val="0"/>
          <w:numId w:val="10"/>
        </w:numPr>
      </w:pPr>
      <w:r>
        <w:t xml:space="preserve">On RESSWCMSTMP02 </w:t>
      </w:r>
      <w:r w:rsidR="0046543F">
        <w:t xml:space="preserve">create the folder below if it does not exist </w:t>
      </w:r>
      <w:r w:rsidR="0046543F">
        <w:br/>
      </w:r>
      <w:r>
        <w:t xml:space="preserve">D:\PowerShell_Tasks\ExtendedSystemDiscovery </w:t>
      </w:r>
    </w:p>
    <w:p w14:paraId="3A7B9136" w14:textId="1918B1DF" w:rsidR="0046543F" w:rsidRDefault="0046543F" w:rsidP="00585E2C">
      <w:pPr>
        <w:pStyle w:val="ListParagraph"/>
        <w:numPr>
          <w:ilvl w:val="0"/>
          <w:numId w:val="10"/>
        </w:numPr>
      </w:pPr>
      <w:r>
        <w:t>Copy all the files from RESSWCMSTMP02   D:\CodeLibrary\ProductionCopies-ReadOnly\ExtendedSystemDiscovery   to   D:\PowerShell_Tasks\ExtendedSystemDiscovery</w:t>
      </w:r>
    </w:p>
    <w:p w14:paraId="73141E3D" w14:textId="08A9F182" w:rsidR="00442DC5" w:rsidRDefault="00442DC5" w:rsidP="00150270">
      <w:pPr>
        <w:pStyle w:val="Heading3"/>
      </w:pPr>
      <w:r>
        <w:t>Set</w:t>
      </w:r>
      <w:r w:rsidR="00D91C4A">
        <w:t xml:space="preserve"> </w:t>
      </w:r>
      <w:r>
        <w:t xml:space="preserve">up the Scheduled Task to Invoke the </w:t>
      </w:r>
      <w:r w:rsidR="00170579">
        <w:t xml:space="preserve">Extended System Discovery </w:t>
      </w:r>
      <w:r w:rsidR="00A91630">
        <w:t>script</w:t>
      </w:r>
      <w:r>
        <w:t xml:space="preserve"> </w:t>
      </w:r>
      <w:r w:rsidR="00A91630">
        <w:t xml:space="preserve">daily </w:t>
      </w:r>
      <w:r w:rsidR="00170579">
        <w:t>at 9</w:t>
      </w:r>
      <w:r w:rsidR="00A91630">
        <w:t xml:space="preserve">PM </w:t>
      </w:r>
    </w:p>
    <w:p w14:paraId="73141E46" w14:textId="1911B368" w:rsidR="000F7268" w:rsidRDefault="006C3B53" w:rsidP="000F7268">
      <w:pPr>
        <w:pStyle w:val="ListParagraph"/>
        <w:numPr>
          <w:ilvl w:val="0"/>
          <w:numId w:val="10"/>
        </w:numPr>
      </w:pPr>
      <w:r>
        <w:t xml:space="preserve">On RESSWCMSTMP02, </w:t>
      </w:r>
      <w:r w:rsidR="000F7268">
        <w:t>create a new basic Scheduled Task</w:t>
      </w:r>
      <w:r w:rsidR="00954B85">
        <w:t xml:space="preserve"> </w:t>
      </w:r>
      <w:r w:rsidR="000F7268">
        <w:t xml:space="preserve">and configure its properties </w:t>
      </w:r>
    </w:p>
    <w:tbl>
      <w:tblPr>
        <w:tblW w:w="491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0818"/>
      </w:tblGrid>
      <w:tr w:rsidR="000F7268" w14:paraId="761406C0" w14:textId="77777777" w:rsidTr="000F7268">
        <w:trPr>
          <w:cantSplit/>
        </w:trPr>
        <w:tc>
          <w:tcPr>
            <w:tcW w:w="10818" w:type="dxa"/>
            <w:vAlign w:val="center"/>
          </w:tcPr>
          <w:p w14:paraId="10997970" w14:textId="51ECB4D7" w:rsidR="000F7268" w:rsidRDefault="000F7268" w:rsidP="000F7268">
            <w:r>
              <w:t>General tab : Named according to the Task Name in the environment table below</w:t>
            </w:r>
          </w:p>
        </w:tc>
      </w:tr>
      <w:tr w:rsidR="000F7268" w14:paraId="63012014" w14:textId="77777777" w:rsidTr="000F7268">
        <w:trPr>
          <w:cantSplit/>
        </w:trPr>
        <w:tc>
          <w:tcPr>
            <w:tcW w:w="10818" w:type="dxa"/>
            <w:vAlign w:val="center"/>
          </w:tcPr>
          <w:p w14:paraId="7953EB42" w14:textId="4B2AC6FE" w:rsidR="000F7268" w:rsidRDefault="000F7268" w:rsidP="00E76FB2">
            <w:r>
              <w:t>General tab : Runs whether or not a user is logged on is enabled</w:t>
            </w:r>
          </w:p>
        </w:tc>
      </w:tr>
      <w:tr w:rsidR="000F7268" w14:paraId="56AAD452" w14:textId="77777777" w:rsidTr="000F7268">
        <w:trPr>
          <w:cantSplit/>
        </w:trPr>
        <w:tc>
          <w:tcPr>
            <w:tcW w:w="10818" w:type="dxa"/>
            <w:vAlign w:val="center"/>
          </w:tcPr>
          <w:p w14:paraId="3D38919B" w14:textId="4320CDC6" w:rsidR="000F7268" w:rsidRDefault="000F7268" w:rsidP="00E76FB2">
            <w:r>
              <w:t>General tab : Runs with Highest Privileges is enabled</w:t>
            </w:r>
          </w:p>
        </w:tc>
      </w:tr>
      <w:tr w:rsidR="000F7268" w14:paraId="013933AB" w14:textId="77777777" w:rsidTr="000F7268">
        <w:trPr>
          <w:cantSplit/>
        </w:trPr>
        <w:tc>
          <w:tcPr>
            <w:tcW w:w="10818" w:type="dxa"/>
            <w:vAlign w:val="center"/>
          </w:tcPr>
          <w:p w14:paraId="24FC619B" w14:textId="4904092B" w:rsidR="000F7268" w:rsidRDefault="000F7268" w:rsidP="00E76FB2">
            <w:r>
              <w:t>General tab : Run Using Account according to the table below</w:t>
            </w:r>
          </w:p>
        </w:tc>
      </w:tr>
      <w:tr w:rsidR="000F7268" w14:paraId="298D5D8F" w14:textId="77777777" w:rsidTr="000F7268">
        <w:trPr>
          <w:cantSplit/>
        </w:trPr>
        <w:tc>
          <w:tcPr>
            <w:tcW w:w="10818" w:type="dxa"/>
            <w:vAlign w:val="center"/>
          </w:tcPr>
          <w:p w14:paraId="72A0236E" w14:textId="5C82F40D" w:rsidR="000F7268" w:rsidRDefault="000F7268" w:rsidP="00E76FB2">
            <w:r>
              <w:t>General tab : Configured for Windows Vista / Windows Server 2008 mode</w:t>
            </w:r>
          </w:p>
        </w:tc>
      </w:tr>
      <w:tr w:rsidR="000F7268" w14:paraId="1962DEB4" w14:textId="77777777" w:rsidTr="000F7268">
        <w:trPr>
          <w:cantSplit/>
        </w:trPr>
        <w:tc>
          <w:tcPr>
            <w:tcW w:w="10818" w:type="dxa"/>
            <w:vAlign w:val="center"/>
          </w:tcPr>
          <w:p w14:paraId="2F4AFE22" w14:textId="36CE74E0" w:rsidR="000F7268" w:rsidRDefault="000F7268" w:rsidP="000F7268">
            <w:r>
              <w:t xml:space="preserve">Triggers: Runs Daily, </w:t>
            </w:r>
          </w:p>
        </w:tc>
      </w:tr>
      <w:tr w:rsidR="000F7268" w14:paraId="3478DBDA" w14:textId="77777777" w:rsidTr="000F7268">
        <w:trPr>
          <w:cantSplit/>
        </w:trPr>
        <w:tc>
          <w:tcPr>
            <w:tcW w:w="10818" w:type="dxa"/>
            <w:vAlign w:val="center"/>
          </w:tcPr>
          <w:p w14:paraId="37E05710" w14:textId="5F797790" w:rsidR="000F7268" w:rsidRDefault="000F7268" w:rsidP="000F7268">
            <w:r>
              <w:t>Triggers: Start  time is set according to the environment table below</w:t>
            </w:r>
          </w:p>
        </w:tc>
      </w:tr>
      <w:tr w:rsidR="000F7268" w14:paraId="0E03C450" w14:textId="77777777" w:rsidTr="000F7268">
        <w:trPr>
          <w:cantSplit/>
        </w:trPr>
        <w:tc>
          <w:tcPr>
            <w:tcW w:w="10818" w:type="dxa"/>
            <w:vAlign w:val="center"/>
          </w:tcPr>
          <w:p w14:paraId="01065D10" w14:textId="6BD7E036" w:rsidR="000F7268" w:rsidRDefault="000F7268" w:rsidP="000E0589">
            <w:r>
              <w:t xml:space="preserve">Triggers: Stop if it runs longer than </w:t>
            </w:r>
            <w:r w:rsidR="000E0589">
              <w:t>4</w:t>
            </w:r>
            <w:r>
              <w:t xml:space="preserve"> hours</w:t>
            </w:r>
          </w:p>
        </w:tc>
      </w:tr>
      <w:tr w:rsidR="000F7268" w14:paraId="60EB5CDB" w14:textId="77777777" w:rsidTr="000F7268">
        <w:trPr>
          <w:cantSplit/>
        </w:trPr>
        <w:tc>
          <w:tcPr>
            <w:tcW w:w="10818" w:type="dxa"/>
            <w:tcBorders>
              <w:bottom w:val="single" w:sz="2" w:space="0" w:color="auto"/>
            </w:tcBorders>
            <w:vAlign w:val="center"/>
          </w:tcPr>
          <w:p w14:paraId="418EF120" w14:textId="77777777" w:rsidR="000F7268" w:rsidRDefault="000F7268" w:rsidP="00E76FB2">
            <w:r>
              <w:t>Action: Program value is   PowerShell.exe</w:t>
            </w:r>
          </w:p>
        </w:tc>
      </w:tr>
      <w:tr w:rsidR="000F7268" w14:paraId="6162C90B" w14:textId="77777777" w:rsidTr="000F7268">
        <w:trPr>
          <w:cantSplit/>
        </w:trPr>
        <w:tc>
          <w:tcPr>
            <w:tcW w:w="10818" w:type="dxa"/>
            <w:tcBorders>
              <w:bottom w:val="single" w:sz="2" w:space="0" w:color="auto"/>
            </w:tcBorders>
            <w:vAlign w:val="center"/>
          </w:tcPr>
          <w:p w14:paraId="4056245C" w14:textId="00E27AAB" w:rsidR="000F7268" w:rsidRDefault="000F7268" w:rsidP="000F7268">
            <w:r>
              <w:t xml:space="preserve">Action: Arguments value is set according to the arguments table </w:t>
            </w:r>
          </w:p>
        </w:tc>
      </w:tr>
      <w:tr w:rsidR="000F7268" w14:paraId="60ADBD3F" w14:textId="77777777" w:rsidTr="000F7268">
        <w:trPr>
          <w:cantSplit/>
        </w:trPr>
        <w:tc>
          <w:tcPr>
            <w:tcW w:w="10818" w:type="dxa"/>
            <w:tcBorders>
              <w:bottom w:val="single" w:sz="2" w:space="0" w:color="auto"/>
            </w:tcBorders>
            <w:vAlign w:val="center"/>
          </w:tcPr>
          <w:p w14:paraId="25C793AC" w14:textId="77777777" w:rsidR="000F7268" w:rsidRDefault="000F7268" w:rsidP="00E76FB2">
            <w:r>
              <w:t xml:space="preserve">Action: Start In value is    </w:t>
            </w:r>
            <w:r w:rsidRPr="00E652AE">
              <w:t>D:\PowerShell_Tasks\ExtendedSystemDiscovery</w:t>
            </w:r>
          </w:p>
        </w:tc>
      </w:tr>
    </w:tbl>
    <w:p w14:paraId="04420C02" w14:textId="77777777" w:rsidR="000F7268" w:rsidRDefault="000F7268" w:rsidP="000F7268">
      <w:pPr>
        <w:rPr>
          <w:color w:val="1F497D" w:themeColor="dark2"/>
        </w:rPr>
      </w:pPr>
    </w:p>
    <w:p w14:paraId="74D34E56" w14:textId="0B88AE71" w:rsidR="000F7268" w:rsidRDefault="000F7268" w:rsidP="000F7268">
      <w:pPr>
        <w:rPr>
          <w:rFonts w:ascii="Calibri" w:hAnsi="Calibri" w:cs="Calibri"/>
          <w:b/>
        </w:rPr>
      </w:pPr>
      <w:r>
        <w:rPr>
          <w:b/>
        </w:rPr>
        <w:t xml:space="preserve">Task Properties to be used for the Scheduled Tasks </w:t>
      </w:r>
    </w:p>
    <w:tbl>
      <w:tblPr>
        <w:tblStyle w:val="TableGrid"/>
        <w:tblW w:w="0" w:type="auto"/>
        <w:tblLook w:val="04A0" w:firstRow="1" w:lastRow="0" w:firstColumn="1" w:lastColumn="0" w:noHBand="0" w:noVBand="1"/>
      </w:tblPr>
      <w:tblGrid>
        <w:gridCol w:w="1422"/>
        <w:gridCol w:w="1751"/>
        <w:gridCol w:w="805"/>
        <w:gridCol w:w="1800"/>
        <w:gridCol w:w="3968"/>
        <w:gridCol w:w="1260"/>
      </w:tblGrid>
      <w:tr w:rsidR="000F7268" w14:paraId="20CD15CE" w14:textId="77777777" w:rsidTr="004766D8">
        <w:tc>
          <w:tcPr>
            <w:tcW w:w="1422" w:type="dxa"/>
            <w:tcBorders>
              <w:top w:val="single" w:sz="4" w:space="0" w:color="auto"/>
              <w:left w:val="single" w:sz="4" w:space="0" w:color="auto"/>
              <w:bottom w:val="single" w:sz="4" w:space="0" w:color="auto"/>
              <w:right w:val="single" w:sz="4" w:space="0" w:color="auto"/>
            </w:tcBorders>
            <w:hideMark/>
          </w:tcPr>
          <w:p w14:paraId="6971407C" w14:textId="77777777" w:rsidR="000F7268" w:rsidRDefault="000F7268" w:rsidP="00E76FB2">
            <w:pPr>
              <w:rPr>
                <w:rFonts w:ascii="Calibri" w:hAnsi="Calibri" w:cs="Calibri"/>
                <w:b/>
              </w:rPr>
            </w:pPr>
            <w:r>
              <w:rPr>
                <w:b/>
              </w:rPr>
              <w:t>Environment</w:t>
            </w:r>
          </w:p>
        </w:tc>
        <w:tc>
          <w:tcPr>
            <w:tcW w:w="1751" w:type="dxa"/>
            <w:tcBorders>
              <w:top w:val="single" w:sz="4" w:space="0" w:color="auto"/>
              <w:left w:val="single" w:sz="4" w:space="0" w:color="auto"/>
              <w:bottom w:val="single" w:sz="4" w:space="0" w:color="auto"/>
              <w:right w:val="single" w:sz="4" w:space="0" w:color="auto"/>
            </w:tcBorders>
            <w:hideMark/>
          </w:tcPr>
          <w:p w14:paraId="38C3D001" w14:textId="77777777" w:rsidR="000F7268" w:rsidRDefault="000F7268" w:rsidP="00E76FB2">
            <w:pPr>
              <w:rPr>
                <w:rFonts w:ascii="Calibri" w:hAnsi="Calibri" w:cs="Calibri"/>
                <w:b/>
              </w:rPr>
            </w:pPr>
            <w:r>
              <w:rPr>
                <w:b/>
              </w:rPr>
              <w:t>Site Server</w:t>
            </w:r>
          </w:p>
        </w:tc>
        <w:tc>
          <w:tcPr>
            <w:tcW w:w="805" w:type="dxa"/>
            <w:tcBorders>
              <w:top w:val="single" w:sz="4" w:space="0" w:color="auto"/>
              <w:left w:val="single" w:sz="4" w:space="0" w:color="auto"/>
              <w:bottom w:val="single" w:sz="4" w:space="0" w:color="auto"/>
              <w:right w:val="single" w:sz="4" w:space="0" w:color="auto"/>
            </w:tcBorders>
            <w:hideMark/>
          </w:tcPr>
          <w:p w14:paraId="4B0F92F9" w14:textId="77777777" w:rsidR="000F7268" w:rsidRDefault="000F7268" w:rsidP="00E76FB2">
            <w:pPr>
              <w:rPr>
                <w:rFonts w:ascii="Calibri" w:hAnsi="Calibri" w:cs="Calibri"/>
                <w:b/>
              </w:rPr>
            </w:pPr>
            <w:r>
              <w:rPr>
                <w:b/>
              </w:rPr>
              <w:t>Site Code</w:t>
            </w:r>
          </w:p>
        </w:tc>
        <w:tc>
          <w:tcPr>
            <w:tcW w:w="1800" w:type="dxa"/>
            <w:tcBorders>
              <w:top w:val="single" w:sz="4" w:space="0" w:color="auto"/>
              <w:left w:val="single" w:sz="4" w:space="0" w:color="auto"/>
              <w:bottom w:val="single" w:sz="4" w:space="0" w:color="auto"/>
              <w:right w:val="single" w:sz="4" w:space="0" w:color="auto"/>
            </w:tcBorders>
            <w:hideMark/>
          </w:tcPr>
          <w:p w14:paraId="2F8647C7" w14:textId="77777777" w:rsidR="000F7268" w:rsidRDefault="000F7268" w:rsidP="00E76FB2">
            <w:pPr>
              <w:rPr>
                <w:rFonts w:ascii="Calibri" w:hAnsi="Calibri" w:cs="Calibri"/>
                <w:b/>
              </w:rPr>
            </w:pPr>
            <w:r>
              <w:rPr>
                <w:b/>
              </w:rPr>
              <w:t>Service Account</w:t>
            </w:r>
          </w:p>
        </w:tc>
        <w:tc>
          <w:tcPr>
            <w:tcW w:w="3968" w:type="dxa"/>
            <w:tcBorders>
              <w:top w:val="single" w:sz="4" w:space="0" w:color="auto"/>
              <w:left w:val="single" w:sz="4" w:space="0" w:color="auto"/>
              <w:bottom w:val="single" w:sz="4" w:space="0" w:color="auto"/>
              <w:right w:val="single" w:sz="4" w:space="0" w:color="auto"/>
            </w:tcBorders>
            <w:hideMark/>
          </w:tcPr>
          <w:p w14:paraId="4D7C77A8" w14:textId="77777777" w:rsidR="000F7268" w:rsidRDefault="000F7268" w:rsidP="00E76FB2">
            <w:pPr>
              <w:rPr>
                <w:rFonts w:ascii="Calibri" w:hAnsi="Calibri" w:cs="Calibri"/>
                <w:b/>
              </w:rPr>
            </w:pPr>
            <w:r>
              <w:rPr>
                <w:b/>
              </w:rPr>
              <w:t>Task Name</w:t>
            </w:r>
          </w:p>
        </w:tc>
        <w:tc>
          <w:tcPr>
            <w:tcW w:w="1260" w:type="dxa"/>
            <w:tcBorders>
              <w:top w:val="single" w:sz="4" w:space="0" w:color="auto"/>
              <w:left w:val="single" w:sz="4" w:space="0" w:color="auto"/>
              <w:bottom w:val="single" w:sz="4" w:space="0" w:color="auto"/>
              <w:right w:val="single" w:sz="4" w:space="0" w:color="auto"/>
            </w:tcBorders>
          </w:tcPr>
          <w:p w14:paraId="3B07441E" w14:textId="77777777" w:rsidR="000F7268" w:rsidRDefault="000F7268" w:rsidP="00E76FB2">
            <w:pPr>
              <w:rPr>
                <w:b/>
              </w:rPr>
            </w:pPr>
            <w:r>
              <w:rPr>
                <w:b/>
              </w:rPr>
              <w:t>Start Time</w:t>
            </w:r>
          </w:p>
        </w:tc>
      </w:tr>
      <w:tr w:rsidR="000F7268" w14:paraId="7CDAF657" w14:textId="77777777" w:rsidTr="004766D8">
        <w:tc>
          <w:tcPr>
            <w:tcW w:w="1422" w:type="dxa"/>
            <w:tcBorders>
              <w:top w:val="single" w:sz="4" w:space="0" w:color="auto"/>
              <w:left w:val="single" w:sz="4" w:space="0" w:color="auto"/>
              <w:bottom w:val="single" w:sz="4" w:space="0" w:color="auto"/>
              <w:right w:val="single" w:sz="4" w:space="0" w:color="auto"/>
            </w:tcBorders>
            <w:hideMark/>
          </w:tcPr>
          <w:p w14:paraId="76CA50AE" w14:textId="77777777" w:rsidR="000F7268" w:rsidRDefault="000F7268" w:rsidP="00E76FB2">
            <w:pPr>
              <w:rPr>
                <w:rFonts w:ascii="Calibri" w:hAnsi="Calibri" w:cs="Calibri"/>
              </w:rPr>
            </w:pPr>
            <w:r>
              <w:t>PRE2PROD</w:t>
            </w:r>
          </w:p>
        </w:tc>
        <w:tc>
          <w:tcPr>
            <w:tcW w:w="1751" w:type="dxa"/>
            <w:tcBorders>
              <w:top w:val="single" w:sz="4" w:space="0" w:color="auto"/>
              <w:left w:val="single" w:sz="4" w:space="0" w:color="auto"/>
              <w:bottom w:val="single" w:sz="4" w:space="0" w:color="auto"/>
              <w:right w:val="single" w:sz="4" w:space="0" w:color="auto"/>
            </w:tcBorders>
            <w:hideMark/>
          </w:tcPr>
          <w:p w14:paraId="4A86230A" w14:textId="77777777" w:rsidR="000F7268" w:rsidRDefault="000F7268" w:rsidP="00E76FB2">
            <w:pPr>
              <w:rPr>
                <w:rFonts w:ascii="Calibri" w:hAnsi="Calibri" w:cs="Calibri"/>
              </w:rPr>
            </w:pPr>
            <w:r>
              <w:t>XSNW10S629K</w:t>
            </w:r>
          </w:p>
        </w:tc>
        <w:tc>
          <w:tcPr>
            <w:tcW w:w="805" w:type="dxa"/>
            <w:tcBorders>
              <w:top w:val="single" w:sz="4" w:space="0" w:color="auto"/>
              <w:left w:val="single" w:sz="4" w:space="0" w:color="auto"/>
              <w:bottom w:val="single" w:sz="4" w:space="0" w:color="auto"/>
              <w:right w:val="single" w:sz="4" w:space="0" w:color="auto"/>
            </w:tcBorders>
            <w:hideMark/>
          </w:tcPr>
          <w:p w14:paraId="16FB0BFB" w14:textId="77777777" w:rsidR="000F7268" w:rsidRDefault="000F7268" w:rsidP="00E76FB2">
            <w:pPr>
              <w:rPr>
                <w:rFonts w:ascii="Calibri" w:hAnsi="Calibri" w:cs="Calibri"/>
              </w:rPr>
            </w:pPr>
            <w:r>
              <w:t>F01</w:t>
            </w:r>
          </w:p>
        </w:tc>
        <w:tc>
          <w:tcPr>
            <w:tcW w:w="1800" w:type="dxa"/>
            <w:tcBorders>
              <w:top w:val="single" w:sz="4" w:space="0" w:color="auto"/>
              <w:left w:val="single" w:sz="4" w:space="0" w:color="auto"/>
              <w:bottom w:val="single" w:sz="4" w:space="0" w:color="auto"/>
              <w:right w:val="single" w:sz="4" w:space="0" w:color="auto"/>
            </w:tcBorders>
            <w:hideMark/>
          </w:tcPr>
          <w:p w14:paraId="38074B64" w14:textId="77777777" w:rsidR="000F7268" w:rsidRDefault="000F7268" w:rsidP="00E76FB2">
            <w:pPr>
              <w:rPr>
                <w:rFonts w:ascii="Calibri" w:hAnsi="Calibri" w:cs="Calibri"/>
              </w:rPr>
            </w:pPr>
            <w:r>
              <w:t>svc_SCRB_DEV</w:t>
            </w:r>
          </w:p>
        </w:tc>
        <w:tc>
          <w:tcPr>
            <w:tcW w:w="3968" w:type="dxa"/>
            <w:tcBorders>
              <w:top w:val="single" w:sz="4" w:space="0" w:color="auto"/>
              <w:left w:val="single" w:sz="4" w:space="0" w:color="auto"/>
              <w:bottom w:val="single" w:sz="4" w:space="0" w:color="auto"/>
              <w:right w:val="single" w:sz="4" w:space="0" w:color="auto"/>
            </w:tcBorders>
            <w:hideMark/>
          </w:tcPr>
          <w:p w14:paraId="0AE3FF71" w14:textId="2D7B3964" w:rsidR="000F7268" w:rsidRDefault="004766D8" w:rsidP="00E76FB2">
            <w:pPr>
              <w:rPr>
                <w:rFonts w:ascii="Calibri" w:hAnsi="Calibri" w:cs="Calibri"/>
              </w:rPr>
            </w:pPr>
            <w:r>
              <w:t xml:space="preserve">Extended System Discovery - </w:t>
            </w:r>
            <w:r w:rsidR="000F7268">
              <w:t>PRE2PROD</w:t>
            </w:r>
          </w:p>
        </w:tc>
        <w:tc>
          <w:tcPr>
            <w:tcW w:w="1260" w:type="dxa"/>
            <w:tcBorders>
              <w:top w:val="single" w:sz="4" w:space="0" w:color="auto"/>
              <w:left w:val="single" w:sz="4" w:space="0" w:color="auto"/>
              <w:bottom w:val="single" w:sz="4" w:space="0" w:color="auto"/>
              <w:right w:val="single" w:sz="4" w:space="0" w:color="auto"/>
            </w:tcBorders>
          </w:tcPr>
          <w:p w14:paraId="67CB49CC" w14:textId="77777777" w:rsidR="000F7268" w:rsidRDefault="000F7268" w:rsidP="00E76FB2">
            <w:r>
              <w:t>3PM</w:t>
            </w:r>
          </w:p>
        </w:tc>
      </w:tr>
      <w:tr w:rsidR="000F7268" w14:paraId="4096EDFC" w14:textId="77777777" w:rsidTr="004766D8">
        <w:tc>
          <w:tcPr>
            <w:tcW w:w="1422" w:type="dxa"/>
            <w:tcBorders>
              <w:top w:val="single" w:sz="4" w:space="0" w:color="auto"/>
              <w:left w:val="single" w:sz="4" w:space="0" w:color="auto"/>
              <w:bottom w:val="single" w:sz="4" w:space="0" w:color="auto"/>
              <w:right w:val="single" w:sz="4" w:space="0" w:color="auto"/>
            </w:tcBorders>
            <w:hideMark/>
          </w:tcPr>
          <w:p w14:paraId="772962A2" w14:textId="77777777" w:rsidR="000F7268" w:rsidRDefault="000F7268" w:rsidP="00E76FB2">
            <w:pPr>
              <w:rPr>
                <w:rFonts w:ascii="Calibri" w:hAnsi="Calibri" w:cs="Calibri"/>
              </w:rPr>
            </w:pPr>
            <w:r>
              <w:t>DEV</w:t>
            </w:r>
          </w:p>
        </w:tc>
        <w:tc>
          <w:tcPr>
            <w:tcW w:w="1751" w:type="dxa"/>
            <w:tcBorders>
              <w:top w:val="single" w:sz="4" w:space="0" w:color="auto"/>
              <w:left w:val="single" w:sz="4" w:space="0" w:color="auto"/>
              <w:bottom w:val="single" w:sz="4" w:space="0" w:color="auto"/>
              <w:right w:val="single" w:sz="4" w:space="0" w:color="auto"/>
            </w:tcBorders>
            <w:hideMark/>
          </w:tcPr>
          <w:p w14:paraId="09B9EAF3" w14:textId="77777777" w:rsidR="000F7268" w:rsidRDefault="000F7268" w:rsidP="00E76FB2">
            <w:pPr>
              <w:rPr>
                <w:rFonts w:ascii="Calibri" w:hAnsi="Calibri" w:cs="Calibri"/>
              </w:rPr>
            </w:pPr>
            <w:r>
              <w:t>GISSSCCMDEV2</w:t>
            </w:r>
          </w:p>
        </w:tc>
        <w:tc>
          <w:tcPr>
            <w:tcW w:w="805" w:type="dxa"/>
            <w:tcBorders>
              <w:top w:val="single" w:sz="4" w:space="0" w:color="auto"/>
              <w:left w:val="single" w:sz="4" w:space="0" w:color="auto"/>
              <w:bottom w:val="single" w:sz="4" w:space="0" w:color="auto"/>
              <w:right w:val="single" w:sz="4" w:space="0" w:color="auto"/>
            </w:tcBorders>
            <w:hideMark/>
          </w:tcPr>
          <w:p w14:paraId="3C7716C3" w14:textId="77777777" w:rsidR="000F7268" w:rsidRDefault="000F7268" w:rsidP="00E76FB2">
            <w:pPr>
              <w:rPr>
                <w:rFonts w:ascii="Calibri" w:hAnsi="Calibri" w:cs="Calibri"/>
              </w:rPr>
            </w:pPr>
            <w:r>
              <w:t>T00</w:t>
            </w:r>
          </w:p>
        </w:tc>
        <w:tc>
          <w:tcPr>
            <w:tcW w:w="1800" w:type="dxa"/>
            <w:tcBorders>
              <w:top w:val="single" w:sz="4" w:space="0" w:color="auto"/>
              <w:left w:val="single" w:sz="4" w:space="0" w:color="auto"/>
              <w:bottom w:val="single" w:sz="4" w:space="0" w:color="auto"/>
              <w:right w:val="single" w:sz="4" w:space="0" w:color="auto"/>
            </w:tcBorders>
            <w:hideMark/>
          </w:tcPr>
          <w:p w14:paraId="3FB1104E" w14:textId="77777777" w:rsidR="000F7268" w:rsidRDefault="000F7268" w:rsidP="00E76FB2">
            <w:pPr>
              <w:rPr>
                <w:rFonts w:ascii="Calibri" w:hAnsi="Calibri" w:cs="Calibri"/>
              </w:rPr>
            </w:pPr>
            <w:r>
              <w:t>svc_SCRB_DEV</w:t>
            </w:r>
          </w:p>
        </w:tc>
        <w:tc>
          <w:tcPr>
            <w:tcW w:w="3968" w:type="dxa"/>
            <w:tcBorders>
              <w:top w:val="single" w:sz="4" w:space="0" w:color="auto"/>
              <w:left w:val="single" w:sz="4" w:space="0" w:color="auto"/>
              <w:bottom w:val="single" w:sz="4" w:space="0" w:color="auto"/>
              <w:right w:val="single" w:sz="4" w:space="0" w:color="auto"/>
            </w:tcBorders>
            <w:hideMark/>
          </w:tcPr>
          <w:p w14:paraId="06CB5589" w14:textId="4033C86B" w:rsidR="000F7268" w:rsidRDefault="004766D8" w:rsidP="00E76FB2">
            <w:pPr>
              <w:rPr>
                <w:rFonts w:ascii="Calibri" w:hAnsi="Calibri" w:cs="Calibri"/>
              </w:rPr>
            </w:pPr>
            <w:r>
              <w:t xml:space="preserve">Extended System Discovery - </w:t>
            </w:r>
            <w:r w:rsidR="000F7268">
              <w:t>DEV</w:t>
            </w:r>
          </w:p>
        </w:tc>
        <w:tc>
          <w:tcPr>
            <w:tcW w:w="1260" w:type="dxa"/>
            <w:tcBorders>
              <w:top w:val="single" w:sz="4" w:space="0" w:color="auto"/>
              <w:left w:val="single" w:sz="4" w:space="0" w:color="auto"/>
              <w:bottom w:val="single" w:sz="4" w:space="0" w:color="auto"/>
              <w:right w:val="single" w:sz="4" w:space="0" w:color="auto"/>
            </w:tcBorders>
          </w:tcPr>
          <w:p w14:paraId="419D0A0A" w14:textId="77777777" w:rsidR="000F7268" w:rsidRDefault="000F7268" w:rsidP="00E76FB2">
            <w:r>
              <w:t>6PM</w:t>
            </w:r>
          </w:p>
        </w:tc>
      </w:tr>
      <w:tr w:rsidR="000F7268" w14:paraId="1E54B6BF" w14:textId="77777777" w:rsidTr="004766D8">
        <w:tc>
          <w:tcPr>
            <w:tcW w:w="1422" w:type="dxa"/>
            <w:tcBorders>
              <w:top w:val="single" w:sz="4" w:space="0" w:color="auto"/>
              <w:left w:val="single" w:sz="4" w:space="0" w:color="auto"/>
              <w:bottom w:val="single" w:sz="4" w:space="0" w:color="auto"/>
              <w:right w:val="single" w:sz="4" w:space="0" w:color="auto"/>
            </w:tcBorders>
            <w:hideMark/>
          </w:tcPr>
          <w:p w14:paraId="7934B9E8" w14:textId="77777777" w:rsidR="000F7268" w:rsidRDefault="000F7268" w:rsidP="00E76FB2">
            <w:pPr>
              <w:rPr>
                <w:rFonts w:ascii="Calibri" w:hAnsi="Calibri" w:cs="Calibri"/>
              </w:rPr>
            </w:pPr>
            <w:r>
              <w:t>PREPROD</w:t>
            </w:r>
          </w:p>
        </w:tc>
        <w:tc>
          <w:tcPr>
            <w:tcW w:w="1751" w:type="dxa"/>
            <w:tcBorders>
              <w:top w:val="single" w:sz="4" w:space="0" w:color="auto"/>
              <w:left w:val="single" w:sz="4" w:space="0" w:color="auto"/>
              <w:bottom w:val="single" w:sz="4" w:space="0" w:color="auto"/>
              <w:right w:val="single" w:sz="4" w:space="0" w:color="auto"/>
            </w:tcBorders>
            <w:hideMark/>
          </w:tcPr>
          <w:p w14:paraId="76CCDF8E" w14:textId="77777777" w:rsidR="000F7268" w:rsidRDefault="000F7268" w:rsidP="00E76FB2">
            <w:pPr>
              <w:rPr>
                <w:rFonts w:ascii="Calibri" w:hAnsi="Calibri" w:cs="Calibri"/>
              </w:rPr>
            </w:pPr>
            <w:r>
              <w:t>XSNW10W142C</w:t>
            </w:r>
          </w:p>
        </w:tc>
        <w:tc>
          <w:tcPr>
            <w:tcW w:w="805" w:type="dxa"/>
            <w:tcBorders>
              <w:top w:val="single" w:sz="4" w:space="0" w:color="auto"/>
              <w:left w:val="single" w:sz="4" w:space="0" w:color="auto"/>
              <w:bottom w:val="single" w:sz="4" w:space="0" w:color="auto"/>
              <w:right w:val="single" w:sz="4" w:space="0" w:color="auto"/>
            </w:tcBorders>
            <w:hideMark/>
          </w:tcPr>
          <w:p w14:paraId="2CA9488B" w14:textId="77777777" w:rsidR="000F7268" w:rsidRDefault="000F7268" w:rsidP="00E76FB2">
            <w:pPr>
              <w:rPr>
                <w:rFonts w:ascii="Calibri" w:hAnsi="Calibri" w:cs="Calibri"/>
              </w:rPr>
            </w:pPr>
            <w:r>
              <w:t>PP0</w:t>
            </w:r>
          </w:p>
        </w:tc>
        <w:tc>
          <w:tcPr>
            <w:tcW w:w="1800" w:type="dxa"/>
            <w:tcBorders>
              <w:top w:val="single" w:sz="4" w:space="0" w:color="auto"/>
              <w:left w:val="single" w:sz="4" w:space="0" w:color="auto"/>
              <w:bottom w:val="single" w:sz="4" w:space="0" w:color="auto"/>
              <w:right w:val="single" w:sz="4" w:space="0" w:color="auto"/>
            </w:tcBorders>
            <w:hideMark/>
          </w:tcPr>
          <w:p w14:paraId="7550BD02" w14:textId="77777777" w:rsidR="000F7268" w:rsidRDefault="000F7268" w:rsidP="00E76FB2">
            <w:pPr>
              <w:rPr>
                <w:rFonts w:ascii="Calibri" w:hAnsi="Calibri" w:cs="Calibri"/>
              </w:rPr>
            </w:pPr>
            <w:r>
              <w:t>svc_SCRB_TEST</w:t>
            </w:r>
          </w:p>
        </w:tc>
        <w:tc>
          <w:tcPr>
            <w:tcW w:w="3968" w:type="dxa"/>
            <w:tcBorders>
              <w:top w:val="single" w:sz="4" w:space="0" w:color="auto"/>
              <w:left w:val="single" w:sz="4" w:space="0" w:color="auto"/>
              <w:bottom w:val="single" w:sz="4" w:space="0" w:color="auto"/>
              <w:right w:val="single" w:sz="4" w:space="0" w:color="auto"/>
            </w:tcBorders>
            <w:hideMark/>
          </w:tcPr>
          <w:p w14:paraId="356FDEA1" w14:textId="366E9424" w:rsidR="000F7268" w:rsidRDefault="004766D8" w:rsidP="00E76FB2">
            <w:pPr>
              <w:rPr>
                <w:rFonts w:ascii="Calibri" w:hAnsi="Calibri" w:cs="Calibri"/>
              </w:rPr>
            </w:pPr>
            <w:r>
              <w:t xml:space="preserve">Extended System Discovery - </w:t>
            </w:r>
            <w:r w:rsidR="000F7268">
              <w:t>PREPROD</w:t>
            </w:r>
          </w:p>
        </w:tc>
        <w:tc>
          <w:tcPr>
            <w:tcW w:w="1260" w:type="dxa"/>
            <w:tcBorders>
              <w:top w:val="single" w:sz="4" w:space="0" w:color="auto"/>
              <w:left w:val="single" w:sz="4" w:space="0" w:color="auto"/>
              <w:bottom w:val="single" w:sz="4" w:space="0" w:color="auto"/>
              <w:right w:val="single" w:sz="4" w:space="0" w:color="auto"/>
            </w:tcBorders>
          </w:tcPr>
          <w:p w14:paraId="1FBC855B" w14:textId="77777777" w:rsidR="000F7268" w:rsidRDefault="000F7268" w:rsidP="00E76FB2">
            <w:r>
              <w:t>9PM</w:t>
            </w:r>
          </w:p>
        </w:tc>
      </w:tr>
      <w:tr w:rsidR="000F7268" w14:paraId="31835209" w14:textId="77777777" w:rsidTr="004766D8">
        <w:tc>
          <w:tcPr>
            <w:tcW w:w="1422" w:type="dxa"/>
            <w:tcBorders>
              <w:top w:val="single" w:sz="4" w:space="0" w:color="auto"/>
              <w:left w:val="single" w:sz="4" w:space="0" w:color="auto"/>
              <w:bottom w:val="single" w:sz="4" w:space="0" w:color="auto"/>
              <w:right w:val="single" w:sz="4" w:space="0" w:color="auto"/>
            </w:tcBorders>
            <w:hideMark/>
          </w:tcPr>
          <w:p w14:paraId="32F38A30" w14:textId="77777777" w:rsidR="000F7268" w:rsidRDefault="000F7268" w:rsidP="00E76FB2">
            <w:pPr>
              <w:rPr>
                <w:rFonts w:ascii="Calibri" w:hAnsi="Calibri" w:cs="Calibri"/>
              </w:rPr>
            </w:pPr>
            <w:r>
              <w:t>PROD</w:t>
            </w:r>
          </w:p>
        </w:tc>
        <w:tc>
          <w:tcPr>
            <w:tcW w:w="1751" w:type="dxa"/>
            <w:tcBorders>
              <w:top w:val="single" w:sz="4" w:space="0" w:color="auto"/>
              <w:left w:val="single" w:sz="4" w:space="0" w:color="auto"/>
              <w:bottom w:val="single" w:sz="4" w:space="0" w:color="auto"/>
              <w:right w:val="single" w:sz="4" w:space="0" w:color="auto"/>
            </w:tcBorders>
            <w:hideMark/>
          </w:tcPr>
          <w:p w14:paraId="4409343F" w14:textId="77777777" w:rsidR="000F7268" w:rsidRDefault="000F7268" w:rsidP="00E76FB2">
            <w:pPr>
              <w:rPr>
                <w:rFonts w:ascii="Calibri" w:hAnsi="Calibri" w:cs="Calibri"/>
              </w:rPr>
            </w:pPr>
            <w:r>
              <w:t>XSPW10W200P</w:t>
            </w:r>
          </w:p>
        </w:tc>
        <w:tc>
          <w:tcPr>
            <w:tcW w:w="805" w:type="dxa"/>
            <w:tcBorders>
              <w:top w:val="single" w:sz="4" w:space="0" w:color="auto"/>
              <w:left w:val="single" w:sz="4" w:space="0" w:color="auto"/>
              <w:bottom w:val="single" w:sz="4" w:space="0" w:color="auto"/>
              <w:right w:val="single" w:sz="4" w:space="0" w:color="auto"/>
            </w:tcBorders>
            <w:hideMark/>
          </w:tcPr>
          <w:p w14:paraId="30262270" w14:textId="77777777" w:rsidR="000F7268" w:rsidRDefault="000F7268" w:rsidP="00E76FB2">
            <w:pPr>
              <w:rPr>
                <w:rFonts w:ascii="Calibri" w:hAnsi="Calibri" w:cs="Calibri"/>
              </w:rPr>
            </w:pPr>
            <w:r>
              <w:t>P00</w:t>
            </w:r>
          </w:p>
        </w:tc>
        <w:tc>
          <w:tcPr>
            <w:tcW w:w="1800" w:type="dxa"/>
            <w:tcBorders>
              <w:top w:val="single" w:sz="4" w:space="0" w:color="auto"/>
              <w:left w:val="single" w:sz="4" w:space="0" w:color="auto"/>
              <w:bottom w:val="single" w:sz="4" w:space="0" w:color="auto"/>
              <w:right w:val="single" w:sz="4" w:space="0" w:color="auto"/>
            </w:tcBorders>
            <w:hideMark/>
          </w:tcPr>
          <w:p w14:paraId="4203FC74" w14:textId="77777777" w:rsidR="000F7268" w:rsidRDefault="000F7268" w:rsidP="00E76FB2">
            <w:pPr>
              <w:rPr>
                <w:rFonts w:ascii="Calibri" w:hAnsi="Calibri" w:cs="Calibri"/>
              </w:rPr>
            </w:pPr>
            <w:r>
              <w:t>svc_SCRB_PROD</w:t>
            </w:r>
          </w:p>
        </w:tc>
        <w:tc>
          <w:tcPr>
            <w:tcW w:w="3968" w:type="dxa"/>
            <w:tcBorders>
              <w:top w:val="single" w:sz="4" w:space="0" w:color="auto"/>
              <w:left w:val="single" w:sz="4" w:space="0" w:color="auto"/>
              <w:bottom w:val="single" w:sz="4" w:space="0" w:color="auto"/>
              <w:right w:val="single" w:sz="4" w:space="0" w:color="auto"/>
            </w:tcBorders>
            <w:hideMark/>
          </w:tcPr>
          <w:p w14:paraId="2DF8B8D8" w14:textId="7FFDC37A" w:rsidR="000F7268" w:rsidRDefault="004766D8" w:rsidP="00E76FB2">
            <w:pPr>
              <w:rPr>
                <w:rFonts w:ascii="Calibri" w:hAnsi="Calibri" w:cs="Calibri"/>
              </w:rPr>
            </w:pPr>
            <w:r>
              <w:t xml:space="preserve">Extended System Discovery - </w:t>
            </w:r>
            <w:r w:rsidR="000F7268">
              <w:t>PROD</w:t>
            </w:r>
          </w:p>
        </w:tc>
        <w:tc>
          <w:tcPr>
            <w:tcW w:w="1260" w:type="dxa"/>
            <w:tcBorders>
              <w:top w:val="single" w:sz="4" w:space="0" w:color="auto"/>
              <w:left w:val="single" w:sz="4" w:space="0" w:color="auto"/>
              <w:bottom w:val="single" w:sz="4" w:space="0" w:color="auto"/>
              <w:right w:val="single" w:sz="4" w:space="0" w:color="auto"/>
            </w:tcBorders>
          </w:tcPr>
          <w:p w14:paraId="39D813FB" w14:textId="77777777" w:rsidR="000F7268" w:rsidRDefault="000F7268" w:rsidP="00E76FB2">
            <w:r>
              <w:t>3AM</w:t>
            </w:r>
          </w:p>
        </w:tc>
      </w:tr>
    </w:tbl>
    <w:p w14:paraId="15EEF28C" w14:textId="77777777" w:rsidR="000F7268" w:rsidRDefault="000F7268" w:rsidP="000F7268"/>
    <w:p w14:paraId="0ADB9F15" w14:textId="77777777" w:rsidR="000F7268" w:rsidRPr="003F2F48" w:rsidRDefault="000F7268" w:rsidP="000F7268">
      <w:pPr>
        <w:rPr>
          <w:b/>
        </w:rPr>
      </w:pPr>
      <w:r w:rsidRPr="003F2F48">
        <w:rPr>
          <w:b/>
        </w:rPr>
        <w:t>Arguments</w:t>
      </w:r>
      <w:r>
        <w:rPr>
          <w:b/>
        </w:rPr>
        <w:t xml:space="preserve"> are defined by the environments values from the table above</w:t>
      </w:r>
    </w:p>
    <w:tbl>
      <w:tblPr>
        <w:tblStyle w:val="TableGrid"/>
        <w:tblW w:w="0" w:type="auto"/>
        <w:tblLook w:val="04A0" w:firstRow="1" w:lastRow="0" w:firstColumn="1" w:lastColumn="0" w:noHBand="0" w:noVBand="1"/>
      </w:tblPr>
      <w:tblGrid>
        <w:gridCol w:w="1416"/>
        <w:gridCol w:w="8775"/>
      </w:tblGrid>
      <w:tr w:rsidR="000F7268" w14:paraId="5B309787" w14:textId="77777777" w:rsidTr="00E76FB2">
        <w:tc>
          <w:tcPr>
            <w:tcW w:w="1416" w:type="dxa"/>
            <w:tcBorders>
              <w:top w:val="single" w:sz="4" w:space="0" w:color="auto"/>
              <w:left w:val="single" w:sz="4" w:space="0" w:color="auto"/>
              <w:bottom w:val="single" w:sz="4" w:space="0" w:color="auto"/>
              <w:right w:val="single" w:sz="4" w:space="0" w:color="auto"/>
            </w:tcBorders>
            <w:hideMark/>
          </w:tcPr>
          <w:p w14:paraId="2672A147" w14:textId="77777777" w:rsidR="000F7268" w:rsidRDefault="000F7268" w:rsidP="00E76FB2">
            <w:pPr>
              <w:rPr>
                <w:rFonts w:ascii="Calibri" w:hAnsi="Calibri" w:cs="Calibri"/>
                <w:b/>
              </w:rPr>
            </w:pPr>
            <w:r>
              <w:rPr>
                <w:b/>
              </w:rPr>
              <w:t>Environment</w:t>
            </w:r>
          </w:p>
        </w:tc>
        <w:tc>
          <w:tcPr>
            <w:tcW w:w="8775" w:type="dxa"/>
            <w:tcBorders>
              <w:top w:val="single" w:sz="4" w:space="0" w:color="auto"/>
              <w:left w:val="single" w:sz="4" w:space="0" w:color="auto"/>
              <w:bottom w:val="single" w:sz="4" w:space="0" w:color="auto"/>
              <w:right w:val="single" w:sz="4" w:space="0" w:color="auto"/>
            </w:tcBorders>
            <w:hideMark/>
          </w:tcPr>
          <w:p w14:paraId="16A1E08F" w14:textId="77777777" w:rsidR="000F7268" w:rsidRDefault="000F7268" w:rsidP="00E76FB2">
            <w:pPr>
              <w:rPr>
                <w:rFonts w:ascii="Calibri" w:hAnsi="Calibri" w:cs="Calibri"/>
                <w:b/>
              </w:rPr>
            </w:pPr>
            <w:r>
              <w:rPr>
                <w:b/>
              </w:rPr>
              <w:t>Action Arguments</w:t>
            </w:r>
          </w:p>
        </w:tc>
      </w:tr>
      <w:tr w:rsidR="000F7268" w14:paraId="1904568C" w14:textId="77777777" w:rsidTr="00E76FB2">
        <w:tc>
          <w:tcPr>
            <w:tcW w:w="1416" w:type="dxa"/>
            <w:tcBorders>
              <w:top w:val="single" w:sz="4" w:space="0" w:color="auto"/>
              <w:left w:val="single" w:sz="4" w:space="0" w:color="auto"/>
              <w:bottom w:val="single" w:sz="4" w:space="0" w:color="auto"/>
              <w:right w:val="single" w:sz="4" w:space="0" w:color="auto"/>
            </w:tcBorders>
            <w:hideMark/>
          </w:tcPr>
          <w:p w14:paraId="7231FE1E" w14:textId="77777777" w:rsidR="000F7268" w:rsidRDefault="000F7268" w:rsidP="00E76FB2">
            <w:pPr>
              <w:rPr>
                <w:rFonts w:ascii="Calibri" w:hAnsi="Calibri" w:cs="Calibri"/>
              </w:rPr>
            </w:pPr>
            <w:r>
              <w:t>PRE2PROD</w:t>
            </w:r>
          </w:p>
        </w:tc>
        <w:tc>
          <w:tcPr>
            <w:tcW w:w="8775" w:type="dxa"/>
            <w:tcBorders>
              <w:top w:val="single" w:sz="4" w:space="0" w:color="auto"/>
              <w:left w:val="single" w:sz="4" w:space="0" w:color="auto"/>
              <w:bottom w:val="single" w:sz="4" w:space="0" w:color="auto"/>
              <w:right w:val="single" w:sz="4" w:space="0" w:color="auto"/>
            </w:tcBorders>
            <w:hideMark/>
          </w:tcPr>
          <w:p w14:paraId="02EEAA35" w14:textId="77777777" w:rsidR="000F7268" w:rsidRDefault="000F7268" w:rsidP="00E76FB2">
            <w:pPr>
              <w:rPr>
                <w:rFonts w:ascii="Calibri" w:hAnsi="Calibri" w:cs="Calibri"/>
                <w:color w:val="1F497D"/>
              </w:rPr>
            </w:pPr>
            <w:r>
              <w:rPr>
                <w:color w:val="1F497D"/>
              </w:rPr>
              <w:t>"D:\PowerShell_Tasks\ExtendedSystemDiscovery\ExtendedSystemDiscovery.ps1" -SiteServer " XSNW10S629K " -SiteCode "F01"  -InstanceName "ExtendedSystemDiscovery-PRE2PROD"</w:t>
            </w:r>
          </w:p>
        </w:tc>
      </w:tr>
      <w:tr w:rsidR="000F7268" w14:paraId="6EB521C0" w14:textId="77777777" w:rsidTr="00E76FB2">
        <w:tc>
          <w:tcPr>
            <w:tcW w:w="1416" w:type="dxa"/>
            <w:tcBorders>
              <w:top w:val="single" w:sz="4" w:space="0" w:color="auto"/>
              <w:left w:val="single" w:sz="4" w:space="0" w:color="auto"/>
              <w:bottom w:val="single" w:sz="4" w:space="0" w:color="auto"/>
              <w:right w:val="single" w:sz="4" w:space="0" w:color="auto"/>
            </w:tcBorders>
            <w:hideMark/>
          </w:tcPr>
          <w:p w14:paraId="5679018B" w14:textId="77777777" w:rsidR="000F7268" w:rsidRDefault="000F7268" w:rsidP="00E76FB2">
            <w:pPr>
              <w:rPr>
                <w:rFonts w:ascii="Calibri" w:hAnsi="Calibri" w:cs="Calibri"/>
              </w:rPr>
            </w:pPr>
            <w:r>
              <w:lastRenderedPageBreak/>
              <w:t>DEV</w:t>
            </w:r>
          </w:p>
        </w:tc>
        <w:tc>
          <w:tcPr>
            <w:tcW w:w="8775" w:type="dxa"/>
            <w:tcBorders>
              <w:top w:val="single" w:sz="4" w:space="0" w:color="auto"/>
              <w:left w:val="single" w:sz="4" w:space="0" w:color="auto"/>
              <w:bottom w:val="single" w:sz="4" w:space="0" w:color="auto"/>
              <w:right w:val="single" w:sz="4" w:space="0" w:color="auto"/>
            </w:tcBorders>
            <w:hideMark/>
          </w:tcPr>
          <w:p w14:paraId="7B3D0351" w14:textId="77777777" w:rsidR="000F7268" w:rsidRDefault="000F7268" w:rsidP="00E76FB2">
            <w:pPr>
              <w:rPr>
                <w:rFonts w:ascii="Calibri" w:hAnsi="Calibri" w:cs="Calibri"/>
                <w:color w:val="1F497D"/>
              </w:rPr>
            </w:pPr>
            <w:r>
              <w:rPr>
                <w:color w:val="1F497D"/>
              </w:rPr>
              <w:t>"D:\PowerShell_Tasks\ExtendedSystemDiscovery\ExtendedSystemDiscovery.ps1" -SiteServer " GISSSCCMDEV2 " -SiteCode "T00"  -InstanceName "ExtendedSystemDiscovery-DEV"</w:t>
            </w:r>
          </w:p>
        </w:tc>
      </w:tr>
      <w:tr w:rsidR="000F7268" w14:paraId="1B896F31" w14:textId="77777777" w:rsidTr="00E76FB2">
        <w:tc>
          <w:tcPr>
            <w:tcW w:w="1416" w:type="dxa"/>
            <w:tcBorders>
              <w:top w:val="single" w:sz="4" w:space="0" w:color="auto"/>
              <w:left w:val="single" w:sz="4" w:space="0" w:color="auto"/>
              <w:bottom w:val="single" w:sz="4" w:space="0" w:color="auto"/>
              <w:right w:val="single" w:sz="4" w:space="0" w:color="auto"/>
            </w:tcBorders>
            <w:hideMark/>
          </w:tcPr>
          <w:p w14:paraId="35DCAF2C" w14:textId="77777777" w:rsidR="000F7268" w:rsidRDefault="000F7268" w:rsidP="00E76FB2">
            <w:pPr>
              <w:rPr>
                <w:rFonts w:ascii="Calibri" w:hAnsi="Calibri" w:cs="Calibri"/>
              </w:rPr>
            </w:pPr>
            <w:r>
              <w:t>PREPROD</w:t>
            </w:r>
          </w:p>
        </w:tc>
        <w:tc>
          <w:tcPr>
            <w:tcW w:w="8775" w:type="dxa"/>
            <w:tcBorders>
              <w:top w:val="single" w:sz="4" w:space="0" w:color="auto"/>
              <w:left w:val="single" w:sz="4" w:space="0" w:color="auto"/>
              <w:bottom w:val="single" w:sz="4" w:space="0" w:color="auto"/>
              <w:right w:val="single" w:sz="4" w:space="0" w:color="auto"/>
            </w:tcBorders>
            <w:hideMark/>
          </w:tcPr>
          <w:p w14:paraId="6E38FE87" w14:textId="5E91DAB0" w:rsidR="000F7268" w:rsidRDefault="000F7268" w:rsidP="00E76FB2">
            <w:pPr>
              <w:rPr>
                <w:rFonts w:ascii="Calibri" w:hAnsi="Calibri" w:cs="Calibri"/>
                <w:color w:val="1F497D"/>
              </w:rPr>
            </w:pPr>
            <w:r>
              <w:rPr>
                <w:color w:val="1F497D"/>
              </w:rPr>
              <w:t>"D:\PowerShell_Tasks\ExtendedSystemDiscovery\ExtendedSystemDisc</w:t>
            </w:r>
            <w:r w:rsidR="004C384D">
              <w:rPr>
                <w:color w:val="1F497D"/>
              </w:rPr>
              <w:t>overy.ps1" -SiteServer " XSNW10W</w:t>
            </w:r>
            <w:r>
              <w:rPr>
                <w:color w:val="1F497D"/>
              </w:rPr>
              <w:t>142C " -SiteCode "PP0"  -InstanceName "ExtendedSystemDiscovery-PREPROD"</w:t>
            </w:r>
          </w:p>
        </w:tc>
      </w:tr>
      <w:tr w:rsidR="000F7268" w14:paraId="09784CC0" w14:textId="77777777" w:rsidTr="00E76FB2">
        <w:tc>
          <w:tcPr>
            <w:tcW w:w="1416" w:type="dxa"/>
            <w:tcBorders>
              <w:top w:val="single" w:sz="4" w:space="0" w:color="auto"/>
              <w:left w:val="single" w:sz="4" w:space="0" w:color="auto"/>
              <w:bottom w:val="single" w:sz="4" w:space="0" w:color="auto"/>
              <w:right w:val="single" w:sz="4" w:space="0" w:color="auto"/>
            </w:tcBorders>
            <w:hideMark/>
          </w:tcPr>
          <w:p w14:paraId="027B5EE1" w14:textId="77777777" w:rsidR="000F7268" w:rsidRDefault="000F7268" w:rsidP="00E76FB2">
            <w:pPr>
              <w:rPr>
                <w:rFonts w:ascii="Calibri" w:hAnsi="Calibri" w:cs="Calibri"/>
              </w:rPr>
            </w:pPr>
            <w:r>
              <w:t>PROD</w:t>
            </w:r>
          </w:p>
        </w:tc>
        <w:tc>
          <w:tcPr>
            <w:tcW w:w="8775" w:type="dxa"/>
            <w:tcBorders>
              <w:top w:val="single" w:sz="4" w:space="0" w:color="auto"/>
              <w:left w:val="single" w:sz="4" w:space="0" w:color="auto"/>
              <w:bottom w:val="single" w:sz="4" w:space="0" w:color="auto"/>
              <w:right w:val="single" w:sz="4" w:space="0" w:color="auto"/>
            </w:tcBorders>
            <w:hideMark/>
          </w:tcPr>
          <w:p w14:paraId="51F39A6E" w14:textId="77777777" w:rsidR="000F7268" w:rsidRDefault="000F7268" w:rsidP="00E76FB2">
            <w:pPr>
              <w:rPr>
                <w:rFonts w:ascii="Calibri" w:hAnsi="Calibri" w:cs="Calibri"/>
                <w:color w:val="1F497D"/>
              </w:rPr>
            </w:pPr>
            <w:r>
              <w:rPr>
                <w:color w:val="1F497D"/>
              </w:rPr>
              <w:t>"D:\PowerShell_Tasks\ExtendedSystemDiscovery\ExtendedSystemDiscovery.ps1" -SiteServer " XSPW10W200P " -SiteCode "P00"  -InstanceName "ExtendedSystemDiscovery-PROD"</w:t>
            </w:r>
          </w:p>
        </w:tc>
      </w:tr>
    </w:tbl>
    <w:p w14:paraId="73141E51" w14:textId="0CF7C8B9" w:rsidR="00E85009" w:rsidRDefault="00E85009" w:rsidP="00467F51"/>
    <w:p w14:paraId="73141E52" w14:textId="77777777" w:rsidR="00AA342C" w:rsidRDefault="00AA342C" w:rsidP="006F721F">
      <w:pPr>
        <w:pStyle w:val="Heading2"/>
      </w:pPr>
      <w:r w:rsidRPr="005D6F3F">
        <w:t>Back Out Plan</w:t>
      </w:r>
    </w:p>
    <w:p w14:paraId="1DFEC32F" w14:textId="77777777" w:rsidR="00E231A5" w:rsidRDefault="005010E3" w:rsidP="001F37BE">
      <w:pPr>
        <w:pStyle w:val="ListParagraph"/>
        <w:numPr>
          <w:ilvl w:val="0"/>
          <w:numId w:val="14"/>
        </w:numPr>
      </w:pPr>
      <w:r>
        <w:t xml:space="preserve">Stop the </w:t>
      </w:r>
      <w:r w:rsidR="00E231A5">
        <w:t>scheduled task</w:t>
      </w:r>
      <w:r>
        <w:t xml:space="preserve"> from automatic execution</w:t>
      </w:r>
      <w:r w:rsidR="00E231A5">
        <w:t xml:space="preserve"> on RESSWCMSTMP02</w:t>
      </w:r>
      <w:r>
        <w:t>.</w:t>
      </w:r>
    </w:p>
    <w:p w14:paraId="73141E53" w14:textId="12DCA181" w:rsidR="001F37BE" w:rsidRDefault="00CD3991" w:rsidP="001F37BE">
      <w:pPr>
        <w:pStyle w:val="ListParagraph"/>
        <w:numPr>
          <w:ilvl w:val="0"/>
          <w:numId w:val="14"/>
        </w:numPr>
      </w:pPr>
      <w:r>
        <w:t xml:space="preserve">Optional : </w:t>
      </w:r>
      <w:r w:rsidR="00E231A5">
        <w:t>Re-enable the scheduled task for V1 of this script on server XSPW10X060S</w:t>
      </w:r>
    </w:p>
    <w:p w14:paraId="73141E54" w14:textId="7069B4AF" w:rsidR="00A27D10" w:rsidRDefault="00CD3991" w:rsidP="001F37BE">
      <w:pPr>
        <w:pStyle w:val="ListParagraph"/>
        <w:numPr>
          <w:ilvl w:val="0"/>
          <w:numId w:val="14"/>
        </w:numPr>
      </w:pPr>
      <w:r>
        <w:t xml:space="preserve">Optional : </w:t>
      </w:r>
      <w:r w:rsidR="005010E3">
        <w:t>Review the SC</w:t>
      </w:r>
      <w:r w:rsidR="004338A1">
        <w:t>CM_EXT SQL table named tbl_ExtDisc</w:t>
      </w:r>
      <w:r w:rsidR="005010E3">
        <w:t xml:space="preserve">Logging to manually </w:t>
      </w:r>
      <w:r w:rsidR="004338A1">
        <w:t xml:space="preserve">identify and </w:t>
      </w:r>
      <w:r w:rsidR="005010E3">
        <w:t xml:space="preserve">correct any problem data that got changed in the </w:t>
      </w:r>
      <w:r w:rsidR="004338A1">
        <w:t xml:space="preserve">production </w:t>
      </w:r>
      <w:r w:rsidR="005010E3">
        <w:t xml:space="preserve">SCCM_DISC table </w:t>
      </w:r>
    </w:p>
    <w:p w14:paraId="75458ED1" w14:textId="7621350E" w:rsidR="005010E3" w:rsidRDefault="005010E3" w:rsidP="0029791B">
      <w:pPr>
        <w:spacing w:after="200" w:line="276" w:lineRule="auto"/>
      </w:pPr>
    </w:p>
    <w:sectPr w:rsidR="005010E3" w:rsidSect="0041658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A23BF"/>
    <w:multiLevelType w:val="hybridMultilevel"/>
    <w:tmpl w:val="4622D9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63084B"/>
    <w:multiLevelType w:val="hybridMultilevel"/>
    <w:tmpl w:val="C316A4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F60D7D"/>
    <w:multiLevelType w:val="hybridMultilevel"/>
    <w:tmpl w:val="1114B05A"/>
    <w:lvl w:ilvl="0" w:tplc="7952B8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B13D22"/>
    <w:multiLevelType w:val="hybridMultilevel"/>
    <w:tmpl w:val="EC1232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422B84"/>
    <w:multiLevelType w:val="hybridMultilevel"/>
    <w:tmpl w:val="5CAA6C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9D6EE1"/>
    <w:multiLevelType w:val="multilevel"/>
    <w:tmpl w:val="D85CD2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A632BD"/>
    <w:multiLevelType w:val="hybridMultilevel"/>
    <w:tmpl w:val="33DE23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F713AD"/>
    <w:multiLevelType w:val="hybridMultilevel"/>
    <w:tmpl w:val="204C5FA4"/>
    <w:lvl w:ilvl="0" w:tplc="24DED0F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312DAF"/>
    <w:multiLevelType w:val="hybridMultilevel"/>
    <w:tmpl w:val="CF16F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3ED5A44"/>
    <w:multiLevelType w:val="hybridMultilevel"/>
    <w:tmpl w:val="33DE23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5E437F9"/>
    <w:multiLevelType w:val="hybridMultilevel"/>
    <w:tmpl w:val="B6FEBF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A53146C"/>
    <w:multiLevelType w:val="hybridMultilevel"/>
    <w:tmpl w:val="5D447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7A355F"/>
    <w:multiLevelType w:val="hybridMultilevel"/>
    <w:tmpl w:val="882EF7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4E72E54"/>
    <w:multiLevelType w:val="hybridMultilevel"/>
    <w:tmpl w:val="F4FAC4DE"/>
    <w:lvl w:ilvl="0" w:tplc="7952B8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ED95792"/>
    <w:multiLevelType w:val="hybridMultilevel"/>
    <w:tmpl w:val="ACAEF9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4DD1E8F"/>
    <w:multiLevelType w:val="hybridMultilevel"/>
    <w:tmpl w:val="27A65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5DF4DE7"/>
    <w:multiLevelType w:val="hybridMultilevel"/>
    <w:tmpl w:val="C316A4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6A7333B"/>
    <w:multiLevelType w:val="hybridMultilevel"/>
    <w:tmpl w:val="EC1232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B775CF4"/>
    <w:multiLevelType w:val="hybridMultilevel"/>
    <w:tmpl w:val="632E778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E531D60"/>
    <w:multiLevelType w:val="hybridMultilevel"/>
    <w:tmpl w:val="3F90ED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2"/>
  </w:num>
  <w:num w:numId="4">
    <w:abstractNumId w:val="13"/>
  </w:num>
  <w:num w:numId="5">
    <w:abstractNumId w:val="17"/>
  </w:num>
  <w:num w:numId="6">
    <w:abstractNumId w:val="15"/>
  </w:num>
  <w:num w:numId="7">
    <w:abstractNumId w:val="8"/>
  </w:num>
  <w:num w:numId="8">
    <w:abstractNumId w:val="10"/>
  </w:num>
  <w:num w:numId="9">
    <w:abstractNumId w:val="16"/>
  </w:num>
  <w:num w:numId="10">
    <w:abstractNumId w:val="1"/>
  </w:num>
  <w:num w:numId="11">
    <w:abstractNumId w:val="6"/>
  </w:num>
  <w:num w:numId="12">
    <w:abstractNumId w:val="9"/>
  </w:num>
  <w:num w:numId="13">
    <w:abstractNumId w:val="0"/>
  </w:num>
  <w:num w:numId="14">
    <w:abstractNumId w:val="4"/>
  </w:num>
  <w:num w:numId="15">
    <w:abstractNumId w:val="19"/>
  </w:num>
  <w:num w:numId="16">
    <w:abstractNumId w:val="3"/>
  </w:num>
  <w:num w:numId="17">
    <w:abstractNumId w:val="14"/>
  </w:num>
  <w:num w:numId="18">
    <w:abstractNumId w:val="11"/>
  </w:num>
  <w:num w:numId="19">
    <w:abstractNumId w:val="12"/>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1"/>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22B6"/>
    <w:rsid w:val="00036B97"/>
    <w:rsid w:val="00053088"/>
    <w:rsid w:val="000B1189"/>
    <w:rsid w:val="000C5106"/>
    <w:rsid w:val="000D100E"/>
    <w:rsid w:val="000E0589"/>
    <w:rsid w:val="000F7268"/>
    <w:rsid w:val="001059E6"/>
    <w:rsid w:val="00121F82"/>
    <w:rsid w:val="00127B4D"/>
    <w:rsid w:val="00150270"/>
    <w:rsid w:val="001517ED"/>
    <w:rsid w:val="00170579"/>
    <w:rsid w:val="001767D2"/>
    <w:rsid w:val="00197C81"/>
    <w:rsid w:val="001D1B80"/>
    <w:rsid w:val="001F37BE"/>
    <w:rsid w:val="00226712"/>
    <w:rsid w:val="002268ED"/>
    <w:rsid w:val="0029791B"/>
    <w:rsid w:val="002E25C6"/>
    <w:rsid w:val="002E673F"/>
    <w:rsid w:val="00302F7F"/>
    <w:rsid w:val="003454A9"/>
    <w:rsid w:val="0036535A"/>
    <w:rsid w:val="00375BB8"/>
    <w:rsid w:val="003B20E3"/>
    <w:rsid w:val="003C75AF"/>
    <w:rsid w:val="003D2965"/>
    <w:rsid w:val="003D59C4"/>
    <w:rsid w:val="00406B59"/>
    <w:rsid w:val="004338A1"/>
    <w:rsid w:val="00442DC5"/>
    <w:rsid w:val="0046543F"/>
    <w:rsid w:val="00467F51"/>
    <w:rsid w:val="004766D8"/>
    <w:rsid w:val="00485255"/>
    <w:rsid w:val="004C384D"/>
    <w:rsid w:val="004D5E0C"/>
    <w:rsid w:val="004D7493"/>
    <w:rsid w:val="005010E3"/>
    <w:rsid w:val="00521F70"/>
    <w:rsid w:val="0055333E"/>
    <w:rsid w:val="00556851"/>
    <w:rsid w:val="005600EA"/>
    <w:rsid w:val="00585E2C"/>
    <w:rsid w:val="00586B4C"/>
    <w:rsid w:val="005C61B3"/>
    <w:rsid w:val="005D1790"/>
    <w:rsid w:val="005E3794"/>
    <w:rsid w:val="005E4957"/>
    <w:rsid w:val="005F4FEC"/>
    <w:rsid w:val="00635137"/>
    <w:rsid w:val="00657F90"/>
    <w:rsid w:val="00683D22"/>
    <w:rsid w:val="006A0A86"/>
    <w:rsid w:val="006A1EC4"/>
    <w:rsid w:val="006C3B53"/>
    <w:rsid w:val="006C4C31"/>
    <w:rsid w:val="006E755C"/>
    <w:rsid w:val="006F721F"/>
    <w:rsid w:val="007471CF"/>
    <w:rsid w:val="00753F4A"/>
    <w:rsid w:val="007A7ECF"/>
    <w:rsid w:val="007C0746"/>
    <w:rsid w:val="0081427B"/>
    <w:rsid w:val="0082338B"/>
    <w:rsid w:val="008415F6"/>
    <w:rsid w:val="00866B11"/>
    <w:rsid w:val="00872E58"/>
    <w:rsid w:val="00891687"/>
    <w:rsid w:val="008A2218"/>
    <w:rsid w:val="008C3658"/>
    <w:rsid w:val="008E7410"/>
    <w:rsid w:val="008F23D4"/>
    <w:rsid w:val="008F4EB9"/>
    <w:rsid w:val="009038EC"/>
    <w:rsid w:val="009122B6"/>
    <w:rsid w:val="00953592"/>
    <w:rsid w:val="00954B85"/>
    <w:rsid w:val="00A00055"/>
    <w:rsid w:val="00A118C3"/>
    <w:rsid w:val="00A23A7C"/>
    <w:rsid w:val="00A27D10"/>
    <w:rsid w:val="00A3023B"/>
    <w:rsid w:val="00A410B9"/>
    <w:rsid w:val="00A45276"/>
    <w:rsid w:val="00A804E6"/>
    <w:rsid w:val="00A87B76"/>
    <w:rsid w:val="00A91630"/>
    <w:rsid w:val="00AA342C"/>
    <w:rsid w:val="00AE535F"/>
    <w:rsid w:val="00B13459"/>
    <w:rsid w:val="00B43F51"/>
    <w:rsid w:val="00B4556C"/>
    <w:rsid w:val="00B51340"/>
    <w:rsid w:val="00B75EBC"/>
    <w:rsid w:val="00B766B4"/>
    <w:rsid w:val="00B94845"/>
    <w:rsid w:val="00B954DE"/>
    <w:rsid w:val="00BC385D"/>
    <w:rsid w:val="00BD0B0E"/>
    <w:rsid w:val="00BD25DE"/>
    <w:rsid w:val="00BF46C3"/>
    <w:rsid w:val="00C31F4B"/>
    <w:rsid w:val="00C41F3A"/>
    <w:rsid w:val="00C73A82"/>
    <w:rsid w:val="00C919CD"/>
    <w:rsid w:val="00C9646F"/>
    <w:rsid w:val="00CD3991"/>
    <w:rsid w:val="00D0497F"/>
    <w:rsid w:val="00D14E61"/>
    <w:rsid w:val="00D41DEA"/>
    <w:rsid w:val="00D6406C"/>
    <w:rsid w:val="00D658B9"/>
    <w:rsid w:val="00D77F50"/>
    <w:rsid w:val="00D91C4A"/>
    <w:rsid w:val="00D9500E"/>
    <w:rsid w:val="00D97DB6"/>
    <w:rsid w:val="00DB4CE6"/>
    <w:rsid w:val="00DC496B"/>
    <w:rsid w:val="00DD2CCE"/>
    <w:rsid w:val="00E231A5"/>
    <w:rsid w:val="00E45B15"/>
    <w:rsid w:val="00E64ADA"/>
    <w:rsid w:val="00E83B62"/>
    <w:rsid w:val="00E85009"/>
    <w:rsid w:val="00F37887"/>
    <w:rsid w:val="00F46468"/>
    <w:rsid w:val="00F57C2A"/>
    <w:rsid w:val="00F72C58"/>
    <w:rsid w:val="00F92FE6"/>
    <w:rsid w:val="00FB3AE9"/>
    <w:rsid w:val="00FD02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41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342C"/>
    <w:pPr>
      <w:spacing w:after="160" w:line="240" w:lineRule="auto"/>
    </w:pPr>
  </w:style>
  <w:style w:type="paragraph" w:styleId="Heading1">
    <w:name w:val="heading 1"/>
    <w:basedOn w:val="Normal"/>
    <w:next w:val="Normal"/>
    <w:link w:val="Heading1Char"/>
    <w:uiPriority w:val="9"/>
    <w:qFormat/>
    <w:rsid w:val="00AA34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919CD"/>
    <w:pPr>
      <w:outlineLvl w:val="1"/>
    </w:pPr>
    <w:rPr>
      <w:b/>
      <w:color w:val="365F91" w:themeColor="accent1" w:themeShade="BF"/>
      <w:sz w:val="28"/>
      <w:szCs w:val="28"/>
    </w:rPr>
  </w:style>
  <w:style w:type="paragraph" w:styleId="Heading3">
    <w:name w:val="heading 3"/>
    <w:basedOn w:val="Normal"/>
    <w:next w:val="Normal"/>
    <w:link w:val="Heading3Char"/>
    <w:uiPriority w:val="9"/>
    <w:unhideWhenUsed/>
    <w:qFormat/>
    <w:rsid w:val="008A221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C510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342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919CD"/>
    <w:rPr>
      <w:b/>
      <w:color w:val="365F91" w:themeColor="accent1" w:themeShade="BF"/>
      <w:sz w:val="28"/>
      <w:szCs w:val="28"/>
    </w:rPr>
  </w:style>
  <w:style w:type="paragraph" w:styleId="ListParagraph">
    <w:name w:val="List Paragraph"/>
    <w:basedOn w:val="Normal"/>
    <w:uiPriority w:val="34"/>
    <w:qFormat/>
    <w:rsid w:val="009122B6"/>
    <w:pPr>
      <w:ind w:left="720"/>
      <w:contextualSpacing/>
    </w:pPr>
  </w:style>
  <w:style w:type="character" w:customStyle="1" w:styleId="Heading3Char">
    <w:name w:val="Heading 3 Char"/>
    <w:basedOn w:val="DefaultParagraphFont"/>
    <w:link w:val="Heading3"/>
    <w:uiPriority w:val="9"/>
    <w:rsid w:val="008A221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C5106"/>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BD25DE"/>
    <w:rPr>
      <w:color w:val="0000FF" w:themeColor="hyperlink"/>
      <w:u w:val="single"/>
    </w:rPr>
  </w:style>
  <w:style w:type="paragraph" w:styleId="BalloonText">
    <w:name w:val="Balloon Text"/>
    <w:basedOn w:val="Normal"/>
    <w:link w:val="BalloonTextChar"/>
    <w:uiPriority w:val="99"/>
    <w:semiHidden/>
    <w:unhideWhenUsed/>
    <w:rsid w:val="002E25C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25C6"/>
    <w:rPr>
      <w:rFonts w:ascii="Tahoma" w:hAnsi="Tahoma" w:cs="Tahoma"/>
      <w:sz w:val="16"/>
      <w:szCs w:val="16"/>
    </w:rPr>
  </w:style>
  <w:style w:type="character" w:styleId="FollowedHyperlink">
    <w:name w:val="FollowedHyperlink"/>
    <w:basedOn w:val="DefaultParagraphFont"/>
    <w:uiPriority w:val="99"/>
    <w:semiHidden/>
    <w:unhideWhenUsed/>
    <w:rsid w:val="00036B97"/>
    <w:rPr>
      <w:color w:val="800080" w:themeColor="followedHyperlink"/>
      <w:u w:val="single"/>
    </w:rPr>
  </w:style>
  <w:style w:type="table" w:styleId="TableGrid">
    <w:name w:val="Table Grid"/>
    <w:basedOn w:val="TableNormal"/>
    <w:uiPriority w:val="59"/>
    <w:rsid w:val="00A27D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A27D1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
    <w:name w:val="Table"/>
    <w:basedOn w:val="Normal"/>
    <w:link w:val="TableChar"/>
    <w:locked/>
    <w:rsid w:val="000F7268"/>
    <w:pPr>
      <w:widowControl w:val="0"/>
      <w:spacing w:before="120" w:after="60"/>
    </w:pPr>
    <w:rPr>
      <w:rFonts w:ascii="Arial" w:eastAsia="Times New Roman" w:hAnsi="Arial" w:cs="Times New Roman"/>
      <w:sz w:val="20"/>
      <w:szCs w:val="24"/>
      <w:lang w:eastAsia="fr-FR"/>
    </w:rPr>
  </w:style>
  <w:style w:type="character" w:customStyle="1" w:styleId="TableChar">
    <w:name w:val="Table Char"/>
    <w:link w:val="Table"/>
    <w:rsid w:val="000F7268"/>
    <w:rPr>
      <w:rFonts w:ascii="Arial" w:eastAsia="Times New Roman" w:hAnsi="Arial" w:cs="Times New Roman"/>
      <w:sz w:val="20"/>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342C"/>
    <w:pPr>
      <w:spacing w:after="160" w:line="240" w:lineRule="auto"/>
    </w:pPr>
  </w:style>
  <w:style w:type="paragraph" w:styleId="Heading1">
    <w:name w:val="heading 1"/>
    <w:basedOn w:val="Normal"/>
    <w:next w:val="Normal"/>
    <w:link w:val="Heading1Char"/>
    <w:uiPriority w:val="9"/>
    <w:qFormat/>
    <w:rsid w:val="00AA34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919CD"/>
    <w:pPr>
      <w:outlineLvl w:val="1"/>
    </w:pPr>
    <w:rPr>
      <w:b/>
      <w:color w:val="365F91" w:themeColor="accent1" w:themeShade="BF"/>
      <w:sz w:val="28"/>
      <w:szCs w:val="28"/>
    </w:rPr>
  </w:style>
  <w:style w:type="paragraph" w:styleId="Heading3">
    <w:name w:val="heading 3"/>
    <w:basedOn w:val="Normal"/>
    <w:next w:val="Normal"/>
    <w:link w:val="Heading3Char"/>
    <w:uiPriority w:val="9"/>
    <w:unhideWhenUsed/>
    <w:qFormat/>
    <w:rsid w:val="008A221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C510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342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919CD"/>
    <w:rPr>
      <w:b/>
      <w:color w:val="365F91" w:themeColor="accent1" w:themeShade="BF"/>
      <w:sz w:val="28"/>
      <w:szCs w:val="28"/>
    </w:rPr>
  </w:style>
  <w:style w:type="paragraph" w:styleId="ListParagraph">
    <w:name w:val="List Paragraph"/>
    <w:basedOn w:val="Normal"/>
    <w:uiPriority w:val="34"/>
    <w:qFormat/>
    <w:rsid w:val="009122B6"/>
    <w:pPr>
      <w:ind w:left="720"/>
      <w:contextualSpacing/>
    </w:pPr>
  </w:style>
  <w:style w:type="character" w:customStyle="1" w:styleId="Heading3Char">
    <w:name w:val="Heading 3 Char"/>
    <w:basedOn w:val="DefaultParagraphFont"/>
    <w:link w:val="Heading3"/>
    <w:uiPriority w:val="9"/>
    <w:rsid w:val="008A221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C5106"/>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BD25DE"/>
    <w:rPr>
      <w:color w:val="0000FF" w:themeColor="hyperlink"/>
      <w:u w:val="single"/>
    </w:rPr>
  </w:style>
  <w:style w:type="paragraph" w:styleId="BalloonText">
    <w:name w:val="Balloon Text"/>
    <w:basedOn w:val="Normal"/>
    <w:link w:val="BalloonTextChar"/>
    <w:uiPriority w:val="99"/>
    <w:semiHidden/>
    <w:unhideWhenUsed/>
    <w:rsid w:val="002E25C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25C6"/>
    <w:rPr>
      <w:rFonts w:ascii="Tahoma" w:hAnsi="Tahoma" w:cs="Tahoma"/>
      <w:sz w:val="16"/>
      <w:szCs w:val="16"/>
    </w:rPr>
  </w:style>
  <w:style w:type="character" w:styleId="FollowedHyperlink">
    <w:name w:val="FollowedHyperlink"/>
    <w:basedOn w:val="DefaultParagraphFont"/>
    <w:uiPriority w:val="99"/>
    <w:semiHidden/>
    <w:unhideWhenUsed/>
    <w:rsid w:val="00036B97"/>
    <w:rPr>
      <w:color w:val="800080" w:themeColor="followedHyperlink"/>
      <w:u w:val="single"/>
    </w:rPr>
  </w:style>
  <w:style w:type="table" w:styleId="TableGrid">
    <w:name w:val="Table Grid"/>
    <w:basedOn w:val="TableNormal"/>
    <w:uiPriority w:val="59"/>
    <w:rsid w:val="00A27D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A27D1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
    <w:name w:val="Table"/>
    <w:basedOn w:val="Normal"/>
    <w:link w:val="TableChar"/>
    <w:locked/>
    <w:rsid w:val="000F7268"/>
    <w:pPr>
      <w:widowControl w:val="0"/>
      <w:spacing w:before="120" w:after="60"/>
    </w:pPr>
    <w:rPr>
      <w:rFonts w:ascii="Arial" w:eastAsia="Times New Roman" w:hAnsi="Arial" w:cs="Times New Roman"/>
      <w:sz w:val="20"/>
      <w:szCs w:val="24"/>
      <w:lang w:eastAsia="fr-FR"/>
    </w:rPr>
  </w:style>
  <w:style w:type="character" w:customStyle="1" w:styleId="TableChar">
    <w:name w:val="Table Char"/>
    <w:link w:val="Table"/>
    <w:rsid w:val="000F7268"/>
    <w:rPr>
      <w:rFonts w:ascii="Arial" w:eastAsia="Times New Roman" w:hAnsi="Arial" w:cs="Times New Roman"/>
      <w:sz w:val="20"/>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931281">
      <w:bodyDiv w:val="1"/>
      <w:marLeft w:val="0"/>
      <w:marRight w:val="0"/>
      <w:marTop w:val="0"/>
      <w:marBottom w:val="0"/>
      <w:divBdr>
        <w:top w:val="none" w:sz="0" w:space="0" w:color="auto"/>
        <w:left w:val="none" w:sz="0" w:space="0" w:color="auto"/>
        <w:bottom w:val="none" w:sz="0" w:space="0" w:color="auto"/>
        <w:right w:val="none" w:sz="0" w:space="0" w:color="auto"/>
      </w:divBdr>
    </w:div>
    <w:div w:id="1759597365">
      <w:bodyDiv w:val="1"/>
      <w:marLeft w:val="0"/>
      <w:marRight w:val="0"/>
      <w:marTop w:val="0"/>
      <w:marBottom w:val="0"/>
      <w:divBdr>
        <w:top w:val="none" w:sz="0" w:space="0" w:color="auto"/>
        <w:left w:val="none" w:sz="0" w:space="0" w:color="auto"/>
        <w:bottom w:val="none" w:sz="0" w:space="0" w:color="auto"/>
        <w:right w:val="none" w:sz="0" w:space="0" w:color="auto"/>
      </w:divBdr>
    </w:div>
    <w:div w:id="2081360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wssamer.sanofi.com/ws/AutomationCenterProvTools/Documents/Change%20Requests/_ARCHIVE/Extended%20System%20Discovery%20V3%20Oct%202016/TEST%20CASE%20-%20Extended%20System%20Discovery.docx" TargetMode="External"/><Relationship Id="rId4" Type="http://schemas.openxmlformats.org/officeDocument/2006/relationships/numbering" Target="numbering.xml"/><Relationship Id="rId9" Type="http://schemas.openxmlformats.org/officeDocument/2006/relationships/hyperlink" Target="http://xspw10w201w/Reports/Pages/Report.aspx?ItemPath=%2fEnterprise%2fSystem+Center+Infrastructure+Reports%2fExtended+System+Discovery+Loggi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cro02\AppData\Roaming\Microsoft\Templates\GIE%20Change%20Request%20V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Excel 2010 (.xlsx)" ma:contentTypeID="0x01010045397484FCD09749837A168B1EFF4D21006FDBD7F4D6A3CF43A21627648A3111CB" ma:contentTypeVersion="1" ma:contentTypeDescription="Content type for Excel 2010 documents" ma:contentTypeScope="" ma:versionID="87d2dada121228e5e4bec120c605c484">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D55DA2-C0D2-4C57-A3E7-34AB112946F8}">
  <ds:schemaRefs>
    <ds:schemaRef ds:uri="http://schemas.microsoft.com/sharepoint/v3/contenttype/forms"/>
  </ds:schemaRefs>
</ds:datastoreItem>
</file>

<file path=customXml/itemProps2.xml><?xml version="1.0" encoding="utf-8"?>
<ds:datastoreItem xmlns:ds="http://schemas.openxmlformats.org/officeDocument/2006/customXml" ds:itemID="{A625C675-5DD7-4F7C-B8AC-0D5823F88C47}">
  <ds:schemaRefs>
    <ds:schemaRef ds:uri="http://schemas.microsoft.com/office/2006/documentManagement/types"/>
    <ds:schemaRef ds:uri="http://purl.org/dc/elements/1.1/"/>
    <ds:schemaRef ds:uri="http://purl.org/dc/dcmitype/"/>
    <ds:schemaRef ds:uri="http://purl.org/dc/terms/"/>
    <ds:schemaRef ds:uri="http://schemas.microsoft.com/office/infopath/2007/PartnerControls"/>
    <ds:schemaRef ds:uri="http://schemas.microsoft.com/office/2006/metadata/properties"/>
    <ds:schemaRef ds:uri="http://www.w3.org/XML/1998/namespace"/>
    <ds:schemaRef ds:uri="http://schemas.openxmlformats.org/package/2006/metadata/core-properties"/>
  </ds:schemaRefs>
</ds:datastoreItem>
</file>

<file path=customXml/itemProps3.xml><?xml version="1.0" encoding="utf-8"?>
<ds:datastoreItem xmlns:ds="http://schemas.openxmlformats.org/officeDocument/2006/customXml" ds:itemID="{036AF8E8-07F9-4D7A-9EA6-48A53F2F85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GIE Change Request V2.dotx</Template>
  <TotalTime>45</TotalTime>
  <Pages>5</Pages>
  <Words>1893</Words>
  <Characters>10796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sanofi-aventis</Company>
  <LinksUpToDate>false</LinksUpToDate>
  <CharactersWithSpaces>12664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Keyes, Stacey /US</dc:creator>
  <cp:lastModifiedBy>Keyes, Stacey /US</cp:lastModifiedBy>
  <cp:revision>10</cp:revision>
  <dcterms:created xsi:type="dcterms:W3CDTF">2016-10-05T21:24:00Z</dcterms:created>
  <dcterms:modified xsi:type="dcterms:W3CDTF">2016-10-13T14:37:00Z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0x01010045397484FCD09749837A168B1EFF4D21006FDBD7F4D6A3CF43A21627648A3111CB</vt:lpwstr>
  </property>
</Properties>
</file>