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5038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0AB8414C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9ADC8FD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7B047D94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65297A4" w14:textId="77777777" w:rsidR="004B40CA" w:rsidRDefault="004B40CA" w:rsidP="004B40CA">
      <w:pPr>
        <w:spacing w:line="223" w:lineRule="exact"/>
        <w:rPr>
          <w:sz w:val="24"/>
          <w:szCs w:val="24"/>
        </w:rPr>
      </w:pPr>
    </w:p>
    <w:p w14:paraId="5990589A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11A3E6B0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7D5A023" w14:textId="77777777" w:rsidR="004B40CA" w:rsidRDefault="004B40CA" w:rsidP="004B40CA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96D5361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322482F6" w14:textId="77777777" w:rsidR="004B40CA" w:rsidRDefault="004B40CA" w:rsidP="004B40CA">
      <w:pPr>
        <w:spacing w:line="217" w:lineRule="exact"/>
        <w:rPr>
          <w:sz w:val="24"/>
          <w:szCs w:val="24"/>
        </w:rPr>
      </w:pPr>
    </w:p>
    <w:p w14:paraId="3DC0DF39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2B406EF7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61EDCABA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7A8728F8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2E3BA569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4145759A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1C479E1A" w14:textId="748F1B1A" w:rsidR="004B40CA" w:rsidRDefault="004B40CA" w:rsidP="004B40CA">
      <w:pPr>
        <w:spacing w:line="200" w:lineRule="exact"/>
        <w:rPr>
          <w:sz w:val="24"/>
          <w:szCs w:val="24"/>
        </w:rPr>
      </w:pPr>
    </w:p>
    <w:p w14:paraId="310FAF8E" w14:textId="41CE9ED9" w:rsidR="004B40CA" w:rsidRDefault="004B40CA" w:rsidP="004B40CA">
      <w:pPr>
        <w:spacing w:line="200" w:lineRule="exact"/>
        <w:rPr>
          <w:sz w:val="24"/>
          <w:szCs w:val="24"/>
        </w:rPr>
      </w:pPr>
    </w:p>
    <w:p w14:paraId="2EB0B084" w14:textId="4B708EF2" w:rsidR="004B40CA" w:rsidRDefault="004B40CA" w:rsidP="004B40CA">
      <w:pPr>
        <w:spacing w:line="200" w:lineRule="exact"/>
        <w:rPr>
          <w:sz w:val="24"/>
          <w:szCs w:val="24"/>
        </w:rPr>
      </w:pPr>
    </w:p>
    <w:p w14:paraId="3828AF55" w14:textId="0BDB2C6B" w:rsidR="004B40CA" w:rsidRDefault="004B40CA" w:rsidP="004B40CA">
      <w:pPr>
        <w:spacing w:line="200" w:lineRule="exact"/>
        <w:rPr>
          <w:sz w:val="24"/>
          <w:szCs w:val="24"/>
        </w:rPr>
      </w:pPr>
    </w:p>
    <w:p w14:paraId="7243C4D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02890F7C" w14:textId="1A1EB112" w:rsidR="004B40CA" w:rsidRDefault="004B40CA" w:rsidP="004B40CA">
      <w:pPr>
        <w:spacing w:line="200" w:lineRule="exact"/>
        <w:rPr>
          <w:sz w:val="24"/>
          <w:szCs w:val="24"/>
        </w:rPr>
      </w:pPr>
    </w:p>
    <w:p w14:paraId="267BC05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5F23B8D3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8765A02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6F67EA05" w14:textId="77777777" w:rsidR="004B40CA" w:rsidRDefault="004B40CA" w:rsidP="004B40CA">
      <w:pPr>
        <w:spacing w:line="276" w:lineRule="exact"/>
        <w:rPr>
          <w:sz w:val="24"/>
          <w:szCs w:val="24"/>
        </w:rPr>
      </w:pPr>
    </w:p>
    <w:p w14:paraId="0089C638" w14:textId="5A011879" w:rsidR="004B40CA" w:rsidRP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0860452" w14:textId="77777777" w:rsidR="004B40CA" w:rsidRDefault="004B40CA" w:rsidP="004B40CA">
      <w:pPr>
        <w:spacing w:line="43" w:lineRule="exact"/>
        <w:rPr>
          <w:sz w:val="24"/>
          <w:szCs w:val="24"/>
        </w:rPr>
      </w:pPr>
    </w:p>
    <w:p w14:paraId="4588EE68" w14:textId="1EFF337A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предмету «Статистика»</w:t>
      </w:r>
    </w:p>
    <w:p w14:paraId="3F668F89" w14:textId="77777777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</w:p>
    <w:p w14:paraId="4D409EBA" w14:textId="17B746C9" w:rsidR="004B40CA" w:rsidRPr="0040486E" w:rsidRDefault="004B40CA" w:rsidP="004B40CA">
      <w:pPr>
        <w:ind w:right="-259"/>
        <w:jc w:val="center"/>
        <w:rPr>
          <w:sz w:val="32"/>
          <w:szCs w:val="32"/>
        </w:rPr>
      </w:pPr>
      <w:r w:rsidRPr="004B40CA">
        <w:rPr>
          <w:rFonts w:eastAsia="Times New Roman"/>
          <w:sz w:val="36"/>
          <w:szCs w:val="36"/>
        </w:rPr>
        <w:t>Тема №</w:t>
      </w:r>
      <w:r w:rsidR="00172B0A">
        <w:rPr>
          <w:rFonts w:eastAsia="Times New Roman"/>
          <w:sz w:val="36"/>
          <w:szCs w:val="36"/>
        </w:rPr>
        <w:t>7</w:t>
      </w:r>
    </w:p>
    <w:p w14:paraId="79C30F24" w14:textId="0C0214C8" w:rsidR="004B40CA" w:rsidRPr="004B40CA" w:rsidRDefault="004B40CA" w:rsidP="004B40CA">
      <w:pPr>
        <w:ind w:right="-259"/>
        <w:jc w:val="center"/>
        <w:rPr>
          <w:rFonts w:eastAsia="Times New Roman"/>
          <w:sz w:val="40"/>
          <w:szCs w:val="40"/>
        </w:rPr>
      </w:pPr>
      <w:r w:rsidRPr="004B40CA">
        <w:rPr>
          <w:rFonts w:eastAsia="Times New Roman"/>
          <w:sz w:val="40"/>
          <w:szCs w:val="40"/>
        </w:rPr>
        <w:t>«</w:t>
      </w:r>
      <w:r w:rsidR="00172B0A">
        <w:rPr>
          <w:rFonts w:eastAsia="Times New Roman"/>
          <w:sz w:val="40"/>
          <w:szCs w:val="40"/>
        </w:rPr>
        <w:t>Индексы</w:t>
      </w:r>
      <w:r w:rsidRPr="004B40CA">
        <w:rPr>
          <w:rFonts w:eastAsia="Times New Roman"/>
          <w:sz w:val="40"/>
          <w:szCs w:val="40"/>
        </w:rPr>
        <w:t>»</w:t>
      </w:r>
    </w:p>
    <w:p w14:paraId="4B771D1D" w14:textId="0A86CF29" w:rsidR="004B40CA" w:rsidRP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32"/>
          <w:szCs w:val="32"/>
        </w:rPr>
      </w:pPr>
      <w:r w:rsidRPr="004B40CA">
        <w:rPr>
          <w:rFonts w:eastAsia="Times New Roman"/>
          <w:b/>
          <w:bCs/>
          <w:sz w:val="32"/>
          <w:szCs w:val="32"/>
        </w:rPr>
        <w:t>Вариант 13</w:t>
      </w:r>
    </w:p>
    <w:p w14:paraId="33A4C4E4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322331F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6210135C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DC3AE3B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76FFBFEF" w14:textId="77777777" w:rsidR="004B40CA" w:rsidRPr="00C57496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3FCE53E0" w14:textId="15B02A6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proofErr w:type="gramStart"/>
      <w:r>
        <w:rPr>
          <w:rFonts w:eastAsia="Times New Roman"/>
          <w:bCs/>
          <w:sz w:val="28"/>
          <w:szCs w:val="28"/>
        </w:rPr>
        <w:t xml:space="preserve">Сделал:   </w:t>
      </w:r>
      <w:proofErr w:type="gramEnd"/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4C731DFF" w14:textId="30715A08" w:rsidR="004B40CA" w:rsidRPr="00C57496" w:rsidRDefault="004B40CA" w:rsidP="004B40CA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7752A84F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390FD56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F7A0604" w14:textId="69C3F756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proofErr w:type="gramStart"/>
      <w:r>
        <w:rPr>
          <w:rFonts w:eastAsia="Times New Roman"/>
          <w:bCs/>
          <w:sz w:val="27"/>
          <w:szCs w:val="27"/>
        </w:rPr>
        <w:t xml:space="preserve">Проверил:   </w:t>
      </w:r>
      <w:proofErr w:type="gramEnd"/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Журавлев В. А.</w:t>
      </w:r>
    </w:p>
    <w:p w14:paraId="77459321" w14:textId="36CF97AE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432A445C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78D628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08A39E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3701392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70C465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CF2B2C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5C02600" w14:textId="77777777" w:rsidR="004B40CA" w:rsidRPr="00C57496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109DFDDF" w14:textId="5D9F8A40" w:rsidR="00B25B2F" w:rsidRDefault="004B40CA" w:rsidP="004B40CA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72B24092" w14:textId="2E757BEF" w:rsidR="0040486E" w:rsidRDefault="004B40CA" w:rsidP="00172B0A">
      <w:pPr>
        <w:spacing w:line="264" w:lineRule="auto"/>
        <w:ind w:left="482" w:right="221" w:firstLine="709"/>
        <w:jc w:val="both"/>
        <w:rPr>
          <w:sz w:val="28"/>
          <w:szCs w:val="28"/>
        </w:rPr>
      </w:pPr>
      <w:r w:rsidRPr="004B40CA">
        <w:rPr>
          <w:b/>
          <w:bCs/>
          <w:sz w:val="28"/>
          <w:szCs w:val="28"/>
        </w:rPr>
        <w:lastRenderedPageBreak/>
        <w:t xml:space="preserve">Задание </w:t>
      </w:r>
      <w:r w:rsidR="00172B0A">
        <w:rPr>
          <w:b/>
          <w:bCs/>
          <w:sz w:val="28"/>
          <w:szCs w:val="28"/>
        </w:rPr>
        <w:t>7</w:t>
      </w:r>
      <w:r w:rsidRPr="004B40CA">
        <w:rPr>
          <w:b/>
          <w:bCs/>
          <w:sz w:val="28"/>
          <w:szCs w:val="28"/>
        </w:rPr>
        <w:t>.</w:t>
      </w:r>
      <w:r w:rsidR="00440C6F">
        <w:rPr>
          <w:b/>
          <w:bCs/>
          <w:sz w:val="28"/>
          <w:szCs w:val="28"/>
        </w:rPr>
        <w:t>13</w:t>
      </w:r>
      <w:r>
        <w:rPr>
          <w:sz w:val="28"/>
          <w:szCs w:val="28"/>
        </w:rPr>
        <w:t>:</w:t>
      </w:r>
      <w:r w:rsidR="00440C6F" w:rsidRPr="0040486E">
        <w:rPr>
          <w:sz w:val="28"/>
          <w:szCs w:val="28"/>
        </w:rPr>
        <w:t xml:space="preserve"> </w:t>
      </w:r>
      <w:r w:rsidR="00172B0A">
        <w:rPr>
          <w:sz w:val="28"/>
          <w:szCs w:val="28"/>
        </w:rPr>
        <w:t>имеются следующие данные:</w:t>
      </w:r>
    </w:p>
    <w:p w14:paraId="6C204F05" w14:textId="77777777" w:rsidR="00172B0A" w:rsidRPr="00172B0A" w:rsidRDefault="00172B0A" w:rsidP="00172B0A">
      <w:pPr>
        <w:spacing w:line="264" w:lineRule="auto"/>
        <w:ind w:left="482" w:right="221" w:firstLine="709"/>
        <w:jc w:val="both"/>
        <w:rPr>
          <w:sz w:val="18"/>
          <w:szCs w:val="18"/>
        </w:rPr>
      </w:pPr>
    </w:p>
    <w:tbl>
      <w:tblPr>
        <w:tblW w:w="8285" w:type="dxa"/>
        <w:tblInd w:w="1066" w:type="dxa"/>
        <w:tblLook w:val="04A0" w:firstRow="1" w:lastRow="0" w:firstColumn="1" w:lastColumn="0" w:noHBand="0" w:noVBand="1"/>
      </w:tblPr>
      <w:tblGrid>
        <w:gridCol w:w="960"/>
        <w:gridCol w:w="1160"/>
        <w:gridCol w:w="1350"/>
        <w:gridCol w:w="1140"/>
        <w:gridCol w:w="1350"/>
        <w:gridCol w:w="714"/>
        <w:gridCol w:w="1611"/>
      </w:tblGrid>
      <w:tr w:rsidR="00172B0A" w:rsidRPr="00172B0A" w14:paraId="5E235D2B" w14:textId="77777777" w:rsidTr="00172B0A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7CC8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Товар</w:t>
            </w:r>
          </w:p>
        </w:tc>
        <w:tc>
          <w:tcPr>
            <w:tcW w:w="2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F68C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Отчетный период</w:t>
            </w: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364B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Базисный период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C87D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Индивидуальные индексы, %</w:t>
            </w:r>
          </w:p>
        </w:tc>
      </w:tr>
      <w:tr w:rsidR="00172B0A" w:rsidRPr="00172B0A" w14:paraId="2D0EC65D" w14:textId="77777777" w:rsidTr="00172B0A">
        <w:trPr>
          <w:trHeight w:val="564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1AE8" w14:textId="77777777" w:rsidR="00172B0A" w:rsidRPr="00172B0A" w:rsidRDefault="00172B0A" w:rsidP="00172B0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6F96B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Цена за 1кг, тыс. р.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4E1F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Количество, ц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C357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Цена за 1кг, тыс. р.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D6C4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Количество, ц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0846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Цен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854ED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Физ. Объема реализации</w:t>
            </w:r>
          </w:p>
        </w:tc>
      </w:tr>
      <w:tr w:rsidR="00172B0A" w:rsidRPr="00172B0A" w14:paraId="69F1E6A1" w14:textId="77777777" w:rsidTr="00172B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B574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EA8B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15,1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DAAC" w14:textId="42F1B8F2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BBD9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14,7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329F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270,8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DFD7" w14:textId="47BD83B4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3278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112,5</w:t>
            </w:r>
          </w:p>
        </w:tc>
      </w:tr>
      <w:tr w:rsidR="00172B0A" w:rsidRPr="00172B0A" w14:paraId="6423E2E3" w14:textId="77777777" w:rsidTr="00172B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A1CF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2437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7,2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3DA7" w14:textId="3762EF99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1891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8,3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57E7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131,6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220A" w14:textId="5CE42B90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  <w:r w:rsidRPr="00172B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D3C5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105,7</w:t>
            </w:r>
          </w:p>
        </w:tc>
      </w:tr>
      <w:tr w:rsidR="00172B0A" w:rsidRPr="00172B0A" w14:paraId="078D5FDE" w14:textId="77777777" w:rsidTr="00172B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12C1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4C5B" w14:textId="59C2A389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1B84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314,6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9CB3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13,7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61B5" w14:textId="054516A5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  <w:r w:rsidRPr="00172B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3F10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96,8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0846" w14:textId="77777777" w:rsidR="00172B0A" w:rsidRPr="00172B0A" w:rsidRDefault="00172B0A" w:rsidP="00172B0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2B0A">
              <w:rPr>
                <w:rFonts w:ascii="Calibri" w:eastAsia="Times New Roman" w:hAnsi="Calibri" w:cs="Calibri"/>
                <w:color w:val="000000"/>
              </w:rPr>
              <w:t>125,9</w:t>
            </w:r>
          </w:p>
        </w:tc>
      </w:tr>
    </w:tbl>
    <w:p w14:paraId="38BB6137" w14:textId="77777777" w:rsidR="00172B0A" w:rsidRPr="00172B0A" w:rsidRDefault="00172B0A" w:rsidP="00172B0A">
      <w:pPr>
        <w:spacing w:line="264" w:lineRule="auto"/>
        <w:ind w:left="482" w:right="221" w:firstLine="709"/>
        <w:jc w:val="both"/>
        <w:rPr>
          <w:sz w:val="20"/>
          <w:szCs w:val="20"/>
        </w:rPr>
      </w:pPr>
    </w:p>
    <w:p w14:paraId="271C1B6B" w14:textId="27F61BB3" w:rsidR="00F06E9F" w:rsidRDefault="00172B0A" w:rsidP="00F06E9F">
      <w:pPr>
        <w:spacing w:line="264" w:lineRule="auto"/>
        <w:ind w:left="482" w:right="22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Определите: а) недостающие показатели в таблице; б) сводные индексы цен, физического объема реализации и стоимости товарооборота.</w:t>
      </w:r>
    </w:p>
    <w:p w14:paraId="2A34B8E1" w14:textId="77777777" w:rsidR="00172B0A" w:rsidRDefault="00172B0A" w:rsidP="00F06E9F">
      <w:pPr>
        <w:spacing w:line="264" w:lineRule="auto"/>
        <w:ind w:left="482" w:right="221" w:firstLine="709"/>
        <w:jc w:val="both"/>
        <w:rPr>
          <w:sz w:val="28"/>
          <w:szCs w:val="28"/>
        </w:rPr>
      </w:pPr>
    </w:p>
    <w:p w14:paraId="25ED3FA9" w14:textId="0D1710FD" w:rsidR="000D2876" w:rsidRDefault="00F06E9F" w:rsidP="00172B0A">
      <w:pPr>
        <w:spacing w:line="264" w:lineRule="auto"/>
        <w:ind w:left="482" w:right="221" w:firstLine="709"/>
        <w:jc w:val="both"/>
        <w:rPr>
          <w:b/>
          <w:bCs/>
          <w:sz w:val="28"/>
          <w:szCs w:val="28"/>
        </w:rPr>
      </w:pPr>
      <w:r w:rsidRPr="00F06E9F">
        <w:rPr>
          <w:b/>
          <w:bCs/>
          <w:sz w:val="28"/>
          <w:szCs w:val="28"/>
        </w:rPr>
        <w:t>Решение:</w:t>
      </w:r>
    </w:p>
    <w:p w14:paraId="48F3746E" w14:textId="3CC137C4" w:rsidR="00E64E28" w:rsidRDefault="00E64E28" w:rsidP="00E64E28">
      <w:pPr>
        <w:pStyle w:val="a4"/>
        <w:numPr>
          <w:ilvl w:val="0"/>
          <w:numId w:val="3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Обозначим цену и количество отчетного периода </w:t>
      </w:r>
      <w:r>
        <w:rPr>
          <w:sz w:val="28"/>
          <w:szCs w:val="28"/>
          <w:lang w:val="en-US"/>
        </w:rPr>
        <w:t>p</w:t>
      </w:r>
      <w:r w:rsidRPr="00E64E28">
        <w:rPr>
          <w:sz w:val="28"/>
          <w:szCs w:val="28"/>
          <w:vertAlign w:val="subscript"/>
        </w:rPr>
        <w:t>1</w:t>
      </w:r>
      <w:r w:rsidRPr="00E64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</w:t>
      </w:r>
      <w:r w:rsidRPr="00E64E28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соответственно. Базисного периода – </w:t>
      </w:r>
      <w:r>
        <w:rPr>
          <w:sz w:val="28"/>
          <w:szCs w:val="28"/>
          <w:lang w:val="en-US"/>
        </w:rPr>
        <w:t>p</w:t>
      </w:r>
      <w:r w:rsidRPr="00E64E28">
        <w:rPr>
          <w:sz w:val="28"/>
          <w:szCs w:val="28"/>
          <w:vertAlign w:val="subscript"/>
        </w:rPr>
        <w:t>0</w:t>
      </w:r>
      <w:r w:rsidRPr="00E64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</w:t>
      </w:r>
      <w:r w:rsidRPr="00E64E28">
        <w:rPr>
          <w:sz w:val="28"/>
          <w:szCs w:val="28"/>
          <w:vertAlign w:val="subscript"/>
        </w:rPr>
        <w:t>0</w:t>
      </w:r>
      <w:r w:rsidRPr="00E64E2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 индивидуальные индексы цен и физического объема реализации будут обозначаться </w:t>
      </w:r>
      <w:r>
        <w:rPr>
          <w:sz w:val="28"/>
          <w:szCs w:val="28"/>
          <w:lang w:val="en-US"/>
        </w:rPr>
        <w:t>I</w:t>
      </w:r>
      <w:r w:rsidRPr="00E64E28">
        <w:rPr>
          <w:sz w:val="28"/>
          <w:szCs w:val="28"/>
          <w:vertAlign w:val="subscript"/>
          <w:lang w:val="en-US"/>
        </w:rPr>
        <w:t>p</w:t>
      </w:r>
      <w:r w:rsidRPr="00E64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I</w:t>
      </w:r>
      <w:r w:rsidRPr="00E64E28">
        <w:rPr>
          <w:sz w:val="28"/>
          <w:szCs w:val="28"/>
          <w:vertAlign w:val="subscript"/>
          <w:lang w:val="en-US"/>
        </w:rPr>
        <w:t>q</w:t>
      </w:r>
      <w:proofErr w:type="spellEnd"/>
      <w:r w:rsidRPr="00E64E28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</w:p>
    <w:p w14:paraId="5B8527FA" w14:textId="5FCFEEE5" w:rsidR="00E64E28" w:rsidRDefault="00E64E28" w:rsidP="00E64E28">
      <w:pPr>
        <w:pStyle w:val="a4"/>
        <w:numPr>
          <w:ilvl w:val="0"/>
          <w:numId w:val="3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Вычислим количество товаров 1 и 2 отчетного периода, выразив из формулы индекса физического объема реализации:</w:t>
      </w:r>
    </w:p>
    <w:p w14:paraId="470CA108" w14:textId="13E23045" w:rsidR="00E64E28" w:rsidRPr="00E64E28" w:rsidRDefault="00E64E28" w:rsidP="00E64E28">
      <w:pPr>
        <w:pStyle w:val="a4"/>
        <w:spacing w:line="264" w:lineRule="auto"/>
        <w:ind w:left="1551" w:right="221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E64E28">
        <w:rPr>
          <w:i/>
          <w:sz w:val="28"/>
          <w:szCs w:val="28"/>
        </w:rPr>
        <w:t>.</w:t>
      </w:r>
    </w:p>
    <w:p w14:paraId="316C7F8A" w14:textId="4CBC9F95" w:rsidR="00E64E28" w:rsidRDefault="00E64E28" w:rsidP="00E64E28">
      <w:pPr>
        <w:pStyle w:val="a4"/>
        <w:numPr>
          <w:ilvl w:val="0"/>
          <w:numId w:val="3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</w:rPr>
        <w:t>цену</w:t>
      </w:r>
      <w:r>
        <w:rPr>
          <w:sz w:val="28"/>
          <w:szCs w:val="28"/>
        </w:rPr>
        <w:t xml:space="preserve"> това</w:t>
      </w:r>
      <w:r>
        <w:rPr>
          <w:sz w:val="28"/>
          <w:szCs w:val="28"/>
        </w:rPr>
        <w:t>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отчетного периода, выразив из формулы индекса</w:t>
      </w:r>
      <w:r>
        <w:rPr>
          <w:sz w:val="28"/>
          <w:szCs w:val="28"/>
        </w:rPr>
        <w:t xml:space="preserve"> цен</w:t>
      </w:r>
      <w:r>
        <w:rPr>
          <w:sz w:val="28"/>
          <w:szCs w:val="28"/>
        </w:rPr>
        <w:t>:</w:t>
      </w:r>
    </w:p>
    <w:p w14:paraId="2A659C4A" w14:textId="522D7276" w:rsidR="00E64E28" w:rsidRPr="00E64E28" w:rsidRDefault="00E64E28" w:rsidP="00E64E28">
      <w:pPr>
        <w:pStyle w:val="a4"/>
        <w:spacing w:line="264" w:lineRule="auto"/>
        <w:ind w:left="1551" w:right="221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64E28">
        <w:rPr>
          <w:i/>
          <w:sz w:val="28"/>
          <w:szCs w:val="28"/>
        </w:rPr>
        <w:t>.</w:t>
      </w:r>
    </w:p>
    <w:p w14:paraId="482ABF4D" w14:textId="0A268E11" w:rsidR="000472B9" w:rsidRDefault="000472B9" w:rsidP="000472B9">
      <w:pPr>
        <w:pStyle w:val="a4"/>
        <w:numPr>
          <w:ilvl w:val="0"/>
          <w:numId w:val="3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Вычислим количество товар</w:t>
      </w:r>
      <w:r>
        <w:rPr>
          <w:sz w:val="28"/>
          <w:szCs w:val="28"/>
        </w:rPr>
        <w:t>а 3 базис</w:t>
      </w:r>
      <w:r>
        <w:rPr>
          <w:sz w:val="28"/>
          <w:szCs w:val="28"/>
        </w:rPr>
        <w:t>ного периода, выразив из формулы индекса физического объема реализации:</w:t>
      </w:r>
    </w:p>
    <w:p w14:paraId="54C7A4BC" w14:textId="4A21CAC1" w:rsidR="000472B9" w:rsidRPr="000472B9" w:rsidRDefault="000472B9" w:rsidP="000472B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0472B9">
        <w:rPr>
          <w:sz w:val="28"/>
          <w:szCs w:val="28"/>
        </w:rPr>
        <w:t>.</w:t>
      </w:r>
    </w:p>
    <w:p w14:paraId="3C09D227" w14:textId="408A3260" w:rsidR="00E64E28" w:rsidRDefault="000472B9" w:rsidP="000472B9">
      <w:pPr>
        <w:pStyle w:val="a4"/>
        <w:numPr>
          <w:ilvl w:val="0"/>
          <w:numId w:val="3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Вычислим индекс цен для товаров 1 и 2 по следующей формуле:</w:t>
      </w:r>
    </w:p>
    <w:p w14:paraId="10BB5B7A" w14:textId="2CAF8C6B" w:rsidR="000472B9" w:rsidRDefault="000472B9" w:rsidP="000472B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>
        <w:rPr>
          <w:sz w:val="28"/>
          <w:szCs w:val="28"/>
        </w:rPr>
        <w:t>.</w:t>
      </w:r>
    </w:p>
    <w:p w14:paraId="301569D7" w14:textId="2DE8741B" w:rsidR="000472B9" w:rsidRDefault="000472B9" w:rsidP="000472B9">
      <w:pPr>
        <w:pStyle w:val="a4"/>
        <w:numPr>
          <w:ilvl w:val="0"/>
          <w:numId w:val="3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данные занесены в таблицу 1.</w:t>
      </w:r>
    </w:p>
    <w:p w14:paraId="49BB01EE" w14:textId="2645E44D" w:rsidR="000472B9" w:rsidRDefault="000472B9" w:rsidP="000472B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</w:p>
    <w:p w14:paraId="62541378" w14:textId="5AC4441E" w:rsidR="000472B9" w:rsidRDefault="000472B9" w:rsidP="000472B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 w:rsidRPr="000472B9">
        <w:drawing>
          <wp:inline distT="0" distB="0" distL="0" distR="0" wp14:anchorId="656285BF" wp14:editId="4F79932B">
            <wp:extent cx="5113020" cy="1018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24" cy="10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CB10" w14:textId="77777777" w:rsidR="000472B9" w:rsidRDefault="000472B9" w:rsidP="000472B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</w:p>
    <w:p w14:paraId="7FF25236" w14:textId="6C41537F" w:rsidR="000472B9" w:rsidRDefault="000472B9" w:rsidP="000472B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Заполненная таблица показателей</w:t>
      </w:r>
    </w:p>
    <w:p w14:paraId="1516FCAF" w14:textId="78B11B3A" w:rsidR="000472B9" w:rsidRDefault="000472B9" w:rsidP="000472B9">
      <w:pPr>
        <w:pStyle w:val="a4"/>
        <w:numPr>
          <w:ilvl w:val="0"/>
          <w:numId w:val="3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Вычислим суммы произведения </w:t>
      </w:r>
      <w:r>
        <w:rPr>
          <w:sz w:val="28"/>
          <w:szCs w:val="28"/>
          <w:lang w:val="en-US"/>
        </w:rPr>
        <w:t>p</w:t>
      </w:r>
      <w:r w:rsidRPr="000472B9">
        <w:rPr>
          <w:sz w:val="28"/>
          <w:szCs w:val="28"/>
          <w:vertAlign w:val="subscript"/>
        </w:rPr>
        <w:t>1</w:t>
      </w:r>
      <w:r w:rsidRPr="000472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</w:t>
      </w:r>
      <w:r w:rsidRPr="000472B9">
        <w:rPr>
          <w:sz w:val="28"/>
          <w:szCs w:val="28"/>
          <w:vertAlign w:val="subscript"/>
        </w:rPr>
        <w:t>1</w:t>
      </w:r>
      <w:r w:rsidRPr="000472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0472B9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и</w:t>
      </w:r>
      <w:r w:rsidRPr="000472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0472B9">
        <w:rPr>
          <w:sz w:val="28"/>
          <w:szCs w:val="28"/>
          <w:vertAlign w:val="subscript"/>
        </w:rPr>
        <w:t>0</w:t>
      </w:r>
      <w:r w:rsidRPr="000472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0472B9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и</w:t>
      </w:r>
      <w:r w:rsidRPr="000472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0472B9">
        <w:rPr>
          <w:sz w:val="28"/>
          <w:szCs w:val="28"/>
          <w:vertAlign w:val="subscript"/>
        </w:rPr>
        <w:t>1</w:t>
      </w:r>
      <w:r w:rsidRPr="000472B9">
        <w:rPr>
          <w:sz w:val="28"/>
          <w:szCs w:val="28"/>
        </w:rPr>
        <w:t xml:space="preserve"> </w:t>
      </w:r>
      <w:r w:rsidR="00921839">
        <w:rPr>
          <w:sz w:val="28"/>
          <w:szCs w:val="28"/>
        </w:rPr>
        <w:t xml:space="preserve">для всех 3 товаров </w:t>
      </w:r>
      <w:r>
        <w:rPr>
          <w:sz w:val="28"/>
          <w:szCs w:val="28"/>
        </w:rPr>
        <w:t>и занесем данные в таблицу 2.</w:t>
      </w:r>
    </w:p>
    <w:p w14:paraId="4502CBC7" w14:textId="17507793" w:rsidR="000472B9" w:rsidRDefault="000472B9" w:rsidP="000472B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</w:p>
    <w:tbl>
      <w:tblPr>
        <w:tblW w:w="3601" w:type="dxa"/>
        <w:tblInd w:w="3610" w:type="dxa"/>
        <w:tblLook w:val="04A0" w:firstRow="1" w:lastRow="0" w:firstColumn="1" w:lastColumn="0" w:noHBand="0" w:noVBand="1"/>
      </w:tblPr>
      <w:tblGrid>
        <w:gridCol w:w="1163"/>
        <w:gridCol w:w="1275"/>
        <w:gridCol w:w="1163"/>
      </w:tblGrid>
      <w:tr w:rsidR="000472B9" w:rsidRPr="000472B9" w14:paraId="2E5777E1" w14:textId="77777777" w:rsidTr="000472B9">
        <w:trPr>
          <w:trHeight w:val="312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235F16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p</w:t>
            </w:r>
            <w:r w:rsidRPr="000472B9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0472B9">
              <w:rPr>
                <w:rFonts w:ascii="Calibri" w:eastAsia="Times New Roman" w:hAnsi="Calibri" w:cs="Calibri"/>
                <w:color w:val="000000"/>
              </w:rPr>
              <w:t>*q</w:t>
            </w:r>
            <w:r w:rsidRPr="000472B9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03A84E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p</w:t>
            </w:r>
            <w:r w:rsidRPr="000472B9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0472B9">
              <w:rPr>
                <w:rFonts w:ascii="Calibri" w:eastAsia="Times New Roman" w:hAnsi="Calibri" w:cs="Calibri"/>
                <w:color w:val="000000"/>
              </w:rPr>
              <w:t>*q</w:t>
            </w:r>
            <w:r w:rsidRPr="000472B9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5CA5F4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p</w:t>
            </w:r>
            <w:r w:rsidRPr="000472B9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0472B9">
              <w:rPr>
                <w:rFonts w:ascii="Calibri" w:eastAsia="Times New Roman" w:hAnsi="Calibri" w:cs="Calibri"/>
                <w:color w:val="000000"/>
              </w:rPr>
              <w:t>*q</w:t>
            </w:r>
            <w:r w:rsidRPr="000472B9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</w:p>
        </w:tc>
      </w:tr>
      <w:tr w:rsidR="000472B9" w:rsidRPr="000472B9" w14:paraId="207353F8" w14:textId="77777777" w:rsidTr="000472B9">
        <w:trPr>
          <w:trHeight w:val="30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BE57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447835,50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F403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435972,31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D9DB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398076</w:t>
            </w:r>
          </w:p>
        </w:tc>
      </w:tr>
      <w:tr w:rsidR="000472B9" w:rsidRPr="000472B9" w14:paraId="0C764A3C" w14:textId="77777777" w:rsidTr="000472B9">
        <w:trPr>
          <w:trHeight w:val="288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076C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115454,00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61CB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133092,80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A55A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109228</w:t>
            </w:r>
          </w:p>
        </w:tc>
      </w:tr>
      <w:tr w:rsidR="000472B9" w:rsidRPr="000472B9" w14:paraId="5FEB1DD4" w14:textId="77777777" w:rsidTr="000472B9">
        <w:trPr>
          <w:trHeight w:val="288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9FC9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417209,94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C080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431002,00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F093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331382</w:t>
            </w:r>
          </w:p>
        </w:tc>
      </w:tr>
      <w:tr w:rsidR="000472B9" w:rsidRPr="000472B9" w14:paraId="737AAA4E" w14:textId="77777777" w:rsidTr="000472B9">
        <w:trPr>
          <w:trHeight w:val="288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9E43378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980499,43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975A30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1000067,11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36BA3E1" w14:textId="77777777" w:rsidR="000472B9" w:rsidRPr="000472B9" w:rsidRDefault="000472B9" w:rsidP="000472B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72B9">
              <w:rPr>
                <w:rFonts w:ascii="Calibri" w:eastAsia="Times New Roman" w:hAnsi="Calibri" w:cs="Calibri"/>
                <w:color w:val="000000"/>
              </w:rPr>
              <w:t>838686,00</w:t>
            </w:r>
          </w:p>
        </w:tc>
      </w:tr>
    </w:tbl>
    <w:p w14:paraId="26F3E4ED" w14:textId="75A21AB5" w:rsidR="000472B9" w:rsidRPr="000472B9" w:rsidRDefault="000472B9" w:rsidP="000472B9">
      <w:pPr>
        <w:spacing w:line="264" w:lineRule="auto"/>
        <w:ind w:right="221"/>
        <w:rPr>
          <w:sz w:val="28"/>
          <w:szCs w:val="28"/>
        </w:rPr>
      </w:pPr>
    </w:p>
    <w:p w14:paraId="66E77DF3" w14:textId="473A6F7D" w:rsidR="000472B9" w:rsidRDefault="000472B9" w:rsidP="000472B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>
        <w:rPr>
          <w:sz w:val="28"/>
          <w:szCs w:val="28"/>
        </w:rPr>
        <w:t>Таблица 2 – Вычисление сумм показателей</w:t>
      </w:r>
    </w:p>
    <w:p w14:paraId="27D3DBE3" w14:textId="77777777" w:rsidR="000472B9" w:rsidRDefault="000472B9" w:rsidP="000472B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</w:p>
    <w:p w14:paraId="1B9CBBA9" w14:textId="3D86E72C" w:rsidR="000472B9" w:rsidRDefault="00921839" w:rsidP="000472B9">
      <w:pPr>
        <w:pStyle w:val="a4"/>
        <w:numPr>
          <w:ilvl w:val="0"/>
          <w:numId w:val="3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Вычислим сводные индекс цен, физического объема реализации и товарооборота по следующем формулам соответственно:</w:t>
      </w:r>
    </w:p>
    <w:p w14:paraId="72BEAD9D" w14:textId="34B97A66" w:rsidR="00921839" w:rsidRPr="00921839" w:rsidRDefault="00921839" w:rsidP="0092183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nary>
          </m:den>
        </m:f>
      </m:oMath>
      <w:r w:rsidRPr="00921839">
        <w:rPr>
          <w:sz w:val="28"/>
          <w:szCs w:val="28"/>
        </w:rPr>
        <w:t>,</w:t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nary>
          </m:den>
        </m:f>
      </m:oMath>
      <w:r w:rsidRPr="00921839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nary>
          </m:den>
        </m:f>
      </m:oMath>
      <w:r w:rsidRPr="00921839">
        <w:rPr>
          <w:sz w:val="28"/>
          <w:szCs w:val="28"/>
        </w:rPr>
        <w:t>.</w:t>
      </w:r>
    </w:p>
    <w:p w14:paraId="372B431A" w14:textId="77777777" w:rsidR="00921839" w:rsidRDefault="00921839" w:rsidP="00921839">
      <w:pPr>
        <w:pStyle w:val="a4"/>
        <w:numPr>
          <w:ilvl w:val="0"/>
          <w:numId w:val="3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результаты представлены в Таблице 3.</w:t>
      </w:r>
    </w:p>
    <w:p w14:paraId="2D856780" w14:textId="77777777" w:rsidR="00921839" w:rsidRDefault="00921839" w:rsidP="00921839">
      <w:pPr>
        <w:spacing w:line="264" w:lineRule="auto"/>
        <w:ind w:left="1191" w:right="221"/>
        <w:jc w:val="both"/>
        <w:rPr>
          <w:sz w:val="28"/>
          <w:szCs w:val="28"/>
        </w:rPr>
      </w:pPr>
    </w:p>
    <w:p w14:paraId="2950493C" w14:textId="5B06C376" w:rsidR="00921839" w:rsidRPr="00921839" w:rsidRDefault="00921839" w:rsidP="00921839">
      <w:pPr>
        <w:spacing w:line="264" w:lineRule="auto"/>
        <w:ind w:left="1191" w:right="221"/>
        <w:jc w:val="center"/>
        <w:rPr>
          <w:sz w:val="28"/>
          <w:szCs w:val="28"/>
        </w:rPr>
      </w:pPr>
      <w:r w:rsidRPr="00921839">
        <w:drawing>
          <wp:inline distT="0" distB="0" distL="0" distR="0" wp14:anchorId="7EFB1B84" wp14:editId="400C0C64">
            <wp:extent cx="2186940" cy="967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67" cy="98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2E81" w14:textId="77777777" w:rsidR="00921839" w:rsidRPr="00921839" w:rsidRDefault="00921839" w:rsidP="00921839">
      <w:pPr>
        <w:spacing w:line="264" w:lineRule="auto"/>
        <w:ind w:right="221"/>
        <w:jc w:val="center"/>
        <w:rPr>
          <w:sz w:val="28"/>
          <w:szCs w:val="28"/>
        </w:rPr>
      </w:pPr>
    </w:p>
    <w:p w14:paraId="3A40CD1E" w14:textId="3824E74C" w:rsidR="00921839" w:rsidRPr="000472B9" w:rsidRDefault="00921839" w:rsidP="00921839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>
        <w:rPr>
          <w:sz w:val="28"/>
          <w:szCs w:val="28"/>
        </w:rPr>
        <w:t>Таблица 3 – Сводные индексы</w:t>
      </w:r>
    </w:p>
    <w:p w14:paraId="08A88363" w14:textId="403F8028" w:rsidR="00172B0A" w:rsidRPr="00921839" w:rsidRDefault="00172B0A" w:rsidP="00921839">
      <w:pPr>
        <w:spacing w:line="264" w:lineRule="auto"/>
        <w:ind w:right="221"/>
        <w:jc w:val="both"/>
        <w:rPr>
          <w:sz w:val="28"/>
          <w:szCs w:val="28"/>
        </w:rPr>
      </w:pPr>
    </w:p>
    <w:sectPr w:rsidR="00172B0A" w:rsidRPr="00921839" w:rsidSect="002168A0">
      <w:footerReference w:type="default" r:id="rId9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5F79B" w14:textId="77777777" w:rsidR="001807C6" w:rsidRDefault="001807C6" w:rsidP="002168A0">
      <w:r>
        <w:separator/>
      </w:r>
    </w:p>
  </w:endnote>
  <w:endnote w:type="continuationSeparator" w:id="0">
    <w:p w14:paraId="1AD1B266" w14:textId="77777777" w:rsidR="001807C6" w:rsidRDefault="001807C6" w:rsidP="0021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626935"/>
      <w:docPartObj>
        <w:docPartGallery w:val="Page Numbers (Bottom of Page)"/>
        <w:docPartUnique/>
      </w:docPartObj>
    </w:sdtPr>
    <w:sdtEndPr/>
    <w:sdtContent>
      <w:p w14:paraId="55A915B1" w14:textId="151B8EA3" w:rsidR="002168A0" w:rsidRDefault="002168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F33AA" w14:textId="77777777" w:rsidR="002168A0" w:rsidRDefault="002168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59A59" w14:textId="77777777" w:rsidR="001807C6" w:rsidRDefault="001807C6" w:rsidP="002168A0">
      <w:r>
        <w:separator/>
      </w:r>
    </w:p>
  </w:footnote>
  <w:footnote w:type="continuationSeparator" w:id="0">
    <w:p w14:paraId="6EAFC6F7" w14:textId="77777777" w:rsidR="001807C6" w:rsidRDefault="001807C6" w:rsidP="0021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D1087"/>
    <w:multiLevelType w:val="hybridMultilevel"/>
    <w:tmpl w:val="FDF6518E"/>
    <w:lvl w:ilvl="0" w:tplc="CA5479EE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1" w15:restartNumberingAfterBreak="0">
    <w:nsid w:val="68640A7F"/>
    <w:multiLevelType w:val="hybridMultilevel"/>
    <w:tmpl w:val="25766986"/>
    <w:lvl w:ilvl="0" w:tplc="971804E6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7F302D41"/>
    <w:multiLevelType w:val="hybridMultilevel"/>
    <w:tmpl w:val="C7E40F22"/>
    <w:lvl w:ilvl="0" w:tplc="D792AF54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D"/>
    <w:rsid w:val="000472B9"/>
    <w:rsid w:val="00066A3A"/>
    <w:rsid w:val="000D2876"/>
    <w:rsid w:val="00165945"/>
    <w:rsid w:val="00172B0A"/>
    <w:rsid w:val="001807C6"/>
    <w:rsid w:val="002049BD"/>
    <w:rsid w:val="002168A0"/>
    <w:rsid w:val="0040486E"/>
    <w:rsid w:val="00440C6F"/>
    <w:rsid w:val="004B40CA"/>
    <w:rsid w:val="00921839"/>
    <w:rsid w:val="00B25B2F"/>
    <w:rsid w:val="00C551CE"/>
    <w:rsid w:val="00D6399C"/>
    <w:rsid w:val="00E64E28"/>
    <w:rsid w:val="00E66D3A"/>
    <w:rsid w:val="00F03061"/>
    <w:rsid w:val="00F0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2111"/>
  <w15:chartTrackingRefBased/>
  <w15:docId w15:val="{7647C102-C4E6-48F8-8D64-10E398A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3A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E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06E9F"/>
    <w:rPr>
      <w:color w:val="808080"/>
    </w:rPr>
  </w:style>
  <w:style w:type="paragraph" w:styleId="a6">
    <w:name w:val="header"/>
    <w:basedOn w:val="a"/>
    <w:link w:val="a7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68A0"/>
    <w:rPr>
      <w:rFonts w:eastAsiaTheme="minorEastAsia" w:cs="Times New Roman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68A0"/>
    <w:rPr>
      <w:rFonts w:eastAsiaTheme="minorEastAsia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7</cp:revision>
  <cp:lastPrinted>2021-02-16T17:12:00Z</cp:lastPrinted>
  <dcterms:created xsi:type="dcterms:W3CDTF">2021-02-16T17:12:00Z</dcterms:created>
  <dcterms:modified xsi:type="dcterms:W3CDTF">2021-02-18T14:15:00Z</dcterms:modified>
</cp:coreProperties>
</file>