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87B66" w14:textId="77777777" w:rsidR="007D6C71" w:rsidRPr="007D6C71" w:rsidRDefault="007D6C71" w:rsidP="007D6C71">
      <w:pPr>
        <w:pStyle w:val="Heading1"/>
      </w:pPr>
      <w:r w:rsidRPr="007D6C71">
        <w:t>Google Cloud Platform</w:t>
      </w:r>
    </w:p>
    <w:p w14:paraId="0262B520" w14:textId="0F53D33D" w:rsidR="007D6C71" w:rsidRDefault="007D6C71" w:rsidP="007D6C71">
      <w:pPr>
        <w:rPr>
          <w:lang w:val="en-SG"/>
        </w:rPr>
      </w:pPr>
      <w:r w:rsidRPr="007D6C71">
        <w:rPr>
          <w:lang w:val="en-SG"/>
        </w:rPr>
        <w:t xml:space="preserve">Before starting to use any Google Service API, you need to create a project in </w:t>
      </w:r>
      <w:hyperlink r:id="rId5" w:history="1">
        <w:r w:rsidRPr="007D6C71">
          <w:rPr>
            <w:color w:val="0000FF"/>
            <w:u w:val="single"/>
            <w:lang w:val="en-SG"/>
          </w:rPr>
          <w:t>Google Developer Console</w:t>
        </w:r>
      </w:hyperlink>
      <w:r w:rsidRPr="007D6C71">
        <w:rPr>
          <w:lang w:val="en-SG"/>
        </w:rPr>
        <w:t>, this is where you can manage your Google Service, create API to link with your account and track your service usage.</w:t>
      </w:r>
    </w:p>
    <w:p w14:paraId="1DDB95CB" w14:textId="2E8A6A68" w:rsidR="007D6C71" w:rsidRDefault="007D6C71" w:rsidP="007D6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noProof/>
        </w:rPr>
        <w:drawing>
          <wp:inline distT="0" distB="0" distL="0" distR="0" wp14:anchorId="0F20EAA8" wp14:editId="3E624D31">
            <wp:extent cx="5731510" cy="2800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0F6C" w14:textId="42F85FD5" w:rsidR="007D6C71" w:rsidRPr="007D6C71" w:rsidRDefault="007D6C71" w:rsidP="007D6C71">
      <w:pPr>
        <w:rPr>
          <w:lang w:val="en-SG"/>
        </w:rPr>
      </w:pPr>
      <w:r>
        <w:rPr>
          <w:lang w:val="en-SG"/>
        </w:rPr>
        <w:t>On first usage, you will be asked to agree to Google’s Terms of Service (TOS), it is not required to check the box for email updates.</w:t>
      </w:r>
    </w:p>
    <w:p w14:paraId="56457378" w14:textId="687944DD" w:rsidR="00971AA3" w:rsidRDefault="007D6C71" w:rsidP="007D6C71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t>Create a new project</w:t>
      </w:r>
    </w:p>
    <w:p w14:paraId="3342E0B2" w14:textId="7B30BFAF" w:rsidR="007D6C71" w:rsidRDefault="007D6C71" w:rsidP="007D6C7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710D5E98" wp14:editId="6DC6B593">
            <wp:extent cx="5731510" cy="2800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35F" w14:textId="7307E5C4" w:rsidR="007D6C71" w:rsidRDefault="007D6C71" w:rsidP="007D6C71">
      <w:pPr>
        <w:ind w:left="720"/>
        <w:rPr>
          <w:lang w:val="en-SG"/>
        </w:rPr>
      </w:pPr>
      <w:r>
        <w:rPr>
          <w:lang w:val="en-SG"/>
        </w:rPr>
        <w:t>Go to “Select a project”, and click on the “New Project” button</w:t>
      </w:r>
      <w:r w:rsidR="000B0D34">
        <w:rPr>
          <w:lang w:val="en-SG"/>
        </w:rPr>
        <w:t xml:space="preserve"> to create a new project.</w:t>
      </w:r>
    </w:p>
    <w:p w14:paraId="110695E1" w14:textId="1867143A" w:rsidR="000B0D34" w:rsidRDefault="000B0D34" w:rsidP="007D6C7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56CB9F04" wp14:editId="48EF1E38">
            <wp:extent cx="5731510" cy="280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34C" w14:textId="71B26869" w:rsidR="000B0D34" w:rsidRDefault="000B0D34" w:rsidP="007D6C71">
      <w:pPr>
        <w:ind w:left="720"/>
        <w:rPr>
          <w:lang w:val="en-SG"/>
        </w:rPr>
      </w:pPr>
      <w:r>
        <w:rPr>
          <w:lang w:val="en-SG"/>
        </w:rPr>
        <w:t>Give the project a name, organisation is optional.</w:t>
      </w:r>
    </w:p>
    <w:p w14:paraId="645C7895" w14:textId="70ED0504" w:rsidR="000B0D34" w:rsidRDefault="000B0D34" w:rsidP="007D6C7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FE67179" wp14:editId="5B2028D6">
            <wp:extent cx="5731510" cy="2800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2151" w14:textId="127AFB3D" w:rsidR="000B0D34" w:rsidRDefault="000B0D34" w:rsidP="007D6C71">
      <w:pPr>
        <w:ind w:left="720"/>
        <w:rPr>
          <w:lang w:val="en-SG"/>
        </w:rPr>
      </w:pPr>
      <w:r>
        <w:rPr>
          <w:lang w:val="en-SG"/>
        </w:rPr>
        <w:t>After creating the project, you will be redirected to the homepage with a notifications popup.</w:t>
      </w:r>
    </w:p>
    <w:p w14:paraId="4A10A9B0" w14:textId="137CE14E" w:rsidR="000B0D34" w:rsidRDefault="000B0D34" w:rsidP="000B0D34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lastRenderedPageBreak/>
        <w:t>Enable Service API</w:t>
      </w:r>
    </w:p>
    <w:p w14:paraId="38DC2CE0" w14:textId="262E912A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8170BB6" wp14:editId="5B4CA3A3">
            <wp:extent cx="5731510" cy="280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FC7" w14:textId="503852D7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On the menu at the left, hover over “APIs &amp; Services” and click on “Library”. (If the menu is not shown for you, click on the hamburger menu on the top left corner to display the list of items)</w:t>
      </w:r>
    </w:p>
    <w:p w14:paraId="1BCEDAAC" w14:textId="6CE65F26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1A894DFE" wp14:editId="2ECF9726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68B" w14:textId="0D2DB202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If you see this page, select the project that you have just created.</w:t>
      </w:r>
    </w:p>
    <w:p w14:paraId="2D12A27D" w14:textId="2FF6E9FA" w:rsidR="000B0D34" w:rsidRDefault="000B0D34" w:rsidP="000B0D34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4FB3090F" wp14:editId="5814C5D9">
            <wp:extent cx="5731510" cy="2800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4FD" w14:textId="53908395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You will be redirected to this screen.</w:t>
      </w:r>
    </w:p>
    <w:p w14:paraId="6A14D4DA" w14:textId="1CFD72CF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In the search bar, search for “Google Drive API”.</w:t>
      </w:r>
    </w:p>
    <w:p w14:paraId="422A425F" w14:textId="2F6D1F9F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0D06A3C4" wp14:editId="5E6A8B19">
            <wp:extent cx="5731510" cy="2800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ED9B" w14:textId="76E30B52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Click on the 1</w:t>
      </w:r>
      <w:r w:rsidRPr="00BC7D21">
        <w:rPr>
          <w:vertAlign w:val="superscript"/>
          <w:lang w:val="en-SG"/>
        </w:rPr>
        <w:t>st</w:t>
      </w:r>
      <w:r>
        <w:rPr>
          <w:lang w:val="en-SG"/>
        </w:rPr>
        <w:t xml:space="preserve"> result to select the API</w:t>
      </w:r>
    </w:p>
    <w:p w14:paraId="1D37AD88" w14:textId="4EA25351" w:rsidR="00BC7D21" w:rsidRDefault="00BC7D21" w:rsidP="000B0D34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4808D527" wp14:editId="1DC2A0DF">
            <wp:extent cx="5731510" cy="2800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2F21" w14:textId="7F3641B8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Then click on “Enable” to enable the API</w:t>
      </w:r>
    </w:p>
    <w:p w14:paraId="5F8436A3" w14:textId="2B12462F" w:rsidR="00BC7D21" w:rsidRDefault="00BC7D21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523822B2" wp14:editId="4B08C8F5">
            <wp:extent cx="5731510" cy="2800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311E" w14:textId="67915D31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After enabling, you will be redirected to this screen.</w:t>
      </w:r>
    </w:p>
    <w:p w14:paraId="4EB10667" w14:textId="6C6DC324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Navigate to the “Credentials” option on the left.</w:t>
      </w:r>
    </w:p>
    <w:p w14:paraId="49E42C52" w14:textId="21180B33" w:rsidR="00BC7D21" w:rsidRDefault="00BC7D21" w:rsidP="00BC7D21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lastRenderedPageBreak/>
        <w:t>Create Client ID credential</w:t>
      </w:r>
    </w:p>
    <w:p w14:paraId="32725E91" w14:textId="16BC8C68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11095A74" wp14:editId="0AC73157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54A" w14:textId="701F8869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 xml:space="preserve">Upon clicking on the “Credentials” option, you will be greeted with this screen. </w:t>
      </w:r>
    </w:p>
    <w:p w14:paraId="04C11CC8" w14:textId="45248DE3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Select the “Create Credentials” button on the top</w:t>
      </w:r>
    </w:p>
    <w:p w14:paraId="266413B6" w14:textId="27C9E33F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E14CD80" wp14:editId="3497349B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F90" w14:textId="489FEFDA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Then choose the “OAuth client ID” option</w:t>
      </w:r>
    </w:p>
    <w:p w14:paraId="3AC15CE8" w14:textId="4B4255B7" w:rsidR="00BC7D21" w:rsidRDefault="00BC7D21" w:rsidP="00BC7D2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2B83624C" wp14:editId="3A37E52E">
            <wp:extent cx="5731510" cy="2800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187C" w14:textId="59B46918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Sometimes, you might be greeted with this screen, you will need to configure the OAuth consent screen, by clicking on “Configure Consent Screen”</w:t>
      </w:r>
    </w:p>
    <w:p w14:paraId="7380958F" w14:textId="7930AABC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64205DE7" wp14:editId="56298916">
            <wp:extent cx="5731510" cy="2800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F983" w14:textId="061A53EB" w:rsidR="00BC7D21" w:rsidRDefault="002E5612" w:rsidP="00BC7D2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27CA67A2" wp14:editId="10C2393B">
            <wp:extent cx="5731510" cy="280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F7E" w14:textId="4F962D42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Fill up which every information that is relevant and required for you. Then scroll to the bottom and click on the “Save and Continue” button.</w:t>
      </w:r>
    </w:p>
    <w:p w14:paraId="4F531DA2" w14:textId="7986D7F8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For the rest of the setup for “Scopes” and “Test Users” fill up as per your needs.</w:t>
      </w:r>
    </w:p>
    <w:p w14:paraId="45184958" w14:textId="0A19ADE8" w:rsidR="007F724A" w:rsidRDefault="007F724A" w:rsidP="002E5612">
      <w:pPr>
        <w:ind w:left="720"/>
        <w:rPr>
          <w:lang w:val="en-SG"/>
        </w:rPr>
      </w:pPr>
      <w:r>
        <w:rPr>
          <w:lang w:val="en-SG"/>
        </w:rPr>
        <w:t>After finishing, go to OAuth consent screen again and for publishing status, set it to deploy.</w:t>
      </w:r>
    </w:p>
    <w:p w14:paraId="293BFEE5" w14:textId="364AD098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 xml:space="preserve">After </w:t>
      </w:r>
      <w:r w:rsidR="007F724A">
        <w:rPr>
          <w:lang w:val="en-SG"/>
        </w:rPr>
        <w:t>completing that</w:t>
      </w:r>
      <w:r>
        <w:rPr>
          <w:lang w:val="en-SG"/>
        </w:rPr>
        <w:t>, go back and click on “Credentials” &gt;&gt; “Create Credentials” &gt;&gt; “Create OAuth client ID” again.</w:t>
      </w:r>
    </w:p>
    <w:p w14:paraId="23D93212" w14:textId="5A0AF710" w:rsidR="002E5612" w:rsidRDefault="002E5612" w:rsidP="002E5612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6A5CDB53" wp14:editId="7C47656D">
            <wp:extent cx="5731510" cy="2800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360" w14:textId="00B9F8B5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For application type, select “Web Application” and fill up the URIs as “</w:t>
      </w:r>
      <w:r w:rsidRPr="002E5612">
        <w:rPr>
          <w:lang w:val="en-SG"/>
        </w:rPr>
        <w:t>http://localhost:8080</w:t>
      </w:r>
      <w:r>
        <w:rPr>
          <w:lang w:val="en-SG"/>
        </w:rPr>
        <w:t>”</w:t>
      </w:r>
      <w:r w:rsidR="007F724A">
        <w:rPr>
          <w:lang w:val="en-SG"/>
        </w:rPr>
        <w:t xml:space="preserve"> and </w:t>
      </w:r>
      <w:r w:rsidR="007F724A">
        <w:rPr>
          <w:lang w:val="en-SG"/>
        </w:rPr>
        <w:t>“</w:t>
      </w:r>
      <w:r w:rsidR="007F724A" w:rsidRPr="002E5612">
        <w:rPr>
          <w:lang w:val="en-SG"/>
        </w:rPr>
        <w:t>http://localhost:8080</w:t>
      </w:r>
      <w:r w:rsidR="007F724A">
        <w:rPr>
          <w:lang w:val="en-SG"/>
        </w:rPr>
        <w:t>/</w:t>
      </w:r>
      <w:r w:rsidR="007F724A">
        <w:rPr>
          <w:lang w:val="en-SG"/>
        </w:rPr>
        <w:t>”</w:t>
      </w:r>
      <w:r w:rsidR="007D74C0">
        <w:rPr>
          <w:lang w:val="en-SG"/>
        </w:rPr>
        <w:t>, and then click on done.</w:t>
      </w:r>
    </w:p>
    <w:p w14:paraId="42459471" w14:textId="1ED28B11" w:rsidR="007D74C0" w:rsidRDefault="007D74C0" w:rsidP="002E5612">
      <w:pPr>
        <w:ind w:left="720"/>
      </w:pPr>
      <w:r>
        <w:rPr>
          <w:noProof/>
        </w:rPr>
        <w:lastRenderedPageBreak/>
        <w:drawing>
          <wp:inline distT="0" distB="0" distL="0" distR="0" wp14:anchorId="635D2E33" wp14:editId="5F9629E8">
            <wp:extent cx="5731510" cy="2800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03A" w14:textId="1D5A3E32" w:rsidR="007D74C0" w:rsidRDefault="007D74C0" w:rsidP="002E5612">
      <w:pPr>
        <w:ind w:left="720"/>
      </w:pPr>
      <w:r>
        <w:t>After creating the OAuth client ID, copy down the “Client ID” and “Client Secret”, these will be used in the onboarding later.</w:t>
      </w:r>
    </w:p>
    <w:p w14:paraId="2A10D025" w14:textId="45B49B4B" w:rsidR="007D74C0" w:rsidRDefault="007D74C0" w:rsidP="002E5612">
      <w:pPr>
        <w:ind w:left="720"/>
      </w:pPr>
      <w:r>
        <w:rPr>
          <w:noProof/>
        </w:rPr>
        <w:drawing>
          <wp:inline distT="0" distB="0" distL="0" distR="0" wp14:anchorId="64927FEC" wp14:editId="28399FCF">
            <wp:extent cx="5731510" cy="2800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6F2" w14:textId="1C536507" w:rsidR="007D74C0" w:rsidRPr="002E5612" w:rsidRDefault="007D74C0" w:rsidP="002E5612">
      <w:pPr>
        <w:ind w:left="720"/>
      </w:pPr>
      <w:r>
        <w:t>Then click on the download button to download the “Client_Secrets_&lt;Client_ID_extension&gt;.json” file, this would be used later on for the onboarding as well.</w:t>
      </w:r>
    </w:p>
    <w:sectPr w:rsidR="007D74C0" w:rsidRPr="002E5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37C94"/>
    <w:multiLevelType w:val="hybridMultilevel"/>
    <w:tmpl w:val="A308F75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60A8B"/>
    <w:multiLevelType w:val="hybridMultilevel"/>
    <w:tmpl w:val="532652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A1"/>
    <w:rsid w:val="000B0D34"/>
    <w:rsid w:val="002E5612"/>
    <w:rsid w:val="005A4F08"/>
    <w:rsid w:val="006B59A1"/>
    <w:rsid w:val="00706B05"/>
    <w:rsid w:val="007D6C71"/>
    <w:rsid w:val="007D74C0"/>
    <w:rsid w:val="007F724A"/>
    <w:rsid w:val="008D6822"/>
    <w:rsid w:val="00BC7D21"/>
    <w:rsid w:val="00CE6051"/>
    <w:rsid w:val="00D1761F"/>
    <w:rsid w:val="00F6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4BE00"/>
  <w15:chartTrackingRefBased/>
  <w15:docId w15:val="{E2EB50DC-28E8-4B33-A59A-29203B967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7D6C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C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iv">
    <w:name w:val="iv"/>
    <w:basedOn w:val="Normal"/>
    <w:rsid w:val="007D6C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styleId="Hyperlink">
    <w:name w:val="Hyperlink"/>
    <w:basedOn w:val="DefaultParagraphFont"/>
    <w:uiPriority w:val="99"/>
    <w:unhideWhenUsed/>
    <w:rsid w:val="007D6C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6C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D6C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7D6C71"/>
    <w:pPr>
      <w:spacing w:after="0" w:line="240" w:lineRule="auto"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7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Wen Da</dc:creator>
  <cp:keywords/>
  <dc:description/>
  <cp:lastModifiedBy>Lim Wen Da</cp:lastModifiedBy>
  <cp:revision>3</cp:revision>
  <dcterms:created xsi:type="dcterms:W3CDTF">2021-01-31T15:35:00Z</dcterms:created>
  <dcterms:modified xsi:type="dcterms:W3CDTF">2021-02-14T08:34:00Z</dcterms:modified>
</cp:coreProperties>
</file>