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4A83" w14:textId="1437FBAF" w:rsidR="005F1798" w:rsidRPr="005F1798" w:rsidRDefault="0008006F" w:rsidP="005F17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A827946" wp14:editId="737C1BC3">
                <wp:simplePos x="0" y="0"/>
                <wp:positionH relativeFrom="margin">
                  <wp:posOffset>2227385</wp:posOffset>
                </wp:positionH>
                <wp:positionV relativeFrom="paragraph">
                  <wp:posOffset>-2210350</wp:posOffset>
                </wp:positionV>
                <wp:extent cx="6447127" cy="2986682"/>
                <wp:effectExtent l="190500" t="1676400" r="240030" b="1661795"/>
                <wp:wrapNone/>
                <wp:docPr id="214276765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4121">
                          <a:off x="0" y="0"/>
                          <a:ext cx="6447127" cy="2986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ángulo 5" style="position:absolute;margin-left:175.4pt;margin-top:-174.05pt;width:507.65pt;height:235.15pt;rotation:2473024fd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23392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4210C8B3" wp14:editId="3AA1AC85">
            <wp:simplePos x="0" y="0"/>
            <wp:positionH relativeFrom="column">
              <wp:posOffset>2964701</wp:posOffset>
            </wp:positionH>
            <wp:positionV relativeFrom="paragraph">
              <wp:posOffset>-2413692</wp:posOffset>
            </wp:positionV>
            <wp:extent cx="5943600" cy="3344545"/>
            <wp:effectExtent l="400050" t="1428750" r="342900" b="1417955"/>
            <wp:wrapNone/>
            <wp:docPr id="63082769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490"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B7E7A" w14:textId="19671155" w:rsidR="005F1798" w:rsidRDefault="005F1798"/>
    <w:p w14:paraId="12E78E89" w14:textId="2210A5F9" w:rsidR="005F1798" w:rsidRDefault="0008006F">
      <w:r>
        <w:rPr>
          <w:noProof/>
        </w:rPr>
        <w:drawing>
          <wp:anchor distT="0" distB="0" distL="114300" distR="114300" simplePos="0" relativeHeight="251658242" behindDoc="0" locked="0" layoutInCell="1" allowOverlap="1" wp14:anchorId="64F19E74" wp14:editId="5DC3D184">
            <wp:simplePos x="0" y="0"/>
            <wp:positionH relativeFrom="margin">
              <wp:align>center</wp:align>
            </wp:positionH>
            <wp:positionV relativeFrom="paragraph">
              <wp:posOffset>268596</wp:posOffset>
            </wp:positionV>
            <wp:extent cx="3924795" cy="1164020"/>
            <wp:effectExtent l="0" t="0" r="0" b="0"/>
            <wp:wrapNone/>
            <wp:docPr id="876253310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3310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5" cy="11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C1B9" w14:textId="36A986EB" w:rsidR="005F1798" w:rsidRDefault="005F1798"/>
    <w:p w14:paraId="571C0F87" w14:textId="5561D540" w:rsidR="005F1798" w:rsidRDefault="005F1798"/>
    <w:p w14:paraId="2B2EF2C9" w14:textId="2E6B6670" w:rsidR="005F1798" w:rsidRDefault="005F1798"/>
    <w:p w14:paraId="7A3D16D6" w14:textId="64D8918B" w:rsidR="005F1798" w:rsidRDefault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B1E0030" wp14:editId="12AD12F7">
                <wp:simplePos x="0" y="0"/>
                <wp:positionH relativeFrom="margin">
                  <wp:align>center</wp:align>
                </wp:positionH>
                <wp:positionV relativeFrom="paragraph">
                  <wp:posOffset>101625</wp:posOffset>
                </wp:positionV>
                <wp:extent cx="4118457" cy="2581275"/>
                <wp:effectExtent l="0" t="0" r="0" b="9525"/>
                <wp:wrapNone/>
                <wp:docPr id="86056922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457" cy="2581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0718D" w14:textId="5DB84995" w:rsidR="005F1798" w:rsidRPr="005F1798" w:rsidRDefault="005F1798" w:rsidP="00FE26E4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5F1798">
                              <w:rPr>
                                <w:sz w:val="52"/>
                                <w:szCs w:val="52"/>
                              </w:rPr>
                              <w:t>Manual de Usuario</w:t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E91CDB">
                              <w:rPr>
                                <w:sz w:val="52"/>
                                <w:szCs w:val="52"/>
                              </w:rPr>
                              <w:t>Beneficios</w:t>
                            </w:r>
                            <w:r w:rsidR="00377C3D">
                              <w:rPr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="002A1937">
                              <w:rPr>
                                <w:sz w:val="52"/>
                                <w:szCs w:val="52"/>
                              </w:rPr>
                              <w:t>Roles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E003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8pt;width:324.3pt;height:203.2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" fillcolor="white [3212]" stroked="f" strokeweight=".5pt">
                <v:textbox>
                  <w:txbxContent>
                    <w:p w14:paraId="3160718D" w14:textId="5DB84995" w:rsidR="005F1798" w:rsidRPr="005F1798" w:rsidRDefault="005F1798" w:rsidP="00FE26E4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5F1798">
                        <w:rPr>
                          <w:sz w:val="52"/>
                          <w:szCs w:val="52"/>
                        </w:rPr>
                        <w:t>Manual de Usuario</w:t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E91CDB">
                        <w:rPr>
                          <w:sz w:val="52"/>
                          <w:szCs w:val="52"/>
                        </w:rPr>
                        <w:t>Beneficios</w:t>
                      </w:r>
                      <w:r w:rsidR="00377C3D">
                        <w:rPr>
                          <w:sz w:val="52"/>
                          <w:szCs w:val="52"/>
                        </w:rPr>
                        <w:t xml:space="preserve">: </w:t>
                      </w:r>
                      <w:r w:rsidR="002A1937">
                        <w:rPr>
                          <w:sz w:val="52"/>
                          <w:szCs w:val="52"/>
                        </w:rPr>
                        <w:t>Roles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2CD14" w14:textId="28F8EBC7" w:rsidR="005F1798" w:rsidRDefault="005F1798"/>
    <w:p w14:paraId="140B6622" w14:textId="3742AEC8" w:rsidR="005F1798" w:rsidRDefault="005F1798" w:rsidP="005F1798">
      <w:pPr>
        <w:jc w:val="center"/>
      </w:pPr>
    </w:p>
    <w:p w14:paraId="13F324C6" w14:textId="06D71999" w:rsidR="005F1798" w:rsidRDefault="005F1798" w:rsidP="005F1798"/>
    <w:p w14:paraId="4AAAAD37" w14:textId="74B33EE7" w:rsidR="005F1798" w:rsidRDefault="005F1798" w:rsidP="005F1798"/>
    <w:p w14:paraId="485F20E6" w14:textId="08938415" w:rsidR="005F1798" w:rsidRDefault="005F1798" w:rsidP="005F1798"/>
    <w:p w14:paraId="6EBF4011" w14:textId="08B4D9F1" w:rsidR="005F1798" w:rsidRDefault="005F1798" w:rsidP="005F1798"/>
    <w:p w14:paraId="2473FCAD" w14:textId="7513F25E" w:rsidR="005F1798" w:rsidRDefault="005F1798" w:rsidP="005F1798"/>
    <w:p w14:paraId="7D25A276" w14:textId="6F29E2F4" w:rsidR="005F1798" w:rsidRDefault="005F1798" w:rsidP="005F1798"/>
    <w:p w14:paraId="6A80BE4A" w14:textId="6ADC4A9D" w:rsidR="005F1798" w:rsidRDefault="005F1798" w:rsidP="005F1798"/>
    <w:p w14:paraId="70B2E7E6" w14:textId="0EDE291C" w:rsidR="005F1798" w:rsidRDefault="005F1798" w:rsidP="005F1798"/>
    <w:p w14:paraId="6EC178EB" w14:textId="70D9945B" w:rsidR="005F1798" w:rsidRDefault="0008006F" w:rsidP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44F8028D" wp14:editId="2C27C32E">
                <wp:simplePos x="0" y="0"/>
                <wp:positionH relativeFrom="margin">
                  <wp:posOffset>-1589406</wp:posOffset>
                </wp:positionH>
                <wp:positionV relativeFrom="paragraph">
                  <wp:posOffset>491547</wp:posOffset>
                </wp:positionV>
                <wp:extent cx="11492865" cy="5330825"/>
                <wp:effectExtent l="361950" t="895350" r="356235" b="879475"/>
                <wp:wrapNone/>
                <wp:docPr id="188186504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52214">
                          <a:off x="0" y="0"/>
                          <a:ext cx="11492865" cy="5330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ángulo 5" style="position:absolute;margin-left:-125.15pt;margin-top:38.7pt;width:904.95pt;height:419.75pt;rotation:-598328fd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651DCE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">
                <w10:wrap anchorx="margin"/>
              </v:rect>
            </w:pict>
          </mc:Fallback>
        </mc:AlternateContent>
      </w:r>
    </w:p>
    <w:p w14:paraId="72DADF90" w14:textId="2919CC93" w:rsidR="005F1798" w:rsidRDefault="0008006F" w:rsidP="005F1798">
      <w:r w:rsidRPr="005F1798"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6123C87D" wp14:editId="673D6D94">
            <wp:simplePos x="0" y="0"/>
            <wp:positionH relativeFrom="page">
              <wp:align>right</wp:align>
            </wp:positionH>
            <wp:positionV relativeFrom="paragraph">
              <wp:posOffset>159716</wp:posOffset>
            </wp:positionV>
            <wp:extent cx="4892040" cy="3261995"/>
            <wp:effectExtent l="0" t="0" r="3810" b="0"/>
            <wp:wrapNone/>
            <wp:docPr id="563237783" name="Imagen 9" descr="Imagen que contiene persona, edificio, hombr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783" name="Imagen 9" descr="Imagen que contiene persona, edificio, hombre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61995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194E8" w14:textId="5DC9E869" w:rsidR="005F1798" w:rsidRDefault="0008006F" w:rsidP="005F1798">
      <w:r>
        <w:rPr>
          <w:noProof/>
        </w:rPr>
        <w:drawing>
          <wp:anchor distT="0" distB="0" distL="114300" distR="114300" simplePos="0" relativeHeight="251658245" behindDoc="1" locked="0" layoutInCell="1" allowOverlap="1" wp14:anchorId="750CB64D" wp14:editId="4A0CC70F">
            <wp:simplePos x="0" y="0"/>
            <wp:positionH relativeFrom="page">
              <wp:posOffset>-462915</wp:posOffset>
            </wp:positionH>
            <wp:positionV relativeFrom="paragraph">
              <wp:posOffset>220638</wp:posOffset>
            </wp:positionV>
            <wp:extent cx="8529751" cy="3344545"/>
            <wp:effectExtent l="171450" t="457200" r="157480" b="446405"/>
            <wp:wrapNone/>
            <wp:docPr id="165361830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33561">
                      <a:off x="0" y="0"/>
                      <a:ext cx="852975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56D4C3" w14:textId="308141D3" w:rsidR="005F1798" w:rsidRDefault="005F1798" w:rsidP="005F1798"/>
    <w:p w14:paraId="0393960B" w14:textId="37F86884" w:rsidR="005F1798" w:rsidRDefault="005F1798" w:rsidP="005F1798"/>
    <w:p w14:paraId="3F832A9F" w14:textId="77777777" w:rsidR="005F1798" w:rsidRDefault="005F1798" w:rsidP="005F1798"/>
    <w:p w14:paraId="712BAF3F" w14:textId="58517361" w:rsidR="005F1798" w:rsidRDefault="005F1798" w:rsidP="005F1798"/>
    <w:p w14:paraId="25C47C40" w14:textId="0338AD8C" w:rsidR="005F1798" w:rsidRDefault="005F1798"/>
    <w:p w14:paraId="0399FE82" w14:textId="306B43E8" w:rsidR="005F1798" w:rsidRDefault="0008006F">
      <w:r>
        <w:rPr>
          <w:noProof/>
        </w:rPr>
        <w:drawing>
          <wp:anchor distT="0" distB="0" distL="114300" distR="114300" simplePos="0" relativeHeight="251658247" behindDoc="1" locked="0" layoutInCell="1" allowOverlap="1" wp14:anchorId="108DDBAD" wp14:editId="73F3EBA9">
            <wp:simplePos x="0" y="0"/>
            <wp:positionH relativeFrom="margin">
              <wp:posOffset>-764540</wp:posOffset>
            </wp:positionH>
            <wp:positionV relativeFrom="paragraph">
              <wp:posOffset>294167</wp:posOffset>
            </wp:positionV>
            <wp:extent cx="1881505" cy="594360"/>
            <wp:effectExtent l="0" t="0" r="0" b="0"/>
            <wp:wrapNone/>
            <wp:docPr id="174378010" name="Imagen 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10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eastAsiaTheme="minorHAnsi" w:cstheme="minorBidi"/>
          <w:color w:val="auto"/>
          <w:kern w:val="2"/>
          <w:sz w:val="24"/>
          <w:szCs w:val="24"/>
          <w:lang w:val="es-ES"/>
          <w14:ligatures w14:val="standardContextual"/>
        </w:rPr>
        <w:id w:val="-2069941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1799E" w14:textId="02C7F2A4" w:rsidR="005F1798" w:rsidRPr="005F1798" w:rsidRDefault="005F17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0E8B6004" w14:textId="1FE557C1" w:rsidR="002A1937" w:rsidRDefault="005F179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80219" w:history="1">
            <w:r w:rsidR="002A1937" w:rsidRPr="00D474EB">
              <w:rPr>
                <w:rStyle w:val="Hipervnculo"/>
                <w:noProof/>
              </w:rPr>
              <w:t>ProGrX - Cuentas Corrientes - Beneficios - Configuración - Roles de Usuario para Beneficios y Ayudas Sociales</w:t>
            </w:r>
            <w:r w:rsidR="002A1937">
              <w:rPr>
                <w:noProof/>
                <w:webHidden/>
              </w:rPr>
              <w:tab/>
            </w:r>
            <w:r w:rsidR="002A1937">
              <w:rPr>
                <w:noProof/>
                <w:webHidden/>
              </w:rPr>
              <w:fldChar w:fldCharType="begin"/>
            </w:r>
            <w:r w:rsidR="002A1937">
              <w:rPr>
                <w:noProof/>
                <w:webHidden/>
              </w:rPr>
              <w:instrText xml:space="preserve"> PAGEREF _Toc184280219 \h </w:instrText>
            </w:r>
            <w:r w:rsidR="002A1937">
              <w:rPr>
                <w:noProof/>
                <w:webHidden/>
              </w:rPr>
            </w:r>
            <w:r w:rsidR="002A1937">
              <w:rPr>
                <w:noProof/>
                <w:webHidden/>
              </w:rPr>
              <w:fldChar w:fldCharType="separate"/>
            </w:r>
            <w:r w:rsidR="002A1937">
              <w:rPr>
                <w:noProof/>
                <w:webHidden/>
              </w:rPr>
              <w:t>3</w:t>
            </w:r>
            <w:r w:rsidR="002A1937">
              <w:rPr>
                <w:noProof/>
                <w:webHidden/>
              </w:rPr>
              <w:fldChar w:fldCharType="end"/>
            </w:r>
          </w:hyperlink>
        </w:p>
        <w:p w14:paraId="13EF2E6E" w14:textId="74CBD60B" w:rsidR="002A1937" w:rsidRDefault="002A193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0220" w:history="1">
            <w:r w:rsidRPr="00D474EB">
              <w:rPr>
                <w:rStyle w:val="Hipervnculo"/>
                <w:noProof/>
              </w:rPr>
              <w:t>Agregar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F58C" w14:textId="4BD95027" w:rsidR="002A1937" w:rsidRDefault="002A193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0221" w:history="1">
            <w:r w:rsidRPr="00D474EB">
              <w:rPr>
                <w:rStyle w:val="Hipervnculo"/>
                <w:noProof/>
              </w:rPr>
              <w:t>Búsqueda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CCF8E" w14:textId="765B7B36" w:rsidR="002A1937" w:rsidRDefault="002A193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0222" w:history="1">
            <w:r w:rsidRPr="00D474EB">
              <w:rPr>
                <w:rStyle w:val="Hipervnculo"/>
                <w:noProof/>
              </w:rPr>
              <w:t>Exportar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504F" w14:textId="3ADFAF3A" w:rsidR="002A1937" w:rsidRDefault="002A193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0223" w:history="1">
            <w:r w:rsidRPr="00D474EB">
              <w:rPr>
                <w:rStyle w:val="Hipervnculo"/>
                <w:noProof/>
              </w:rPr>
              <w:t>Editar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C9263" w14:textId="688F3575" w:rsidR="002A1937" w:rsidRDefault="002A193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0224" w:history="1">
            <w:r w:rsidRPr="00D474EB">
              <w:rPr>
                <w:rStyle w:val="Hipervnculo"/>
                <w:noProof/>
              </w:rPr>
              <w:t>Asignación de usuarios al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8F79" w14:textId="0C7D8E37" w:rsidR="002A1937" w:rsidRDefault="002A193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0225" w:history="1">
            <w:r w:rsidRPr="00D474EB">
              <w:rPr>
                <w:rStyle w:val="Hipervnculo"/>
                <w:noProof/>
              </w:rPr>
              <w:t>Búsqueda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CE95" w14:textId="73A089DD" w:rsidR="002A1937" w:rsidRDefault="002A193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80226" w:history="1">
            <w:r w:rsidRPr="00D474EB">
              <w:rPr>
                <w:rStyle w:val="Hipervnculo"/>
                <w:noProof/>
              </w:rPr>
              <w:t>Posibles mensajes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_Toc184280226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A512" w14:textId="3DA5D164" w:rsidR="005F1798" w:rsidRDefault="005F1798">
          <w:r>
            <w:rPr>
              <w:b/>
              <w:bCs/>
            </w:rPr>
            <w:fldChar w:fldCharType="end"/>
          </w:r>
        </w:p>
      </w:sdtContent>
    </w:sdt>
    <w:p w14:paraId="410CE6BB" w14:textId="77777777" w:rsidR="005F1798" w:rsidRDefault="005F1798"/>
    <w:p w14:paraId="64733C61" w14:textId="77777777" w:rsidR="005F1798" w:rsidRDefault="005F1798"/>
    <w:p w14:paraId="40FAC885" w14:textId="77777777" w:rsidR="00E91CDB" w:rsidRDefault="00E91CDB"/>
    <w:p w14:paraId="021FCE6F" w14:textId="77777777" w:rsidR="00E91CDB" w:rsidRDefault="00E91CDB"/>
    <w:p w14:paraId="16FBAD63" w14:textId="77777777" w:rsidR="00E91CDB" w:rsidRDefault="00E91CDB"/>
    <w:p w14:paraId="478338EA" w14:textId="77777777" w:rsidR="00E91CDB" w:rsidRDefault="00E91CDB"/>
    <w:p w14:paraId="75AE8E55" w14:textId="77777777" w:rsidR="00E91CDB" w:rsidRDefault="00E91CDB"/>
    <w:p w14:paraId="2C0F62AF" w14:textId="77777777" w:rsidR="00E91CDB" w:rsidRDefault="00E91CDB"/>
    <w:p w14:paraId="2BC931C1" w14:textId="77777777" w:rsidR="00E91CDB" w:rsidRDefault="00E91CDB"/>
    <w:p w14:paraId="5750F508" w14:textId="77777777" w:rsidR="00E91CDB" w:rsidRDefault="00E91CDB"/>
    <w:p w14:paraId="61B817D7" w14:textId="77777777" w:rsidR="00E91CDB" w:rsidRDefault="00E91CDB"/>
    <w:p w14:paraId="20AE0CF7" w14:textId="77777777" w:rsidR="00E91CDB" w:rsidRDefault="00E91CDB"/>
    <w:p w14:paraId="679686D0" w14:textId="77777777" w:rsidR="00E91CDB" w:rsidRDefault="00E91CDB"/>
    <w:p w14:paraId="1AAD4541" w14:textId="77777777" w:rsidR="00E91CDB" w:rsidRDefault="00E91CDB"/>
    <w:p w14:paraId="02116C3A" w14:textId="77777777" w:rsidR="00E91CDB" w:rsidRDefault="00E91CDB"/>
    <w:p w14:paraId="32419337" w14:textId="77777777" w:rsidR="00377C3D" w:rsidRDefault="00377C3D" w:rsidP="00A061E3">
      <w:pPr>
        <w:spacing w:line="360" w:lineRule="auto"/>
        <w:jc w:val="both"/>
      </w:pPr>
    </w:p>
    <w:p w14:paraId="4FA691CB" w14:textId="77777777" w:rsidR="00377C3D" w:rsidRDefault="00377C3D" w:rsidP="00A061E3">
      <w:pPr>
        <w:spacing w:line="360" w:lineRule="auto"/>
        <w:jc w:val="both"/>
      </w:pPr>
    </w:p>
    <w:p w14:paraId="6C2FD426" w14:textId="77777777" w:rsidR="002A1937" w:rsidRPr="002A1937" w:rsidRDefault="002A1937" w:rsidP="002A1937">
      <w:pPr>
        <w:pStyle w:val="Ttulo1"/>
      </w:pPr>
      <w:bookmarkStart w:id="0" w:name="_Toc184280219"/>
      <w:proofErr w:type="spellStart"/>
      <w:r w:rsidRPr="002A1937">
        <w:lastRenderedPageBreak/>
        <w:t>ProGrX</w:t>
      </w:r>
      <w:proofErr w:type="spellEnd"/>
      <w:r w:rsidRPr="002A1937">
        <w:t xml:space="preserve"> - Cuentas Corrientes - Beneficios - Configuración - Roles de Usuario para Beneficios y Ayudas Sociales</w:t>
      </w:r>
      <w:bookmarkEnd w:id="0"/>
    </w:p>
    <w:p w14:paraId="01EAA78D" w14:textId="77777777" w:rsidR="002A1937" w:rsidRPr="002A1937" w:rsidRDefault="002A1937" w:rsidP="002A1937">
      <w:pPr>
        <w:spacing w:line="360" w:lineRule="auto"/>
        <w:jc w:val="both"/>
      </w:pPr>
      <w:r w:rsidRPr="002A1937">
        <w:t xml:space="preserve">Esta guía proporciona instrucciones esenciales para configurar roles de usuario relacionados con beneficios y asistencia social dentro del sistema </w:t>
      </w:r>
      <w:proofErr w:type="spellStart"/>
      <w:r w:rsidRPr="002A1937">
        <w:t>ProGrX</w:t>
      </w:r>
      <w:proofErr w:type="spellEnd"/>
      <w:r w:rsidRPr="002A1937">
        <w:t>.</w:t>
      </w:r>
    </w:p>
    <w:p w14:paraId="222A7583" w14:textId="77777777" w:rsidR="002A1937" w:rsidRPr="002A1937" w:rsidRDefault="002A1937" w:rsidP="002A1937">
      <w:pPr>
        <w:spacing w:line="360" w:lineRule="auto"/>
        <w:jc w:val="both"/>
      </w:pPr>
      <w:r w:rsidRPr="002A1937">
        <w:t>Para ir a la opción desde el menú de navegación, iniciamos en "</w:t>
      </w:r>
      <w:r w:rsidRPr="002A1937">
        <w:rPr>
          <w:b/>
        </w:rPr>
        <w:t>Cuentas Corrientes</w:t>
      </w:r>
      <w:r w:rsidRPr="002A1937">
        <w:t>", Entramos en "</w:t>
      </w:r>
      <w:r w:rsidRPr="002A1937">
        <w:rPr>
          <w:b/>
        </w:rPr>
        <w:t>BENEFICIOS</w:t>
      </w:r>
      <w:r w:rsidRPr="002A1937">
        <w:t>", Expandimos la opción de "</w:t>
      </w:r>
      <w:r w:rsidRPr="002A1937">
        <w:rPr>
          <w:b/>
        </w:rPr>
        <w:t>Configuración</w:t>
      </w:r>
      <w:r w:rsidRPr="002A1937">
        <w:t>"</w:t>
      </w:r>
    </w:p>
    <w:p w14:paraId="51EAD94A" w14:textId="77777777" w:rsidR="002A1937" w:rsidRPr="002A1937" w:rsidRDefault="002A1937" w:rsidP="002A1937">
      <w:pPr>
        <w:spacing w:line="360" w:lineRule="auto"/>
        <w:jc w:val="both"/>
      </w:pPr>
      <w:r w:rsidRPr="002A1937">
        <w:t>Se selecciona "</w:t>
      </w:r>
      <w:r w:rsidRPr="002A1937">
        <w:rPr>
          <w:b/>
        </w:rPr>
        <w:t>Beneficios: Roles de Usuario</w:t>
      </w:r>
      <w:r w:rsidRPr="002A1937">
        <w:t>"</w:t>
      </w:r>
    </w:p>
    <w:p w14:paraId="399ECD4A" w14:textId="246A5007" w:rsid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38C14967" wp14:editId="5414EEFC">
            <wp:extent cx="5486400" cy="3067050"/>
            <wp:effectExtent l="0" t="0" r="0" b="0"/>
            <wp:docPr id="151904555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555" name="Imagen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AA8D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37D88562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780D9993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1BB52D10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46A05194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66412AC0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6352C0A7" w14:textId="77777777" w:rsidR="002A1937" w:rsidRPr="002A1937" w:rsidRDefault="002A1937" w:rsidP="002A1937">
      <w:pPr>
        <w:spacing w:line="360" w:lineRule="auto"/>
        <w:jc w:val="both"/>
        <w:rPr>
          <w:lang w:val="en-US"/>
        </w:rPr>
      </w:pPr>
    </w:p>
    <w:p w14:paraId="1C366ED2" w14:textId="77777777" w:rsidR="002A1937" w:rsidRPr="002A1937" w:rsidRDefault="002A1937" w:rsidP="002A1937">
      <w:pPr>
        <w:pStyle w:val="Ttulo2"/>
      </w:pPr>
      <w:bookmarkStart w:id="1" w:name="_Toc184280220"/>
      <w:r w:rsidRPr="002A1937">
        <w:lastRenderedPageBreak/>
        <w:t>Agregar Roles</w:t>
      </w:r>
      <w:bookmarkEnd w:id="1"/>
    </w:p>
    <w:p w14:paraId="6F462715" w14:textId="77777777" w:rsidR="002A1937" w:rsidRPr="002A1937" w:rsidRDefault="002A1937" w:rsidP="002A1937">
      <w:pPr>
        <w:spacing w:line="360" w:lineRule="auto"/>
        <w:jc w:val="both"/>
      </w:pPr>
      <w:r w:rsidRPr="002A1937">
        <w:t>Se realiza clic en el botón "</w:t>
      </w:r>
      <w:r w:rsidRPr="002A1937">
        <w:rPr>
          <w:b/>
        </w:rPr>
        <w:t>Agregar</w:t>
      </w:r>
      <w:r w:rsidRPr="002A1937">
        <w:t>" para abrir una nueva línea en la tabla.</w:t>
      </w:r>
    </w:p>
    <w:p w14:paraId="715644B1" w14:textId="21763DF5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6A29BD8C" wp14:editId="42210A3F">
            <wp:extent cx="5486400" cy="3067050"/>
            <wp:effectExtent l="0" t="0" r="0" b="0"/>
            <wp:docPr id="671316830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16830" name="Imagen 2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2214" w14:textId="77777777" w:rsidR="002A1937" w:rsidRPr="002A1937" w:rsidRDefault="002A1937" w:rsidP="002A1937">
      <w:pPr>
        <w:spacing w:line="360" w:lineRule="auto"/>
        <w:jc w:val="both"/>
      </w:pPr>
      <w:r w:rsidRPr="002A1937">
        <w:t>La línea se creará con valores por defecto, por lo que es necesario realizar el ingreso del código y nombre deseado.</w:t>
      </w:r>
    </w:p>
    <w:p w14:paraId="3BA622C5" w14:textId="05B067EB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5E59887D" wp14:editId="0892DE6B">
            <wp:extent cx="5486400" cy="3067050"/>
            <wp:effectExtent l="0" t="0" r="0" b="0"/>
            <wp:docPr id="963860675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60675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C0AC" w14:textId="77777777" w:rsidR="002A1937" w:rsidRPr="002A1937" w:rsidRDefault="002A1937" w:rsidP="002A1937">
      <w:pPr>
        <w:spacing w:line="360" w:lineRule="auto"/>
        <w:jc w:val="both"/>
      </w:pPr>
      <w:r w:rsidRPr="002A1937">
        <w:lastRenderedPageBreak/>
        <w:t>Al sobreponer el puntero / mouse sobre las celdas, se cambiarán de color a un celeste claro, cuyas celdas se permiten editar. Y la apertura de la celda para su edición se realiza con un clic sobre ella.</w:t>
      </w:r>
    </w:p>
    <w:p w14:paraId="1F3C6FE9" w14:textId="4AFF5CBB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2BD5FB14" wp14:editId="056B65F3">
            <wp:extent cx="5486400" cy="3067050"/>
            <wp:effectExtent l="0" t="0" r="0" b="0"/>
            <wp:docPr id="262155399" name="Imagen 2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5399" name="Imagen 21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06FF" w14:textId="77777777" w:rsidR="002A1937" w:rsidRPr="002A1937" w:rsidRDefault="002A1937" w:rsidP="002A1937">
      <w:pPr>
        <w:spacing w:line="360" w:lineRule="auto"/>
        <w:jc w:val="both"/>
      </w:pPr>
      <w:r w:rsidRPr="002A1937">
        <w:t>Para realizar el guardado de la línea, se presiona "</w:t>
      </w:r>
      <w:proofErr w:type="spellStart"/>
      <w:r w:rsidRPr="002A1937">
        <w:rPr>
          <w:b/>
        </w:rPr>
        <w:t>enter</w:t>
      </w:r>
      <w:proofErr w:type="spellEnd"/>
      <w:r w:rsidRPr="002A1937">
        <w:t>" en el teclado y saldrá una notificación color verde, indicando que la acción fue realizada con éxito.</w:t>
      </w:r>
    </w:p>
    <w:p w14:paraId="057F5E2D" w14:textId="77777777" w:rsidR="002A1937" w:rsidRPr="002A1937" w:rsidRDefault="002A1937" w:rsidP="002A1937">
      <w:pPr>
        <w:spacing w:line="360" w:lineRule="auto"/>
        <w:jc w:val="both"/>
      </w:pPr>
      <w:r w:rsidRPr="002A1937">
        <w:t>Al incluir una línea por error y esta no ha sido guardada, se puede eliminar con el botón rojo con el icono de basurera de la primera columna de la tabla.</w:t>
      </w:r>
    </w:p>
    <w:p w14:paraId="024C8971" w14:textId="700E2257" w:rsid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4B0DF5AC" wp14:editId="3182C163">
            <wp:extent cx="5486400" cy="1838325"/>
            <wp:effectExtent l="0" t="0" r="0" b="9525"/>
            <wp:docPr id="74126810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68100" name="Imagen 2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62"/>
                    <a:stretch/>
                  </pic:blipFill>
                  <pic:spPr bwMode="auto"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8228C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333559A0" w14:textId="77777777" w:rsidR="002A1937" w:rsidRPr="002A1937" w:rsidRDefault="002A1937" w:rsidP="002A1937">
      <w:pPr>
        <w:spacing w:line="360" w:lineRule="auto"/>
        <w:jc w:val="both"/>
        <w:rPr>
          <w:lang w:val="en-US"/>
        </w:rPr>
      </w:pPr>
    </w:p>
    <w:p w14:paraId="4D416427" w14:textId="77777777" w:rsidR="002A1937" w:rsidRPr="002A1937" w:rsidRDefault="002A1937" w:rsidP="002A1937">
      <w:pPr>
        <w:spacing w:line="360" w:lineRule="auto"/>
        <w:jc w:val="both"/>
        <w:rPr>
          <w:color w:val="FF0000"/>
        </w:rPr>
      </w:pPr>
      <w:r w:rsidRPr="002A1937">
        <w:rPr>
          <w:color w:val="FF0000"/>
        </w:rPr>
        <w:lastRenderedPageBreak/>
        <w:t>Los roles no permiten ser borrados, ya que pueden estar asignados ya a algún beneficio.</w:t>
      </w:r>
    </w:p>
    <w:p w14:paraId="60AC1D89" w14:textId="77777777" w:rsidR="002A1937" w:rsidRPr="002A1937" w:rsidRDefault="002A1937" w:rsidP="002A1937">
      <w:pPr>
        <w:pStyle w:val="Ttulo2"/>
      </w:pPr>
      <w:bookmarkStart w:id="2" w:name="_Toc184280221"/>
      <w:r w:rsidRPr="002A1937">
        <w:t>Búsqueda de Roles</w:t>
      </w:r>
      <w:bookmarkEnd w:id="2"/>
    </w:p>
    <w:p w14:paraId="45F5FACB" w14:textId="1EE2163C" w:rsidR="002A1937" w:rsidRPr="002A1937" w:rsidRDefault="002A1937" w:rsidP="002A1937">
      <w:pPr>
        <w:spacing w:line="360" w:lineRule="auto"/>
        <w:jc w:val="both"/>
      </w:pPr>
      <w:r w:rsidRPr="002A1937">
        <w:t xml:space="preserve">Sobre la tabla, en la parte superior derecha, se encuentra un campo de texto para la búsqueda, este permite realizar un filtrado de los datos, conforme se digite en </w:t>
      </w:r>
      <w:r w:rsidRPr="002A1937">
        <w:t>él</w:t>
      </w:r>
      <w:r w:rsidRPr="002A1937">
        <w:t>.</w:t>
      </w:r>
    </w:p>
    <w:p w14:paraId="08A3186A" w14:textId="0D76F675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7196A54B" wp14:editId="295B5482">
            <wp:extent cx="5486400" cy="3057525"/>
            <wp:effectExtent l="0" t="0" r="0" b="9525"/>
            <wp:docPr id="1856925588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25588" name="Imagen 1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45BD" w14:textId="77777777" w:rsidR="002A1937" w:rsidRPr="002A1937" w:rsidRDefault="002A1937" w:rsidP="002A1937">
      <w:pPr>
        <w:pStyle w:val="Ttulo2"/>
      </w:pPr>
      <w:bookmarkStart w:id="3" w:name="_Toc184280222"/>
      <w:r w:rsidRPr="002A1937">
        <w:t>Exportar Información</w:t>
      </w:r>
      <w:bookmarkEnd w:id="3"/>
    </w:p>
    <w:p w14:paraId="4A3C5C72" w14:textId="77777777" w:rsidR="002A1937" w:rsidRPr="002A1937" w:rsidRDefault="002A1937" w:rsidP="002A1937">
      <w:pPr>
        <w:spacing w:line="360" w:lineRule="auto"/>
        <w:jc w:val="both"/>
      </w:pPr>
      <w:r w:rsidRPr="002A1937">
        <w:t>Sobre la tabla se encuentra un botón verde al lado derecho con el icono de "Excel" este al ser presionado, iniciará automáticamente la descarga del archivo.</w:t>
      </w:r>
    </w:p>
    <w:p w14:paraId="08B353C4" w14:textId="05C1A545" w:rsid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3B5017F8" wp14:editId="1DAA4FCA">
            <wp:extent cx="5486400" cy="1619250"/>
            <wp:effectExtent l="0" t="0" r="0" b="0"/>
            <wp:docPr id="770920353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0353" name="Imagen 1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41"/>
                    <a:stretch/>
                  </pic:blipFill>
                  <pic:spPr bwMode="auto"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9C462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170F2FAD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1518CD7C" w14:textId="77777777" w:rsidR="002A1937" w:rsidRPr="002A1937" w:rsidRDefault="002A1937" w:rsidP="002A1937">
      <w:pPr>
        <w:spacing w:line="360" w:lineRule="auto"/>
        <w:jc w:val="both"/>
        <w:rPr>
          <w:lang w:val="en-US"/>
        </w:rPr>
      </w:pPr>
    </w:p>
    <w:p w14:paraId="62A12B37" w14:textId="77777777" w:rsidR="002A1937" w:rsidRPr="002A1937" w:rsidRDefault="002A1937" w:rsidP="002A1937">
      <w:pPr>
        <w:spacing w:line="360" w:lineRule="auto"/>
        <w:jc w:val="both"/>
      </w:pPr>
      <w:r w:rsidRPr="002A1937">
        <w:lastRenderedPageBreak/>
        <w:t>El archivo debe verde similar a la siguiente imagen.</w:t>
      </w:r>
    </w:p>
    <w:p w14:paraId="5C03D2D7" w14:textId="5B353652" w:rsidR="002A1937" w:rsidRPr="002A1937" w:rsidRDefault="002A1937" w:rsidP="002A1937">
      <w:pPr>
        <w:spacing w:line="360" w:lineRule="auto"/>
        <w:jc w:val="center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0AB46A53" wp14:editId="363D8D00">
            <wp:extent cx="3505200" cy="3298296"/>
            <wp:effectExtent l="0" t="0" r="0" b="0"/>
            <wp:docPr id="874862546" name="Imagen 17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2546" name="Imagen 17" descr="Interfaz de usuario gráfica, Aplicación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20" cy="3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7798" w14:textId="77777777" w:rsidR="002A1937" w:rsidRPr="002A1937" w:rsidRDefault="002A1937" w:rsidP="002A1937">
      <w:pPr>
        <w:spacing w:line="360" w:lineRule="auto"/>
        <w:jc w:val="both"/>
      </w:pPr>
      <w:r w:rsidRPr="002A1937">
        <w:t>Sobre la tabla se encuentra un botón rojo al lado derecho con el icono de "PDF" este al ser presionado, iniciará automáticamente la descarga del archivo.</w:t>
      </w:r>
    </w:p>
    <w:p w14:paraId="6E44D4DD" w14:textId="4BD049D5" w:rsid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465FB4D7" wp14:editId="0D758214">
            <wp:extent cx="5486400" cy="1724025"/>
            <wp:effectExtent l="0" t="0" r="0" b="9525"/>
            <wp:docPr id="596784138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4138" name="Imagen 1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14"/>
                    <a:stretch/>
                  </pic:blipFill>
                  <pic:spPr bwMode="auto">
                    <a:xfrm>
                      <a:off x="0" y="0"/>
                      <a:ext cx="54864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6936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4FF47948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0311DFFB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70BBC346" w14:textId="77777777" w:rsidR="002A1937" w:rsidRDefault="002A1937" w:rsidP="002A1937">
      <w:pPr>
        <w:spacing w:line="360" w:lineRule="auto"/>
        <w:jc w:val="both"/>
        <w:rPr>
          <w:lang w:val="en-US"/>
        </w:rPr>
      </w:pPr>
    </w:p>
    <w:p w14:paraId="0A7FABFD" w14:textId="77777777" w:rsidR="002A1937" w:rsidRPr="002A1937" w:rsidRDefault="002A1937" w:rsidP="002A1937">
      <w:pPr>
        <w:spacing w:line="360" w:lineRule="auto"/>
        <w:jc w:val="both"/>
        <w:rPr>
          <w:lang w:val="en-US"/>
        </w:rPr>
      </w:pPr>
    </w:p>
    <w:p w14:paraId="61A70989" w14:textId="77777777" w:rsidR="002A1937" w:rsidRPr="002A1937" w:rsidRDefault="002A1937" w:rsidP="002A1937">
      <w:pPr>
        <w:spacing w:line="360" w:lineRule="auto"/>
        <w:jc w:val="both"/>
      </w:pPr>
      <w:r w:rsidRPr="002A1937">
        <w:lastRenderedPageBreak/>
        <w:t>El archivo debe verde similar a la siguiente imagen.</w:t>
      </w:r>
    </w:p>
    <w:p w14:paraId="6025B24C" w14:textId="10D957CA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60A968E8" wp14:editId="0B58FA5B">
            <wp:extent cx="5486400" cy="2733675"/>
            <wp:effectExtent l="0" t="0" r="0" b="9525"/>
            <wp:docPr id="1765397709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97709" name="Imagen 1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EC2C" w14:textId="77777777" w:rsidR="002A1937" w:rsidRPr="002A1937" w:rsidRDefault="002A1937" w:rsidP="002A1937">
      <w:pPr>
        <w:pStyle w:val="Ttulo2"/>
      </w:pPr>
      <w:bookmarkStart w:id="4" w:name="_Toc184280223"/>
      <w:r w:rsidRPr="002A1937">
        <w:t>Editar Rol</w:t>
      </w:r>
      <w:bookmarkEnd w:id="4"/>
    </w:p>
    <w:p w14:paraId="2CB2104E" w14:textId="77777777" w:rsidR="002A1937" w:rsidRPr="002A1937" w:rsidRDefault="002A1937" w:rsidP="002A1937">
      <w:pPr>
        <w:spacing w:line="360" w:lineRule="auto"/>
        <w:jc w:val="both"/>
      </w:pPr>
      <w:r w:rsidRPr="002A1937">
        <w:t>Al buscar la línea a editar, se busca la celda a realizar el cambio y al realizar clic sobre ella, se abrirá el campo de texto. Bloqueando las demás líneas visibles en la tabla.</w:t>
      </w:r>
    </w:p>
    <w:p w14:paraId="46283C47" w14:textId="1EDFE93B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5E2A6D16" wp14:editId="6F892203">
            <wp:extent cx="5486400" cy="3067050"/>
            <wp:effectExtent l="0" t="0" r="0" b="0"/>
            <wp:docPr id="1892564505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64505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55A0" w14:textId="77777777" w:rsidR="002A1937" w:rsidRPr="002A1937" w:rsidRDefault="002A1937" w:rsidP="002A1937">
      <w:pPr>
        <w:spacing w:line="360" w:lineRule="auto"/>
        <w:jc w:val="both"/>
      </w:pPr>
      <w:r w:rsidRPr="002A1937">
        <w:t>En el caso de que el cambio contenga alguna validación, aparecerá una notificación en rojo en cuanto se presione "</w:t>
      </w:r>
      <w:proofErr w:type="spellStart"/>
      <w:r w:rsidRPr="002A1937">
        <w:rPr>
          <w:b/>
          <w:bCs/>
        </w:rPr>
        <w:t>enter</w:t>
      </w:r>
      <w:proofErr w:type="spellEnd"/>
      <w:r w:rsidRPr="002A1937">
        <w:t>" en el teclado para realizar el guardado.</w:t>
      </w:r>
    </w:p>
    <w:p w14:paraId="7EEA88D4" w14:textId="426FFF66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lastRenderedPageBreak/>
        <w:drawing>
          <wp:inline distT="0" distB="0" distL="0" distR="0" wp14:anchorId="1CA7D8E9" wp14:editId="08D14AC1">
            <wp:extent cx="5486400" cy="1238250"/>
            <wp:effectExtent l="0" t="0" r="0" b="0"/>
            <wp:docPr id="1043078149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8149" name="Imagen 1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01"/>
                    <a:stretch/>
                  </pic:blipFill>
                  <pic:spPr bwMode="auto">
                    <a:xfrm>
                      <a:off x="0" y="0"/>
                      <a:ext cx="5486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02594" w14:textId="77777777" w:rsidR="002A1937" w:rsidRPr="002A1937" w:rsidRDefault="002A1937" w:rsidP="002A1937">
      <w:pPr>
        <w:spacing w:line="360" w:lineRule="auto"/>
        <w:jc w:val="both"/>
      </w:pPr>
      <w:r w:rsidRPr="002A1937">
        <w:t>Para cancelar los cambios se presiona el botón morado ubicado en la primera columna de la tabla, esto regresará la línea a los valores iniciales.</w:t>
      </w:r>
    </w:p>
    <w:p w14:paraId="62FE5C48" w14:textId="7616C23A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6E39160B" wp14:editId="4B80FEA8">
            <wp:extent cx="5486400" cy="2114550"/>
            <wp:effectExtent l="0" t="0" r="0" b="0"/>
            <wp:docPr id="1416282429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2429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56"/>
                    <a:stretch/>
                  </pic:blipFill>
                  <pic:spPr bwMode="auto">
                    <a:xfrm>
                      <a:off x="0" y="0"/>
                      <a:ext cx="5486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714DD" w14:textId="77777777" w:rsidR="002A1937" w:rsidRPr="002A1937" w:rsidRDefault="002A1937" w:rsidP="002A1937">
      <w:pPr>
        <w:pStyle w:val="Ttulo2"/>
      </w:pPr>
      <w:bookmarkStart w:id="5" w:name="_Toc184280224"/>
      <w:r w:rsidRPr="002A1937">
        <w:t>Asignación de usuarios al rol</w:t>
      </w:r>
      <w:bookmarkEnd w:id="5"/>
    </w:p>
    <w:p w14:paraId="1D5852E8" w14:textId="77777777" w:rsidR="002A1937" w:rsidRPr="002A1937" w:rsidRDefault="002A1937" w:rsidP="002A1937">
      <w:pPr>
        <w:spacing w:line="360" w:lineRule="auto"/>
        <w:jc w:val="both"/>
      </w:pPr>
      <w:r w:rsidRPr="002A1937">
        <w:t>Se presiona el "</w:t>
      </w:r>
      <w:proofErr w:type="spellStart"/>
      <w:r w:rsidRPr="002A1937">
        <w:rPr>
          <w:b/>
          <w:bCs/>
        </w:rPr>
        <w:t>Tab</w:t>
      </w:r>
      <w:proofErr w:type="spellEnd"/>
      <w:r w:rsidRPr="002A1937">
        <w:t xml:space="preserve">" llamado </w:t>
      </w:r>
      <w:r w:rsidRPr="002A1937">
        <w:rPr>
          <w:b/>
        </w:rPr>
        <w:t>Asignación</w:t>
      </w:r>
    </w:p>
    <w:p w14:paraId="607141FB" w14:textId="7C10F54F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1F0F9511" wp14:editId="6184AC94">
            <wp:extent cx="5486400" cy="3067050"/>
            <wp:effectExtent l="0" t="0" r="0" b="0"/>
            <wp:docPr id="204244957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4957" name="Imagen 1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20C2" w14:textId="77777777" w:rsidR="002A1937" w:rsidRPr="002A1937" w:rsidRDefault="002A1937" w:rsidP="002A1937">
      <w:pPr>
        <w:spacing w:line="360" w:lineRule="auto"/>
        <w:jc w:val="both"/>
      </w:pPr>
      <w:r w:rsidRPr="002A1937">
        <w:lastRenderedPageBreak/>
        <w:t>Esto nuestra otra tabla con la lista de usuarios registrados en el sistema.</w:t>
      </w:r>
    </w:p>
    <w:p w14:paraId="50DEA5DE" w14:textId="6FF3AAA2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33D66466" wp14:editId="39DD9E34">
            <wp:extent cx="5486400" cy="3067050"/>
            <wp:effectExtent l="0" t="0" r="0" b="0"/>
            <wp:docPr id="1642018495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8495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0500" w14:textId="77777777" w:rsidR="002A1937" w:rsidRPr="002A1937" w:rsidRDefault="002A1937" w:rsidP="002A1937">
      <w:pPr>
        <w:spacing w:line="360" w:lineRule="auto"/>
        <w:jc w:val="both"/>
      </w:pPr>
      <w:r w:rsidRPr="002A1937">
        <w:t>En la lista desplegable llamada "</w:t>
      </w:r>
      <w:r w:rsidRPr="002A1937">
        <w:rPr>
          <w:b/>
          <w:bCs/>
        </w:rPr>
        <w:t>Grupos</w:t>
      </w:r>
      <w:r w:rsidRPr="002A1937">
        <w:t>" se visualizarán las opciones que se encuentran en la tabla anterior. Esto es lo primero que se debe de seleccionar antes de cualquier paso siguiente.</w:t>
      </w:r>
    </w:p>
    <w:p w14:paraId="4B629230" w14:textId="75B37A53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42D671E0" wp14:editId="060B1513">
            <wp:extent cx="5486400" cy="3067050"/>
            <wp:effectExtent l="0" t="0" r="0" b="0"/>
            <wp:docPr id="1083690286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0286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1654" w14:textId="77777777" w:rsidR="002A1937" w:rsidRPr="002A1937" w:rsidRDefault="002A1937" w:rsidP="002A1937">
      <w:pPr>
        <w:spacing w:line="360" w:lineRule="auto"/>
        <w:jc w:val="both"/>
      </w:pPr>
      <w:r w:rsidRPr="002A1937">
        <w:t>Los usuarios que ya se encuentran en el grupo aparecerán como marcados en la primera columna de la tabla.</w:t>
      </w:r>
    </w:p>
    <w:p w14:paraId="4F5854A7" w14:textId="77777777" w:rsidR="002A1937" w:rsidRPr="002A1937" w:rsidRDefault="002A1937" w:rsidP="002A1937">
      <w:pPr>
        <w:spacing w:line="360" w:lineRule="auto"/>
        <w:jc w:val="both"/>
      </w:pPr>
      <w:r w:rsidRPr="002A1937">
        <w:lastRenderedPageBreak/>
        <w:t>Para incluir a un usuario, se marca la casilla de la primera columna de la tabla</w:t>
      </w:r>
    </w:p>
    <w:p w14:paraId="0AB47718" w14:textId="5C426EAE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37DB6987" wp14:editId="723427C1">
            <wp:extent cx="5486400" cy="3067050"/>
            <wp:effectExtent l="0" t="0" r="0" b="0"/>
            <wp:docPr id="1742093030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93030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80D3" w14:textId="77777777" w:rsidR="002A1937" w:rsidRPr="002A1937" w:rsidRDefault="002A1937" w:rsidP="002A1937">
      <w:pPr>
        <w:spacing w:line="360" w:lineRule="auto"/>
        <w:jc w:val="both"/>
      </w:pPr>
      <w:r w:rsidRPr="002A1937">
        <w:t>Si el registro es exitoso, aparecerá una notificación color verde, caso contrario, se verá una ventana emergente con el error.</w:t>
      </w:r>
    </w:p>
    <w:p w14:paraId="46E005D4" w14:textId="7AD67BA5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776C40FF" wp14:editId="55E61D9C">
            <wp:extent cx="5486400" cy="3057525"/>
            <wp:effectExtent l="0" t="0" r="0" b="9525"/>
            <wp:docPr id="1305063266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63266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746E" w14:textId="2793AFBB" w:rsidR="002A1937" w:rsidRPr="002A1937" w:rsidRDefault="002A1937" w:rsidP="002A1937">
      <w:pPr>
        <w:spacing w:line="360" w:lineRule="auto"/>
        <w:jc w:val="both"/>
      </w:pPr>
      <w:r w:rsidRPr="002A1937">
        <w:t xml:space="preserve">Caso contrario, si se necesita </w:t>
      </w:r>
      <w:r w:rsidRPr="002A1937">
        <w:t>desasignar</w:t>
      </w:r>
      <w:r w:rsidRPr="002A1937">
        <w:t xml:space="preserve"> a un usuario, se desmarca la casilla ubicada en la primera columna de la tabla. Si la acción fue exitosa, veremos una notificación verde o si se generó algún error, aparecerá una ventana emergente.</w:t>
      </w:r>
    </w:p>
    <w:p w14:paraId="5F1B4E57" w14:textId="7B0938DD" w:rsidR="002A1937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lastRenderedPageBreak/>
        <w:drawing>
          <wp:inline distT="0" distB="0" distL="0" distR="0" wp14:anchorId="0F06787E" wp14:editId="780AC54E">
            <wp:extent cx="5486400" cy="3067050"/>
            <wp:effectExtent l="0" t="0" r="0" b="0"/>
            <wp:docPr id="1084822885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22885" name="Imagen 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4A28" w14:textId="77777777" w:rsidR="002A1937" w:rsidRPr="002A1937" w:rsidRDefault="002A1937" w:rsidP="002A1937">
      <w:pPr>
        <w:pStyle w:val="Ttulo2"/>
      </w:pPr>
      <w:bookmarkStart w:id="6" w:name="_Toc184280225"/>
      <w:r w:rsidRPr="002A1937">
        <w:t>Búsqueda de usuarios</w:t>
      </w:r>
      <w:bookmarkEnd w:id="6"/>
    </w:p>
    <w:p w14:paraId="54BE9F3F" w14:textId="617A6E47" w:rsidR="002A1937" w:rsidRPr="002A1937" w:rsidRDefault="002A1937" w:rsidP="002A1937">
      <w:pPr>
        <w:spacing w:line="360" w:lineRule="auto"/>
        <w:jc w:val="both"/>
      </w:pPr>
      <w:r w:rsidRPr="002A1937">
        <w:t xml:space="preserve">La tabla de usuarios también permite realizar filtrados de datos, solo al digitar en el campo de </w:t>
      </w:r>
      <w:r w:rsidRPr="002A1937">
        <w:t>búsqueda</w:t>
      </w:r>
      <w:r w:rsidRPr="002A1937">
        <w:t>.</w:t>
      </w:r>
    </w:p>
    <w:p w14:paraId="2FF00F00" w14:textId="7B82ACC2" w:rsid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06492503" wp14:editId="50404728">
            <wp:extent cx="5486400" cy="3057525"/>
            <wp:effectExtent l="0" t="0" r="0" b="9525"/>
            <wp:docPr id="547021679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21679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F33C" w14:textId="77777777" w:rsidR="002A1937" w:rsidRPr="002A1937" w:rsidRDefault="002A1937" w:rsidP="002A1937">
      <w:pPr>
        <w:spacing w:line="360" w:lineRule="auto"/>
        <w:jc w:val="both"/>
        <w:rPr>
          <w:lang w:val="en-US"/>
        </w:rPr>
      </w:pPr>
    </w:p>
    <w:p w14:paraId="277C480C" w14:textId="77777777" w:rsidR="002A1937" w:rsidRPr="002A1937" w:rsidRDefault="002A1937" w:rsidP="002A1937">
      <w:pPr>
        <w:spacing w:line="360" w:lineRule="auto"/>
        <w:jc w:val="both"/>
      </w:pPr>
      <w:r w:rsidRPr="002A1937">
        <w:lastRenderedPageBreak/>
        <w:t xml:space="preserve">No es necesario escribir todo el dato, ya que se realiza una búsqueda son similitud. </w:t>
      </w:r>
      <w:r w:rsidRPr="002A1937">
        <w:rPr>
          <w:lang w:val="en-US"/>
        </w:rPr>
        <w:t xml:space="preserve">Como </w:t>
      </w:r>
      <w:r w:rsidRPr="002A1937">
        <w:t>se muestra en la siguiente imagen</w:t>
      </w:r>
    </w:p>
    <w:p w14:paraId="0858ED48" w14:textId="2652ABA2" w:rsidR="005F1798" w:rsidRPr="002A1937" w:rsidRDefault="002A1937" w:rsidP="002A1937">
      <w:pPr>
        <w:spacing w:line="360" w:lineRule="auto"/>
        <w:jc w:val="both"/>
        <w:rPr>
          <w:lang w:val="en-US"/>
        </w:rPr>
      </w:pPr>
      <w:r w:rsidRPr="002A1937">
        <w:rPr>
          <w:lang w:val="en-US"/>
        </w:rPr>
        <w:drawing>
          <wp:inline distT="0" distB="0" distL="0" distR="0" wp14:anchorId="3F1D9026" wp14:editId="481DD016">
            <wp:extent cx="5486400" cy="2019300"/>
            <wp:effectExtent l="0" t="0" r="0" b="0"/>
            <wp:docPr id="1608462042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62042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56"/>
                    <a:stretch/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89B72" w14:textId="77777777" w:rsidR="00377C3D" w:rsidRPr="00CF0D81" w:rsidRDefault="00377C3D" w:rsidP="00CF0D81">
      <w:pPr>
        <w:pStyle w:val="Ttulo2"/>
      </w:pPr>
      <w:bookmarkStart w:id="7" w:name="_Toc184280226"/>
      <w:r w:rsidRPr="00CF0D81">
        <w:t>Posibles mensajes de errores</w:t>
      </w:r>
      <w:bookmarkEnd w:id="7"/>
    </w:p>
    <w:p w14:paraId="1CE05DBA" w14:textId="77777777" w:rsidR="00377C3D" w:rsidRDefault="00377C3D" w:rsidP="00377C3D">
      <w:pPr>
        <w:spacing w:line="360" w:lineRule="auto"/>
        <w:jc w:val="both"/>
      </w:pPr>
      <w:r w:rsidRPr="00482FFA">
        <w:t>Si durante el proceso de agregado, editado o eliminado de categorías aparece una ventana emergente de error, se debe de validar el tipo de datos o largo de la información, o bien debe llamar al administrador de sistema.</w:t>
      </w:r>
    </w:p>
    <w:p w14:paraId="66785EF7" w14:textId="77777777" w:rsidR="00377C3D" w:rsidRDefault="00377C3D" w:rsidP="00377C3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E024FD" wp14:editId="5BF7D008">
            <wp:extent cx="1876425" cy="1769558"/>
            <wp:effectExtent l="0" t="0" r="0" b="2540"/>
            <wp:docPr id="612226954" name="Picture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6954" name="Picture 22" descr="Interfaz de usuario gráfica, Aplicación&#10;&#10;Descripción generada automáticamente"/>
                    <pic:cNvPicPr/>
                  </pic:nvPicPr>
                  <pic:blipFill rotWithShape="1">
                    <a:blip r:embed="rId35"/>
                    <a:srcRect l="31606" t="12659" r="34180" b="29553"/>
                    <a:stretch/>
                  </pic:blipFill>
                  <pic:spPr bwMode="auto">
                    <a:xfrm>
                      <a:off x="0" y="0"/>
                      <a:ext cx="1877139" cy="177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63519" w14:textId="77777777" w:rsidR="005F1798" w:rsidRDefault="005F1798"/>
    <w:p w14:paraId="388B2EFF" w14:textId="77777777" w:rsidR="005F1798" w:rsidRDefault="005F1798"/>
    <w:p w14:paraId="071E40F5" w14:textId="77777777" w:rsidR="005F1798" w:rsidRDefault="005F1798"/>
    <w:p w14:paraId="7C33F4D8" w14:textId="77777777" w:rsidR="005F1798" w:rsidRDefault="005F1798"/>
    <w:p w14:paraId="2486DB29" w14:textId="77777777" w:rsidR="005F1798" w:rsidRDefault="005F1798"/>
    <w:p w14:paraId="1FD355B8" w14:textId="0F384073" w:rsidR="0047585E" w:rsidRDefault="0047585E"/>
    <w:sectPr w:rsidR="00475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72579"/>
    <w:multiLevelType w:val="hybridMultilevel"/>
    <w:tmpl w:val="FB50B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9C"/>
    <w:rsid w:val="00053D36"/>
    <w:rsid w:val="0007460C"/>
    <w:rsid w:val="0008006F"/>
    <w:rsid w:val="000C756C"/>
    <w:rsid w:val="001D11DE"/>
    <w:rsid w:val="001F1928"/>
    <w:rsid w:val="002A1937"/>
    <w:rsid w:val="002A30DA"/>
    <w:rsid w:val="002D20C7"/>
    <w:rsid w:val="0034011B"/>
    <w:rsid w:val="00343021"/>
    <w:rsid w:val="00377C3D"/>
    <w:rsid w:val="0042669E"/>
    <w:rsid w:val="004266D4"/>
    <w:rsid w:val="00431F58"/>
    <w:rsid w:val="00440DB0"/>
    <w:rsid w:val="004544C8"/>
    <w:rsid w:val="004562ED"/>
    <w:rsid w:val="0047585E"/>
    <w:rsid w:val="00476873"/>
    <w:rsid w:val="00482FFA"/>
    <w:rsid w:val="004C1618"/>
    <w:rsid w:val="004D6FF3"/>
    <w:rsid w:val="004F524B"/>
    <w:rsid w:val="00545546"/>
    <w:rsid w:val="005B6D74"/>
    <w:rsid w:val="005C1B09"/>
    <w:rsid w:val="005F1798"/>
    <w:rsid w:val="006073F8"/>
    <w:rsid w:val="006332A3"/>
    <w:rsid w:val="00677E5D"/>
    <w:rsid w:val="006972B7"/>
    <w:rsid w:val="006C19E5"/>
    <w:rsid w:val="00821FFD"/>
    <w:rsid w:val="008A3BD2"/>
    <w:rsid w:val="00906156"/>
    <w:rsid w:val="00945B59"/>
    <w:rsid w:val="00952687"/>
    <w:rsid w:val="0098579E"/>
    <w:rsid w:val="00987DC1"/>
    <w:rsid w:val="009A41DF"/>
    <w:rsid w:val="009B2BA1"/>
    <w:rsid w:val="009E1BC7"/>
    <w:rsid w:val="00A061E3"/>
    <w:rsid w:val="00A3759C"/>
    <w:rsid w:val="00B22C68"/>
    <w:rsid w:val="00B4643C"/>
    <w:rsid w:val="00B6606B"/>
    <w:rsid w:val="00BD23A5"/>
    <w:rsid w:val="00C05871"/>
    <w:rsid w:val="00C33290"/>
    <w:rsid w:val="00CC1E89"/>
    <w:rsid w:val="00CF0D81"/>
    <w:rsid w:val="00D02294"/>
    <w:rsid w:val="00D61858"/>
    <w:rsid w:val="00E208A7"/>
    <w:rsid w:val="00E5619C"/>
    <w:rsid w:val="00E91CDB"/>
    <w:rsid w:val="00ED151B"/>
    <w:rsid w:val="00F3073C"/>
    <w:rsid w:val="00F743F7"/>
    <w:rsid w:val="00F756E5"/>
    <w:rsid w:val="00F76530"/>
    <w:rsid w:val="00FE26E4"/>
    <w:rsid w:val="20C2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A39E"/>
  <w15:chartTrackingRefBased/>
  <w15:docId w15:val="{24D7760E-47A0-48EC-A9AB-20E1C98C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687"/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43F7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43F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6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6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6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6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6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6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619C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19C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619C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619C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619C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619C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619C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56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61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56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619C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E56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619C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E561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61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6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619C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E5619C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F179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746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60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7460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0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d83b2f-6b65-4fea-94a6-a5c15ee5636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832785FB5CFD4B910C31AE8D04A17C" ma:contentTypeVersion="13" ma:contentTypeDescription="Create a new document." ma:contentTypeScope="" ma:versionID="ffd40e3d877a4f4bad0ee3a2c840f0e7">
  <xsd:schema xmlns:xsd="http://www.w3.org/2001/XMLSchema" xmlns:xs="http://www.w3.org/2001/XMLSchema" xmlns:p="http://schemas.microsoft.com/office/2006/metadata/properties" xmlns:ns3="85d83b2f-6b65-4fea-94a6-a5c15ee56366" xmlns:ns4="3e88b744-e94c-4efb-901c-6798fac9692d" targetNamespace="http://schemas.microsoft.com/office/2006/metadata/properties" ma:root="true" ma:fieldsID="cb998917e15f727e1d3565516d9b8ce7" ns3:_="" ns4:_="">
    <xsd:import namespace="85d83b2f-6b65-4fea-94a6-a5c15ee56366"/>
    <xsd:import namespace="3e88b744-e94c-4efb-901c-6798fac9692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83b2f-6b65-4fea-94a6-a5c15ee563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88b744-e94c-4efb-901c-6798fac9692d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1D419C-160B-474F-B881-B19C22A06C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255B3D-3601-4990-9A7A-66C5B9A43F9C}">
  <ds:schemaRefs>
    <ds:schemaRef ds:uri="http://schemas.microsoft.com/office/2006/metadata/properties"/>
    <ds:schemaRef ds:uri="http://schemas.microsoft.com/office/infopath/2007/PartnerControls"/>
    <ds:schemaRef ds:uri="85d83b2f-6b65-4fea-94a6-a5c15ee56366"/>
  </ds:schemaRefs>
</ds:datastoreItem>
</file>

<file path=customXml/itemProps3.xml><?xml version="1.0" encoding="utf-8"?>
<ds:datastoreItem xmlns:ds="http://schemas.openxmlformats.org/officeDocument/2006/customXml" ds:itemID="{E2D46CEB-2F96-410D-8E93-56D2BBD0C3A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38BF28E-727C-4D85-81B8-335BE49B35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83b2f-6b65-4fea-94a6-a5c15ee56366"/>
    <ds:schemaRef ds:uri="3e88b744-e94c-4efb-901c-6798fac969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706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Gutierrez</dc:creator>
  <cp:keywords/>
  <dc:description/>
  <cp:lastModifiedBy>David Gutierrez</cp:lastModifiedBy>
  <cp:revision>51</cp:revision>
  <cp:lastPrinted>2024-12-03T20:25:00Z</cp:lastPrinted>
  <dcterms:created xsi:type="dcterms:W3CDTF">2024-12-03T13:28:00Z</dcterms:created>
  <dcterms:modified xsi:type="dcterms:W3CDTF">2024-12-05T14:37:00Z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0x0101005D832785FB5CFD4B910C31AE8D04A17C</vt:lpwstr>
  </property>
</Properties>
</file>